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7A" w:rsidRPr="00FA52C3" w:rsidRDefault="00FA52C3">
      <w:pPr>
        <w:rPr>
          <w:b/>
          <w:bCs/>
          <w:color w:val="1F497D" w:themeColor="text2"/>
          <w:sz w:val="32"/>
          <w:szCs w:val="32"/>
          <w:rtl/>
        </w:rPr>
      </w:pPr>
      <w:r w:rsidRPr="00FA52C3">
        <w:rPr>
          <w:rFonts w:hint="cs"/>
          <w:b/>
          <w:bCs/>
          <w:color w:val="1F497D" w:themeColor="text2"/>
          <w:sz w:val="32"/>
          <w:szCs w:val="32"/>
          <w:rtl/>
        </w:rPr>
        <w:t>שאלות ותשובות</w:t>
      </w:r>
    </w:p>
    <w:p w:rsidR="00FA52C3" w:rsidRPr="00463BAE" w:rsidRDefault="00FA52C3" w:rsidP="001B3B20">
      <w:pPr>
        <w:spacing w:before="240" w:after="120"/>
        <w:rPr>
          <w:b/>
          <w:bCs/>
          <w:color w:val="1F497D"/>
          <w:rtl/>
        </w:rPr>
      </w:pPr>
      <w:r w:rsidRPr="00463BAE">
        <w:rPr>
          <w:rFonts w:hint="cs"/>
          <w:b/>
          <w:bCs/>
          <w:color w:val="1F497D"/>
          <w:rtl/>
        </w:rPr>
        <w:t xml:space="preserve">שאלה: מה </w:t>
      </w:r>
      <w:r w:rsidR="001B3B20">
        <w:rPr>
          <w:rFonts w:hint="cs"/>
          <w:b/>
          <w:bCs/>
          <w:color w:val="1F497D"/>
          <w:rtl/>
        </w:rPr>
        <w:t>מהו חוק סליקה אלקטרונית של שיקים</w:t>
      </w:r>
      <w:r w:rsidR="001B3B20" w:rsidRPr="0077198F">
        <w:rPr>
          <w:b/>
          <w:bCs/>
          <w:color w:val="1F497D"/>
          <w:rtl/>
        </w:rPr>
        <w:t>, התשע"ו-2016,</w:t>
      </w:r>
      <w:r w:rsidR="001B3B20">
        <w:rPr>
          <w:rFonts w:hint="cs"/>
          <w:b/>
          <w:bCs/>
          <w:color w:val="1F497D"/>
          <w:rtl/>
        </w:rPr>
        <w:t xml:space="preserve"> ואיך הוא מסייע לי?</w:t>
      </w:r>
    </w:p>
    <w:p w:rsidR="004D2732" w:rsidRDefault="00FA52C3" w:rsidP="0055422F">
      <w:pPr>
        <w:rPr>
          <w:rtl/>
        </w:rPr>
      </w:pPr>
      <w:r w:rsidRPr="00463BAE">
        <w:rPr>
          <w:rFonts w:hint="cs"/>
          <w:b/>
          <w:bCs/>
          <w:color w:val="1F497D"/>
          <w:rtl/>
        </w:rPr>
        <w:t>תשובה:</w:t>
      </w:r>
      <w:r w:rsidR="009A40AB">
        <w:rPr>
          <w:rFonts w:hint="cs"/>
          <w:rtl/>
        </w:rPr>
        <w:t xml:space="preserve"> </w:t>
      </w:r>
      <w:r w:rsidR="00160259">
        <w:rPr>
          <w:rFonts w:hint="cs"/>
          <w:rtl/>
        </w:rPr>
        <w:t>מדובר ב</w:t>
      </w:r>
      <w:r w:rsidR="00273C5A">
        <w:rPr>
          <w:rFonts w:hint="cs"/>
          <w:rtl/>
        </w:rPr>
        <w:t>תהליך חדש</w:t>
      </w:r>
      <w:r w:rsidR="00160259">
        <w:rPr>
          <w:rFonts w:hint="cs"/>
          <w:rtl/>
        </w:rPr>
        <w:t>, אשר</w:t>
      </w:r>
      <w:r w:rsidR="00273C5A">
        <w:rPr>
          <w:rFonts w:hint="cs"/>
          <w:rtl/>
        </w:rPr>
        <w:t xml:space="preserve"> </w:t>
      </w:r>
      <w:r w:rsidR="00D575AB">
        <w:rPr>
          <w:rFonts w:hint="cs"/>
          <w:rtl/>
        </w:rPr>
        <w:t xml:space="preserve">מאפשר </w:t>
      </w:r>
      <w:r w:rsidR="00273C5A">
        <w:rPr>
          <w:rtl/>
        </w:rPr>
        <w:t xml:space="preserve">מעבר מסליקה פיזית של </w:t>
      </w:r>
      <w:r w:rsidR="00F849EC">
        <w:rPr>
          <w:rtl/>
        </w:rPr>
        <w:t>שיק</w:t>
      </w:r>
      <w:r w:rsidR="00273C5A">
        <w:rPr>
          <w:rtl/>
        </w:rPr>
        <w:t>ים לסליקה אלקטרונית באמצעות עצירת ה</w:t>
      </w:r>
      <w:r w:rsidR="00F849EC">
        <w:rPr>
          <w:rtl/>
        </w:rPr>
        <w:t>שיק</w:t>
      </w:r>
      <w:r w:rsidR="00273C5A">
        <w:rPr>
          <w:rtl/>
        </w:rPr>
        <w:t>ים בבנק המציג (הבנק הגובה) ושליחה של קובצי תצלומים של ה</w:t>
      </w:r>
      <w:r w:rsidR="00F849EC">
        <w:rPr>
          <w:rtl/>
        </w:rPr>
        <w:t>שיק</w:t>
      </w:r>
      <w:r w:rsidR="00273C5A">
        <w:rPr>
          <w:rtl/>
        </w:rPr>
        <w:t>ים לבנק הנמשך</w:t>
      </w:r>
      <w:r w:rsidR="00273C5A">
        <w:rPr>
          <w:rFonts w:hint="cs"/>
          <w:rtl/>
        </w:rPr>
        <w:t xml:space="preserve">, </w:t>
      </w:r>
      <w:r w:rsidR="008C422E">
        <w:rPr>
          <w:rtl/>
        </w:rPr>
        <w:t>כחלופה לשינוע פיזי של ה</w:t>
      </w:r>
      <w:r w:rsidR="00F849EC">
        <w:rPr>
          <w:rtl/>
        </w:rPr>
        <w:t>שיק</w:t>
      </w:r>
      <w:r w:rsidR="008C422E">
        <w:rPr>
          <w:rtl/>
        </w:rPr>
        <w:t xml:space="preserve"> מהבנק שבו הופקד לבנק של כותב ה</w:t>
      </w:r>
      <w:r w:rsidR="00F849EC">
        <w:rPr>
          <w:rtl/>
        </w:rPr>
        <w:t>שיק</w:t>
      </w:r>
      <w:r w:rsidR="008C422E">
        <w:rPr>
          <w:rtl/>
        </w:rPr>
        <w:t>.</w:t>
      </w:r>
      <w:r w:rsidR="004D2732">
        <w:rPr>
          <w:rFonts w:hint="cs"/>
          <w:rtl/>
        </w:rPr>
        <w:t xml:space="preserve"> תהליך זה נקרא גם תהליך עיצור שיקים, מכיוון </w:t>
      </w:r>
      <w:r w:rsidR="0055422F">
        <w:rPr>
          <w:rFonts w:hint="cs"/>
          <w:rtl/>
        </w:rPr>
        <w:t xml:space="preserve">שהשיק </w:t>
      </w:r>
      <w:r w:rsidR="004D2732">
        <w:rPr>
          <w:rFonts w:hint="cs"/>
          <w:rtl/>
        </w:rPr>
        <w:t xml:space="preserve">נעצר בבנק המציג או תהליך של הדמית שיקים מכיוון </w:t>
      </w:r>
      <w:r w:rsidR="0055422F">
        <w:rPr>
          <w:rFonts w:hint="cs"/>
          <w:rtl/>
        </w:rPr>
        <w:t xml:space="preserve">שהבנק </w:t>
      </w:r>
      <w:r w:rsidR="004D2732">
        <w:rPr>
          <w:rFonts w:hint="cs"/>
          <w:rtl/>
        </w:rPr>
        <w:t>המציג מייצר קובץ הדמיה (תמונה) של השיק הפיזי.</w:t>
      </w:r>
    </w:p>
    <w:p w:rsidR="008C422E" w:rsidRDefault="00263CF1" w:rsidP="00D575AB">
      <w:pPr>
        <w:rPr>
          <w:rtl/>
        </w:rPr>
      </w:pPr>
      <w:r>
        <w:rPr>
          <w:rFonts w:hint="cs"/>
          <w:rtl/>
        </w:rPr>
        <w:t>בזכות חוק סליקה אלקטרונית</w:t>
      </w:r>
      <w:r w:rsidR="00C127F9" w:rsidRPr="00C127F9">
        <w:rPr>
          <w:rtl/>
        </w:rPr>
        <w:t xml:space="preserve"> של שיקים, התשע"ו-2016,</w:t>
      </w:r>
      <w:r w:rsidRPr="00317797">
        <w:rPr>
          <w:rtl/>
        </w:rPr>
        <w:t xml:space="preserve"> </w:t>
      </w:r>
      <w:r w:rsidR="00D575AB">
        <w:rPr>
          <w:rFonts w:hint="cs"/>
          <w:rtl/>
        </w:rPr>
        <w:t>מתאפשר</w:t>
      </w:r>
      <w:r w:rsidR="00D575AB" w:rsidRPr="00D30706">
        <w:rPr>
          <w:rtl/>
        </w:rPr>
        <w:t xml:space="preserve"> </w:t>
      </w:r>
      <w:r w:rsidR="00D30706" w:rsidRPr="00D30706">
        <w:rPr>
          <w:rtl/>
        </w:rPr>
        <w:t>מתן שירותי בנקאות זולים, חדשניים</w:t>
      </w:r>
      <w:r w:rsidR="006A38EF">
        <w:rPr>
          <w:rFonts w:hint="cs"/>
          <w:rtl/>
        </w:rPr>
        <w:t>, נוחים ומהירים</w:t>
      </w:r>
      <w:r w:rsidR="00D30706" w:rsidRPr="00D30706">
        <w:rPr>
          <w:rtl/>
        </w:rPr>
        <w:t xml:space="preserve"> יותר עבור ציבור הלקוחות, והלקוח </w:t>
      </w:r>
      <w:r w:rsidR="00D575AB">
        <w:rPr>
          <w:rFonts w:hint="cs"/>
          <w:rtl/>
        </w:rPr>
        <w:t>יכול</w:t>
      </w:r>
      <w:r w:rsidR="00D575AB" w:rsidRPr="00D30706">
        <w:rPr>
          <w:rtl/>
        </w:rPr>
        <w:t xml:space="preserve"> </w:t>
      </w:r>
      <w:r w:rsidR="00D30706" w:rsidRPr="00D30706">
        <w:rPr>
          <w:rtl/>
        </w:rPr>
        <w:t>להפקיד שיק ללא צורך בהגעה לסניף</w:t>
      </w:r>
      <w:r w:rsidR="00D30706">
        <w:rPr>
          <w:rFonts w:hint="cs"/>
          <w:rtl/>
        </w:rPr>
        <w:t xml:space="preserve"> באמצעות הפקדה באפליקציה הבנקאית.</w:t>
      </w:r>
    </w:p>
    <w:p w:rsidR="00FA52C3" w:rsidRPr="00463BAE" w:rsidRDefault="00FA52C3" w:rsidP="001B3B20">
      <w:pPr>
        <w:spacing w:before="240" w:after="120"/>
        <w:rPr>
          <w:b/>
          <w:bCs/>
          <w:color w:val="1F497D"/>
          <w:rtl/>
        </w:rPr>
      </w:pPr>
      <w:r w:rsidRPr="00463BAE">
        <w:rPr>
          <w:rFonts w:hint="cs"/>
          <w:b/>
          <w:bCs/>
          <w:color w:val="1F497D"/>
          <w:rtl/>
        </w:rPr>
        <w:t>שאלה:</w:t>
      </w:r>
      <w:r w:rsidR="009A40AB" w:rsidRPr="00463BAE">
        <w:rPr>
          <w:rFonts w:hint="cs"/>
          <w:b/>
          <w:bCs/>
          <w:color w:val="1F497D"/>
          <w:rtl/>
        </w:rPr>
        <w:t xml:space="preserve"> מדוע נוצר התהליך של עיצור </w:t>
      </w:r>
      <w:r w:rsidR="00F849EC">
        <w:rPr>
          <w:rFonts w:hint="cs"/>
          <w:b/>
          <w:bCs/>
          <w:color w:val="1F497D"/>
          <w:rtl/>
        </w:rPr>
        <w:t>שיק</w:t>
      </w:r>
      <w:r w:rsidR="009A40AB" w:rsidRPr="00463BAE">
        <w:rPr>
          <w:rFonts w:hint="cs"/>
          <w:b/>
          <w:bCs/>
          <w:color w:val="1F497D"/>
          <w:rtl/>
        </w:rPr>
        <w:t>ים</w:t>
      </w:r>
      <w:r w:rsidR="001B3B20">
        <w:rPr>
          <w:rFonts w:hint="cs"/>
          <w:b/>
          <w:bCs/>
          <w:color w:val="1F497D"/>
          <w:rtl/>
        </w:rPr>
        <w:t xml:space="preserve"> </w:t>
      </w:r>
      <w:r w:rsidR="001B3B20" w:rsidRPr="00463BAE">
        <w:rPr>
          <w:rFonts w:hint="cs"/>
          <w:b/>
          <w:bCs/>
          <w:color w:val="1F497D"/>
          <w:rtl/>
        </w:rPr>
        <w:t xml:space="preserve">/ הדמיית </w:t>
      </w:r>
      <w:r w:rsidR="001B3B20">
        <w:rPr>
          <w:rFonts w:hint="cs"/>
          <w:b/>
          <w:bCs/>
          <w:color w:val="1F497D"/>
          <w:rtl/>
        </w:rPr>
        <w:t>שיק</w:t>
      </w:r>
      <w:r w:rsidR="001B3B20" w:rsidRPr="00463BAE">
        <w:rPr>
          <w:rFonts w:hint="cs"/>
          <w:b/>
          <w:bCs/>
          <w:color w:val="1F497D"/>
          <w:rtl/>
        </w:rPr>
        <w:t>ים</w:t>
      </w:r>
      <w:r w:rsidR="009A40AB" w:rsidRPr="00463BAE">
        <w:rPr>
          <w:rFonts w:hint="cs"/>
          <w:b/>
          <w:bCs/>
          <w:color w:val="1F497D"/>
          <w:rtl/>
        </w:rPr>
        <w:t>?</w:t>
      </w:r>
    </w:p>
    <w:p w:rsidR="00774C0C" w:rsidRDefault="00FA52C3" w:rsidP="00160259">
      <w:pPr>
        <w:rPr>
          <w:rtl/>
        </w:rPr>
      </w:pPr>
      <w:r w:rsidRPr="00463BAE">
        <w:rPr>
          <w:rFonts w:hint="cs"/>
          <w:b/>
          <w:bCs/>
          <w:color w:val="1F497D"/>
          <w:rtl/>
        </w:rPr>
        <w:t>תשובה:</w:t>
      </w:r>
      <w:r w:rsidR="008C422E">
        <w:rPr>
          <w:rFonts w:hint="cs"/>
          <w:rtl/>
        </w:rPr>
        <w:t xml:space="preserve"> </w:t>
      </w:r>
      <w:r w:rsidR="00160259">
        <w:rPr>
          <w:rFonts w:hint="cs"/>
          <w:rtl/>
        </w:rPr>
        <w:t xml:space="preserve">138 </w:t>
      </w:r>
      <w:r w:rsidR="00774C0C">
        <w:rPr>
          <w:rFonts w:hint="cs"/>
          <w:rtl/>
        </w:rPr>
        <w:t xml:space="preserve">מיליון השיקים שהופקדו </w:t>
      </w:r>
      <w:r w:rsidR="00160259">
        <w:rPr>
          <w:rFonts w:hint="cs"/>
          <w:rtl/>
        </w:rPr>
        <w:t xml:space="preserve">בישראל </w:t>
      </w:r>
      <w:r w:rsidR="00774C0C">
        <w:rPr>
          <w:rFonts w:hint="cs"/>
          <w:rtl/>
        </w:rPr>
        <w:t>בשנת 2015 מראים שהשימוש בשיקים עדיין תופס נפח משמעותי מהדרך שבה אנחנו משלמים.</w:t>
      </w:r>
      <w:r w:rsidR="00613751">
        <w:rPr>
          <w:rFonts w:hint="cs"/>
          <w:rtl/>
        </w:rPr>
        <w:t xml:space="preserve"> </w:t>
      </w:r>
      <w:r w:rsidR="00B54133">
        <w:rPr>
          <w:rFonts w:hint="cs"/>
          <w:rtl/>
        </w:rPr>
        <w:t xml:space="preserve">התהליך החדש משדרג את תהליכי הסליקה הישנים של השיק ומשתמש בטכנולוגיות חדשניות בכדי </w:t>
      </w:r>
      <w:r w:rsidR="00774C0C">
        <w:rPr>
          <w:rFonts w:hint="cs"/>
          <w:rtl/>
        </w:rPr>
        <w:t xml:space="preserve">להגביר את היעילות והמהירות </w:t>
      </w:r>
      <w:r w:rsidR="00160259">
        <w:rPr>
          <w:rFonts w:hint="cs"/>
          <w:rtl/>
        </w:rPr>
        <w:t>ב</w:t>
      </w:r>
      <w:r w:rsidR="00774C0C">
        <w:rPr>
          <w:rFonts w:hint="cs"/>
          <w:rtl/>
        </w:rPr>
        <w:t xml:space="preserve">תהליך </w:t>
      </w:r>
      <w:r w:rsidR="00B54133">
        <w:rPr>
          <w:rFonts w:hint="cs"/>
          <w:rtl/>
        </w:rPr>
        <w:t>סליק</w:t>
      </w:r>
      <w:r w:rsidR="00160259">
        <w:rPr>
          <w:rFonts w:hint="cs"/>
          <w:rtl/>
        </w:rPr>
        <w:t>תו</w:t>
      </w:r>
      <w:r w:rsidR="00B54133">
        <w:rPr>
          <w:rFonts w:hint="cs"/>
          <w:rtl/>
        </w:rPr>
        <w:t xml:space="preserve">. החדרת החדשנות בתהליך מאפשרת את היכולת לבצע אפשרויות הפקדה מהירות, נוחות וזולות יותר. </w:t>
      </w:r>
    </w:p>
    <w:p w:rsidR="00FA52C3" w:rsidRPr="00463BAE" w:rsidRDefault="00FA52C3" w:rsidP="00A62A24">
      <w:pPr>
        <w:spacing w:before="240" w:after="120"/>
        <w:rPr>
          <w:b/>
          <w:bCs/>
          <w:color w:val="1F497D"/>
          <w:rtl/>
        </w:rPr>
      </w:pPr>
      <w:r w:rsidRPr="00463BAE">
        <w:rPr>
          <w:rFonts w:hint="cs"/>
          <w:b/>
          <w:bCs/>
          <w:color w:val="1F497D"/>
          <w:rtl/>
        </w:rPr>
        <w:t>שאלה:</w:t>
      </w:r>
      <w:r w:rsidR="00B21616" w:rsidRPr="00463BAE">
        <w:rPr>
          <w:rFonts w:hint="cs"/>
          <w:b/>
          <w:bCs/>
          <w:color w:val="1F497D"/>
          <w:rtl/>
        </w:rPr>
        <w:t xml:space="preserve"> כיצד התהליך של עיצור </w:t>
      </w:r>
      <w:r w:rsidR="00F849EC">
        <w:rPr>
          <w:rFonts w:hint="cs"/>
          <w:b/>
          <w:bCs/>
          <w:color w:val="1F497D"/>
          <w:rtl/>
        </w:rPr>
        <w:t>שיק</w:t>
      </w:r>
      <w:r w:rsidR="00B21616" w:rsidRPr="00463BAE">
        <w:rPr>
          <w:rFonts w:hint="cs"/>
          <w:b/>
          <w:bCs/>
          <w:color w:val="1F497D"/>
          <w:rtl/>
        </w:rPr>
        <w:t>ים משפיע עליי?</w:t>
      </w:r>
    </w:p>
    <w:p w:rsidR="00AC0840" w:rsidRDefault="00FA52C3" w:rsidP="00D575AB">
      <w:pPr>
        <w:rPr>
          <w:rtl/>
        </w:rPr>
      </w:pPr>
      <w:r w:rsidRPr="00463BAE">
        <w:rPr>
          <w:rFonts w:hint="cs"/>
          <w:b/>
          <w:bCs/>
          <w:color w:val="1F497D"/>
          <w:rtl/>
        </w:rPr>
        <w:t>תשובה:</w:t>
      </w:r>
      <w:r w:rsidR="008C422E">
        <w:rPr>
          <w:rFonts w:hint="cs"/>
          <w:rtl/>
        </w:rPr>
        <w:t xml:space="preserve"> </w:t>
      </w:r>
      <w:r w:rsidR="00AC0840">
        <w:rPr>
          <w:rFonts w:hint="cs"/>
          <w:rtl/>
        </w:rPr>
        <w:t>עדיין תשתמש בשיק הפיזי בכדי לבצע תשלום</w:t>
      </w:r>
      <w:r w:rsidR="00BD3FA4">
        <w:rPr>
          <w:rFonts w:hint="cs"/>
          <w:rtl/>
        </w:rPr>
        <w:t xml:space="preserve"> וכאשר תקבל שיק תוכל לבצע הפקדה של השיק באמצעות הסניף</w:t>
      </w:r>
      <w:r w:rsidR="00162B28">
        <w:rPr>
          <w:rFonts w:hint="cs"/>
          <w:rtl/>
        </w:rPr>
        <w:t>.</w:t>
      </w:r>
      <w:r w:rsidR="00AC0840">
        <w:rPr>
          <w:rFonts w:hint="cs"/>
          <w:rtl/>
        </w:rPr>
        <w:t xml:space="preserve"> </w:t>
      </w:r>
      <w:r w:rsidR="00162B28">
        <w:rPr>
          <w:rFonts w:hint="cs"/>
          <w:rtl/>
        </w:rPr>
        <w:t>עם זאת, כעת</w:t>
      </w:r>
      <w:r w:rsidR="00AC0840">
        <w:rPr>
          <w:rFonts w:hint="cs"/>
          <w:rtl/>
        </w:rPr>
        <w:t xml:space="preserve"> </w:t>
      </w:r>
      <w:r w:rsidR="00D575AB">
        <w:rPr>
          <w:rFonts w:hint="cs"/>
          <w:rtl/>
        </w:rPr>
        <w:t xml:space="preserve">עומדת </w:t>
      </w:r>
      <w:r w:rsidR="00AC0840">
        <w:rPr>
          <w:rFonts w:hint="cs"/>
          <w:rtl/>
        </w:rPr>
        <w:t>בפניך דר</w:t>
      </w:r>
      <w:r w:rsidR="008E5F58">
        <w:rPr>
          <w:rFonts w:hint="cs"/>
          <w:rtl/>
        </w:rPr>
        <w:t>ך</w:t>
      </w:r>
      <w:r w:rsidR="00AC0840">
        <w:rPr>
          <w:rFonts w:hint="cs"/>
          <w:rtl/>
        </w:rPr>
        <w:t xml:space="preserve"> חדש</w:t>
      </w:r>
      <w:r w:rsidR="008E5F58">
        <w:rPr>
          <w:rFonts w:hint="cs"/>
          <w:rtl/>
        </w:rPr>
        <w:t>ה</w:t>
      </w:r>
      <w:r w:rsidR="00697F40">
        <w:rPr>
          <w:rFonts w:hint="cs"/>
          <w:rtl/>
        </w:rPr>
        <w:t>,</w:t>
      </w:r>
      <w:r w:rsidR="00AC0840">
        <w:rPr>
          <w:rFonts w:hint="cs"/>
          <w:rtl/>
        </w:rPr>
        <w:t xml:space="preserve"> מתקדמת ומהיר</w:t>
      </w:r>
      <w:r w:rsidR="008E5F58">
        <w:rPr>
          <w:rFonts w:hint="cs"/>
          <w:rtl/>
        </w:rPr>
        <w:t>ה</w:t>
      </w:r>
      <w:r w:rsidR="00AC0840">
        <w:rPr>
          <w:rFonts w:hint="cs"/>
          <w:rtl/>
        </w:rPr>
        <w:t xml:space="preserve"> יותר להפקדת השיק</w:t>
      </w:r>
      <w:r w:rsidR="00162B28">
        <w:rPr>
          <w:rFonts w:hint="cs"/>
          <w:rtl/>
        </w:rPr>
        <w:t>,</w:t>
      </w:r>
      <w:r w:rsidR="00086D73">
        <w:rPr>
          <w:rFonts w:hint="cs"/>
          <w:rtl/>
        </w:rPr>
        <w:t xml:space="preserve"> </w:t>
      </w:r>
      <w:r w:rsidR="00D575AB">
        <w:rPr>
          <w:rFonts w:hint="cs"/>
          <w:rtl/>
        </w:rPr>
        <w:t xml:space="preserve">ואתה יכול </w:t>
      </w:r>
      <w:r w:rsidR="004E3EE5" w:rsidRPr="00924D5D">
        <w:rPr>
          <w:rFonts w:hint="cs"/>
          <w:rtl/>
        </w:rPr>
        <w:t>לבצע הפקדה של ה</w:t>
      </w:r>
      <w:r w:rsidR="00F849EC">
        <w:rPr>
          <w:rFonts w:hint="cs"/>
          <w:rtl/>
        </w:rPr>
        <w:t>שיק</w:t>
      </w:r>
      <w:r w:rsidR="000D4D0D">
        <w:rPr>
          <w:rFonts w:hint="cs"/>
          <w:rtl/>
        </w:rPr>
        <w:t xml:space="preserve"> מבלי להגיע לסניף הבנק, </w:t>
      </w:r>
      <w:r w:rsidR="00B25767">
        <w:rPr>
          <w:rFonts w:hint="cs"/>
          <w:rtl/>
        </w:rPr>
        <w:t xml:space="preserve">וזאת </w:t>
      </w:r>
      <w:r w:rsidR="000D4D0D">
        <w:rPr>
          <w:rFonts w:hint="cs"/>
          <w:rtl/>
        </w:rPr>
        <w:t>באמצעות האפליקציה הבנקאית.</w:t>
      </w:r>
    </w:p>
    <w:p w:rsidR="00B97DBC" w:rsidRDefault="002C1A98" w:rsidP="00D575AB">
      <w:pPr>
        <w:rPr>
          <w:rtl/>
        </w:rPr>
      </w:pPr>
      <w:r>
        <w:rPr>
          <w:rFonts w:hint="cs"/>
          <w:rtl/>
        </w:rPr>
        <w:t xml:space="preserve">בנוסף לשינויים בתהליך ההפקדה, </w:t>
      </w:r>
      <w:r w:rsidR="00B97DBC">
        <w:rPr>
          <w:rFonts w:hint="cs"/>
          <w:rtl/>
        </w:rPr>
        <w:t xml:space="preserve">מישור נוסף </w:t>
      </w:r>
      <w:r w:rsidR="00D575AB">
        <w:rPr>
          <w:rFonts w:hint="cs"/>
          <w:rtl/>
        </w:rPr>
        <w:t xml:space="preserve">שהשתנה </w:t>
      </w:r>
      <w:r w:rsidR="00B97DBC">
        <w:rPr>
          <w:rFonts w:hint="cs"/>
          <w:rtl/>
        </w:rPr>
        <w:t>הינו תהליך ההחזרה</w:t>
      </w:r>
      <w:r w:rsidR="00B97DBC" w:rsidRPr="00697F40">
        <w:rPr>
          <w:rFonts w:hint="cs"/>
          <w:rtl/>
        </w:rPr>
        <w:t xml:space="preserve"> של </w:t>
      </w:r>
      <w:r w:rsidR="00F849EC" w:rsidRPr="00697F40">
        <w:rPr>
          <w:rFonts w:hint="cs"/>
          <w:rtl/>
        </w:rPr>
        <w:t>שיק</w:t>
      </w:r>
      <w:r w:rsidR="000E6CED">
        <w:rPr>
          <w:rFonts w:hint="cs"/>
          <w:rtl/>
        </w:rPr>
        <w:t>.</w:t>
      </w:r>
      <w:r w:rsidR="00B97DBC" w:rsidRPr="00697F40">
        <w:rPr>
          <w:rFonts w:hint="cs"/>
          <w:rtl/>
        </w:rPr>
        <w:t xml:space="preserve"> </w:t>
      </w:r>
      <w:r w:rsidR="00B97DBC">
        <w:rPr>
          <w:rFonts w:hint="cs"/>
          <w:rtl/>
        </w:rPr>
        <w:t xml:space="preserve">כאמור, </w:t>
      </w:r>
      <w:r w:rsidR="00B97DBC" w:rsidRPr="00924D5D">
        <w:rPr>
          <w:rFonts w:hint="cs"/>
          <w:rtl/>
        </w:rPr>
        <w:t xml:space="preserve">משמעות </w:t>
      </w:r>
      <w:r w:rsidR="00EC5B89">
        <w:rPr>
          <w:rFonts w:hint="cs"/>
          <w:rtl/>
        </w:rPr>
        <w:t>השינוי</w:t>
      </w:r>
      <w:r w:rsidR="00B97DBC" w:rsidRPr="00924D5D">
        <w:rPr>
          <w:rFonts w:hint="cs"/>
          <w:rtl/>
        </w:rPr>
        <w:t xml:space="preserve"> הינה הפיכת ה</w:t>
      </w:r>
      <w:r w:rsidR="00F849EC">
        <w:rPr>
          <w:rFonts w:hint="cs"/>
          <w:rtl/>
        </w:rPr>
        <w:t>שיק</w:t>
      </w:r>
      <w:r w:rsidR="00B97DBC" w:rsidRPr="00924D5D">
        <w:rPr>
          <w:rFonts w:hint="cs"/>
          <w:rtl/>
        </w:rPr>
        <w:t xml:space="preserve"> הפיזי לתמונה</w:t>
      </w:r>
      <w:r w:rsidR="00B97DBC">
        <w:rPr>
          <w:rFonts w:hint="cs"/>
          <w:rtl/>
        </w:rPr>
        <w:t xml:space="preserve">. </w:t>
      </w:r>
      <w:r w:rsidR="000E6CED">
        <w:rPr>
          <w:rFonts w:hint="cs"/>
          <w:rtl/>
        </w:rPr>
        <w:t xml:space="preserve">לכן, </w:t>
      </w:r>
      <w:r w:rsidR="00B97DBC">
        <w:rPr>
          <w:rFonts w:hint="cs"/>
          <w:rtl/>
        </w:rPr>
        <w:t xml:space="preserve">בעת החזרת </w:t>
      </w:r>
      <w:r w:rsidR="00F849EC">
        <w:rPr>
          <w:rFonts w:hint="cs"/>
          <w:rtl/>
        </w:rPr>
        <w:t>שיק</w:t>
      </w:r>
      <w:r w:rsidR="00B97DBC" w:rsidRPr="00924D5D">
        <w:rPr>
          <w:rFonts w:hint="cs"/>
          <w:rtl/>
        </w:rPr>
        <w:t xml:space="preserve"> ללקוח </w:t>
      </w:r>
      <w:r w:rsidR="00B97DBC">
        <w:rPr>
          <w:rFonts w:hint="cs"/>
          <w:rtl/>
        </w:rPr>
        <w:t>תתאפשרנה</w:t>
      </w:r>
      <w:r w:rsidR="00B97DBC" w:rsidRPr="00924D5D">
        <w:rPr>
          <w:rFonts w:hint="cs"/>
          <w:rtl/>
        </w:rPr>
        <w:t xml:space="preserve"> שתי </w:t>
      </w:r>
      <w:r w:rsidR="00B97DBC">
        <w:rPr>
          <w:rFonts w:hint="cs"/>
          <w:rtl/>
        </w:rPr>
        <w:t>חלופו</w:t>
      </w:r>
      <w:r w:rsidR="00B97DBC" w:rsidRPr="00924D5D">
        <w:rPr>
          <w:rFonts w:hint="cs"/>
          <w:rtl/>
        </w:rPr>
        <w:t xml:space="preserve">ת: לבקש מהבנק </w:t>
      </w:r>
      <w:r w:rsidR="00642BB4">
        <w:rPr>
          <w:rFonts w:hint="cs"/>
          <w:rtl/>
        </w:rPr>
        <w:t>להפקיד</w:t>
      </w:r>
      <w:r w:rsidR="00642BB4" w:rsidRPr="00924D5D">
        <w:rPr>
          <w:rFonts w:hint="cs"/>
          <w:rtl/>
        </w:rPr>
        <w:t xml:space="preserve"> </w:t>
      </w:r>
      <w:r w:rsidR="00B97DBC" w:rsidRPr="00924D5D">
        <w:rPr>
          <w:rFonts w:hint="cs"/>
          <w:rtl/>
        </w:rPr>
        <w:t>את ה</w:t>
      </w:r>
      <w:r w:rsidR="00F849EC">
        <w:rPr>
          <w:rFonts w:hint="cs"/>
          <w:rtl/>
        </w:rPr>
        <w:t>שיק</w:t>
      </w:r>
      <w:r w:rsidR="00B97DBC" w:rsidRPr="00924D5D">
        <w:rPr>
          <w:rFonts w:hint="cs"/>
          <w:rtl/>
        </w:rPr>
        <w:t xml:space="preserve"> בשנית</w:t>
      </w:r>
      <w:r w:rsidR="00B97DBC">
        <w:rPr>
          <w:rFonts w:hint="cs"/>
          <w:rtl/>
        </w:rPr>
        <w:t>,</w:t>
      </w:r>
      <w:r w:rsidR="00B97DBC" w:rsidRPr="00924D5D">
        <w:rPr>
          <w:rFonts w:hint="cs"/>
          <w:rtl/>
        </w:rPr>
        <w:t xml:space="preserve"> או לקבל </w:t>
      </w:r>
      <w:r w:rsidR="00612650">
        <w:rPr>
          <w:rFonts w:hint="cs"/>
          <w:rtl/>
        </w:rPr>
        <w:t xml:space="preserve">"פלט של שיק ממוחשב" (ראה תשובה לשאלה </w:t>
      </w:r>
      <w:r w:rsidR="00612650">
        <w:rPr>
          <w:rtl/>
        </w:rPr>
        <w:t>–</w:t>
      </w:r>
      <w:r w:rsidR="00612650">
        <w:rPr>
          <w:rFonts w:hint="cs"/>
          <w:rtl/>
        </w:rPr>
        <w:t xml:space="preserve"> "מהו פלט של שיק ממוחשב")</w:t>
      </w:r>
      <w:r w:rsidR="00B97DBC" w:rsidRPr="00924D5D">
        <w:rPr>
          <w:rFonts w:hint="cs"/>
          <w:rtl/>
        </w:rPr>
        <w:t xml:space="preserve"> המכיל תמונה של ה</w:t>
      </w:r>
      <w:r w:rsidR="00F849EC">
        <w:rPr>
          <w:rFonts w:hint="cs"/>
          <w:rtl/>
        </w:rPr>
        <w:t>שיק</w:t>
      </w:r>
      <w:r w:rsidR="00B97DBC" w:rsidRPr="00924D5D">
        <w:rPr>
          <w:rFonts w:hint="cs"/>
          <w:rtl/>
        </w:rPr>
        <w:t xml:space="preserve"> וסיבות החזרה. </w:t>
      </w:r>
      <w:r w:rsidR="004C45CA">
        <w:rPr>
          <w:rFonts w:hint="cs"/>
          <w:rtl/>
        </w:rPr>
        <w:t>לאחר</w:t>
      </w:r>
      <w:r w:rsidR="00B97DBC" w:rsidRPr="00643789">
        <w:rPr>
          <w:rFonts w:hint="cs"/>
          <w:rtl/>
        </w:rPr>
        <w:t xml:space="preserve"> הפקת פלט</w:t>
      </w:r>
      <w:r w:rsidR="004C45CA">
        <w:rPr>
          <w:rFonts w:hint="cs"/>
          <w:rtl/>
        </w:rPr>
        <w:t>,</w:t>
      </w:r>
      <w:r w:rsidR="00B97DBC" w:rsidRPr="00643789">
        <w:rPr>
          <w:rFonts w:hint="cs"/>
          <w:rtl/>
        </w:rPr>
        <w:t xml:space="preserve"> הלקוח לא יוכל </w:t>
      </w:r>
      <w:r w:rsidR="00642BB4">
        <w:rPr>
          <w:rFonts w:hint="cs"/>
          <w:rtl/>
        </w:rPr>
        <w:t>להפקיד</w:t>
      </w:r>
      <w:r w:rsidR="00642BB4" w:rsidRPr="00643789">
        <w:rPr>
          <w:rFonts w:hint="cs"/>
          <w:rtl/>
        </w:rPr>
        <w:t xml:space="preserve"> </w:t>
      </w:r>
      <w:r w:rsidR="00B97DBC" w:rsidRPr="00643789">
        <w:rPr>
          <w:rFonts w:hint="cs"/>
          <w:rtl/>
        </w:rPr>
        <w:t>את ה</w:t>
      </w:r>
      <w:r w:rsidR="00F849EC">
        <w:rPr>
          <w:rFonts w:hint="cs"/>
          <w:rtl/>
        </w:rPr>
        <w:t>שיק</w:t>
      </w:r>
      <w:r w:rsidR="00B97DBC" w:rsidRPr="00643789">
        <w:rPr>
          <w:rFonts w:hint="cs"/>
          <w:rtl/>
        </w:rPr>
        <w:t xml:space="preserve"> בשנית</w:t>
      </w:r>
      <w:r>
        <w:rPr>
          <w:rFonts w:hint="cs"/>
          <w:rtl/>
        </w:rPr>
        <w:t xml:space="preserve"> או להעבירו לצד שלישי</w:t>
      </w:r>
      <w:r w:rsidR="00B97DBC" w:rsidRPr="00643789">
        <w:rPr>
          <w:rFonts w:hint="cs"/>
          <w:rtl/>
        </w:rPr>
        <w:t>.</w:t>
      </w:r>
    </w:p>
    <w:p w:rsidR="00FA52C3" w:rsidRPr="00463BAE" w:rsidRDefault="00FA52C3" w:rsidP="00A62A24">
      <w:pPr>
        <w:spacing w:before="240" w:after="120"/>
        <w:rPr>
          <w:b/>
          <w:bCs/>
          <w:color w:val="1F497D"/>
          <w:rtl/>
        </w:rPr>
      </w:pPr>
      <w:r w:rsidRPr="00463BAE">
        <w:rPr>
          <w:rFonts w:hint="cs"/>
          <w:b/>
          <w:bCs/>
          <w:color w:val="1F497D"/>
          <w:rtl/>
        </w:rPr>
        <w:t>שאלה:</w:t>
      </w:r>
      <w:r w:rsidR="00EB2C88" w:rsidRPr="00463BAE">
        <w:rPr>
          <w:rFonts w:hint="cs"/>
          <w:b/>
          <w:bCs/>
          <w:color w:val="1F497D"/>
          <w:rtl/>
        </w:rPr>
        <w:t xml:space="preserve"> האם ישתנה משך הזמן של סליקת ה</w:t>
      </w:r>
      <w:r w:rsidR="00F849EC">
        <w:rPr>
          <w:rFonts w:hint="cs"/>
          <w:b/>
          <w:bCs/>
          <w:color w:val="1F497D"/>
          <w:rtl/>
        </w:rPr>
        <w:t>שיק</w:t>
      </w:r>
      <w:r w:rsidR="00EB2C88" w:rsidRPr="00463BAE">
        <w:rPr>
          <w:rFonts w:hint="cs"/>
          <w:b/>
          <w:bCs/>
          <w:color w:val="1F497D"/>
          <w:rtl/>
        </w:rPr>
        <w:t xml:space="preserve"> עקב התהליך החדש?</w:t>
      </w:r>
    </w:p>
    <w:p w:rsidR="00923494" w:rsidRDefault="00FA52C3" w:rsidP="00C25280">
      <w:r w:rsidRPr="00463BAE">
        <w:rPr>
          <w:rFonts w:hint="cs"/>
          <w:b/>
          <w:bCs/>
          <w:color w:val="1F497D"/>
          <w:rtl/>
        </w:rPr>
        <w:t>תשובה:</w:t>
      </w:r>
      <w:r w:rsidR="00317797">
        <w:rPr>
          <w:rFonts w:hint="cs"/>
          <w:rtl/>
        </w:rPr>
        <w:t xml:space="preserve"> </w:t>
      </w:r>
      <w:r w:rsidR="00395BC6">
        <w:rPr>
          <w:rFonts w:hint="cs"/>
          <w:rtl/>
        </w:rPr>
        <w:t xml:space="preserve">נכון לתחילת התהליך לא ישתנה משך הזמן </w:t>
      </w:r>
      <w:r w:rsidR="00395BC6">
        <w:rPr>
          <w:rtl/>
        </w:rPr>
        <w:t>של סליקת השיק</w:t>
      </w:r>
      <w:r w:rsidR="00395BC6">
        <w:rPr>
          <w:rFonts w:hint="cs"/>
          <w:rtl/>
        </w:rPr>
        <w:t xml:space="preserve">. אך בזכות </w:t>
      </w:r>
      <w:r w:rsidR="00317797">
        <w:rPr>
          <w:rFonts w:hint="cs"/>
          <w:rtl/>
        </w:rPr>
        <w:t>חוק סליקה אלקטרונית</w:t>
      </w:r>
      <w:r w:rsidR="00317797" w:rsidRPr="00317797">
        <w:rPr>
          <w:rtl/>
        </w:rPr>
        <w:t xml:space="preserve"> </w:t>
      </w:r>
      <w:r w:rsidR="00395BC6">
        <w:rPr>
          <w:rFonts w:hint="cs"/>
          <w:rtl/>
        </w:rPr>
        <w:t>נוכל</w:t>
      </w:r>
      <w:r w:rsidR="00317797" w:rsidRPr="00317797">
        <w:rPr>
          <w:rtl/>
        </w:rPr>
        <w:t xml:space="preserve"> ב</w:t>
      </w:r>
      <w:r w:rsidR="008E5F58">
        <w:rPr>
          <w:rFonts w:hint="cs"/>
          <w:rtl/>
        </w:rPr>
        <w:t>עתיד</w:t>
      </w:r>
      <w:r w:rsidR="00263CF1">
        <w:rPr>
          <w:rFonts w:hint="cs"/>
          <w:rtl/>
        </w:rPr>
        <w:t>, לאחר שהתהליך יסתיים,</w:t>
      </w:r>
      <w:r w:rsidR="008E5F58">
        <w:rPr>
          <w:rFonts w:hint="cs"/>
          <w:rtl/>
        </w:rPr>
        <w:t xml:space="preserve"> </w:t>
      </w:r>
      <w:r w:rsidR="00395BC6">
        <w:rPr>
          <w:rtl/>
        </w:rPr>
        <w:t>לק</w:t>
      </w:r>
      <w:r w:rsidR="00317797" w:rsidRPr="00317797">
        <w:rPr>
          <w:rtl/>
        </w:rPr>
        <w:t xml:space="preserve">צר </w:t>
      </w:r>
      <w:r w:rsidR="00395BC6">
        <w:rPr>
          <w:rFonts w:hint="cs"/>
          <w:rtl/>
        </w:rPr>
        <w:t xml:space="preserve">את </w:t>
      </w:r>
      <w:r w:rsidR="00317797" w:rsidRPr="00317797">
        <w:rPr>
          <w:rtl/>
        </w:rPr>
        <w:t>משך הזמן שיחלוף משלב הצגת ה</w:t>
      </w:r>
      <w:r w:rsidR="00F849EC">
        <w:rPr>
          <w:rtl/>
        </w:rPr>
        <w:t>שיק</w:t>
      </w:r>
      <w:r w:rsidR="00317797" w:rsidRPr="00317797">
        <w:rPr>
          <w:rtl/>
        </w:rPr>
        <w:t xml:space="preserve"> לפירעון עד לשלב זיכוי חשבון הלקוח (כיום הזיכוי מכוח </w:t>
      </w:r>
      <w:r w:rsidR="00F849EC">
        <w:rPr>
          <w:rtl/>
        </w:rPr>
        <w:t>שיק</w:t>
      </w:r>
      <w:r w:rsidR="00317797" w:rsidRPr="00317797">
        <w:rPr>
          <w:rtl/>
        </w:rPr>
        <w:t xml:space="preserve"> סופי רק בתום שלושה ימי עסקים).</w:t>
      </w:r>
      <w:r w:rsidR="00923494">
        <w:rPr>
          <w:rFonts w:hint="cs"/>
          <w:rtl/>
        </w:rPr>
        <w:t xml:space="preserve"> משמעות </w:t>
      </w:r>
      <w:r w:rsidR="00F10B06">
        <w:rPr>
          <w:rFonts w:hint="cs"/>
          <w:rtl/>
        </w:rPr>
        <w:t>הדבר</w:t>
      </w:r>
      <w:r w:rsidR="00923494">
        <w:rPr>
          <w:rFonts w:hint="cs"/>
          <w:rtl/>
        </w:rPr>
        <w:t xml:space="preserve"> הי</w:t>
      </w:r>
      <w:r w:rsidR="00F10B06">
        <w:rPr>
          <w:rFonts w:hint="cs"/>
          <w:rtl/>
        </w:rPr>
        <w:t>נה</w:t>
      </w:r>
      <w:r w:rsidR="00923494">
        <w:rPr>
          <w:rFonts w:hint="cs"/>
          <w:rtl/>
        </w:rPr>
        <w:t xml:space="preserve"> </w:t>
      </w:r>
      <w:r w:rsidR="00F10B06">
        <w:rPr>
          <w:rFonts w:hint="cs"/>
          <w:rtl/>
        </w:rPr>
        <w:t xml:space="preserve">כי </w:t>
      </w:r>
      <w:r w:rsidR="00923494">
        <w:rPr>
          <w:rFonts w:hint="cs"/>
          <w:rtl/>
        </w:rPr>
        <w:t>הלקוח המפקיד יוכל לקבל מהר יותר את הזיכוי הסופי בחשבונו.</w:t>
      </w:r>
    </w:p>
    <w:p w:rsidR="00984027" w:rsidRDefault="00984027" w:rsidP="00A62A24">
      <w:pPr>
        <w:spacing w:before="240" w:after="120"/>
        <w:rPr>
          <w:b/>
          <w:bCs/>
          <w:color w:val="1F497D"/>
          <w:rtl/>
        </w:rPr>
      </w:pPr>
    </w:p>
    <w:p w:rsidR="00984027" w:rsidRDefault="00984027" w:rsidP="00A62A24">
      <w:pPr>
        <w:spacing w:before="240" w:after="120"/>
        <w:rPr>
          <w:b/>
          <w:bCs/>
          <w:color w:val="1F497D"/>
          <w:rtl/>
        </w:rPr>
      </w:pPr>
    </w:p>
    <w:p w:rsidR="00984027" w:rsidRDefault="00984027" w:rsidP="00A62A24">
      <w:pPr>
        <w:spacing w:before="240" w:after="120"/>
        <w:rPr>
          <w:b/>
          <w:bCs/>
          <w:color w:val="1F497D"/>
          <w:rtl/>
        </w:rPr>
      </w:pPr>
    </w:p>
    <w:p w:rsidR="00FA52C3" w:rsidRPr="00463BAE" w:rsidRDefault="00FA52C3" w:rsidP="00C157D7">
      <w:pPr>
        <w:spacing w:before="240" w:after="120"/>
        <w:rPr>
          <w:b/>
          <w:bCs/>
          <w:color w:val="1F497D"/>
          <w:rtl/>
        </w:rPr>
      </w:pPr>
      <w:r w:rsidRPr="00463BAE">
        <w:rPr>
          <w:rFonts w:hint="cs"/>
          <w:b/>
          <w:bCs/>
          <w:color w:val="1F497D"/>
          <w:rtl/>
        </w:rPr>
        <w:t>שאלה:</w:t>
      </w:r>
      <w:r w:rsidR="00EB2C88" w:rsidRPr="00463BAE">
        <w:rPr>
          <w:rFonts w:hint="cs"/>
          <w:b/>
          <w:bCs/>
          <w:color w:val="1F497D"/>
          <w:rtl/>
        </w:rPr>
        <w:t xml:space="preserve"> </w:t>
      </w:r>
      <w:r w:rsidR="00B62B91" w:rsidRPr="00463BAE">
        <w:rPr>
          <w:rFonts w:hint="cs"/>
          <w:b/>
          <w:bCs/>
          <w:color w:val="1F497D"/>
          <w:rtl/>
        </w:rPr>
        <w:t xml:space="preserve">מתי </w:t>
      </w:r>
      <w:r w:rsidR="00C157D7">
        <w:rPr>
          <w:rFonts w:hint="cs"/>
          <w:b/>
          <w:bCs/>
          <w:color w:val="1F497D"/>
          <w:rtl/>
        </w:rPr>
        <w:t>החל</w:t>
      </w:r>
      <w:r w:rsidR="00C157D7" w:rsidRPr="00463BAE">
        <w:rPr>
          <w:rFonts w:hint="cs"/>
          <w:b/>
          <w:bCs/>
          <w:color w:val="1F497D"/>
          <w:rtl/>
        </w:rPr>
        <w:t xml:space="preserve"> </w:t>
      </w:r>
      <w:r w:rsidR="00B62B91" w:rsidRPr="00463BAE">
        <w:rPr>
          <w:rFonts w:hint="cs"/>
          <w:b/>
          <w:bCs/>
          <w:color w:val="1F497D"/>
          <w:rtl/>
        </w:rPr>
        <w:t>התהליך החדש</w:t>
      </w:r>
      <w:r w:rsidR="00EB2C88" w:rsidRPr="00463BAE">
        <w:rPr>
          <w:rFonts w:hint="cs"/>
          <w:b/>
          <w:bCs/>
          <w:color w:val="1F497D"/>
          <w:rtl/>
        </w:rPr>
        <w:t>?</w:t>
      </w:r>
    </w:p>
    <w:p w:rsidR="00D84FAD" w:rsidRDefault="00FA52C3" w:rsidP="00C157D7">
      <w:pPr>
        <w:rPr>
          <w:rtl/>
        </w:rPr>
      </w:pPr>
      <w:r w:rsidRPr="00463BAE">
        <w:rPr>
          <w:rFonts w:hint="cs"/>
          <w:b/>
          <w:bCs/>
          <w:color w:val="1F497D"/>
          <w:rtl/>
        </w:rPr>
        <w:t>תשובה:</w:t>
      </w:r>
      <w:r w:rsidR="00317797">
        <w:rPr>
          <w:rFonts w:hint="cs"/>
          <w:rtl/>
        </w:rPr>
        <w:t xml:space="preserve"> </w:t>
      </w:r>
      <w:r w:rsidR="00D84FAD">
        <w:rPr>
          <w:rtl/>
        </w:rPr>
        <w:t xml:space="preserve">יישום החוק </w:t>
      </w:r>
      <w:r w:rsidR="00C157D7">
        <w:rPr>
          <w:rFonts w:hint="cs"/>
          <w:rtl/>
        </w:rPr>
        <w:t>התבצע</w:t>
      </w:r>
      <w:r w:rsidR="00C157D7">
        <w:rPr>
          <w:rtl/>
        </w:rPr>
        <w:t xml:space="preserve"> </w:t>
      </w:r>
      <w:r w:rsidR="00D84FAD">
        <w:rPr>
          <w:rtl/>
        </w:rPr>
        <w:t>ב</w:t>
      </w:r>
      <w:r w:rsidR="00D84FAD">
        <w:rPr>
          <w:rFonts w:hint="cs"/>
          <w:rtl/>
        </w:rPr>
        <w:t>שני</w:t>
      </w:r>
      <w:r w:rsidR="00D84FAD">
        <w:rPr>
          <w:rtl/>
        </w:rPr>
        <w:t xml:space="preserve"> שלבים עיקריים:</w:t>
      </w:r>
    </w:p>
    <w:p w:rsidR="00D84FAD" w:rsidRDefault="00395BC6" w:rsidP="00C157D7">
      <w:pPr>
        <w:pStyle w:val="a3"/>
        <w:numPr>
          <w:ilvl w:val="0"/>
          <w:numId w:val="2"/>
        </w:numPr>
        <w:spacing w:after="120"/>
      </w:pPr>
      <w:r>
        <w:rPr>
          <w:rFonts w:hint="cs"/>
          <w:rtl/>
        </w:rPr>
        <w:t>08</w:t>
      </w:r>
      <w:r w:rsidR="00D84FAD">
        <w:rPr>
          <w:rtl/>
        </w:rPr>
        <w:t xml:space="preserve"> ב</w:t>
      </w:r>
      <w:r>
        <w:rPr>
          <w:rFonts w:hint="cs"/>
          <w:rtl/>
        </w:rPr>
        <w:t>נובמבר</w:t>
      </w:r>
      <w:r w:rsidR="00D84FAD">
        <w:rPr>
          <w:rtl/>
        </w:rPr>
        <w:t xml:space="preserve"> 2016 – </w:t>
      </w:r>
      <w:r w:rsidR="00C94118">
        <w:rPr>
          <w:rFonts w:hint="cs"/>
          <w:rtl/>
        </w:rPr>
        <w:t xml:space="preserve">החל מתאריך זה </w:t>
      </w:r>
      <w:r w:rsidR="00744DAE">
        <w:rPr>
          <w:rFonts w:hint="cs"/>
          <w:rtl/>
        </w:rPr>
        <w:t xml:space="preserve">הבנקים </w:t>
      </w:r>
      <w:proofErr w:type="spellStart"/>
      <w:r w:rsidR="00744DAE">
        <w:rPr>
          <w:rFonts w:hint="cs"/>
          <w:rtl/>
        </w:rPr>
        <w:t>הר"מ</w:t>
      </w:r>
      <w:proofErr w:type="spellEnd"/>
      <w:r w:rsidR="00744DAE">
        <w:rPr>
          <w:rFonts w:hint="cs"/>
          <w:rtl/>
        </w:rPr>
        <w:t xml:space="preserve">: </w:t>
      </w:r>
      <w:r w:rsidR="00744DAE" w:rsidRPr="00744DAE">
        <w:rPr>
          <w:rtl/>
        </w:rPr>
        <w:t xml:space="preserve">בנק הפועלים, בנק לאומי, בנק ערבי ישראלי, בנק דיסקונט, בנק מרכנתיל דיסקונט, בנק מזרחי, בנק בינלאומי, בנק אוצר החייל, בנק מסד, </w:t>
      </w:r>
      <w:proofErr w:type="spellStart"/>
      <w:r w:rsidR="00744DAE" w:rsidRPr="00744DAE">
        <w:rPr>
          <w:rtl/>
        </w:rPr>
        <w:t>יובנק</w:t>
      </w:r>
      <w:proofErr w:type="spellEnd"/>
      <w:r w:rsidR="00744DAE" w:rsidRPr="00744DAE">
        <w:rPr>
          <w:rtl/>
        </w:rPr>
        <w:t xml:space="preserve">, </w:t>
      </w:r>
      <w:proofErr w:type="spellStart"/>
      <w:r w:rsidR="00744DAE" w:rsidRPr="00744DAE">
        <w:rPr>
          <w:rtl/>
        </w:rPr>
        <w:t>פא"גי</w:t>
      </w:r>
      <w:proofErr w:type="spellEnd"/>
      <w:r w:rsidR="00744DAE">
        <w:rPr>
          <w:rFonts w:hint="cs"/>
          <w:rtl/>
        </w:rPr>
        <w:t xml:space="preserve"> – </w:t>
      </w:r>
      <w:r w:rsidR="00EA3FE7">
        <w:rPr>
          <w:rFonts w:hint="cs"/>
          <w:rtl/>
        </w:rPr>
        <w:t xml:space="preserve"> </w:t>
      </w:r>
      <w:r w:rsidR="00C157D7">
        <w:rPr>
          <w:rFonts w:hint="cs"/>
          <w:rtl/>
        </w:rPr>
        <w:t xml:space="preserve">מאפשרים </w:t>
      </w:r>
      <w:r w:rsidR="00EA3FE7">
        <w:rPr>
          <w:rtl/>
        </w:rPr>
        <w:t xml:space="preserve">ללקוחותיהם </w:t>
      </w:r>
      <w:r w:rsidR="00C94118">
        <w:rPr>
          <w:rFonts w:hint="cs"/>
          <w:rtl/>
        </w:rPr>
        <w:t xml:space="preserve">הפקדה בין-בנקאית של שיקים באמצעות האפליקציה </w:t>
      </w:r>
      <w:r w:rsidR="00B33238">
        <w:rPr>
          <w:rFonts w:hint="cs"/>
          <w:rtl/>
        </w:rPr>
        <w:t>הבנקאית.</w:t>
      </w:r>
    </w:p>
    <w:p w:rsidR="00D84FAD" w:rsidRDefault="0066015F" w:rsidP="007E46E0">
      <w:pPr>
        <w:pStyle w:val="a3"/>
        <w:numPr>
          <w:ilvl w:val="0"/>
          <w:numId w:val="2"/>
        </w:numPr>
        <w:spacing w:before="120"/>
        <w:ind w:left="357" w:hanging="357"/>
      </w:pPr>
      <w:r>
        <w:rPr>
          <w:rFonts w:hint="cs"/>
          <w:rtl/>
        </w:rPr>
        <w:t>21 ב</w:t>
      </w:r>
      <w:r w:rsidR="00C157D7">
        <w:rPr>
          <w:rFonts w:hint="cs"/>
          <w:rtl/>
        </w:rPr>
        <w:t>נובמבר 2017</w:t>
      </w:r>
      <w:r w:rsidR="00C157D7">
        <w:rPr>
          <w:rtl/>
        </w:rPr>
        <w:t xml:space="preserve"> </w:t>
      </w:r>
      <w:r w:rsidR="00D84FAD">
        <w:rPr>
          <w:rFonts w:hint="cs"/>
          <w:rtl/>
        </w:rPr>
        <w:t>–</w:t>
      </w:r>
      <w:r w:rsidR="00D84FAD">
        <w:rPr>
          <w:rtl/>
        </w:rPr>
        <w:t xml:space="preserve"> </w:t>
      </w:r>
      <w:r w:rsidR="00D54F40">
        <w:rPr>
          <w:rFonts w:hint="cs"/>
          <w:rtl/>
        </w:rPr>
        <w:t xml:space="preserve">החל מתאריך זה </w:t>
      </w:r>
      <w:r w:rsidR="007E46E0">
        <w:rPr>
          <w:rFonts w:hint="cs"/>
          <w:rtl/>
        </w:rPr>
        <w:t>כל ה</w:t>
      </w:r>
      <w:r w:rsidR="00D54F40">
        <w:rPr>
          <w:rFonts w:hint="cs"/>
          <w:rtl/>
        </w:rPr>
        <w:t xml:space="preserve">שיקים </w:t>
      </w:r>
      <w:r w:rsidR="007E46E0">
        <w:rPr>
          <w:rFonts w:hint="cs"/>
          <w:rtl/>
        </w:rPr>
        <w:t xml:space="preserve">שמופקדים, בכל אמצעי ההפקדה </w:t>
      </w:r>
      <w:r w:rsidR="00C157D7">
        <w:rPr>
          <w:rFonts w:hint="cs"/>
          <w:rtl/>
        </w:rPr>
        <w:t>מוצגים</w:t>
      </w:r>
      <w:r w:rsidR="00C157D7">
        <w:rPr>
          <w:rtl/>
        </w:rPr>
        <w:t xml:space="preserve"> </w:t>
      </w:r>
      <w:r w:rsidR="00D84FAD">
        <w:rPr>
          <w:rtl/>
        </w:rPr>
        <w:t xml:space="preserve">לגבייה </w:t>
      </w:r>
      <w:r w:rsidR="00D54F40">
        <w:rPr>
          <w:rFonts w:hint="cs"/>
          <w:rtl/>
        </w:rPr>
        <w:t>אלקטרונית</w:t>
      </w:r>
      <w:r w:rsidR="00D84FAD">
        <w:rPr>
          <w:rtl/>
        </w:rPr>
        <w:t>.</w:t>
      </w:r>
    </w:p>
    <w:p w:rsidR="00B35315" w:rsidRPr="00463BAE" w:rsidRDefault="00B35315" w:rsidP="00A62A24">
      <w:pPr>
        <w:spacing w:before="240" w:after="120"/>
        <w:rPr>
          <w:b/>
          <w:bCs/>
          <w:color w:val="1F497D"/>
          <w:rtl/>
        </w:rPr>
      </w:pPr>
      <w:r w:rsidRPr="00463BAE">
        <w:rPr>
          <w:rFonts w:hint="cs"/>
          <w:b/>
          <w:bCs/>
          <w:color w:val="1F497D"/>
          <w:rtl/>
        </w:rPr>
        <w:t xml:space="preserve">שאלה: </w:t>
      </w:r>
      <w:r w:rsidR="002677C4" w:rsidRPr="00463BAE">
        <w:rPr>
          <w:rFonts w:hint="cs"/>
          <w:b/>
          <w:bCs/>
          <w:color w:val="1F497D"/>
          <w:rtl/>
        </w:rPr>
        <w:t>מה התועלות עבורי כתוצאה מהתהליך החדש?</w:t>
      </w:r>
    </w:p>
    <w:p w:rsidR="00F630FA" w:rsidRDefault="00B35315" w:rsidP="00446648">
      <w:r w:rsidRPr="00463BAE">
        <w:rPr>
          <w:rFonts w:hint="cs"/>
          <w:b/>
          <w:bCs/>
          <w:color w:val="1F497D"/>
          <w:rtl/>
        </w:rPr>
        <w:t>תשובה:</w:t>
      </w:r>
      <w:r w:rsidR="00D84FAD">
        <w:rPr>
          <w:rFonts w:hint="cs"/>
          <w:rtl/>
        </w:rPr>
        <w:t xml:space="preserve"> </w:t>
      </w:r>
      <w:r w:rsidR="00274AC4" w:rsidRPr="00463BAE">
        <w:rPr>
          <w:rFonts w:ascii="Arial" w:hAnsi="Arial" w:hint="cs"/>
          <w:b/>
          <w:bCs/>
          <w:color w:val="1F497D" w:themeColor="text2"/>
          <w:rtl/>
        </w:rPr>
        <w:t xml:space="preserve">התהליך החדש </w:t>
      </w:r>
      <w:r w:rsidR="00C157D7">
        <w:rPr>
          <w:rFonts w:ascii="Arial" w:hAnsi="Arial" w:hint="cs"/>
          <w:b/>
          <w:bCs/>
          <w:color w:val="1F497D" w:themeColor="text2"/>
          <w:rtl/>
        </w:rPr>
        <w:t xml:space="preserve">מאפשר </w:t>
      </w:r>
      <w:r w:rsidR="0030279C">
        <w:rPr>
          <w:rFonts w:ascii="Arial" w:hAnsi="Arial" w:hint="cs"/>
          <w:b/>
          <w:bCs/>
          <w:color w:val="1F497D" w:themeColor="text2"/>
          <w:rtl/>
        </w:rPr>
        <w:t>מתן</w:t>
      </w:r>
      <w:r w:rsidR="00274AC4" w:rsidRPr="00463BAE">
        <w:rPr>
          <w:rFonts w:ascii="Arial" w:hAnsi="Arial" w:hint="cs"/>
          <w:b/>
          <w:bCs/>
          <w:color w:val="1F497D" w:themeColor="text2"/>
          <w:rtl/>
        </w:rPr>
        <w:t xml:space="preserve"> שירותי </w:t>
      </w:r>
      <w:r w:rsidR="00274AC4" w:rsidRPr="00463BAE">
        <w:rPr>
          <w:rFonts w:ascii="Arial" w:hAnsi="Arial"/>
          <w:b/>
          <w:bCs/>
          <w:color w:val="1F497D" w:themeColor="text2"/>
          <w:rtl/>
        </w:rPr>
        <w:t xml:space="preserve">בנקאות </w:t>
      </w:r>
      <w:r w:rsidR="00274AC4" w:rsidRPr="00463BAE">
        <w:rPr>
          <w:rFonts w:ascii="Arial" w:hAnsi="Arial" w:hint="cs"/>
          <w:b/>
          <w:bCs/>
          <w:color w:val="1F497D" w:themeColor="text2"/>
          <w:rtl/>
        </w:rPr>
        <w:t xml:space="preserve">זולים, </w:t>
      </w:r>
      <w:r w:rsidR="00274AC4" w:rsidRPr="00463BAE">
        <w:rPr>
          <w:rFonts w:ascii="Arial" w:hAnsi="Arial"/>
          <w:b/>
          <w:bCs/>
          <w:color w:val="1F497D" w:themeColor="text2"/>
          <w:rtl/>
        </w:rPr>
        <w:t>חדשני</w:t>
      </w:r>
      <w:r w:rsidR="00274AC4" w:rsidRPr="00463BAE">
        <w:rPr>
          <w:rFonts w:ascii="Arial" w:hAnsi="Arial" w:hint="cs"/>
          <w:b/>
          <w:bCs/>
          <w:color w:val="1F497D" w:themeColor="text2"/>
          <w:rtl/>
        </w:rPr>
        <w:t>ים</w:t>
      </w:r>
      <w:r w:rsidR="009D5091">
        <w:rPr>
          <w:rFonts w:ascii="Arial" w:hAnsi="Arial" w:hint="cs"/>
          <w:b/>
          <w:bCs/>
          <w:color w:val="1F497D" w:themeColor="text2"/>
          <w:rtl/>
        </w:rPr>
        <w:t>, נוחים ומהירים</w:t>
      </w:r>
      <w:r w:rsidR="00274AC4" w:rsidRPr="00463BAE">
        <w:rPr>
          <w:rFonts w:ascii="Arial" w:hAnsi="Arial"/>
          <w:b/>
          <w:bCs/>
          <w:color w:val="1F497D" w:themeColor="text2"/>
          <w:rtl/>
        </w:rPr>
        <w:t xml:space="preserve"> </w:t>
      </w:r>
      <w:r w:rsidR="00274AC4" w:rsidRPr="00463BAE">
        <w:rPr>
          <w:rFonts w:ascii="Arial" w:hAnsi="Arial" w:hint="cs"/>
          <w:b/>
          <w:bCs/>
          <w:color w:val="1F497D" w:themeColor="text2"/>
          <w:rtl/>
        </w:rPr>
        <w:t xml:space="preserve">יותר </w:t>
      </w:r>
      <w:r w:rsidR="00274AC4" w:rsidRPr="00463BAE">
        <w:rPr>
          <w:rFonts w:ascii="Arial" w:hAnsi="Arial"/>
          <w:b/>
          <w:bCs/>
          <w:color w:val="1F497D" w:themeColor="text2"/>
          <w:rtl/>
        </w:rPr>
        <w:t xml:space="preserve">עבור </w:t>
      </w:r>
      <w:r w:rsidR="00274AC4" w:rsidRPr="00463BAE">
        <w:rPr>
          <w:rFonts w:ascii="Arial" w:hAnsi="Arial" w:hint="cs"/>
          <w:b/>
          <w:bCs/>
          <w:color w:val="1F497D" w:themeColor="text2"/>
          <w:rtl/>
        </w:rPr>
        <w:t>ציבור הלקוחות</w:t>
      </w:r>
      <w:r w:rsidR="00274AC4">
        <w:rPr>
          <w:rFonts w:ascii="Arial" w:hAnsi="Arial" w:hint="cs"/>
          <w:rtl/>
        </w:rPr>
        <w:t>.</w:t>
      </w:r>
      <w:r w:rsidR="00BD5713">
        <w:rPr>
          <w:rFonts w:ascii="Arial" w:hAnsi="Arial" w:hint="cs"/>
          <w:rtl/>
        </w:rPr>
        <w:t xml:space="preserve"> </w:t>
      </w:r>
      <w:r w:rsidR="00BD5713">
        <w:rPr>
          <w:rtl/>
        </w:rPr>
        <w:t xml:space="preserve">הדמיית השיקים </w:t>
      </w:r>
      <w:r w:rsidR="00C157D7">
        <w:rPr>
          <w:rFonts w:hint="cs"/>
          <w:rtl/>
        </w:rPr>
        <w:t>מאפשרת</w:t>
      </w:r>
      <w:r w:rsidR="00C157D7">
        <w:rPr>
          <w:rtl/>
        </w:rPr>
        <w:t xml:space="preserve"> </w:t>
      </w:r>
      <w:r w:rsidR="00BD5713">
        <w:rPr>
          <w:rtl/>
        </w:rPr>
        <w:t xml:space="preserve">לבנקים להרחיב את השירותים של הפקדת שיקים באמצעות </w:t>
      </w:r>
      <w:r w:rsidR="00727EC1">
        <w:rPr>
          <w:rFonts w:hint="cs"/>
          <w:rtl/>
        </w:rPr>
        <w:t>האפליקציה הבנקאית</w:t>
      </w:r>
      <w:r w:rsidR="00BD5713">
        <w:rPr>
          <w:rtl/>
        </w:rPr>
        <w:t xml:space="preserve">. </w:t>
      </w:r>
      <w:r w:rsidR="00BD5713">
        <w:rPr>
          <w:rFonts w:hint="cs"/>
          <w:rtl/>
        </w:rPr>
        <w:t>החל מה-</w:t>
      </w:r>
      <w:r w:rsidR="00446648">
        <w:rPr>
          <w:rFonts w:hint="cs"/>
          <w:rtl/>
        </w:rPr>
        <w:t>21</w:t>
      </w:r>
      <w:r w:rsidR="007A35AA">
        <w:rPr>
          <w:rFonts w:hint="cs"/>
          <w:rtl/>
        </w:rPr>
        <w:t>/11/2017</w:t>
      </w:r>
      <w:r w:rsidR="00BD5713">
        <w:rPr>
          <w:rFonts w:hint="cs"/>
          <w:rtl/>
        </w:rPr>
        <w:t>, במרבית הבנקים,</w:t>
      </w:r>
      <w:r w:rsidR="00BD5713">
        <w:rPr>
          <w:rtl/>
        </w:rPr>
        <w:t xml:space="preserve"> הלקוח</w:t>
      </w:r>
      <w:r w:rsidR="00BD5713">
        <w:rPr>
          <w:rFonts w:hint="cs"/>
          <w:rtl/>
        </w:rPr>
        <w:t xml:space="preserve"> </w:t>
      </w:r>
      <w:r w:rsidR="007A35AA">
        <w:rPr>
          <w:rFonts w:hint="cs"/>
          <w:rtl/>
        </w:rPr>
        <w:t xml:space="preserve">יכול </w:t>
      </w:r>
      <w:r w:rsidR="00BD5713">
        <w:rPr>
          <w:rFonts w:hint="cs"/>
          <w:rtl/>
        </w:rPr>
        <w:t xml:space="preserve">לעשות שימוש באפליקציות הבנקאיות על-מנת להפקיד שיקים </w:t>
      </w:r>
      <w:r w:rsidR="007A35AA">
        <w:rPr>
          <w:rFonts w:hint="cs"/>
          <w:rtl/>
        </w:rPr>
        <w:t xml:space="preserve">של כל הבנקים והוא </w:t>
      </w:r>
      <w:r w:rsidR="00BD5713">
        <w:rPr>
          <w:rtl/>
        </w:rPr>
        <w:t xml:space="preserve">לא </w:t>
      </w:r>
      <w:r w:rsidR="007A35AA">
        <w:rPr>
          <w:rFonts w:hint="cs"/>
          <w:rtl/>
        </w:rPr>
        <w:t>נדרש</w:t>
      </w:r>
      <w:r w:rsidR="007A35AA">
        <w:rPr>
          <w:rtl/>
        </w:rPr>
        <w:t xml:space="preserve"> </w:t>
      </w:r>
      <w:r w:rsidR="00BD5713">
        <w:rPr>
          <w:rtl/>
        </w:rPr>
        <w:t xml:space="preserve">להגיע לסניף הבנק </w:t>
      </w:r>
      <w:r w:rsidR="00BD5713">
        <w:rPr>
          <w:rFonts w:hint="cs"/>
          <w:rtl/>
        </w:rPr>
        <w:t>על-מנת</w:t>
      </w:r>
      <w:r w:rsidR="00BD5713">
        <w:rPr>
          <w:rtl/>
        </w:rPr>
        <w:t xml:space="preserve"> להפקיד את השיק לפירעון</w:t>
      </w:r>
      <w:r w:rsidR="00BD5713">
        <w:rPr>
          <w:rFonts w:hint="cs"/>
          <w:rtl/>
        </w:rPr>
        <w:t>.</w:t>
      </w:r>
      <w:r w:rsidR="00203B07">
        <w:rPr>
          <w:rFonts w:ascii="Arial" w:hAnsi="Arial" w:hint="cs"/>
          <w:rtl/>
        </w:rPr>
        <w:t xml:space="preserve"> </w:t>
      </w:r>
      <w:r w:rsidR="00D84FAD" w:rsidRPr="00D84FAD">
        <w:rPr>
          <w:rtl/>
        </w:rPr>
        <w:t xml:space="preserve">כתוצאה מכך, גם </w:t>
      </w:r>
      <w:r w:rsidR="00D84FAD" w:rsidRPr="00463BAE">
        <w:rPr>
          <w:b/>
          <w:bCs/>
          <w:color w:val="1F497D" w:themeColor="text2"/>
          <w:rtl/>
        </w:rPr>
        <w:t>עלויות הפקדת ה</w:t>
      </w:r>
      <w:r w:rsidR="00F849EC">
        <w:rPr>
          <w:b/>
          <w:bCs/>
          <w:color w:val="1F497D" w:themeColor="text2"/>
          <w:rtl/>
        </w:rPr>
        <w:t>שיק</w:t>
      </w:r>
      <w:r w:rsidR="00D84FAD" w:rsidRPr="00463BAE">
        <w:rPr>
          <w:b/>
          <w:bCs/>
          <w:color w:val="1F497D" w:themeColor="text2"/>
          <w:rtl/>
        </w:rPr>
        <w:t xml:space="preserve"> </w:t>
      </w:r>
      <w:r w:rsidR="007A35AA">
        <w:rPr>
          <w:rFonts w:hint="cs"/>
          <w:b/>
          <w:bCs/>
          <w:color w:val="1F497D" w:themeColor="text2"/>
          <w:rtl/>
        </w:rPr>
        <w:t>הופחתו</w:t>
      </w:r>
      <w:r w:rsidR="007A35AA" w:rsidRPr="00463BAE">
        <w:rPr>
          <w:b/>
          <w:bCs/>
          <w:color w:val="1F497D" w:themeColor="text2"/>
          <w:rtl/>
        </w:rPr>
        <w:t xml:space="preserve"> </w:t>
      </w:r>
      <w:r w:rsidR="00D84FAD" w:rsidRPr="00463BAE">
        <w:rPr>
          <w:b/>
          <w:bCs/>
          <w:color w:val="1F497D" w:themeColor="text2"/>
          <w:rtl/>
        </w:rPr>
        <w:t>ב</w:t>
      </w:r>
      <w:r w:rsidR="00642BB4">
        <w:rPr>
          <w:rFonts w:hint="cs"/>
          <w:b/>
          <w:bCs/>
          <w:color w:val="1F497D" w:themeColor="text2"/>
          <w:rtl/>
        </w:rPr>
        <w:t xml:space="preserve">שיעור של עד </w:t>
      </w:r>
      <w:r w:rsidR="00D84FAD" w:rsidRPr="00463BAE">
        <w:rPr>
          <w:b/>
          <w:bCs/>
          <w:color w:val="1F497D" w:themeColor="text2"/>
          <w:rtl/>
        </w:rPr>
        <w:t>כ – 75%</w:t>
      </w:r>
      <w:r w:rsidR="00642BB4" w:rsidRPr="00E06AD6">
        <w:rPr>
          <w:rFonts w:hint="cs"/>
          <w:rtl/>
        </w:rPr>
        <w:t>,</w:t>
      </w:r>
      <w:r w:rsidR="00642BB4">
        <w:rPr>
          <w:rFonts w:hint="cs"/>
          <w:color w:val="1F497D" w:themeColor="text2"/>
          <w:rtl/>
        </w:rPr>
        <w:t xml:space="preserve"> </w:t>
      </w:r>
      <w:r w:rsidR="00642BB4" w:rsidRPr="00E06AD6">
        <w:rPr>
          <w:rFonts w:hint="cs"/>
          <w:rtl/>
        </w:rPr>
        <w:t>היות והפקדה אלקטרונית נחשבת פעולה בערוץ ישיר (ועבור לקוחו</w:t>
      </w:r>
      <w:r w:rsidR="00E06AD6">
        <w:rPr>
          <w:rFonts w:hint="cs"/>
          <w:rtl/>
        </w:rPr>
        <w:t>ת המנויים לשירות המסלולים, היא ת</w:t>
      </w:r>
      <w:r w:rsidR="00642BB4" w:rsidRPr="00E06AD6">
        <w:rPr>
          <w:rFonts w:hint="cs"/>
          <w:rtl/>
        </w:rPr>
        <w:t>חשב במניין הפעולות המותר ללא תשלום בערוץ זה)</w:t>
      </w:r>
      <w:r w:rsidR="00947384">
        <w:rPr>
          <w:rFonts w:hint="cs"/>
          <w:rtl/>
        </w:rPr>
        <w:t>.</w:t>
      </w:r>
    </w:p>
    <w:p w:rsidR="00F66BCA" w:rsidRPr="00463BAE" w:rsidRDefault="00F66BCA" w:rsidP="007A35AA">
      <w:pPr>
        <w:spacing w:before="240" w:after="120"/>
        <w:rPr>
          <w:b/>
          <w:bCs/>
          <w:color w:val="1F497D"/>
          <w:rtl/>
        </w:rPr>
      </w:pPr>
      <w:r w:rsidRPr="00463BAE">
        <w:rPr>
          <w:rFonts w:hint="cs"/>
          <w:b/>
          <w:bCs/>
          <w:color w:val="1F497D"/>
          <w:rtl/>
        </w:rPr>
        <w:t xml:space="preserve">שאלה: האם התהליך החדש </w:t>
      </w:r>
      <w:r w:rsidR="007A35AA">
        <w:rPr>
          <w:rFonts w:hint="cs"/>
          <w:b/>
          <w:bCs/>
          <w:color w:val="1F497D"/>
          <w:rtl/>
        </w:rPr>
        <w:t>כולל</w:t>
      </w:r>
      <w:r w:rsidR="007A35AA" w:rsidRPr="00463BAE">
        <w:rPr>
          <w:rFonts w:hint="cs"/>
          <w:b/>
          <w:bCs/>
          <w:color w:val="1F497D"/>
          <w:rtl/>
        </w:rPr>
        <w:t xml:space="preserve"> </w:t>
      </w:r>
      <w:r w:rsidRPr="00463BAE">
        <w:rPr>
          <w:rFonts w:hint="cs"/>
          <w:b/>
          <w:bCs/>
          <w:color w:val="1F497D"/>
          <w:rtl/>
        </w:rPr>
        <w:t>את כלל ה</w:t>
      </w:r>
      <w:r w:rsidR="00F849EC">
        <w:rPr>
          <w:rFonts w:hint="cs"/>
          <w:b/>
          <w:bCs/>
          <w:color w:val="1F497D"/>
          <w:rtl/>
        </w:rPr>
        <w:t>שיק</w:t>
      </w:r>
      <w:r w:rsidRPr="00463BAE">
        <w:rPr>
          <w:rFonts w:hint="cs"/>
          <w:b/>
          <w:bCs/>
          <w:color w:val="1F497D"/>
          <w:rtl/>
        </w:rPr>
        <w:t>ים ואת כלל הבנקים?</w:t>
      </w:r>
    </w:p>
    <w:p w:rsidR="00F66BCA" w:rsidRDefault="00F66BCA" w:rsidP="007A35AA">
      <w:pPr>
        <w:rPr>
          <w:rtl/>
        </w:rPr>
      </w:pPr>
      <w:r w:rsidRPr="00463BAE">
        <w:rPr>
          <w:rFonts w:hint="cs"/>
          <w:b/>
          <w:bCs/>
          <w:color w:val="1F497D"/>
          <w:rtl/>
        </w:rPr>
        <w:t>תשובה:</w:t>
      </w:r>
      <w:r w:rsidR="00D4345D">
        <w:rPr>
          <w:rFonts w:hint="cs"/>
          <w:rtl/>
        </w:rPr>
        <w:t xml:space="preserve"> </w:t>
      </w:r>
      <w:r w:rsidR="00203B07">
        <w:rPr>
          <w:rFonts w:hint="cs"/>
          <w:rtl/>
        </w:rPr>
        <w:t xml:space="preserve">התהליך החדש </w:t>
      </w:r>
      <w:r w:rsidR="007A35AA">
        <w:rPr>
          <w:rFonts w:hint="cs"/>
          <w:rtl/>
        </w:rPr>
        <w:t xml:space="preserve">כולל </w:t>
      </w:r>
      <w:r w:rsidR="00203B07">
        <w:rPr>
          <w:rFonts w:hint="cs"/>
          <w:rtl/>
        </w:rPr>
        <w:t xml:space="preserve">את כלל השיקים </w:t>
      </w:r>
      <w:r w:rsidR="00C25280">
        <w:rPr>
          <w:rFonts w:hint="cs"/>
          <w:rtl/>
        </w:rPr>
        <w:t>שנקובים בשקלים</w:t>
      </w:r>
      <w:r w:rsidR="00203B07">
        <w:rPr>
          <w:rFonts w:hint="cs"/>
          <w:rtl/>
        </w:rPr>
        <w:t>.</w:t>
      </w:r>
    </w:p>
    <w:p w:rsidR="00203B07" w:rsidRDefault="00203B07" w:rsidP="00BD5749">
      <w:pPr>
        <w:rPr>
          <w:rtl/>
        </w:rPr>
      </w:pPr>
      <w:r>
        <w:rPr>
          <w:rFonts w:hint="cs"/>
          <w:rtl/>
        </w:rPr>
        <w:t xml:space="preserve">תהליך ההטמעה </w:t>
      </w:r>
      <w:r w:rsidR="00BD5749">
        <w:rPr>
          <w:rFonts w:hint="cs"/>
          <w:rtl/>
        </w:rPr>
        <w:t xml:space="preserve">נעשה </w:t>
      </w:r>
      <w:r>
        <w:rPr>
          <w:rFonts w:hint="cs"/>
          <w:rtl/>
        </w:rPr>
        <w:t xml:space="preserve">בהדרגה </w:t>
      </w:r>
      <w:r>
        <w:rPr>
          <w:rtl/>
        </w:rPr>
        <w:t>–</w:t>
      </w:r>
      <w:r>
        <w:rPr>
          <w:rFonts w:hint="cs"/>
          <w:rtl/>
        </w:rPr>
        <w:t xml:space="preserve"> השלב הראשון </w:t>
      </w:r>
      <w:r w:rsidR="00BD5749">
        <w:rPr>
          <w:rFonts w:hint="cs"/>
          <w:rtl/>
        </w:rPr>
        <w:t xml:space="preserve">החל </w:t>
      </w:r>
      <w:r>
        <w:rPr>
          <w:rFonts w:hint="cs"/>
          <w:rtl/>
        </w:rPr>
        <w:t>ב-</w:t>
      </w:r>
      <w:r w:rsidR="00245F69">
        <w:rPr>
          <w:rFonts w:hint="cs"/>
          <w:rtl/>
        </w:rPr>
        <w:t>08</w:t>
      </w:r>
      <w:r>
        <w:rPr>
          <w:rtl/>
        </w:rPr>
        <w:t xml:space="preserve"> ב</w:t>
      </w:r>
      <w:r w:rsidR="00245F69">
        <w:rPr>
          <w:rFonts w:hint="cs"/>
          <w:rtl/>
        </w:rPr>
        <w:t>נובמבר</w:t>
      </w:r>
      <w:r>
        <w:rPr>
          <w:rtl/>
        </w:rPr>
        <w:t xml:space="preserve"> 2016 </w:t>
      </w:r>
      <w:r>
        <w:rPr>
          <w:rFonts w:hint="cs"/>
          <w:rtl/>
        </w:rPr>
        <w:t xml:space="preserve">בו </w:t>
      </w:r>
      <w:r w:rsidR="00BD5749">
        <w:rPr>
          <w:rFonts w:hint="cs"/>
          <w:rtl/>
        </w:rPr>
        <w:t xml:space="preserve">התאפשרה </w:t>
      </w:r>
      <w:r>
        <w:rPr>
          <w:rtl/>
        </w:rPr>
        <w:t>סליקה בין בנקאית</w:t>
      </w:r>
      <w:r w:rsidR="00744DAE">
        <w:rPr>
          <w:rFonts w:hint="cs"/>
          <w:rtl/>
        </w:rPr>
        <w:t>, בין מרבית</w:t>
      </w:r>
      <w:r w:rsidR="00744DAE">
        <w:rPr>
          <w:rStyle w:val="ad"/>
          <w:rtl/>
        </w:rPr>
        <w:footnoteReference w:id="1"/>
      </w:r>
      <w:r w:rsidR="00744DAE">
        <w:rPr>
          <w:rFonts w:hint="cs"/>
          <w:rtl/>
        </w:rPr>
        <w:t xml:space="preserve"> הבנקים בישראל,</w:t>
      </w:r>
      <w:r>
        <w:rPr>
          <w:rtl/>
        </w:rPr>
        <w:t xml:space="preserve"> של </w:t>
      </w:r>
      <w:r w:rsidR="00F849EC">
        <w:rPr>
          <w:rtl/>
        </w:rPr>
        <w:t>שיק</w:t>
      </w:r>
      <w:r>
        <w:rPr>
          <w:rtl/>
        </w:rPr>
        <w:t xml:space="preserve">ים שהופקדו באמצעות </w:t>
      </w:r>
      <w:r w:rsidR="00727EC1">
        <w:rPr>
          <w:rFonts w:hint="cs"/>
          <w:rtl/>
        </w:rPr>
        <w:t>האפליקציה הבנקאית</w:t>
      </w:r>
      <w:r>
        <w:rPr>
          <w:rtl/>
        </w:rPr>
        <w:t xml:space="preserve">. </w:t>
      </w:r>
      <w:r>
        <w:rPr>
          <w:rFonts w:hint="cs"/>
          <w:rtl/>
        </w:rPr>
        <w:t xml:space="preserve">השלב השני </w:t>
      </w:r>
      <w:r w:rsidR="00BD5749">
        <w:rPr>
          <w:rFonts w:hint="cs"/>
          <w:rtl/>
        </w:rPr>
        <w:t>החל ב</w:t>
      </w:r>
      <w:r w:rsidR="00446648">
        <w:rPr>
          <w:rFonts w:hint="cs"/>
          <w:rtl/>
        </w:rPr>
        <w:t>-21 ב</w:t>
      </w:r>
      <w:r w:rsidR="00BD5749">
        <w:rPr>
          <w:rFonts w:hint="cs"/>
          <w:rtl/>
        </w:rPr>
        <w:t>נובמבר 2017</w:t>
      </w:r>
      <w:r w:rsidR="00923494">
        <w:rPr>
          <w:rFonts w:hint="cs"/>
          <w:rtl/>
        </w:rPr>
        <w:t>,</w:t>
      </w:r>
      <w:r w:rsidR="00744DAE">
        <w:rPr>
          <w:rFonts w:hint="cs"/>
          <w:rtl/>
        </w:rPr>
        <w:t xml:space="preserve"> </w:t>
      </w:r>
      <w:r w:rsidR="00BD5749">
        <w:rPr>
          <w:rFonts w:hint="cs"/>
          <w:rtl/>
        </w:rPr>
        <w:t xml:space="preserve">וכולל </w:t>
      </w:r>
      <w:r w:rsidR="00744DAE">
        <w:rPr>
          <w:rFonts w:hint="cs"/>
          <w:rtl/>
        </w:rPr>
        <w:t>את כלל הבנקים בישראל,</w:t>
      </w:r>
      <w:r w:rsidR="00C0628B">
        <w:rPr>
          <w:rFonts w:hint="cs"/>
          <w:rtl/>
        </w:rPr>
        <w:t xml:space="preserve"> </w:t>
      </w:r>
      <w:r>
        <w:rPr>
          <w:rFonts w:hint="cs"/>
          <w:rtl/>
        </w:rPr>
        <w:t>ב</w:t>
      </w:r>
      <w:r w:rsidR="00744DAE">
        <w:rPr>
          <w:rFonts w:hint="cs"/>
          <w:rtl/>
        </w:rPr>
        <w:t>מסגרתו</w:t>
      </w:r>
      <w:r>
        <w:rPr>
          <w:rFonts w:hint="cs"/>
          <w:rtl/>
        </w:rPr>
        <w:t xml:space="preserve"> </w:t>
      </w:r>
      <w:r>
        <w:rPr>
          <w:rtl/>
        </w:rPr>
        <w:t>כלל ה</w:t>
      </w:r>
      <w:r w:rsidR="00F849EC">
        <w:rPr>
          <w:rtl/>
        </w:rPr>
        <w:t>שיק</w:t>
      </w:r>
      <w:r>
        <w:rPr>
          <w:rtl/>
        </w:rPr>
        <w:t xml:space="preserve">ים שעוברים בסליקה הבין-בנקאית </w:t>
      </w:r>
      <w:r w:rsidR="00BD5749">
        <w:rPr>
          <w:rFonts w:hint="cs"/>
          <w:rtl/>
        </w:rPr>
        <w:t>מוצגים</w:t>
      </w:r>
      <w:r w:rsidR="00BD5749">
        <w:rPr>
          <w:rtl/>
        </w:rPr>
        <w:t xml:space="preserve"> </w:t>
      </w:r>
      <w:r>
        <w:rPr>
          <w:rtl/>
        </w:rPr>
        <w:t xml:space="preserve">לגבייה </w:t>
      </w:r>
      <w:r w:rsidR="004C2D58">
        <w:rPr>
          <w:rFonts w:hint="cs"/>
          <w:rtl/>
        </w:rPr>
        <w:t>באופן אלקטרוני</w:t>
      </w:r>
      <w:r>
        <w:rPr>
          <w:rtl/>
        </w:rPr>
        <w:t>.</w:t>
      </w:r>
    </w:p>
    <w:p w:rsidR="002677C4" w:rsidRPr="00463BAE" w:rsidRDefault="002677C4" w:rsidP="00A62A24">
      <w:pPr>
        <w:spacing w:before="240" w:after="120"/>
        <w:rPr>
          <w:b/>
          <w:bCs/>
          <w:color w:val="1F497D"/>
          <w:rtl/>
        </w:rPr>
      </w:pPr>
      <w:r w:rsidRPr="00463BAE">
        <w:rPr>
          <w:rFonts w:hint="cs"/>
          <w:b/>
          <w:bCs/>
          <w:color w:val="1F497D"/>
          <w:rtl/>
        </w:rPr>
        <w:t>שאלה:</w:t>
      </w:r>
      <w:r w:rsidR="00425624" w:rsidRPr="00463BAE">
        <w:rPr>
          <w:rFonts w:hint="cs"/>
          <w:b/>
          <w:bCs/>
          <w:color w:val="1F497D"/>
          <w:rtl/>
        </w:rPr>
        <w:t xml:space="preserve"> האם אני נדרש לעשות משהו שונה?</w:t>
      </w:r>
    </w:p>
    <w:p w:rsidR="00247457" w:rsidRDefault="002677C4" w:rsidP="00BD5749">
      <w:pPr>
        <w:rPr>
          <w:rtl/>
        </w:rPr>
      </w:pPr>
      <w:r w:rsidRPr="00463BAE">
        <w:rPr>
          <w:rFonts w:hint="cs"/>
          <w:b/>
          <w:bCs/>
          <w:color w:val="1F497D"/>
          <w:rtl/>
        </w:rPr>
        <w:t>תשובה:</w:t>
      </w:r>
      <w:r w:rsidR="00185802">
        <w:rPr>
          <w:rFonts w:hint="cs"/>
          <w:rtl/>
        </w:rPr>
        <w:t xml:space="preserve"> </w:t>
      </w:r>
      <w:r w:rsidR="004734E6">
        <w:rPr>
          <w:rFonts w:hint="cs"/>
          <w:rtl/>
        </w:rPr>
        <w:t>אם אינך רוצה</w:t>
      </w:r>
      <w:r w:rsidR="008F7487">
        <w:rPr>
          <w:rFonts w:hint="cs"/>
          <w:rtl/>
        </w:rPr>
        <w:t>,</w:t>
      </w:r>
      <w:r w:rsidR="004734E6">
        <w:rPr>
          <w:rFonts w:hint="cs"/>
          <w:rtl/>
        </w:rPr>
        <w:t xml:space="preserve"> </w:t>
      </w:r>
      <w:r w:rsidR="001717F1">
        <w:rPr>
          <w:rFonts w:hint="cs"/>
          <w:rtl/>
        </w:rPr>
        <w:t>אינך חייב לשנות את אופן ההתנהלות שלך ב</w:t>
      </w:r>
      <w:r w:rsidR="006858C0">
        <w:rPr>
          <w:rFonts w:hint="cs"/>
          <w:rtl/>
        </w:rPr>
        <w:t>שי</w:t>
      </w:r>
      <w:r w:rsidR="001717F1">
        <w:rPr>
          <w:rFonts w:hint="cs"/>
          <w:rtl/>
        </w:rPr>
        <w:t>קים</w:t>
      </w:r>
      <w:r w:rsidR="004734E6">
        <w:rPr>
          <w:rFonts w:hint="cs"/>
          <w:rtl/>
        </w:rPr>
        <w:t xml:space="preserve">. </w:t>
      </w:r>
      <w:r w:rsidR="008C4463">
        <w:rPr>
          <w:rFonts w:hint="cs"/>
          <w:rtl/>
        </w:rPr>
        <w:t xml:space="preserve">אולם, </w:t>
      </w:r>
      <w:r w:rsidR="004734E6">
        <w:rPr>
          <w:rFonts w:hint="cs"/>
          <w:rtl/>
        </w:rPr>
        <w:t xml:space="preserve">התהליך החדש </w:t>
      </w:r>
      <w:r w:rsidR="00BD5749">
        <w:rPr>
          <w:rFonts w:hint="cs"/>
          <w:rtl/>
        </w:rPr>
        <w:t xml:space="preserve">נותן </w:t>
      </w:r>
      <w:r w:rsidR="004734E6">
        <w:rPr>
          <w:rFonts w:hint="cs"/>
          <w:rtl/>
        </w:rPr>
        <w:t xml:space="preserve">לך את </w:t>
      </w:r>
      <w:r w:rsidR="00960AD7">
        <w:rPr>
          <w:rFonts w:hint="cs"/>
          <w:rtl/>
        </w:rPr>
        <w:t xml:space="preserve">היכולת </w:t>
      </w:r>
      <w:r w:rsidR="00185802">
        <w:rPr>
          <w:rFonts w:hint="cs"/>
          <w:rtl/>
        </w:rPr>
        <w:t>לבחור האם להגיע לסניף הבנק על מנת להפקיד את ה</w:t>
      </w:r>
      <w:r w:rsidR="00F849EC">
        <w:rPr>
          <w:rFonts w:hint="cs"/>
          <w:rtl/>
        </w:rPr>
        <w:t>שיק</w:t>
      </w:r>
      <w:r w:rsidR="00185802">
        <w:rPr>
          <w:rFonts w:hint="cs"/>
          <w:rtl/>
        </w:rPr>
        <w:t xml:space="preserve">, או </w:t>
      </w:r>
      <w:r w:rsidR="008C4463">
        <w:rPr>
          <w:rFonts w:hint="cs"/>
          <w:rtl/>
        </w:rPr>
        <w:t xml:space="preserve">לבחור </w:t>
      </w:r>
      <w:r w:rsidR="00185802" w:rsidRPr="00185802">
        <w:rPr>
          <w:rtl/>
        </w:rPr>
        <w:t xml:space="preserve">לבצע הפקדה </w:t>
      </w:r>
      <w:r w:rsidR="00185802">
        <w:rPr>
          <w:rFonts w:hint="cs"/>
          <w:rtl/>
        </w:rPr>
        <w:t>מ</w:t>
      </w:r>
      <w:r w:rsidR="00185802" w:rsidRPr="00185802">
        <w:rPr>
          <w:rtl/>
        </w:rPr>
        <w:t>בלי להגיע לסניף הבנק</w:t>
      </w:r>
      <w:r w:rsidR="00960AD7">
        <w:rPr>
          <w:rFonts w:hint="cs"/>
          <w:rtl/>
        </w:rPr>
        <w:t xml:space="preserve"> באמצעות </w:t>
      </w:r>
      <w:r w:rsidR="008C4463">
        <w:rPr>
          <w:rFonts w:hint="cs"/>
          <w:rtl/>
        </w:rPr>
        <w:t>שימוש באפליקציות הבנקאיות</w:t>
      </w:r>
      <w:r w:rsidR="00185802" w:rsidRPr="00185802">
        <w:rPr>
          <w:rtl/>
        </w:rPr>
        <w:t>.</w:t>
      </w:r>
      <w:r w:rsidR="004734E6">
        <w:rPr>
          <w:rFonts w:hint="cs"/>
          <w:rtl/>
        </w:rPr>
        <w:t xml:space="preserve"> </w:t>
      </w:r>
      <w:r w:rsidR="00C25280">
        <w:rPr>
          <w:rFonts w:hint="cs"/>
          <w:rtl/>
        </w:rPr>
        <w:t xml:space="preserve">במידה ואתה נוהג להפקיד </w:t>
      </w:r>
      <w:r w:rsidR="00AA6ED3">
        <w:rPr>
          <w:rFonts w:hint="cs"/>
          <w:rtl/>
        </w:rPr>
        <w:t>שי</w:t>
      </w:r>
      <w:r w:rsidR="00C25280">
        <w:rPr>
          <w:rFonts w:hint="cs"/>
          <w:rtl/>
        </w:rPr>
        <w:t xml:space="preserve">קים אצל הפקיד, התהליך החדש </w:t>
      </w:r>
      <w:r w:rsidR="008C4463">
        <w:rPr>
          <w:rFonts w:hint="cs"/>
          <w:rtl/>
        </w:rPr>
        <w:t xml:space="preserve"> גם </w:t>
      </w:r>
      <w:r w:rsidR="00C25280">
        <w:rPr>
          <w:rFonts w:hint="cs"/>
          <w:rtl/>
        </w:rPr>
        <w:t xml:space="preserve">יאפשר לך </w:t>
      </w:r>
      <w:r w:rsidR="004734E6">
        <w:rPr>
          <w:rFonts w:hint="cs"/>
          <w:rtl/>
        </w:rPr>
        <w:t xml:space="preserve">להוזיל את עלויות ההפקדה </w:t>
      </w:r>
      <w:proofErr w:type="spellStart"/>
      <w:r w:rsidR="004734E6" w:rsidRPr="00463BAE">
        <w:rPr>
          <w:rtl/>
        </w:rPr>
        <w:t>בכ</w:t>
      </w:r>
      <w:proofErr w:type="spellEnd"/>
      <w:r w:rsidR="004734E6" w:rsidRPr="00463BAE">
        <w:rPr>
          <w:rtl/>
        </w:rPr>
        <w:t xml:space="preserve"> – 75%</w:t>
      </w:r>
      <w:r w:rsidR="00051230">
        <w:rPr>
          <w:rFonts w:hint="cs"/>
          <w:rtl/>
        </w:rPr>
        <w:t>,</w:t>
      </w:r>
      <w:r w:rsidR="004734E6" w:rsidRPr="00D84FAD">
        <w:rPr>
          <w:rtl/>
        </w:rPr>
        <w:t xml:space="preserve"> </w:t>
      </w:r>
      <w:r w:rsidR="00B80EBE" w:rsidRPr="00E06AD6">
        <w:rPr>
          <w:rFonts w:hint="cs"/>
          <w:rtl/>
        </w:rPr>
        <w:t>היות והפקדה אלקטרונית נחשבת פעולה בערוץ ישיר (ועבור לקוחו</w:t>
      </w:r>
      <w:r w:rsidR="00B80EBE">
        <w:rPr>
          <w:rFonts w:hint="cs"/>
          <w:rtl/>
        </w:rPr>
        <w:t>ת המנויים לשירות המסלולים, היא ת</w:t>
      </w:r>
      <w:r w:rsidR="00B80EBE" w:rsidRPr="00E06AD6">
        <w:rPr>
          <w:rFonts w:hint="cs"/>
          <w:rtl/>
        </w:rPr>
        <w:t>חשב במניין הפעולות המותר ללא תשלום בערוץ זה)</w:t>
      </w:r>
      <w:r w:rsidR="00B80EBE">
        <w:rPr>
          <w:rFonts w:hint="cs"/>
          <w:rtl/>
        </w:rPr>
        <w:t>.</w:t>
      </w:r>
      <w:r w:rsidR="004734E6">
        <w:rPr>
          <w:rFonts w:hint="cs"/>
          <w:rtl/>
        </w:rPr>
        <w:t xml:space="preserve"> </w:t>
      </w:r>
    </w:p>
    <w:p w:rsidR="008B5942" w:rsidRDefault="008B5942" w:rsidP="00A62A24">
      <w:pPr>
        <w:spacing w:before="240" w:after="120"/>
        <w:rPr>
          <w:b/>
          <w:bCs/>
          <w:color w:val="1F497D"/>
          <w:rtl/>
        </w:rPr>
      </w:pPr>
      <w:r w:rsidRPr="00463BAE">
        <w:rPr>
          <w:rFonts w:hint="cs"/>
          <w:b/>
          <w:bCs/>
          <w:color w:val="1F497D"/>
          <w:rtl/>
        </w:rPr>
        <w:t xml:space="preserve">שאלה: </w:t>
      </w:r>
      <w:r w:rsidRPr="002A7051">
        <w:rPr>
          <w:rFonts w:hint="cs"/>
          <w:b/>
          <w:bCs/>
          <w:color w:val="1F497D"/>
          <w:rtl/>
        </w:rPr>
        <w:t>הפקדת</w:t>
      </w:r>
      <w:r>
        <w:rPr>
          <w:rFonts w:hint="cs"/>
          <w:b/>
          <w:bCs/>
          <w:color w:val="1F497D"/>
          <w:rtl/>
        </w:rPr>
        <w:t>י</w:t>
      </w:r>
      <w:r w:rsidRPr="002A7051">
        <w:rPr>
          <w:rFonts w:hint="cs"/>
          <w:b/>
          <w:bCs/>
          <w:color w:val="1F497D"/>
          <w:rtl/>
        </w:rPr>
        <w:t xml:space="preserve"> שיק, והשיק חזר</w:t>
      </w:r>
      <w:r w:rsidR="003852A1">
        <w:rPr>
          <w:rFonts w:hint="cs"/>
          <w:b/>
          <w:bCs/>
          <w:color w:val="1F497D"/>
          <w:rtl/>
        </w:rPr>
        <w:t>.</w:t>
      </w:r>
      <w:r w:rsidRPr="002A7051">
        <w:rPr>
          <w:rFonts w:hint="cs"/>
          <w:b/>
          <w:bCs/>
          <w:color w:val="1F497D"/>
          <w:rtl/>
        </w:rPr>
        <w:t xml:space="preserve"> </w:t>
      </w:r>
      <w:r>
        <w:rPr>
          <w:rFonts w:hint="cs"/>
          <w:b/>
          <w:bCs/>
          <w:color w:val="1F497D"/>
          <w:rtl/>
        </w:rPr>
        <w:t>מהן ה</w:t>
      </w:r>
      <w:r w:rsidRPr="002A7051">
        <w:rPr>
          <w:rFonts w:hint="cs"/>
          <w:b/>
          <w:bCs/>
          <w:color w:val="1F497D"/>
          <w:rtl/>
        </w:rPr>
        <w:t xml:space="preserve">אפשרויות </w:t>
      </w:r>
      <w:r>
        <w:rPr>
          <w:rFonts w:hint="cs"/>
          <w:b/>
          <w:bCs/>
          <w:color w:val="1F497D"/>
          <w:rtl/>
        </w:rPr>
        <w:t>ה</w:t>
      </w:r>
      <w:r w:rsidRPr="002A7051">
        <w:rPr>
          <w:rFonts w:hint="cs"/>
          <w:b/>
          <w:bCs/>
          <w:color w:val="1F497D"/>
          <w:rtl/>
        </w:rPr>
        <w:t>עומדות בפני</w:t>
      </w:r>
      <w:r>
        <w:rPr>
          <w:rFonts w:hint="cs"/>
          <w:b/>
          <w:bCs/>
          <w:color w:val="1F497D"/>
          <w:rtl/>
        </w:rPr>
        <w:t>י?</w:t>
      </w:r>
    </w:p>
    <w:p w:rsidR="008B5942" w:rsidRDefault="008B5942" w:rsidP="00A62A24">
      <w:pPr>
        <w:rPr>
          <w:rtl/>
        </w:rPr>
      </w:pPr>
      <w:r>
        <w:rPr>
          <w:rFonts w:hint="cs"/>
          <w:b/>
          <w:bCs/>
          <w:color w:val="1F497D"/>
          <w:rtl/>
        </w:rPr>
        <w:t>תשובה:</w:t>
      </w:r>
      <w:r w:rsidRPr="002A7051">
        <w:rPr>
          <w:rFonts w:hint="cs"/>
          <w:b/>
          <w:bCs/>
          <w:color w:val="1F497D"/>
          <w:rtl/>
        </w:rPr>
        <w:t xml:space="preserve"> </w:t>
      </w:r>
    </w:p>
    <w:p w:rsidR="008B5942" w:rsidRDefault="008B5942" w:rsidP="008B5942">
      <w:pPr>
        <w:numPr>
          <w:ilvl w:val="0"/>
          <w:numId w:val="3"/>
        </w:numPr>
      </w:pPr>
      <w:r>
        <w:rPr>
          <w:rFonts w:hint="cs"/>
          <w:rtl/>
        </w:rPr>
        <w:t>לבקש מהבנק שלך להפקיד את השיק שוב</w:t>
      </w:r>
      <w:r w:rsidRPr="00185BCE">
        <w:rPr>
          <w:rFonts w:hint="cs"/>
          <w:rtl/>
        </w:rPr>
        <w:t xml:space="preserve">, </w:t>
      </w:r>
      <w:r>
        <w:rPr>
          <w:rFonts w:hint="cs"/>
          <w:rtl/>
        </w:rPr>
        <w:t xml:space="preserve">אם </w:t>
      </w:r>
      <w:r w:rsidRPr="00185BCE">
        <w:rPr>
          <w:rFonts w:hint="cs"/>
          <w:rtl/>
        </w:rPr>
        <w:t>לא קיימת מניעה</w:t>
      </w:r>
      <w:r>
        <w:rPr>
          <w:rFonts w:hint="cs"/>
          <w:rtl/>
        </w:rPr>
        <w:t xml:space="preserve"> לכך.</w:t>
      </w:r>
    </w:p>
    <w:p w:rsidR="008B5942" w:rsidRDefault="008B5942" w:rsidP="008B5942">
      <w:pPr>
        <w:numPr>
          <w:ilvl w:val="0"/>
          <w:numId w:val="3"/>
        </w:numPr>
      </w:pPr>
      <w:r w:rsidRPr="007C188C">
        <w:rPr>
          <w:rFonts w:hint="cs"/>
          <w:rtl/>
        </w:rPr>
        <w:t xml:space="preserve">לפנות לאדם שנתן לך את השיק </w:t>
      </w:r>
      <w:r>
        <w:rPr>
          <w:rFonts w:hint="cs"/>
          <w:rtl/>
        </w:rPr>
        <w:t>לצורך קבלת תשלום חלופי.</w:t>
      </w:r>
    </w:p>
    <w:p w:rsidR="008B5942" w:rsidRDefault="008B5942" w:rsidP="008B5942">
      <w:pPr>
        <w:numPr>
          <w:ilvl w:val="0"/>
          <w:numId w:val="3"/>
        </w:numPr>
      </w:pPr>
      <w:r>
        <w:rPr>
          <w:rFonts w:hint="cs"/>
          <w:rtl/>
        </w:rPr>
        <w:t xml:space="preserve">לבקש מהבנק שלך </w:t>
      </w:r>
      <w:r w:rsidRPr="00E35887">
        <w:rPr>
          <w:rtl/>
        </w:rPr>
        <w:t>מסמך</w:t>
      </w:r>
      <w:r>
        <w:rPr>
          <w:rFonts w:hint="cs"/>
          <w:rtl/>
        </w:rPr>
        <w:t xml:space="preserve"> הנקרא</w:t>
      </w:r>
      <w:r w:rsidRPr="00E35887">
        <w:rPr>
          <w:rtl/>
        </w:rPr>
        <w:t xml:space="preserve"> "פלט של שיק ממוחשב"</w:t>
      </w:r>
      <w:r>
        <w:rPr>
          <w:rFonts w:hint="cs"/>
          <w:rtl/>
        </w:rPr>
        <w:t>.</w:t>
      </w:r>
    </w:p>
    <w:p w:rsidR="00483E66" w:rsidRDefault="00483E66" w:rsidP="008B5942">
      <w:pPr>
        <w:numPr>
          <w:ilvl w:val="0"/>
          <w:numId w:val="3"/>
        </w:numPr>
        <w:rPr>
          <w:rtl/>
        </w:rPr>
      </w:pPr>
      <w:r>
        <w:rPr>
          <w:rFonts w:hint="cs"/>
          <w:rtl/>
        </w:rPr>
        <w:t xml:space="preserve"> להדפיס באופן עצמאי מתוך אתר הבנק בו מתנהל חשבונך  "פלט של שיק ממוחשב"</w:t>
      </w:r>
    </w:p>
    <w:p w:rsidR="008B5942" w:rsidRPr="00463BAE" w:rsidRDefault="008B5942" w:rsidP="001D3F2D">
      <w:pPr>
        <w:rPr>
          <w:b/>
          <w:bCs/>
          <w:color w:val="1F497D"/>
          <w:rtl/>
        </w:rPr>
      </w:pPr>
      <w:r w:rsidRPr="00463BAE">
        <w:rPr>
          <w:rFonts w:hint="cs"/>
          <w:b/>
          <w:bCs/>
          <w:color w:val="1F497D"/>
          <w:rtl/>
        </w:rPr>
        <w:t xml:space="preserve">שים לב - אם תבקש לקבל </w:t>
      </w:r>
      <w:r w:rsidR="001D3F2D">
        <w:rPr>
          <w:rFonts w:hint="cs"/>
          <w:b/>
          <w:bCs/>
          <w:color w:val="1F497D"/>
          <w:rtl/>
        </w:rPr>
        <w:t>"</w:t>
      </w:r>
      <w:r w:rsidRPr="00463BAE">
        <w:rPr>
          <w:rFonts w:hint="cs"/>
          <w:b/>
          <w:bCs/>
          <w:color w:val="1F497D"/>
          <w:rtl/>
        </w:rPr>
        <w:t>פלט של שיק ממוחשב</w:t>
      </w:r>
      <w:r w:rsidR="001D3F2D">
        <w:rPr>
          <w:rFonts w:hint="cs"/>
          <w:b/>
          <w:bCs/>
          <w:color w:val="1F497D"/>
          <w:rtl/>
        </w:rPr>
        <w:t xml:space="preserve">" </w:t>
      </w:r>
      <w:r w:rsidR="001D3F2D" w:rsidRPr="001D3F2D">
        <w:rPr>
          <w:b/>
          <w:bCs/>
          <w:color w:val="1F497D"/>
          <w:rtl/>
        </w:rPr>
        <w:t>(ראה תשובה לשאלה – "מהו פלט של שיק ממוחשב")</w:t>
      </w:r>
      <w:r w:rsidRPr="00463BAE">
        <w:rPr>
          <w:rFonts w:hint="cs"/>
          <w:b/>
          <w:bCs/>
          <w:color w:val="1F497D"/>
          <w:rtl/>
        </w:rPr>
        <w:t xml:space="preserve"> - לאחר קבלת הפלט לא תוכל להפקיד שוב את השיק או להעבירו לצד שלישי.</w:t>
      </w:r>
    </w:p>
    <w:p w:rsidR="00CA32B5" w:rsidRDefault="00CA32B5" w:rsidP="00A62A24">
      <w:pPr>
        <w:spacing w:before="240" w:after="120"/>
        <w:rPr>
          <w:b/>
          <w:bCs/>
          <w:color w:val="1F497D"/>
          <w:rtl/>
        </w:rPr>
      </w:pPr>
      <w:r w:rsidRPr="00463BAE">
        <w:rPr>
          <w:rFonts w:hint="cs"/>
          <w:b/>
          <w:bCs/>
          <w:color w:val="1F497D"/>
          <w:rtl/>
        </w:rPr>
        <w:t xml:space="preserve">שאלה: </w:t>
      </w:r>
      <w:r>
        <w:rPr>
          <w:rFonts w:hint="cs"/>
          <w:b/>
          <w:bCs/>
          <w:color w:val="1F497D"/>
          <w:rtl/>
        </w:rPr>
        <w:t>מהו "פלט של שיק ממוחשב"?</w:t>
      </w:r>
    </w:p>
    <w:p w:rsidR="00CA32B5" w:rsidRDefault="00CA32B5" w:rsidP="00A62A24">
      <w:pPr>
        <w:rPr>
          <w:rtl/>
        </w:rPr>
      </w:pPr>
      <w:r w:rsidRPr="00463BAE">
        <w:rPr>
          <w:rFonts w:hint="cs"/>
          <w:b/>
          <w:bCs/>
          <w:color w:val="1F497D"/>
          <w:rtl/>
        </w:rPr>
        <w:t>תשובה:</w:t>
      </w:r>
      <w:r>
        <w:rPr>
          <w:rFonts w:hint="cs"/>
          <w:rtl/>
        </w:rPr>
        <w:t xml:space="preserve"> בעבר, כאשר שיק היה חוזר, היית מקבל את השיק הפיזי עליו צוינו הסיבות שבגללן השיק חזר.</w:t>
      </w:r>
    </w:p>
    <w:p w:rsidR="00CA32B5" w:rsidRDefault="00CA32B5" w:rsidP="00A62A24">
      <w:pPr>
        <w:rPr>
          <w:highlight w:val="yellow"/>
          <w:rtl/>
        </w:rPr>
      </w:pPr>
      <w:r>
        <w:rPr>
          <w:rFonts w:hint="cs"/>
          <w:rtl/>
        </w:rPr>
        <w:t xml:space="preserve">כיום, </w:t>
      </w:r>
      <w:r w:rsidRPr="00C85037">
        <w:rPr>
          <w:rFonts w:hint="cs"/>
          <w:rtl/>
        </w:rPr>
        <w:t xml:space="preserve">בעת החזרה של השיק, </w:t>
      </w:r>
      <w:r>
        <w:rPr>
          <w:rFonts w:hint="cs"/>
          <w:rtl/>
        </w:rPr>
        <w:t xml:space="preserve">על הבנק להפיק עבורך, לבקשתך, </w:t>
      </w:r>
      <w:r w:rsidRPr="00C85037">
        <w:rPr>
          <w:rFonts w:hint="cs"/>
          <w:rtl/>
        </w:rPr>
        <w:t xml:space="preserve">פלט של השיק הממוחשב </w:t>
      </w:r>
      <w:r>
        <w:rPr>
          <w:rFonts w:hint="cs"/>
          <w:rtl/>
        </w:rPr>
        <w:t xml:space="preserve">אשר </w:t>
      </w:r>
      <w:r w:rsidRPr="00C85037">
        <w:rPr>
          <w:rFonts w:hint="cs"/>
          <w:rtl/>
        </w:rPr>
        <w:t>מחליף</w:t>
      </w:r>
      <w:r>
        <w:rPr>
          <w:rFonts w:hint="cs"/>
          <w:rtl/>
        </w:rPr>
        <w:t xml:space="preserve"> את השיק הפיזי ומשמש</w:t>
      </w:r>
      <w:r w:rsidRPr="00DC2D2B">
        <w:rPr>
          <w:rtl/>
        </w:rPr>
        <w:t xml:space="preserve"> </w:t>
      </w:r>
      <w:r w:rsidRPr="00CC6682">
        <w:rPr>
          <w:rFonts w:hint="cs"/>
          <w:rtl/>
        </w:rPr>
        <w:t>ראיה קבילה בהליך משפטי</w:t>
      </w:r>
      <w:r>
        <w:rPr>
          <w:rFonts w:hint="cs"/>
          <w:rtl/>
        </w:rPr>
        <w:t xml:space="preserve"> (</w:t>
      </w:r>
      <w:r w:rsidRPr="00CC6682">
        <w:rPr>
          <w:rFonts w:hint="cs"/>
          <w:rtl/>
        </w:rPr>
        <w:t>בית משפט או הוצאה לפועל</w:t>
      </w:r>
      <w:r>
        <w:rPr>
          <w:rFonts w:hint="cs"/>
          <w:rtl/>
        </w:rPr>
        <w:t>).</w:t>
      </w:r>
    </w:p>
    <w:p w:rsidR="00CA32B5" w:rsidRPr="00463BAE" w:rsidRDefault="00CA32B5" w:rsidP="00D648AB">
      <w:pPr>
        <w:rPr>
          <w:b/>
          <w:bCs/>
          <w:color w:val="1F497D"/>
          <w:rtl/>
        </w:rPr>
      </w:pPr>
      <w:r w:rsidRPr="00463BAE">
        <w:rPr>
          <w:rFonts w:hint="cs"/>
          <w:b/>
          <w:bCs/>
          <w:color w:val="1F497D"/>
          <w:rtl/>
        </w:rPr>
        <w:t xml:space="preserve">שים לב - אם הפקדת את השיק באמצעות </w:t>
      </w:r>
      <w:r w:rsidR="00D648AB" w:rsidRPr="00D648AB">
        <w:rPr>
          <w:rFonts w:hint="cs"/>
          <w:b/>
          <w:bCs/>
          <w:color w:val="1F497D"/>
          <w:rtl/>
        </w:rPr>
        <w:t xml:space="preserve">האפליקציה הבנקאית </w:t>
      </w:r>
      <w:r w:rsidRPr="00463BAE">
        <w:rPr>
          <w:rFonts w:hint="cs"/>
          <w:b/>
          <w:bCs/>
          <w:color w:val="1F497D"/>
          <w:rtl/>
        </w:rPr>
        <w:t xml:space="preserve">והשיק חזר, ואתה מעוניין לקבל פלט של שיק ממוחשב, </w:t>
      </w:r>
      <w:r w:rsidR="008010E0">
        <w:rPr>
          <w:rFonts w:hint="cs"/>
          <w:b/>
          <w:bCs/>
          <w:color w:val="1F497D"/>
          <w:rtl/>
        </w:rPr>
        <w:t xml:space="preserve">הבנק יידע אותך, טרם </w:t>
      </w:r>
      <w:r w:rsidR="005F7109">
        <w:rPr>
          <w:rFonts w:hint="cs"/>
          <w:b/>
          <w:bCs/>
          <w:color w:val="1F497D"/>
          <w:rtl/>
        </w:rPr>
        <w:t>הפקת</w:t>
      </w:r>
      <w:r w:rsidR="008010E0">
        <w:rPr>
          <w:rFonts w:hint="cs"/>
          <w:b/>
          <w:bCs/>
          <w:color w:val="1F497D"/>
          <w:rtl/>
        </w:rPr>
        <w:t xml:space="preserve"> הפלט, כי אין להפקיד את השיק לגבייה פעם נוספת ואין להעבירו לצד שלישי</w:t>
      </w:r>
      <w:r w:rsidR="008010E0" w:rsidRPr="00463BAE">
        <w:rPr>
          <w:rFonts w:hint="cs"/>
          <w:b/>
          <w:bCs/>
          <w:color w:val="1F497D"/>
          <w:rtl/>
        </w:rPr>
        <w:t>.</w:t>
      </w:r>
    </w:p>
    <w:p w:rsidR="00D42890" w:rsidRDefault="00463BAE" w:rsidP="00A62A24">
      <w:pPr>
        <w:spacing w:before="240" w:after="120"/>
        <w:rPr>
          <w:b/>
          <w:bCs/>
          <w:color w:val="1F497D"/>
          <w:rtl/>
        </w:rPr>
      </w:pPr>
      <w:r>
        <w:rPr>
          <w:rFonts w:hint="cs"/>
          <w:b/>
          <w:bCs/>
          <w:color w:val="1F497D"/>
          <w:rtl/>
        </w:rPr>
        <w:t xml:space="preserve">שאלה: </w:t>
      </w:r>
      <w:r w:rsidR="00D42890" w:rsidRPr="00325AF5">
        <w:rPr>
          <w:rFonts w:hint="cs"/>
          <w:b/>
          <w:bCs/>
          <w:color w:val="1F497D"/>
          <w:rtl/>
        </w:rPr>
        <w:t>החלטת</w:t>
      </w:r>
      <w:r w:rsidR="00D42890">
        <w:rPr>
          <w:rFonts w:hint="cs"/>
          <w:b/>
          <w:bCs/>
          <w:color w:val="1F497D"/>
          <w:rtl/>
        </w:rPr>
        <w:t>י</w:t>
      </w:r>
      <w:r w:rsidR="00D42890" w:rsidRPr="00325AF5">
        <w:rPr>
          <w:rFonts w:hint="cs"/>
          <w:b/>
          <w:bCs/>
          <w:color w:val="1F497D"/>
          <w:rtl/>
        </w:rPr>
        <w:t xml:space="preserve"> ל</w:t>
      </w:r>
      <w:r w:rsidR="00D42890">
        <w:rPr>
          <w:rFonts w:hint="cs"/>
          <w:b/>
          <w:bCs/>
          <w:color w:val="1F497D"/>
          <w:rtl/>
        </w:rPr>
        <w:t>בקש</w:t>
      </w:r>
      <w:r w:rsidR="00D42890" w:rsidRPr="00325AF5">
        <w:rPr>
          <w:rFonts w:hint="cs"/>
          <w:b/>
          <w:bCs/>
          <w:color w:val="1F497D"/>
          <w:rtl/>
        </w:rPr>
        <w:t xml:space="preserve"> מהבנק שיפיק עבור</w:t>
      </w:r>
      <w:r w:rsidR="00D42890">
        <w:rPr>
          <w:rFonts w:hint="cs"/>
          <w:b/>
          <w:bCs/>
          <w:color w:val="1F497D"/>
          <w:rtl/>
        </w:rPr>
        <w:t>י</w:t>
      </w:r>
      <w:r w:rsidR="00D42890" w:rsidRPr="00325AF5">
        <w:rPr>
          <w:rFonts w:hint="cs"/>
          <w:b/>
          <w:bCs/>
          <w:color w:val="1F497D"/>
          <w:rtl/>
        </w:rPr>
        <w:t xml:space="preserve"> פלט של שיק ממוחשב</w:t>
      </w:r>
      <w:r w:rsidR="00D42890">
        <w:rPr>
          <w:rFonts w:hint="cs"/>
          <w:b/>
          <w:bCs/>
          <w:color w:val="1F497D"/>
          <w:rtl/>
        </w:rPr>
        <w:t>, אילו פרטים עליי לוודא ש</w:t>
      </w:r>
      <w:r w:rsidR="00D42890" w:rsidRPr="00325AF5">
        <w:rPr>
          <w:rFonts w:hint="cs"/>
          <w:b/>
          <w:bCs/>
          <w:color w:val="1F497D"/>
          <w:rtl/>
        </w:rPr>
        <w:t xml:space="preserve">מופיעים </w:t>
      </w:r>
      <w:r w:rsidR="00D42890">
        <w:rPr>
          <w:rFonts w:hint="cs"/>
          <w:b/>
          <w:bCs/>
          <w:color w:val="1F497D"/>
          <w:rtl/>
        </w:rPr>
        <w:t>בו?</w:t>
      </w:r>
    </w:p>
    <w:p w:rsidR="00463BAE" w:rsidRDefault="00463BAE" w:rsidP="00A62A24">
      <w:pPr>
        <w:rPr>
          <w:b/>
          <w:bCs/>
          <w:color w:val="1F497D"/>
          <w:rtl/>
        </w:rPr>
      </w:pPr>
      <w:r>
        <w:rPr>
          <w:rFonts w:hint="cs"/>
          <w:b/>
          <w:bCs/>
          <w:color w:val="1F497D"/>
          <w:rtl/>
        </w:rPr>
        <w:t>תשובה:</w:t>
      </w:r>
    </w:p>
    <w:p w:rsidR="00D42890" w:rsidRDefault="00714666" w:rsidP="00A62A24">
      <w:pPr>
        <w:rPr>
          <w:b/>
          <w:bCs/>
          <w:rtl/>
        </w:rPr>
      </w:pPr>
      <w:r>
        <w:rPr>
          <w:rFonts w:hint="cs"/>
          <w:rtl/>
        </w:rPr>
        <w:t xml:space="preserve">היפר </w:t>
      </w:r>
      <w:r w:rsidR="00B9121D">
        <w:rPr>
          <w:rFonts w:hint="cs"/>
          <w:rtl/>
        </w:rPr>
        <w:t xml:space="preserve">קישור לנספח 314 לכללי המסלקה </w:t>
      </w:r>
      <w:r w:rsidR="00B9121D">
        <w:rPr>
          <w:rtl/>
        </w:rPr>
        <w:t>–</w:t>
      </w:r>
      <w:r w:rsidR="00B9121D">
        <w:rPr>
          <w:rFonts w:hint="cs"/>
          <w:rtl/>
        </w:rPr>
        <w:t xml:space="preserve"> פלט של שיק ממוחשב</w:t>
      </w:r>
    </w:p>
    <w:p w:rsidR="002677C4" w:rsidRPr="00F849EC" w:rsidRDefault="002677C4" w:rsidP="00483E66">
      <w:pPr>
        <w:spacing w:before="240" w:after="120"/>
        <w:rPr>
          <w:b/>
          <w:bCs/>
          <w:color w:val="1F497D"/>
          <w:rtl/>
        </w:rPr>
      </w:pPr>
      <w:r w:rsidRPr="00F849EC">
        <w:rPr>
          <w:rFonts w:hint="cs"/>
          <w:b/>
          <w:bCs/>
          <w:color w:val="1F497D"/>
          <w:rtl/>
        </w:rPr>
        <w:t>שאלה:</w:t>
      </w:r>
      <w:r w:rsidR="00425624" w:rsidRPr="00F849EC">
        <w:rPr>
          <w:rFonts w:hint="cs"/>
          <w:b/>
          <w:bCs/>
          <w:color w:val="1F497D"/>
          <w:rtl/>
        </w:rPr>
        <w:t xml:space="preserve"> </w:t>
      </w:r>
      <w:r w:rsidR="00074F8A" w:rsidRPr="00F849EC">
        <w:rPr>
          <w:rFonts w:hint="cs"/>
          <w:b/>
          <w:bCs/>
          <w:color w:val="1F497D"/>
          <w:rtl/>
        </w:rPr>
        <w:t xml:space="preserve">האם האפליקציות של </w:t>
      </w:r>
      <w:r w:rsidR="00483E66">
        <w:rPr>
          <w:rFonts w:hint="cs"/>
          <w:b/>
          <w:bCs/>
          <w:color w:val="1F497D"/>
          <w:rtl/>
        </w:rPr>
        <w:t xml:space="preserve">כל </w:t>
      </w:r>
      <w:r w:rsidR="00074F8A" w:rsidRPr="00F849EC">
        <w:rPr>
          <w:rFonts w:hint="cs"/>
          <w:b/>
          <w:bCs/>
          <w:color w:val="1F497D"/>
          <w:rtl/>
        </w:rPr>
        <w:t xml:space="preserve">הבנקים </w:t>
      </w:r>
      <w:r w:rsidR="00483E66">
        <w:rPr>
          <w:rFonts w:hint="cs"/>
          <w:b/>
          <w:bCs/>
          <w:color w:val="1F497D"/>
          <w:rtl/>
        </w:rPr>
        <w:t>מאפשרות</w:t>
      </w:r>
      <w:r w:rsidR="00483E66" w:rsidRPr="00F849EC">
        <w:rPr>
          <w:rFonts w:hint="cs"/>
          <w:b/>
          <w:bCs/>
          <w:color w:val="1F497D"/>
          <w:rtl/>
        </w:rPr>
        <w:t xml:space="preserve"> </w:t>
      </w:r>
      <w:r w:rsidR="00074F8A" w:rsidRPr="00F849EC">
        <w:rPr>
          <w:rFonts w:hint="cs"/>
          <w:b/>
          <w:bCs/>
          <w:color w:val="1F497D"/>
          <w:rtl/>
        </w:rPr>
        <w:t xml:space="preserve">סריקה של </w:t>
      </w:r>
      <w:r w:rsidR="00F849EC">
        <w:rPr>
          <w:rFonts w:hint="cs"/>
          <w:b/>
          <w:bCs/>
          <w:color w:val="1F497D"/>
          <w:rtl/>
        </w:rPr>
        <w:t>שיק</w:t>
      </w:r>
      <w:r w:rsidR="00074F8A" w:rsidRPr="00F849EC">
        <w:rPr>
          <w:rFonts w:hint="cs"/>
          <w:b/>
          <w:bCs/>
          <w:color w:val="1F497D"/>
          <w:rtl/>
        </w:rPr>
        <w:t xml:space="preserve">? האם </w:t>
      </w:r>
      <w:r w:rsidR="00483E66">
        <w:rPr>
          <w:rFonts w:hint="cs"/>
          <w:b/>
          <w:bCs/>
          <w:color w:val="1F497D"/>
          <w:rtl/>
        </w:rPr>
        <w:t>ה</w:t>
      </w:r>
      <w:r w:rsidR="00074F8A" w:rsidRPr="00F849EC">
        <w:rPr>
          <w:rFonts w:hint="cs"/>
          <w:b/>
          <w:bCs/>
          <w:color w:val="1F497D"/>
          <w:rtl/>
        </w:rPr>
        <w:t>תהליך פשוט?</w:t>
      </w:r>
    </w:p>
    <w:p w:rsidR="00B4769C" w:rsidRDefault="002677C4" w:rsidP="00483E66">
      <w:pPr>
        <w:rPr>
          <w:rtl/>
        </w:rPr>
      </w:pPr>
      <w:r w:rsidRPr="00F849EC">
        <w:rPr>
          <w:rFonts w:hint="cs"/>
          <w:b/>
          <w:bCs/>
          <w:color w:val="1F497D"/>
          <w:rtl/>
        </w:rPr>
        <w:t>תשובה:</w:t>
      </w:r>
      <w:r w:rsidR="001F6178">
        <w:rPr>
          <w:rFonts w:hint="cs"/>
          <w:rtl/>
        </w:rPr>
        <w:t xml:space="preserve"> </w:t>
      </w:r>
      <w:r w:rsidR="00714666">
        <w:rPr>
          <w:rFonts w:hint="cs"/>
          <w:rtl/>
        </w:rPr>
        <w:t>יישום חוק סליקה אלקטרונית</w:t>
      </w:r>
      <w:r w:rsidR="001E2F57" w:rsidRPr="001E2F57">
        <w:rPr>
          <w:rtl/>
        </w:rPr>
        <w:t xml:space="preserve"> </w:t>
      </w:r>
      <w:r w:rsidR="0031226B" w:rsidRPr="0031226B">
        <w:rPr>
          <w:rtl/>
        </w:rPr>
        <w:t xml:space="preserve">של שיקים, התשע"ו-2016, </w:t>
      </w:r>
      <w:r w:rsidR="00483E66">
        <w:rPr>
          <w:rFonts w:hint="cs"/>
          <w:rtl/>
        </w:rPr>
        <w:t>מסייע</w:t>
      </w:r>
      <w:r w:rsidR="00483E66" w:rsidRPr="001E2F57">
        <w:rPr>
          <w:rtl/>
        </w:rPr>
        <w:t xml:space="preserve"> </w:t>
      </w:r>
      <w:r w:rsidR="001E2F57" w:rsidRPr="001E2F57">
        <w:rPr>
          <w:rtl/>
        </w:rPr>
        <w:t>בתהליך הפיתוח של שירותי בנקאות זולים, חדשניים ואינטואיטיביים יותר</w:t>
      </w:r>
      <w:r w:rsidR="0031226B">
        <w:rPr>
          <w:rFonts w:hint="cs"/>
          <w:rtl/>
        </w:rPr>
        <w:t xml:space="preserve"> </w:t>
      </w:r>
      <w:r w:rsidR="001E2F57" w:rsidRPr="001E2F57">
        <w:rPr>
          <w:rtl/>
        </w:rPr>
        <w:t>עבור ציבור הלקוחות.</w:t>
      </w:r>
      <w:r w:rsidR="007E51D9">
        <w:rPr>
          <w:rFonts w:hint="cs"/>
          <w:rtl/>
        </w:rPr>
        <w:t xml:space="preserve"> מכיוון</w:t>
      </w:r>
      <w:r w:rsidR="001E2F57">
        <w:rPr>
          <w:rFonts w:hint="cs"/>
          <w:rtl/>
        </w:rPr>
        <w:t xml:space="preserve"> </w:t>
      </w:r>
      <w:r w:rsidR="00483E66">
        <w:rPr>
          <w:rFonts w:hint="cs"/>
          <w:rtl/>
        </w:rPr>
        <w:t xml:space="preserve">שכל </w:t>
      </w:r>
      <w:r w:rsidR="001E2F57">
        <w:rPr>
          <w:rFonts w:hint="cs"/>
          <w:rtl/>
        </w:rPr>
        <w:t>בנק מאפשר שירותים טכנולוגיים שונים ללקוחותיו, עליך לברר עם הבנק שלך האם הוא מאפשר את השירות של הפקד</w:t>
      </w:r>
      <w:r w:rsidR="00446648">
        <w:rPr>
          <w:rFonts w:hint="cs"/>
          <w:rtl/>
        </w:rPr>
        <w:t>ת שיק</w:t>
      </w:r>
      <w:r w:rsidR="001E2F57">
        <w:rPr>
          <w:rFonts w:hint="cs"/>
          <w:rtl/>
        </w:rPr>
        <w:t xml:space="preserve"> באמצעות </w:t>
      </w:r>
      <w:r w:rsidR="00567A51">
        <w:rPr>
          <w:rFonts w:hint="cs"/>
          <w:rtl/>
        </w:rPr>
        <w:t>האפליקציה הבנקאית</w:t>
      </w:r>
      <w:r w:rsidR="001E2F57">
        <w:rPr>
          <w:rFonts w:hint="cs"/>
          <w:rtl/>
        </w:rPr>
        <w:t xml:space="preserve">. </w:t>
      </w:r>
    </w:p>
    <w:p w:rsidR="001F6178" w:rsidRDefault="001F6178" w:rsidP="0055422F">
      <w:pPr>
        <w:rPr>
          <w:rtl/>
        </w:rPr>
      </w:pPr>
      <w:r>
        <w:rPr>
          <w:rFonts w:hint="cs"/>
          <w:rtl/>
        </w:rPr>
        <w:t xml:space="preserve">הפקדת </w:t>
      </w:r>
      <w:r w:rsidR="00F849EC">
        <w:rPr>
          <w:rFonts w:hint="cs"/>
          <w:rtl/>
        </w:rPr>
        <w:t>שיק</w:t>
      </w:r>
      <w:r>
        <w:rPr>
          <w:rtl/>
        </w:rPr>
        <w:t xml:space="preserve">ים באמצעות </w:t>
      </w:r>
      <w:r w:rsidR="0031226B">
        <w:rPr>
          <w:rFonts w:hint="cs"/>
          <w:rtl/>
        </w:rPr>
        <w:t>האפליקציה הבנקאית</w:t>
      </w:r>
      <w:r>
        <w:rPr>
          <w:rtl/>
        </w:rPr>
        <w:t>, ללא הפקדה פיזית של השיק עצמו</w:t>
      </w:r>
      <w:r>
        <w:rPr>
          <w:rFonts w:hint="cs"/>
          <w:rtl/>
        </w:rPr>
        <w:t>,</w:t>
      </w:r>
      <w:r>
        <w:rPr>
          <w:rtl/>
        </w:rPr>
        <w:t xml:space="preserve"> נעשית באמצעות שירות "הפקדת שיק בסלולר" באפליקציית </w:t>
      </w:r>
      <w:r>
        <w:rPr>
          <w:rFonts w:hint="cs"/>
          <w:rtl/>
        </w:rPr>
        <w:t>הבנק</w:t>
      </w:r>
      <w:r>
        <w:rPr>
          <w:rtl/>
        </w:rPr>
        <w:t xml:space="preserve">, </w:t>
      </w:r>
      <w:r w:rsidR="0055422F">
        <w:rPr>
          <w:rFonts w:hint="cs"/>
          <w:rtl/>
        </w:rPr>
        <w:t>על ידי</w:t>
      </w:r>
      <w:r w:rsidR="0055422F">
        <w:rPr>
          <w:rtl/>
        </w:rPr>
        <w:t xml:space="preserve"> </w:t>
      </w:r>
      <w:r w:rsidR="002D7CD3">
        <w:rPr>
          <w:rFonts w:hint="cs"/>
          <w:rtl/>
        </w:rPr>
        <w:t xml:space="preserve">צילום של </w:t>
      </w:r>
      <w:r>
        <w:rPr>
          <w:rtl/>
        </w:rPr>
        <w:t>השיק ושל</w:t>
      </w:r>
      <w:r w:rsidR="00533752">
        <w:rPr>
          <w:rFonts w:hint="cs"/>
          <w:rtl/>
        </w:rPr>
        <w:t>י</w:t>
      </w:r>
      <w:r>
        <w:rPr>
          <w:rtl/>
        </w:rPr>
        <w:t>חת</w:t>
      </w:r>
      <w:r w:rsidR="00533752">
        <w:rPr>
          <w:rFonts w:hint="cs"/>
          <w:rtl/>
        </w:rPr>
        <w:t>ו</w:t>
      </w:r>
      <w:r>
        <w:rPr>
          <w:rtl/>
        </w:rPr>
        <w:t xml:space="preserve"> לבנק באופן מוצפן. כך נחסכת מהלקוח הגעה לסניף או לעמדת השירות העצמי, לצורך ביצוע ההפקדה.</w:t>
      </w:r>
      <w:r>
        <w:rPr>
          <w:rFonts w:hint="cs"/>
          <w:rtl/>
        </w:rPr>
        <w:t xml:space="preserve"> </w:t>
      </w:r>
      <w:r w:rsidR="0031226B">
        <w:rPr>
          <w:rFonts w:hint="cs"/>
          <w:rtl/>
        </w:rPr>
        <w:t xml:space="preserve">באמצעות שיטה זו </w:t>
      </w:r>
      <w:r>
        <w:rPr>
          <w:rtl/>
        </w:rPr>
        <w:t xml:space="preserve">תתאפשר </w:t>
      </w:r>
      <w:r w:rsidR="00AA4117">
        <w:rPr>
          <w:rFonts w:hint="cs"/>
          <w:rtl/>
        </w:rPr>
        <w:t xml:space="preserve">רק </w:t>
      </w:r>
      <w:r>
        <w:rPr>
          <w:rtl/>
        </w:rPr>
        <w:t xml:space="preserve">הפקדת </w:t>
      </w:r>
      <w:r w:rsidR="00F849EC">
        <w:rPr>
          <w:rFonts w:hint="cs"/>
          <w:rtl/>
        </w:rPr>
        <w:t>שיק</w:t>
      </w:r>
      <w:r>
        <w:rPr>
          <w:rtl/>
        </w:rPr>
        <w:t>ים המסומנים "למוטב בלבד</w:t>
      </w:r>
      <w:r>
        <w:rPr>
          <w:rFonts w:hint="cs"/>
          <w:rtl/>
        </w:rPr>
        <w:t>"</w:t>
      </w:r>
      <w:r w:rsidR="0031226B">
        <w:rPr>
          <w:rFonts w:hint="cs"/>
          <w:rtl/>
        </w:rPr>
        <w:t xml:space="preserve"> </w:t>
      </w:r>
      <w:r w:rsidR="0055422F">
        <w:rPr>
          <w:rFonts w:hint="cs"/>
          <w:rtl/>
        </w:rPr>
        <w:t>ו</w:t>
      </w:r>
      <w:r w:rsidR="0031226B">
        <w:rPr>
          <w:rFonts w:hint="cs"/>
          <w:rtl/>
        </w:rPr>
        <w:t>שסכומם נמוך מ 10,000 ש"ח</w:t>
      </w:r>
      <w:r>
        <w:rPr>
          <w:rFonts w:hint="cs"/>
          <w:rtl/>
        </w:rPr>
        <w:t>.</w:t>
      </w:r>
      <w:r>
        <w:rPr>
          <w:rtl/>
        </w:rPr>
        <w:t xml:space="preserve"> לאחר ביצוע הפעולה יידרש הלקוח לשמור את השיק המקורי אצלו, למשך שלושה ימים </w:t>
      </w:r>
      <w:r w:rsidR="00203FF9">
        <w:rPr>
          <w:rFonts w:hint="cs"/>
          <w:rtl/>
        </w:rPr>
        <w:t>לפחות</w:t>
      </w:r>
      <w:r w:rsidR="00B4769C">
        <w:rPr>
          <w:rFonts w:hint="cs"/>
          <w:rtl/>
        </w:rPr>
        <w:t>.</w:t>
      </w:r>
    </w:p>
    <w:p w:rsidR="001717F1" w:rsidRPr="00436212" w:rsidRDefault="001717F1" w:rsidP="00C25280">
      <w:pPr>
        <w:spacing w:before="240" w:after="120"/>
        <w:rPr>
          <w:b/>
          <w:bCs/>
          <w:color w:val="1F497D"/>
          <w:rtl/>
        </w:rPr>
      </w:pPr>
      <w:r w:rsidRPr="00436212">
        <w:rPr>
          <w:rFonts w:hint="cs"/>
          <w:b/>
          <w:bCs/>
          <w:color w:val="1F497D"/>
          <w:rtl/>
        </w:rPr>
        <w:t xml:space="preserve">שאלה: הצילום באמצעות </w:t>
      </w:r>
      <w:r w:rsidR="00567A51" w:rsidRPr="00567A51">
        <w:rPr>
          <w:rFonts w:hint="cs"/>
          <w:b/>
          <w:bCs/>
          <w:color w:val="1F497D"/>
          <w:rtl/>
        </w:rPr>
        <w:t xml:space="preserve">האפליקציה הבנקאית </w:t>
      </w:r>
      <w:r w:rsidRPr="00436212">
        <w:rPr>
          <w:rFonts w:hint="cs"/>
          <w:b/>
          <w:bCs/>
          <w:color w:val="1F497D"/>
          <w:rtl/>
        </w:rPr>
        <w:t>איננו נוח, והעסק שלי מפקיד עשרות שיקים ביום. האם אפשר יהיה לסרוק את ה</w:t>
      </w:r>
      <w:r w:rsidR="00567A51">
        <w:rPr>
          <w:rFonts w:hint="cs"/>
          <w:b/>
          <w:bCs/>
          <w:color w:val="1F497D"/>
          <w:rtl/>
        </w:rPr>
        <w:t>שי</w:t>
      </w:r>
      <w:r w:rsidRPr="00436212">
        <w:rPr>
          <w:rFonts w:hint="cs"/>
          <w:b/>
          <w:bCs/>
          <w:color w:val="1F497D"/>
          <w:rtl/>
        </w:rPr>
        <w:t xml:space="preserve">קים שלא באמצעות </w:t>
      </w:r>
      <w:r w:rsidR="00567A51" w:rsidRPr="00567A51">
        <w:rPr>
          <w:b/>
          <w:bCs/>
          <w:color w:val="1F497D"/>
          <w:rtl/>
        </w:rPr>
        <w:t xml:space="preserve">האפליקציה </w:t>
      </w:r>
      <w:r w:rsidR="00AA6ED3">
        <w:rPr>
          <w:rFonts w:hint="cs"/>
          <w:b/>
          <w:bCs/>
          <w:color w:val="1F497D"/>
          <w:rtl/>
        </w:rPr>
        <w:t xml:space="preserve">הבנקאית </w:t>
      </w:r>
      <w:r w:rsidR="00C25280">
        <w:rPr>
          <w:rFonts w:hint="cs"/>
          <w:b/>
          <w:bCs/>
          <w:color w:val="1F497D"/>
          <w:rtl/>
        </w:rPr>
        <w:t>הסלולרית</w:t>
      </w:r>
      <w:r w:rsidRPr="00436212">
        <w:rPr>
          <w:rFonts w:hint="cs"/>
          <w:b/>
          <w:bCs/>
          <w:color w:val="1F497D"/>
          <w:rtl/>
        </w:rPr>
        <w:t>?</w:t>
      </w:r>
    </w:p>
    <w:p w:rsidR="001717F1" w:rsidRPr="00436212" w:rsidRDefault="001717F1" w:rsidP="00420860">
      <w:pPr>
        <w:spacing w:before="240" w:after="120"/>
        <w:rPr>
          <w:b/>
          <w:bCs/>
          <w:color w:val="1F497D"/>
          <w:rtl/>
        </w:rPr>
      </w:pPr>
      <w:r w:rsidRPr="00436212">
        <w:rPr>
          <w:rFonts w:hint="cs"/>
          <w:b/>
          <w:bCs/>
          <w:color w:val="1F497D"/>
          <w:rtl/>
        </w:rPr>
        <w:t>תשובה:</w:t>
      </w:r>
      <w:r w:rsidR="00FC21E7">
        <w:rPr>
          <w:rFonts w:hint="cs"/>
          <w:b/>
          <w:bCs/>
          <w:color w:val="1F497D"/>
          <w:rtl/>
        </w:rPr>
        <w:t xml:space="preserve"> </w:t>
      </w:r>
      <w:r w:rsidR="00B74DA7">
        <w:rPr>
          <w:rFonts w:hint="cs"/>
          <w:rtl/>
        </w:rPr>
        <w:t xml:space="preserve">שירותים טכנולוגיים אחרים המאפשרים לבצע סריקה והפקדה של שיקים מרחוק ללא צורך בהגעה לסניף על ידי הלקוח </w:t>
      </w:r>
      <w:r w:rsidR="00446648">
        <w:rPr>
          <w:rFonts w:hint="cs"/>
          <w:rtl/>
        </w:rPr>
        <w:t>מ</w:t>
      </w:r>
      <w:r w:rsidR="00B74DA7">
        <w:rPr>
          <w:rFonts w:hint="cs"/>
          <w:rtl/>
        </w:rPr>
        <w:t>תאפשר</w:t>
      </w:r>
      <w:r w:rsidR="00420860">
        <w:rPr>
          <w:rFonts w:hint="cs"/>
          <w:rtl/>
        </w:rPr>
        <w:t>ים</w:t>
      </w:r>
      <w:r w:rsidR="00B74DA7">
        <w:rPr>
          <w:rFonts w:hint="cs"/>
          <w:rtl/>
        </w:rPr>
        <w:t xml:space="preserve"> על ידי הבנקים </w:t>
      </w:r>
      <w:r w:rsidR="00420860">
        <w:rPr>
          <w:rFonts w:hint="cs"/>
          <w:rtl/>
        </w:rPr>
        <w:t>החל מ-21</w:t>
      </w:r>
      <w:r w:rsidR="00B74DA7">
        <w:rPr>
          <w:rFonts w:hint="cs"/>
          <w:rtl/>
        </w:rPr>
        <w:t xml:space="preserve"> </w:t>
      </w:r>
      <w:r w:rsidR="00420860">
        <w:rPr>
          <w:rFonts w:hint="cs"/>
          <w:rtl/>
        </w:rPr>
        <w:t>ב</w:t>
      </w:r>
      <w:r w:rsidR="0055422F">
        <w:rPr>
          <w:rFonts w:hint="cs"/>
          <w:rtl/>
        </w:rPr>
        <w:t>נובמבר 2017</w:t>
      </w:r>
      <w:r w:rsidR="00B74DA7">
        <w:rPr>
          <w:rFonts w:hint="cs"/>
          <w:rtl/>
        </w:rPr>
        <w:t xml:space="preserve">. על כל </w:t>
      </w:r>
      <w:r w:rsidR="0055422F">
        <w:rPr>
          <w:rFonts w:hint="cs"/>
          <w:rtl/>
        </w:rPr>
        <w:t>פנים</w:t>
      </w:r>
      <w:r w:rsidR="00B74DA7">
        <w:rPr>
          <w:rFonts w:hint="cs"/>
          <w:rtl/>
        </w:rPr>
        <w:t xml:space="preserve">, </w:t>
      </w:r>
      <w:r w:rsidR="00FC21E7">
        <w:rPr>
          <w:rFonts w:hint="cs"/>
          <w:rtl/>
        </w:rPr>
        <w:t xml:space="preserve">כל בנק מאפשר שירותים טכנולוגיים שונים ללקוחותיו, </w:t>
      </w:r>
      <w:r w:rsidR="00B74DA7">
        <w:rPr>
          <w:rFonts w:hint="cs"/>
          <w:rtl/>
        </w:rPr>
        <w:t>ולכן</w:t>
      </w:r>
      <w:r w:rsidR="0057216F">
        <w:rPr>
          <w:rFonts w:hint="cs"/>
          <w:rtl/>
        </w:rPr>
        <w:t>,</w:t>
      </w:r>
      <w:r w:rsidR="00B74DA7">
        <w:rPr>
          <w:rFonts w:hint="cs"/>
          <w:rtl/>
        </w:rPr>
        <w:t xml:space="preserve"> </w:t>
      </w:r>
      <w:r w:rsidR="00FC21E7">
        <w:rPr>
          <w:rFonts w:hint="cs"/>
          <w:rtl/>
        </w:rPr>
        <w:t xml:space="preserve">עליך לברר עם הבנק שלך האם הוא מאפשר </w:t>
      </w:r>
      <w:r w:rsidR="00350DE5">
        <w:rPr>
          <w:rFonts w:hint="cs"/>
          <w:rtl/>
        </w:rPr>
        <w:t>את</w:t>
      </w:r>
      <w:r w:rsidR="00FC21E7">
        <w:rPr>
          <w:rFonts w:hint="cs"/>
          <w:rtl/>
        </w:rPr>
        <w:t xml:space="preserve"> </w:t>
      </w:r>
      <w:r w:rsidR="00350DE5">
        <w:rPr>
          <w:rFonts w:hint="cs"/>
          <w:rtl/>
        </w:rPr>
        <w:t>ה</w:t>
      </w:r>
      <w:r w:rsidR="00CD6085">
        <w:rPr>
          <w:rFonts w:hint="cs"/>
          <w:rtl/>
        </w:rPr>
        <w:t xml:space="preserve">שירות </w:t>
      </w:r>
      <w:r w:rsidR="00350DE5">
        <w:rPr>
          <w:rFonts w:hint="cs"/>
          <w:rtl/>
        </w:rPr>
        <w:t>הזה.</w:t>
      </w:r>
    </w:p>
    <w:p w:rsidR="008C422E" w:rsidRPr="00F849EC" w:rsidRDefault="004473FB" w:rsidP="00A62A24">
      <w:pPr>
        <w:spacing w:before="240" w:after="120"/>
        <w:rPr>
          <w:b/>
          <w:bCs/>
          <w:color w:val="1F497D"/>
          <w:rtl/>
        </w:rPr>
      </w:pPr>
      <w:r w:rsidRPr="00F849EC">
        <w:rPr>
          <w:rFonts w:hint="cs"/>
          <w:b/>
          <w:bCs/>
          <w:color w:val="1F497D"/>
          <w:rtl/>
        </w:rPr>
        <w:t xml:space="preserve">שאלה: </w:t>
      </w:r>
      <w:r w:rsidR="008C422E" w:rsidRPr="00F849EC">
        <w:rPr>
          <w:b/>
          <w:bCs/>
          <w:color w:val="1F497D"/>
          <w:rtl/>
        </w:rPr>
        <w:t xml:space="preserve">האם אפשר יהיה להפקיד </w:t>
      </w:r>
      <w:r w:rsidR="00960AD7">
        <w:rPr>
          <w:rFonts w:hint="cs"/>
          <w:b/>
          <w:bCs/>
          <w:color w:val="1F497D"/>
          <w:rtl/>
        </w:rPr>
        <w:t xml:space="preserve">למשמורת </w:t>
      </w:r>
      <w:r w:rsidR="00F849EC">
        <w:rPr>
          <w:b/>
          <w:bCs/>
          <w:color w:val="1F497D"/>
          <w:rtl/>
        </w:rPr>
        <w:t>שיק</w:t>
      </w:r>
      <w:r w:rsidR="008C422E" w:rsidRPr="00F849EC">
        <w:rPr>
          <w:b/>
          <w:bCs/>
          <w:color w:val="1F497D"/>
          <w:rtl/>
        </w:rPr>
        <w:t>ים דחויים?</w:t>
      </w:r>
    </w:p>
    <w:p w:rsidR="006E6E9C" w:rsidRDefault="004473FB" w:rsidP="0055422F">
      <w:pPr>
        <w:rPr>
          <w:rtl/>
        </w:rPr>
      </w:pPr>
      <w:r w:rsidRPr="00F849EC">
        <w:rPr>
          <w:rFonts w:hint="cs"/>
          <w:b/>
          <w:bCs/>
          <w:color w:val="1F497D"/>
          <w:rtl/>
        </w:rPr>
        <w:t>תשובה:</w:t>
      </w:r>
      <w:r>
        <w:rPr>
          <w:rFonts w:hint="cs"/>
          <w:rtl/>
        </w:rPr>
        <w:t xml:space="preserve"> </w:t>
      </w:r>
      <w:r w:rsidR="00A90474">
        <w:rPr>
          <w:rFonts w:hint="cs"/>
          <w:rtl/>
        </w:rPr>
        <w:t xml:space="preserve">חוק סליקה אלקטרונית </w:t>
      </w:r>
      <w:r w:rsidR="00AC4695">
        <w:rPr>
          <w:rFonts w:hint="cs"/>
          <w:rtl/>
        </w:rPr>
        <w:t xml:space="preserve">של שיקים, התשע"ו-2016 </w:t>
      </w:r>
      <w:r w:rsidR="00A90474">
        <w:rPr>
          <w:rFonts w:hint="cs"/>
          <w:rtl/>
        </w:rPr>
        <w:t xml:space="preserve">אינו משפיע על הפקדת שיקים דחויים מכיוון </w:t>
      </w:r>
      <w:r w:rsidR="00483E66">
        <w:rPr>
          <w:rFonts w:hint="cs"/>
          <w:rtl/>
        </w:rPr>
        <w:t xml:space="preserve">שהשינוי </w:t>
      </w:r>
      <w:r w:rsidR="0055422F">
        <w:rPr>
          <w:rFonts w:hint="cs"/>
          <w:rtl/>
        </w:rPr>
        <w:t xml:space="preserve">חל </w:t>
      </w:r>
      <w:r w:rsidR="00A90474">
        <w:rPr>
          <w:rFonts w:hint="cs"/>
          <w:rtl/>
        </w:rPr>
        <w:t xml:space="preserve">רק מתהליך ההצגה של השיק בין הבנקים. על כן תהליך ההפקדה של שיק דחוי </w:t>
      </w:r>
      <w:r w:rsidR="00AA4117">
        <w:rPr>
          <w:rFonts w:hint="cs"/>
          <w:rtl/>
        </w:rPr>
        <w:t>יוכל להיעשות רק בסניף ו</w:t>
      </w:r>
      <w:r w:rsidR="00A90474">
        <w:rPr>
          <w:rFonts w:hint="cs"/>
          <w:rtl/>
        </w:rPr>
        <w:t>יישאר כפי שהוא נעשה היום</w:t>
      </w:r>
      <w:r w:rsidR="00A6607C">
        <w:rPr>
          <w:rFonts w:hint="cs"/>
          <w:rtl/>
        </w:rPr>
        <w:t>.</w:t>
      </w:r>
      <w:r w:rsidR="00A90474">
        <w:rPr>
          <w:rFonts w:hint="cs"/>
          <w:rtl/>
        </w:rPr>
        <w:t xml:space="preserve"> </w:t>
      </w:r>
      <w:r w:rsidR="006E6E9C">
        <w:rPr>
          <w:rFonts w:hint="cs"/>
          <w:rtl/>
        </w:rPr>
        <w:t>כאשר יופקד שיק דחוי, הבנק ישמור את השיק הפיזי ו</w:t>
      </w:r>
      <w:r w:rsidR="00A90474">
        <w:rPr>
          <w:rFonts w:hint="cs"/>
          <w:rtl/>
        </w:rPr>
        <w:t xml:space="preserve">רק </w:t>
      </w:r>
      <w:r w:rsidR="00A90474" w:rsidRPr="00E23154">
        <w:rPr>
          <w:rtl/>
        </w:rPr>
        <w:t xml:space="preserve">כאשר </w:t>
      </w:r>
      <w:r w:rsidR="00A90474">
        <w:rPr>
          <w:rFonts w:hint="cs"/>
          <w:rtl/>
        </w:rPr>
        <w:t xml:space="preserve">יגיע התאריך שבו ניתן להציג את השיק, וכאשר הבנק </w:t>
      </w:r>
      <w:r w:rsidR="0047574B">
        <w:rPr>
          <w:rFonts w:hint="cs"/>
          <w:rtl/>
        </w:rPr>
        <w:t xml:space="preserve">המציג </w:t>
      </w:r>
      <w:r w:rsidR="00A90474">
        <w:rPr>
          <w:rFonts w:hint="cs"/>
          <w:rtl/>
        </w:rPr>
        <w:t>יבצע הצגה של השיק</w:t>
      </w:r>
      <w:r w:rsidR="004A43EE">
        <w:rPr>
          <w:rFonts w:hint="cs"/>
          <w:rtl/>
        </w:rPr>
        <w:t xml:space="preserve"> </w:t>
      </w:r>
      <w:r w:rsidR="004A43EE" w:rsidRPr="007767FE">
        <w:rPr>
          <w:rFonts w:hint="cs"/>
          <w:rtl/>
        </w:rPr>
        <w:t>לבנק המשלם</w:t>
      </w:r>
      <w:r w:rsidR="00A90474">
        <w:rPr>
          <w:rFonts w:hint="cs"/>
          <w:rtl/>
        </w:rPr>
        <w:t xml:space="preserve">, הבנק </w:t>
      </w:r>
      <w:r w:rsidR="0047574B">
        <w:rPr>
          <w:rFonts w:hint="cs"/>
          <w:rtl/>
        </w:rPr>
        <w:t xml:space="preserve">המציג </w:t>
      </w:r>
      <w:r w:rsidR="00A90474">
        <w:rPr>
          <w:rFonts w:hint="cs"/>
          <w:rtl/>
        </w:rPr>
        <w:t>יהפוך את השיק הפיזי לתמונה של שיק.</w:t>
      </w:r>
    </w:p>
    <w:p w:rsidR="008C422E" w:rsidRPr="00F849EC" w:rsidRDefault="00764353" w:rsidP="007767FE">
      <w:pPr>
        <w:spacing w:before="240" w:after="120"/>
        <w:rPr>
          <w:b/>
          <w:bCs/>
          <w:color w:val="1F497D"/>
          <w:rtl/>
        </w:rPr>
      </w:pPr>
      <w:r w:rsidRPr="00F849EC">
        <w:rPr>
          <w:rFonts w:hint="cs"/>
          <w:b/>
          <w:bCs/>
          <w:color w:val="1F497D"/>
          <w:rtl/>
        </w:rPr>
        <w:t>שא</w:t>
      </w:r>
      <w:r w:rsidR="00BF0005" w:rsidRPr="00F849EC">
        <w:rPr>
          <w:rFonts w:hint="cs"/>
          <w:b/>
          <w:bCs/>
          <w:color w:val="1F497D"/>
          <w:rtl/>
        </w:rPr>
        <w:t xml:space="preserve">לה: האם חוק סליקה אלקטרונית </w:t>
      </w:r>
      <w:r w:rsidR="00916A8D">
        <w:rPr>
          <w:rFonts w:hint="cs"/>
          <w:b/>
          <w:bCs/>
          <w:color w:val="1F497D"/>
          <w:rtl/>
        </w:rPr>
        <w:t xml:space="preserve">של שיקים, התשע"ו-2016 </w:t>
      </w:r>
      <w:r w:rsidR="00BF0005" w:rsidRPr="00F849EC">
        <w:rPr>
          <w:rFonts w:hint="cs"/>
          <w:b/>
          <w:bCs/>
          <w:color w:val="1F497D"/>
          <w:rtl/>
        </w:rPr>
        <w:t>מהווה פ</w:t>
      </w:r>
      <w:r w:rsidRPr="00F849EC">
        <w:rPr>
          <w:rFonts w:hint="cs"/>
          <w:b/>
          <w:bCs/>
          <w:color w:val="1F497D"/>
          <w:rtl/>
        </w:rPr>
        <w:t>תרון דיגיטלי</w:t>
      </w:r>
      <w:r w:rsidR="00BF0005" w:rsidRPr="00F849EC">
        <w:rPr>
          <w:rFonts w:hint="cs"/>
          <w:b/>
          <w:bCs/>
          <w:color w:val="1F497D"/>
          <w:rtl/>
        </w:rPr>
        <w:t xml:space="preserve"> </w:t>
      </w:r>
      <w:r w:rsidR="0093160A" w:rsidRPr="00F849EC">
        <w:rPr>
          <w:rFonts w:hint="cs"/>
          <w:b/>
          <w:bCs/>
          <w:color w:val="1F497D"/>
          <w:rtl/>
        </w:rPr>
        <w:t>שהינו</w:t>
      </w:r>
      <w:r w:rsidR="00BF0005" w:rsidRPr="00F849EC">
        <w:rPr>
          <w:rFonts w:hint="cs"/>
          <w:b/>
          <w:bCs/>
          <w:color w:val="1F497D"/>
          <w:rtl/>
        </w:rPr>
        <w:t xml:space="preserve"> חלופה ל</w:t>
      </w:r>
      <w:r w:rsidR="00F849EC">
        <w:rPr>
          <w:rFonts w:hint="cs"/>
          <w:b/>
          <w:bCs/>
          <w:color w:val="1F497D"/>
          <w:rtl/>
        </w:rPr>
        <w:t>שיק</w:t>
      </w:r>
      <w:r w:rsidR="00BF0005" w:rsidRPr="00F849EC">
        <w:rPr>
          <w:rFonts w:hint="cs"/>
          <w:b/>
          <w:bCs/>
          <w:color w:val="1F497D"/>
          <w:rtl/>
        </w:rPr>
        <w:t>ים</w:t>
      </w:r>
      <w:r w:rsidRPr="00F849EC">
        <w:rPr>
          <w:rFonts w:hint="cs"/>
          <w:b/>
          <w:bCs/>
          <w:color w:val="1F497D"/>
          <w:rtl/>
        </w:rPr>
        <w:t>?</w:t>
      </w:r>
    </w:p>
    <w:p w:rsidR="00CD019E" w:rsidRPr="008C5796" w:rsidRDefault="00764353" w:rsidP="00984027">
      <w:pPr>
        <w:rPr>
          <w:rtl/>
        </w:rPr>
      </w:pPr>
      <w:r w:rsidRPr="007767FE">
        <w:rPr>
          <w:rFonts w:hint="cs"/>
          <w:b/>
          <w:bCs/>
          <w:color w:val="1F497D"/>
          <w:rtl/>
        </w:rPr>
        <w:t>תשובה</w:t>
      </w:r>
      <w:r w:rsidRPr="007767FE">
        <w:rPr>
          <w:b/>
          <w:bCs/>
          <w:color w:val="1F497D"/>
          <w:rtl/>
        </w:rPr>
        <w:t>:</w:t>
      </w:r>
      <w:r w:rsidR="00BF0005" w:rsidRPr="007767FE">
        <w:rPr>
          <w:b/>
          <w:bCs/>
          <w:rtl/>
        </w:rPr>
        <w:t xml:space="preserve"> </w:t>
      </w:r>
      <w:r w:rsidR="00F30E0A" w:rsidRPr="007767FE">
        <w:rPr>
          <w:rFonts w:hint="cs"/>
          <w:rtl/>
        </w:rPr>
        <w:t>לא</w:t>
      </w:r>
      <w:r w:rsidR="00F30E0A" w:rsidRPr="007767FE">
        <w:rPr>
          <w:rtl/>
        </w:rPr>
        <w:t>, השיק הפיזי עדיין ימשיך להתקיים והמושך ימשיך לכתוב שיקים מבוססי נייר ולמסור אותם למ</w:t>
      </w:r>
      <w:r w:rsidR="004B0D86" w:rsidRPr="007767FE">
        <w:rPr>
          <w:rFonts w:hint="cs"/>
          <w:rtl/>
        </w:rPr>
        <w:t>ו</w:t>
      </w:r>
      <w:r w:rsidR="00F30E0A" w:rsidRPr="007767FE">
        <w:rPr>
          <w:rtl/>
        </w:rPr>
        <w:t xml:space="preserve">טב. </w:t>
      </w:r>
      <w:r w:rsidR="00BF0005" w:rsidRPr="007767FE">
        <w:rPr>
          <w:rFonts w:hint="cs"/>
          <w:rtl/>
        </w:rPr>
        <w:t>חוק</w:t>
      </w:r>
      <w:r w:rsidR="00BF0005" w:rsidRPr="007767FE">
        <w:rPr>
          <w:rtl/>
        </w:rPr>
        <w:t xml:space="preserve"> סליקה אלקטרונית </w:t>
      </w:r>
      <w:r w:rsidR="00FC772E">
        <w:rPr>
          <w:rFonts w:hint="cs"/>
          <w:rtl/>
        </w:rPr>
        <w:t>מקנה</w:t>
      </w:r>
      <w:r w:rsidR="00FC772E" w:rsidRPr="007767FE">
        <w:rPr>
          <w:rtl/>
        </w:rPr>
        <w:t xml:space="preserve"> </w:t>
      </w:r>
      <w:r w:rsidR="00BF0005" w:rsidRPr="007767FE">
        <w:rPr>
          <w:rtl/>
        </w:rPr>
        <w:t>דרכים חדשות ל</w:t>
      </w:r>
      <w:r w:rsidR="004B0D86" w:rsidRPr="007767FE">
        <w:rPr>
          <w:rFonts w:hint="cs"/>
          <w:rtl/>
        </w:rPr>
        <w:t>הפקדה ו</w:t>
      </w:r>
      <w:r w:rsidR="00BF0005" w:rsidRPr="007767FE">
        <w:rPr>
          <w:rFonts w:hint="cs"/>
          <w:rtl/>
        </w:rPr>
        <w:t>זיכוי</w:t>
      </w:r>
      <w:r w:rsidR="00BF0005" w:rsidRPr="007767FE">
        <w:rPr>
          <w:rtl/>
        </w:rPr>
        <w:t xml:space="preserve"> </w:t>
      </w:r>
      <w:r w:rsidR="00BF0005" w:rsidRPr="007767FE">
        <w:rPr>
          <w:rFonts w:hint="cs"/>
          <w:rtl/>
        </w:rPr>
        <w:t>של</w:t>
      </w:r>
      <w:r w:rsidR="00BF0005" w:rsidRPr="007767FE">
        <w:rPr>
          <w:rtl/>
        </w:rPr>
        <w:t xml:space="preserve"> </w:t>
      </w:r>
      <w:r w:rsidR="00BF0005" w:rsidRPr="007767FE">
        <w:rPr>
          <w:rFonts w:hint="cs"/>
          <w:rtl/>
        </w:rPr>
        <w:t>חשבון</w:t>
      </w:r>
      <w:r w:rsidR="00BF0005" w:rsidRPr="007767FE">
        <w:rPr>
          <w:rtl/>
        </w:rPr>
        <w:t xml:space="preserve"> </w:t>
      </w:r>
      <w:r w:rsidR="00CD756A" w:rsidRPr="007767FE">
        <w:rPr>
          <w:rFonts w:hint="cs"/>
          <w:rtl/>
        </w:rPr>
        <w:t>ה</w:t>
      </w:r>
      <w:r w:rsidR="00CD756A">
        <w:rPr>
          <w:rFonts w:hint="cs"/>
          <w:rtl/>
        </w:rPr>
        <w:t>מוטב</w:t>
      </w:r>
      <w:r w:rsidR="00FC772E">
        <w:rPr>
          <w:rFonts w:hint="cs"/>
          <w:rtl/>
        </w:rPr>
        <w:t>.</w:t>
      </w:r>
      <w:r w:rsidR="004B0D86" w:rsidRPr="007767FE">
        <w:rPr>
          <w:rFonts w:hint="cs"/>
          <w:rtl/>
        </w:rPr>
        <w:t xml:space="preserve"> התהליך החדש </w:t>
      </w:r>
      <w:r w:rsidR="00FC772E">
        <w:rPr>
          <w:rFonts w:hint="cs"/>
          <w:rtl/>
        </w:rPr>
        <w:t>נועד ל</w:t>
      </w:r>
      <w:r w:rsidR="00F30E0A" w:rsidRPr="007767FE">
        <w:rPr>
          <w:rtl/>
        </w:rPr>
        <w:t xml:space="preserve">ייעל את </w:t>
      </w:r>
      <w:r w:rsidR="00CD756A">
        <w:rPr>
          <w:rFonts w:hint="cs"/>
          <w:rtl/>
        </w:rPr>
        <w:t xml:space="preserve">תהליך ההפקדה בין הלקוח לבנק שלו, ואת </w:t>
      </w:r>
      <w:r w:rsidR="00F30E0A" w:rsidRPr="007767FE">
        <w:rPr>
          <w:rtl/>
        </w:rPr>
        <w:t>תהליך הסליקה בין-הבנקים</w:t>
      </w:r>
      <w:r w:rsidR="001C786D">
        <w:rPr>
          <w:rFonts w:hint="cs"/>
          <w:rtl/>
        </w:rPr>
        <w:t>,</w:t>
      </w:r>
      <w:r w:rsidR="004B0D86" w:rsidRPr="007767FE">
        <w:rPr>
          <w:rFonts w:hint="cs"/>
          <w:rtl/>
        </w:rPr>
        <w:t xml:space="preserve"> בכך שהוא משנה</w:t>
      </w:r>
      <w:r w:rsidR="004B0D86" w:rsidRPr="007767FE">
        <w:rPr>
          <w:rtl/>
        </w:rPr>
        <w:t xml:space="preserve"> </w:t>
      </w:r>
      <w:r w:rsidR="004B0D86" w:rsidRPr="007767FE">
        <w:rPr>
          <w:rFonts w:hint="cs"/>
          <w:rtl/>
        </w:rPr>
        <w:t>את</w:t>
      </w:r>
      <w:r w:rsidR="004B0D86" w:rsidRPr="007767FE">
        <w:rPr>
          <w:rtl/>
        </w:rPr>
        <w:t xml:space="preserve"> </w:t>
      </w:r>
      <w:r w:rsidR="004B0D86" w:rsidRPr="007767FE">
        <w:rPr>
          <w:rFonts w:hint="cs"/>
          <w:rtl/>
        </w:rPr>
        <w:t>תהליך</w:t>
      </w:r>
      <w:r w:rsidR="004B0D86" w:rsidRPr="007767FE">
        <w:rPr>
          <w:rtl/>
        </w:rPr>
        <w:t xml:space="preserve"> </w:t>
      </w:r>
      <w:r w:rsidR="004B0D86" w:rsidRPr="007767FE">
        <w:rPr>
          <w:rFonts w:hint="cs"/>
          <w:rtl/>
        </w:rPr>
        <w:t>ההתקשרות</w:t>
      </w:r>
      <w:r w:rsidR="004B0D86" w:rsidRPr="007767FE">
        <w:rPr>
          <w:rtl/>
        </w:rPr>
        <w:t xml:space="preserve"> בין הבנקים, </w:t>
      </w:r>
      <w:r w:rsidR="004B0D86" w:rsidRPr="007767FE">
        <w:rPr>
          <w:rFonts w:hint="cs"/>
          <w:rtl/>
        </w:rPr>
        <w:t>אשר</w:t>
      </w:r>
      <w:r w:rsidR="004B0D86" w:rsidRPr="007767FE">
        <w:rPr>
          <w:rtl/>
        </w:rPr>
        <w:t xml:space="preserve"> </w:t>
      </w:r>
      <w:r w:rsidR="004B0D86" w:rsidRPr="007767FE">
        <w:rPr>
          <w:rFonts w:hint="cs"/>
          <w:rtl/>
        </w:rPr>
        <w:t>יעשה</w:t>
      </w:r>
      <w:r w:rsidR="004B0D86" w:rsidRPr="007767FE">
        <w:rPr>
          <w:rtl/>
        </w:rPr>
        <w:t xml:space="preserve"> </w:t>
      </w:r>
      <w:r w:rsidR="004B0D86" w:rsidRPr="007767FE">
        <w:rPr>
          <w:rFonts w:hint="cs"/>
          <w:rtl/>
        </w:rPr>
        <w:t>כעת</w:t>
      </w:r>
      <w:r w:rsidR="004B0D86" w:rsidRPr="007767FE">
        <w:rPr>
          <w:rtl/>
        </w:rPr>
        <w:t xml:space="preserve"> ב</w:t>
      </w:r>
      <w:r w:rsidR="004B0D86" w:rsidRPr="007767FE">
        <w:rPr>
          <w:rFonts w:hint="cs"/>
          <w:rtl/>
        </w:rPr>
        <w:t>אמצעות</w:t>
      </w:r>
      <w:r w:rsidR="004B0D86" w:rsidRPr="007767FE">
        <w:rPr>
          <w:rtl/>
        </w:rPr>
        <w:t xml:space="preserve"> קובץ תמונה דיגיטלי כחלופה לשינוע פיזי של השיק מהבנק שבו הופקד לבנק של כותב השיק</w:t>
      </w:r>
      <w:r w:rsidR="004B0D86" w:rsidRPr="007767FE">
        <w:rPr>
          <w:rFonts w:hint="cs"/>
          <w:rtl/>
        </w:rPr>
        <w:t>,</w:t>
      </w:r>
      <w:r w:rsidR="00F30E0A" w:rsidRPr="007767FE">
        <w:rPr>
          <w:rtl/>
        </w:rPr>
        <w:t xml:space="preserve"> וכן משנה את תהליך הטיפול בשיק </w:t>
      </w:r>
      <w:proofErr w:type="spellStart"/>
      <w:r w:rsidR="00F30E0A" w:rsidRPr="007767FE">
        <w:rPr>
          <w:rFonts w:hint="cs"/>
          <w:rtl/>
        </w:rPr>
        <w:t>שסורב</w:t>
      </w:r>
      <w:proofErr w:type="spellEnd"/>
      <w:r w:rsidR="004B0D86" w:rsidRPr="007767FE">
        <w:rPr>
          <w:rFonts w:hint="cs"/>
          <w:rtl/>
        </w:rPr>
        <w:t>.</w:t>
      </w:r>
    </w:p>
    <w:p w:rsidR="00612650" w:rsidRPr="00612650" w:rsidRDefault="00612650" w:rsidP="00CD756A">
      <w:pPr>
        <w:rPr>
          <w:b/>
          <w:bCs/>
          <w:color w:val="1F497D" w:themeColor="text2"/>
          <w:rtl/>
        </w:rPr>
      </w:pPr>
    </w:p>
    <w:sectPr w:rsidR="00612650" w:rsidRPr="00612650" w:rsidSect="00B60DCE">
      <w:type w:val="continuous"/>
      <w:pgSz w:w="11907" w:h="16840" w:code="9"/>
      <w:pgMar w:top="1985" w:right="1417" w:bottom="788" w:left="1418" w:header="720" w:footer="720" w:gutter="0"/>
      <w:cols w:space="708"/>
      <w:bidi/>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EF992A" w15:done="0"/>
  <w15:commentEx w15:paraId="0BD58499" w15:done="0"/>
  <w15:commentEx w15:paraId="6B3DB728" w15:done="0"/>
  <w15:commentEx w15:paraId="521303E8" w15:done="0"/>
  <w15:commentEx w15:paraId="34EA798C" w15:done="0"/>
  <w15:commentEx w15:paraId="2B234E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FC" w:rsidRDefault="00D62BFC" w:rsidP="00744DAE">
      <w:pPr>
        <w:spacing w:line="240" w:lineRule="auto"/>
      </w:pPr>
      <w:r>
        <w:separator/>
      </w:r>
    </w:p>
  </w:endnote>
  <w:endnote w:type="continuationSeparator" w:id="0">
    <w:p w:rsidR="00D62BFC" w:rsidRDefault="00D62BFC" w:rsidP="00744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FC" w:rsidRDefault="00D62BFC" w:rsidP="00744DAE">
      <w:pPr>
        <w:spacing w:line="240" w:lineRule="auto"/>
      </w:pPr>
      <w:r>
        <w:separator/>
      </w:r>
    </w:p>
  </w:footnote>
  <w:footnote w:type="continuationSeparator" w:id="0">
    <w:p w:rsidR="00D62BFC" w:rsidRDefault="00D62BFC" w:rsidP="00744DAE">
      <w:pPr>
        <w:spacing w:line="240" w:lineRule="auto"/>
      </w:pPr>
      <w:r>
        <w:continuationSeparator/>
      </w:r>
    </w:p>
  </w:footnote>
  <w:footnote w:id="1">
    <w:p w:rsidR="00744DAE" w:rsidRPr="00744DAE" w:rsidRDefault="00744DAE" w:rsidP="00744DAE">
      <w:pPr>
        <w:pStyle w:val="ab"/>
        <w:rPr>
          <w:rtl/>
        </w:rPr>
      </w:pPr>
      <w:r>
        <w:rPr>
          <w:rStyle w:val="ad"/>
        </w:rPr>
        <w:footnoteRef/>
      </w:r>
      <w:r>
        <w:rPr>
          <w:rtl/>
        </w:rPr>
        <w:t xml:space="preserve"> </w:t>
      </w:r>
      <w:r w:rsidRPr="00DB15AC">
        <w:rPr>
          <w:rFonts w:ascii="Arial" w:hAnsi="Arial"/>
          <w:rtl/>
        </w:rPr>
        <w:t xml:space="preserve">בנק הפועלים, בנק לאומי, בנק ערבי ישראלי, בנק דיסקונט, בנק מרכנתיל דיסקונט, בנק מזרחי, בנק בינלאומי, בנק אוצר החייל, בנק מסד, </w:t>
      </w:r>
      <w:proofErr w:type="spellStart"/>
      <w:r w:rsidRPr="00DB15AC">
        <w:rPr>
          <w:rFonts w:ascii="Arial" w:hAnsi="Arial"/>
          <w:rtl/>
        </w:rPr>
        <w:t>יובנק</w:t>
      </w:r>
      <w:proofErr w:type="spellEnd"/>
      <w:r w:rsidRPr="00DB15AC">
        <w:rPr>
          <w:rFonts w:ascii="Arial" w:hAnsi="Arial"/>
          <w:rtl/>
        </w:rPr>
        <w:t xml:space="preserve">, </w:t>
      </w:r>
      <w:proofErr w:type="spellStart"/>
      <w:r w:rsidRPr="00DB15AC">
        <w:rPr>
          <w:rFonts w:ascii="Arial" w:hAnsi="Arial"/>
          <w:rtl/>
        </w:rPr>
        <w:t>פא"גי</w:t>
      </w:r>
      <w:proofErr w:type="spellEnd"/>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6BAF"/>
    <w:multiLevelType w:val="hybridMultilevel"/>
    <w:tmpl w:val="5A00402E"/>
    <w:lvl w:ilvl="0" w:tplc="B824DDF8">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D12311"/>
    <w:multiLevelType w:val="hybridMultilevel"/>
    <w:tmpl w:val="BCD000B0"/>
    <w:lvl w:ilvl="0" w:tplc="D6DC38EC">
      <w:start w:val="1"/>
      <w:numFmt w:val="decimal"/>
      <w:lvlText w:val="%1."/>
      <w:lvlJc w:val="left"/>
      <w:pPr>
        <w:ind w:left="360" w:hanging="360"/>
      </w:pPr>
      <w:rPr>
        <w:b/>
        <w:bCs/>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A67888"/>
    <w:multiLevelType w:val="hybridMultilevel"/>
    <w:tmpl w:val="822E8A1E"/>
    <w:lvl w:ilvl="0" w:tplc="04090001">
      <w:start w:val="1"/>
      <w:numFmt w:val="bullet"/>
      <w:lvlText w:val=""/>
      <w:lvlJc w:val="left"/>
      <w:pPr>
        <w:ind w:left="360" w:hanging="360"/>
      </w:pPr>
      <w:rPr>
        <w:rFonts w:ascii="Symbol" w:hAnsi="Symbol" w:hint="default"/>
        <w:b w:val="0"/>
        <w:bCs w:val="0"/>
        <w:color w:val="auto"/>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3D12F8"/>
    <w:multiLevelType w:val="hybridMultilevel"/>
    <w:tmpl w:val="7862B806"/>
    <w:lvl w:ilvl="0" w:tplc="391C445C">
      <w:start w:val="1"/>
      <w:numFmt w:val="decimal"/>
      <w:lvlText w:val="%1."/>
      <w:lvlJc w:val="left"/>
      <w:pPr>
        <w:ind w:left="360" w:hanging="360"/>
      </w:pPr>
      <w:rPr>
        <w:b/>
        <w:bCs/>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av Soffer">
    <w15:presenceInfo w15:providerId="None" w15:userId="Yoav So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C3"/>
    <w:rsid w:val="00004E67"/>
    <w:rsid w:val="00023595"/>
    <w:rsid w:val="00025F37"/>
    <w:rsid w:val="00045DF3"/>
    <w:rsid w:val="00051230"/>
    <w:rsid w:val="0005388D"/>
    <w:rsid w:val="00074F8A"/>
    <w:rsid w:val="000759D1"/>
    <w:rsid w:val="00086D73"/>
    <w:rsid w:val="000B58FC"/>
    <w:rsid w:val="000D3350"/>
    <w:rsid w:val="000D4A4A"/>
    <w:rsid w:val="000D4D0D"/>
    <w:rsid w:val="000D65DD"/>
    <w:rsid w:val="000E6CED"/>
    <w:rsid w:val="000F0BF3"/>
    <w:rsid w:val="000F0D0C"/>
    <w:rsid w:val="000F5E55"/>
    <w:rsid w:val="001069A7"/>
    <w:rsid w:val="00116E49"/>
    <w:rsid w:val="001207F8"/>
    <w:rsid w:val="00136AB3"/>
    <w:rsid w:val="001478E6"/>
    <w:rsid w:val="00160259"/>
    <w:rsid w:val="00162B28"/>
    <w:rsid w:val="001717F1"/>
    <w:rsid w:val="00173120"/>
    <w:rsid w:val="00185802"/>
    <w:rsid w:val="001B2467"/>
    <w:rsid w:val="001B3B20"/>
    <w:rsid w:val="001C786D"/>
    <w:rsid w:val="001D1529"/>
    <w:rsid w:val="001D3F2D"/>
    <w:rsid w:val="001E2F57"/>
    <w:rsid w:val="001F1761"/>
    <w:rsid w:val="001F6178"/>
    <w:rsid w:val="00203B07"/>
    <w:rsid w:val="00203FF9"/>
    <w:rsid w:val="00211BA1"/>
    <w:rsid w:val="002266DF"/>
    <w:rsid w:val="00245F69"/>
    <w:rsid w:val="00247457"/>
    <w:rsid w:val="00263CF1"/>
    <w:rsid w:val="002677C4"/>
    <w:rsid w:val="00273C5A"/>
    <w:rsid w:val="00274AC4"/>
    <w:rsid w:val="002B2094"/>
    <w:rsid w:val="002B7EBC"/>
    <w:rsid w:val="002C1A98"/>
    <w:rsid w:val="002D42CB"/>
    <w:rsid w:val="002D7CD3"/>
    <w:rsid w:val="0030279C"/>
    <w:rsid w:val="0031226B"/>
    <w:rsid w:val="00317797"/>
    <w:rsid w:val="00325C68"/>
    <w:rsid w:val="00332F4C"/>
    <w:rsid w:val="00350DE5"/>
    <w:rsid w:val="003552BE"/>
    <w:rsid w:val="0038455C"/>
    <w:rsid w:val="003852A1"/>
    <w:rsid w:val="003863C0"/>
    <w:rsid w:val="00395BC6"/>
    <w:rsid w:val="00395C24"/>
    <w:rsid w:val="00406B7B"/>
    <w:rsid w:val="00420860"/>
    <w:rsid w:val="00425624"/>
    <w:rsid w:val="00425C71"/>
    <w:rsid w:val="00436212"/>
    <w:rsid w:val="00446648"/>
    <w:rsid w:val="004473FB"/>
    <w:rsid w:val="00457063"/>
    <w:rsid w:val="00463BAE"/>
    <w:rsid w:val="004734E6"/>
    <w:rsid w:val="0047574B"/>
    <w:rsid w:val="0047638D"/>
    <w:rsid w:val="00483E66"/>
    <w:rsid w:val="00484780"/>
    <w:rsid w:val="0049253E"/>
    <w:rsid w:val="0049414C"/>
    <w:rsid w:val="004A43EE"/>
    <w:rsid w:val="004B0D86"/>
    <w:rsid w:val="004C2D58"/>
    <w:rsid w:val="004C45CA"/>
    <w:rsid w:val="004D2732"/>
    <w:rsid w:val="004E3EE5"/>
    <w:rsid w:val="00530EE1"/>
    <w:rsid w:val="00533752"/>
    <w:rsid w:val="00537880"/>
    <w:rsid w:val="00540FE9"/>
    <w:rsid w:val="005507DA"/>
    <w:rsid w:val="00551D18"/>
    <w:rsid w:val="0055422F"/>
    <w:rsid w:val="00555666"/>
    <w:rsid w:val="00560E68"/>
    <w:rsid w:val="00567A51"/>
    <w:rsid w:val="0057216F"/>
    <w:rsid w:val="00574256"/>
    <w:rsid w:val="00593A48"/>
    <w:rsid w:val="005B0318"/>
    <w:rsid w:val="005C0C67"/>
    <w:rsid w:val="005D15CD"/>
    <w:rsid w:val="005D5CE9"/>
    <w:rsid w:val="005E241A"/>
    <w:rsid w:val="005F7109"/>
    <w:rsid w:val="0060787E"/>
    <w:rsid w:val="00612650"/>
    <w:rsid w:val="00613751"/>
    <w:rsid w:val="00613EA6"/>
    <w:rsid w:val="0061490C"/>
    <w:rsid w:val="00621F88"/>
    <w:rsid w:val="00642BB4"/>
    <w:rsid w:val="00643789"/>
    <w:rsid w:val="006512EF"/>
    <w:rsid w:val="006520FD"/>
    <w:rsid w:val="0066015F"/>
    <w:rsid w:val="00666DC9"/>
    <w:rsid w:val="006774E0"/>
    <w:rsid w:val="006858C0"/>
    <w:rsid w:val="00692AA0"/>
    <w:rsid w:val="00697F03"/>
    <w:rsid w:val="00697F40"/>
    <w:rsid w:val="006A0A8D"/>
    <w:rsid w:val="006A38EF"/>
    <w:rsid w:val="006B1C27"/>
    <w:rsid w:val="006C40C3"/>
    <w:rsid w:val="006C65D2"/>
    <w:rsid w:val="006D0382"/>
    <w:rsid w:val="006D779E"/>
    <w:rsid w:val="006E6E9C"/>
    <w:rsid w:val="00714666"/>
    <w:rsid w:val="00727EC1"/>
    <w:rsid w:val="00744DAE"/>
    <w:rsid w:val="00764353"/>
    <w:rsid w:val="00765D0E"/>
    <w:rsid w:val="0077198F"/>
    <w:rsid w:val="00774C0C"/>
    <w:rsid w:val="007767FE"/>
    <w:rsid w:val="007935D6"/>
    <w:rsid w:val="007A35AA"/>
    <w:rsid w:val="007C222B"/>
    <w:rsid w:val="007C3579"/>
    <w:rsid w:val="007E46E0"/>
    <w:rsid w:val="007E51D9"/>
    <w:rsid w:val="008010E0"/>
    <w:rsid w:val="00816E6E"/>
    <w:rsid w:val="00840388"/>
    <w:rsid w:val="0084092D"/>
    <w:rsid w:val="00854C1F"/>
    <w:rsid w:val="00872141"/>
    <w:rsid w:val="00872BE3"/>
    <w:rsid w:val="00890680"/>
    <w:rsid w:val="00897E87"/>
    <w:rsid w:val="008A38FB"/>
    <w:rsid w:val="008A43B7"/>
    <w:rsid w:val="008A62CC"/>
    <w:rsid w:val="008B5942"/>
    <w:rsid w:val="008C0C49"/>
    <w:rsid w:val="008C422E"/>
    <w:rsid w:val="008C4463"/>
    <w:rsid w:val="008C5796"/>
    <w:rsid w:val="008D17F0"/>
    <w:rsid w:val="008D186D"/>
    <w:rsid w:val="008E5F58"/>
    <w:rsid w:val="008E6FB7"/>
    <w:rsid w:val="008F0268"/>
    <w:rsid w:val="008F42F4"/>
    <w:rsid w:val="008F7487"/>
    <w:rsid w:val="00916A8D"/>
    <w:rsid w:val="00923494"/>
    <w:rsid w:val="0093160A"/>
    <w:rsid w:val="0093388D"/>
    <w:rsid w:val="00947384"/>
    <w:rsid w:val="00960AD7"/>
    <w:rsid w:val="00966DFA"/>
    <w:rsid w:val="00984027"/>
    <w:rsid w:val="00984113"/>
    <w:rsid w:val="009850DA"/>
    <w:rsid w:val="009A40AB"/>
    <w:rsid w:val="009C32F0"/>
    <w:rsid w:val="009C4EFA"/>
    <w:rsid w:val="009D5091"/>
    <w:rsid w:val="009E4C5C"/>
    <w:rsid w:val="009E6808"/>
    <w:rsid w:val="00A01CBE"/>
    <w:rsid w:val="00A125FB"/>
    <w:rsid w:val="00A16B41"/>
    <w:rsid w:val="00A36DF5"/>
    <w:rsid w:val="00A5427D"/>
    <w:rsid w:val="00A62A24"/>
    <w:rsid w:val="00A64334"/>
    <w:rsid w:val="00A6607C"/>
    <w:rsid w:val="00A84193"/>
    <w:rsid w:val="00A86F60"/>
    <w:rsid w:val="00A87BFB"/>
    <w:rsid w:val="00A90474"/>
    <w:rsid w:val="00AA4117"/>
    <w:rsid w:val="00AA4503"/>
    <w:rsid w:val="00AA648A"/>
    <w:rsid w:val="00AA6ED3"/>
    <w:rsid w:val="00AC0840"/>
    <w:rsid w:val="00AC4695"/>
    <w:rsid w:val="00B05D1D"/>
    <w:rsid w:val="00B14223"/>
    <w:rsid w:val="00B17AE1"/>
    <w:rsid w:val="00B21616"/>
    <w:rsid w:val="00B25767"/>
    <w:rsid w:val="00B33238"/>
    <w:rsid w:val="00B34C66"/>
    <w:rsid w:val="00B35315"/>
    <w:rsid w:val="00B424B5"/>
    <w:rsid w:val="00B43005"/>
    <w:rsid w:val="00B4769C"/>
    <w:rsid w:val="00B52C62"/>
    <w:rsid w:val="00B54133"/>
    <w:rsid w:val="00B60DCE"/>
    <w:rsid w:val="00B62B91"/>
    <w:rsid w:val="00B72F3D"/>
    <w:rsid w:val="00B74DA7"/>
    <w:rsid w:val="00B80EBE"/>
    <w:rsid w:val="00B9121D"/>
    <w:rsid w:val="00B97DBC"/>
    <w:rsid w:val="00BD3FA4"/>
    <w:rsid w:val="00BD5713"/>
    <w:rsid w:val="00BD5749"/>
    <w:rsid w:val="00BF0005"/>
    <w:rsid w:val="00C0628B"/>
    <w:rsid w:val="00C127F9"/>
    <w:rsid w:val="00C157D7"/>
    <w:rsid w:val="00C15DBC"/>
    <w:rsid w:val="00C22B51"/>
    <w:rsid w:val="00C25280"/>
    <w:rsid w:val="00C30AC5"/>
    <w:rsid w:val="00C371B3"/>
    <w:rsid w:val="00C37F2A"/>
    <w:rsid w:val="00C40E39"/>
    <w:rsid w:val="00C47912"/>
    <w:rsid w:val="00C526A8"/>
    <w:rsid w:val="00C53391"/>
    <w:rsid w:val="00C73B3B"/>
    <w:rsid w:val="00C83093"/>
    <w:rsid w:val="00C94118"/>
    <w:rsid w:val="00CA32B5"/>
    <w:rsid w:val="00CC1BB0"/>
    <w:rsid w:val="00CC23E2"/>
    <w:rsid w:val="00CD019E"/>
    <w:rsid w:val="00CD3875"/>
    <w:rsid w:val="00CD6085"/>
    <w:rsid w:val="00CD756A"/>
    <w:rsid w:val="00CE6A31"/>
    <w:rsid w:val="00CF2E96"/>
    <w:rsid w:val="00CF7329"/>
    <w:rsid w:val="00D30706"/>
    <w:rsid w:val="00D42890"/>
    <w:rsid w:val="00D4345D"/>
    <w:rsid w:val="00D53BD2"/>
    <w:rsid w:val="00D54F40"/>
    <w:rsid w:val="00D575AB"/>
    <w:rsid w:val="00D62BFC"/>
    <w:rsid w:val="00D648AB"/>
    <w:rsid w:val="00D65833"/>
    <w:rsid w:val="00D84FAD"/>
    <w:rsid w:val="00DB5BBF"/>
    <w:rsid w:val="00DC2B23"/>
    <w:rsid w:val="00DC384C"/>
    <w:rsid w:val="00DD0ADA"/>
    <w:rsid w:val="00DF68E8"/>
    <w:rsid w:val="00E06AD6"/>
    <w:rsid w:val="00E23154"/>
    <w:rsid w:val="00E41E4F"/>
    <w:rsid w:val="00E4429B"/>
    <w:rsid w:val="00E4653F"/>
    <w:rsid w:val="00E56AB6"/>
    <w:rsid w:val="00EA3FE7"/>
    <w:rsid w:val="00EA59DF"/>
    <w:rsid w:val="00EB065A"/>
    <w:rsid w:val="00EB2C88"/>
    <w:rsid w:val="00EC5B89"/>
    <w:rsid w:val="00ED29F1"/>
    <w:rsid w:val="00EE22E8"/>
    <w:rsid w:val="00EF41A8"/>
    <w:rsid w:val="00F038A6"/>
    <w:rsid w:val="00F07047"/>
    <w:rsid w:val="00F10B06"/>
    <w:rsid w:val="00F23967"/>
    <w:rsid w:val="00F30E0A"/>
    <w:rsid w:val="00F36EEB"/>
    <w:rsid w:val="00F44A8A"/>
    <w:rsid w:val="00F630FA"/>
    <w:rsid w:val="00F66BCA"/>
    <w:rsid w:val="00F849EC"/>
    <w:rsid w:val="00F914C0"/>
    <w:rsid w:val="00F92015"/>
    <w:rsid w:val="00FA52C3"/>
    <w:rsid w:val="00FC21E7"/>
    <w:rsid w:val="00FC772E"/>
    <w:rsid w:val="00FD3566"/>
    <w:rsid w:val="00FE4B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8FB"/>
    <w:pPr>
      <w:bidi/>
      <w:spacing w:after="0" w:line="360" w:lineRule="auto"/>
      <w:jc w:val="both"/>
    </w:pPr>
    <w:rPr>
      <w:rFonts w:ascii="Times New Roman" w:hAnsi="Times New Roman" w:cs="David"/>
      <w:sz w:val="24"/>
      <w:szCs w:val="24"/>
    </w:rPr>
  </w:style>
  <w:style w:type="paragraph" w:styleId="1">
    <w:name w:val="heading 1"/>
    <w:aliases w:val="כותרת ראשית"/>
    <w:basedOn w:val="a"/>
    <w:next w:val="a"/>
    <w:link w:val="10"/>
    <w:uiPriority w:val="9"/>
    <w:qFormat/>
    <w:rsid w:val="009E4C5C"/>
    <w:pPr>
      <w:keepNext/>
      <w:keepLines/>
      <w:tabs>
        <w:tab w:val="left" w:pos="567"/>
        <w:tab w:val="left" w:pos="1134"/>
        <w:tab w:val="left" w:pos="1814"/>
        <w:tab w:val="left" w:pos="2665"/>
      </w:tabs>
      <w:spacing w:after="240"/>
      <w:outlineLvl w:val="0"/>
    </w:pPr>
    <w:rPr>
      <w:rFonts w:eastAsiaTheme="majorEastAsia"/>
      <w:b/>
      <w:bCs/>
      <w:color w:val="1F497D" w:themeColor="text2"/>
      <w:sz w:val="28"/>
      <w:szCs w:val="28"/>
    </w:rPr>
  </w:style>
  <w:style w:type="paragraph" w:styleId="2">
    <w:name w:val="heading 2"/>
    <w:aliases w:val="כותרת משנית"/>
    <w:basedOn w:val="a"/>
    <w:next w:val="a"/>
    <w:link w:val="20"/>
    <w:uiPriority w:val="9"/>
    <w:semiHidden/>
    <w:unhideWhenUsed/>
    <w:qFormat/>
    <w:rsid w:val="009E4C5C"/>
    <w:pPr>
      <w:keepNext/>
      <w:keepLines/>
      <w:tabs>
        <w:tab w:val="left" w:pos="567"/>
        <w:tab w:val="left" w:pos="1134"/>
        <w:tab w:val="left" w:pos="1814"/>
        <w:tab w:val="left" w:pos="2665"/>
      </w:tabs>
      <w:spacing w:after="120"/>
      <w:outlineLvl w:val="1"/>
    </w:pPr>
    <w:rPr>
      <w:rFonts w:eastAsiaTheme="majorEastAsia"/>
      <w:b/>
      <w:bCs/>
      <w:color w:val="1F497D" w:themeColor="text2"/>
    </w:rPr>
  </w:style>
  <w:style w:type="paragraph" w:styleId="3">
    <w:name w:val="heading 3"/>
    <w:basedOn w:val="a"/>
    <w:next w:val="a"/>
    <w:link w:val="30"/>
    <w:autoRedefine/>
    <w:uiPriority w:val="9"/>
    <w:semiHidden/>
    <w:unhideWhenUsed/>
    <w:qFormat/>
    <w:rsid w:val="00332F4C"/>
    <w:pPr>
      <w:keepNext/>
      <w:keepLines/>
      <w:tabs>
        <w:tab w:val="left" w:pos="567"/>
        <w:tab w:val="left" w:pos="1134"/>
        <w:tab w:val="left" w:pos="1814"/>
        <w:tab w:val="left" w:pos="2665"/>
      </w:tabs>
      <w:spacing w:after="120"/>
      <w:outlineLvl w:val="2"/>
    </w:pPr>
    <w:rPr>
      <w:rFonts w:eastAsiaTheme="majorEastAsia"/>
      <w:b/>
      <w:b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ראשית תו"/>
    <w:basedOn w:val="a0"/>
    <w:link w:val="1"/>
    <w:uiPriority w:val="9"/>
    <w:rsid w:val="009E4C5C"/>
    <w:rPr>
      <w:rFonts w:ascii="Times New Roman" w:eastAsiaTheme="majorEastAsia" w:hAnsi="Times New Roman" w:cs="David"/>
      <w:b/>
      <w:bCs/>
      <w:color w:val="1F497D" w:themeColor="text2"/>
      <w:sz w:val="28"/>
      <w:szCs w:val="28"/>
    </w:rPr>
  </w:style>
  <w:style w:type="character" w:customStyle="1" w:styleId="20">
    <w:name w:val="כותרת 2 תו"/>
    <w:aliases w:val="כותרת משנית תו"/>
    <w:basedOn w:val="a0"/>
    <w:link w:val="2"/>
    <w:uiPriority w:val="9"/>
    <w:semiHidden/>
    <w:rsid w:val="009E4C5C"/>
    <w:rPr>
      <w:rFonts w:ascii="Times New Roman" w:eastAsiaTheme="majorEastAsia" w:hAnsi="Times New Roman" w:cs="David"/>
      <w:b/>
      <w:bCs/>
      <w:color w:val="1F497D" w:themeColor="text2"/>
      <w:sz w:val="24"/>
      <w:szCs w:val="24"/>
    </w:rPr>
  </w:style>
  <w:style w:type="character" w:customStyle="1" w:styleId="30">
    <w:name w:val="כותרת 3 תו"/>
    <w:basedOn w:val="a0"/>
    <w:link w:val="3"/>
    <w:uiPriority w:val="9"/>
    <w:semiHidden/>
    <w:rsid w:val="00332F4C"/>
    <w:rPr>
      <w:rFonts w:ascii="Times New Roman" w:eastAsiaTheme="majorEastAsia" w:hAnsi="Times New Roman" w:cs="David"/>
      <w:b/>
      <w:bCs/>
      <w:color w:val="1F497D" w:themeColor="text2"/>
      <w:sz w:val="24"/>
      <w:szCs w:val="24"/>
    </w:rPr>
  </w:style>
  <w:style w:type="paragraph" w:styleId="a3">
    <w:name w:val="List Paragraph"/>
    <w:basedOn w:val="a"/>
    <w:uiPriority w:val="34"/>
    <w:qFormat/>
    <w:rsid w:val="00D84FAD"/>
    <w:pPr>
      <w:ind w:left="720"/>
      <w:contextualSpacing/>
    </w:pPr>
  </w:style>
  <w:style w:type="paragraph" w:styleId="a4">
    <w:name w:val="Balloon Text"/>
    <w:basedOn w:val="a"/>
    <w:link w:val="a5"/>
    <w:uiPriority w:val="99"/>
    <w:semiHidden/>
    <w:unhideWhenUsed/>
    <w:rsid w:val="00574256"/>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574256"/>
    <w:rPr>
      <w:rFonts w:ascii="Tahoma" w:hAnsi="Tahoma" w:cs="Tahoma"/>
      <w:sz w:val="16"/>
      <w:szCs w:val="16"/>
    </w:rPr>
  </w:style>
  <w:style w:type="character" w:styleId="a6">
    <w:name w:val="annotation reference"/>
    <w:basedOn w:val="a0"/>
    <w:uiPriority w:val="99"/>
    <w:semiHidden/>
    <w:unhideWhenUsed/>
    <w:rsid w:val="0030279C"/>
    <w:rPr>
      <w:sz w:val="16"/>
      <w:szCs w:val="16"/>
    </w:rPr>
  </w:style>
  <w:style w:type="paragraph" w:styleId="a7">
    <w:name w:val="annotation text"/>
    <w:basedOn w:val="a"/>
    <w:link w:val="a8"/>
    <w:uiPriority w:val="99"/>
    <w:semiHidden/>
    <w:unhideWhenUsed/>
    <w:rsid w:val="0030279C"/>
    <w:pPr>
      <w:spacing w:line="240" w:lineRule="auto"/>
    </w:pPr>
    <w:rPr>
      <w:sz w:val="20"/>
      <w:szCs w:val="20"/>
    </w:rPr>
  </w:style>
  <w:style w:type="character" w:customStyle="1" w:styleId="a8">
    <w:name w:val="טקסט הערה תו"/>
    <w:basedOn w:val="a0"/>
    <w:link w:val="a7"/>
    <w:uiPriority w:val="99"/>
    <w:semiHidden/>
    <w:rsid w:val="0030279C"/>
    <w:rPr>
      <w:rFonts w:ascii="Times New Roman" w:hAnsi="Times New Roman" w:cs="David"/>
      <w:sz w:val="20"/>
      <w:szCs w:val="20"/>
    </w:rPr>
  </w:style>
  <w:style w:type="paragraph" w:styleId="a9">
    <w:name w:val="annotation subject"/>
    <w:basedOn w:val="a7"/>
    <w:next w:val="a7"/>
    <w:link w:val="aa"/>
    <w:uiPriority w:val="99"/>
    <w:semiHidden/>
    <w:unhideWhenUsed/>
    <w:rsid w:val="0030279C"/>
    <w:rPr>
      <w:b/>
      <w:bCs/>
    </w:rPr>
  </w:style>
  <w:style w:type="character" w:customStyle="1" w:styleId="aa">
    <w:name w:val="נושא הערה תו"/>
    <w:basedOn w:val="a8"/>
    <w:link w:val="a9"/>
    <w:uiPriority w:val="99"/>
    <w:semiHidden/>
    <w:rsid w:val="0030279C"/>
    <w:rPr>
      <w:rFonts w:ascii="Times New Roman" w:hAnsi="Times New Roman" w:cs="David"/>
      <w:b/>
      <w:bCs/>
      <w:sz w:val="20"/>
      <w:szCs w:val="20"/>
    </w:rPr>
  </w:style>
  <w:style w:type="paragraph" w:styleId="ab">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
    <w:basedOn w:val="a"/>
    <w:link w:val="ac"/>
    <w:unhideWhenUsed/>
    <w:rsid w:val="00744DAE"/>
    <w:pPr>
      <w:spacing w:line="240" w:lineRule="auto"/>
    </w:pPr>
    <w:rPr>
      <w:sz w:val="20"/>
      <w:szCs w:val="20"/>
    </w:rPr>
  </w:style>
  <w:style w:type="character" w:customStyle="1" w:styleId="ac">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תו תו תו תו תו, תו תו תו1 תו"/>
    <w:basedOn w:val="a0"/>
    <w:link w:val="ab"/>
    <w:uiPriority w:val="99"/>
    <w:rsid w:val="00744DAE"/>
    <w:rPr>
      <w:rFonts w:ascii="Times New Roman" w:hAnsi="Times New Roman" w:cs="David"/>
      <w:sz w:val="20"/>
      <w:szCs w:val="20"/>
    </w:rPr>
  </w:style>
  <w:style w:type="character" w:styleId="ad">
    <w:name w:val="footnote reference"/>
    <w:basedOn w:val="a0"/>
    <w:uiPriority w:val="99"/>
    <w:semiHidden/>
    <w:unhideWhenUsed/>
    <w:rsid w:val="00744D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8FB"/>
    <w:pPr>
      <w:bidi/>
      <w:spacing w:after="0" w:line="360" w:lineRule="auto"/>
      <w:jc w:val="both"/>
    </w:pPr>
    <w:rPr>
      <w:rFonts w:ascii="Times New Roman" w:hAnsi="Times New Roman" w:cs="David"/>
      <w:sz w:val="24"/>
      <w:szCs w:val="24"/>
    </w:rPr>
  </w:style>
  <w:style w:type="paragraph" w:styleId="1">
    <w:name w:val="heading 1"/>
    <w:aliases w:val="כותרת ראשית"/>
    <w:basedOn w:val="a"/>
    <w:next w:val="a"/>
    <w:link w:val="10"/>
    <w:uiPriority w:val="9"/>
    <w:qFormat/>
    <w:rsid w:val="009E4C5C"/>
    <w:pPr>
      <w:keepNext/>
      <w:keepLines/>
      <w:tabs>
        <w:tab w:val="left" w:pos="567"/>
        <w:tab w:val="left" w:pos="1134"/>
        <w:tab w:val="left" w:pos="1814"/>
        <w:tab w:val="left" w:pos="2665"/>
      </w:tabs>
      <w:spacing w:after="240"/>
      <w:outlineLvl w:val="0"/>
    </w:pPr>
    <w:rPr>
      <w:rFonts w:eastAsiaTheme="majorEastAsia"/>
      <w:b/>
      <w:bCs/>
      <w:color w:val="1F497D" w:themeColor="text2"/>
      <w:sz w:val="28"/>
      <w:szCs w:val="28"/>
    </w:rPr>
  </w:style>
  <w:style w:type="paragraph" w:styleId="2">
    <w:name w:val="heading 2"/>
    <w:aliases w:val="כותרת משנית"/>
    <w:basedOn w:val="a"/>
    <w:next w:val="a"/>
    <w:link w:val="20"/>
    <w:uiPriority w:val="9"/>
    <w:semiHidden/>
    <w:unhideWhenUsed/>
    <w:qFormat/>
    <w:rsid w:val="009E4C5C"/>
    <w:pPr>
      <w:keepNext/>
      <w:keepLines/>
      <w:tabs>
        <w:tab w:val="left" w:pos="567"/>
        <w:tab w:val="left" w:pos="1134"/>
        <w:tab w:val="left" w:pos="1814"/>
        <w:tab w:val="left" w:pos="2665"/>
      </w:tabs>
      <w:spacing w:after="120"/>
      <w:outlineLvl w:val="1"/>
    </w:pPr>
    <w:rPr>
      <w:rFonts w:eastAsiaTheme="majorEastAsia"/>
      <w:b/>
      <w:bCs/>
      <w:color w:val="1F497D" w:themeColor="text2"/>
    </w:rPr>
  </w:style>
  <w:style w:type="paragraph" w:styleId="3">
    <w:name w:val="heading 3"/>
    <w:basedOn w:val="a"/>
    <w:next w:val="a"/>
    <w:link w:val="30"/>
    <w:autoRedefine/>
    <w:uiPriority w:val="9"/>
    <w:semiHidden/>
    <w:unhideWhenUsed/>
    <w:qFormat/>
    <w:rsid w:val="00332F4C"/>
    <w:pPr>
      <w:keepNext/>
      <w:keepLines/>
      <w:tabs>
        <w:tab w:val="left" w:pos="567"/>
        <w:tab w:val="left" w:pos="1134"/>
        <w:tab w:val="left" w:pos="1814"/>
        <w:tab w:val="left" w:pos="2665"/>
      </w:tabs>
      <w:spacing w:after="120"/>
      <w:outlineLvl w:val="2"/>
    </w:pPr>
    <w:rPr>
      <w:rFonts w:eastAsiaTheme="majorEastAsia"/>
      <w:b/>
      <w:b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ראשית תו"/>
    <w:basedOn w:val="a0"/>
    <w:link w:val="1"/>
    <w:uiPriority w:val="9"/>
    <w:rsid w:val="009E4C5C"/>
    <w:rPr>
      <w:rFonts w:ascii="Times New Roman" w:eastAsiaTheme="majorEastAsia" w:hAnsi="Times New Roman" w:cs="David"/>
      <w:b/>
      <w:bCs/>
      <w:color w:val="1F497D" w:themeColor="text2"/>
      <w:sz w:val="28"/>
      <w:szCs w:val="28"/>
    </w:rPr>
  </w:style>
  <w:style w:type="character" w:customStyle="1" w:styleId="20">
    <w:name w:val="כותרת 2 תו"/>
    <w:aliases w:val="כותרת משנית תו"/>
    <w:basedOn w:val="a0"/>
    <w:link w:val="2"/>
    <w:uiPriority w:val="9"/>
    <w:semiHidden/>
    <w:rsid w:val="009E4C5C"/>
    <w:rPr>
      <w:rFonts w:ascii="Times New Roman" w:eastAsiaTheme="majorEastAsia" w:hAnsi="Times New Roman" w:cs="David"/>
      <w:b/>
      <w:bCs/>
      <w:color w:val="1F497D" w:themeColor="text2"/>
      <w:sz w:val="24"/>
      <w:szCs w:val="24"/>
    </w:rPr>
  </w:style>
  <w:style w:type="character" w:customStyle="1" w:styleId="30">
    <w:name w:val="כותרת 3 תו"/>
    <w:basedOn w:val="a0"/>
    <w:link w:val="3"/>
    <w:uiPriority w:val="9"/>
    <w:semiHidden/>
    <w:rsid w:val="00332F4C"/>
    <w:rPr>
      <w:rFonts w:ascii="Times New Roman" w:eastAsiaTheme="majorEastAsia" w:hAnsi="Times New Roman" w:cs="David"/>
      <w:b/>
      <w:bCs/>
      <w:color w:val="1F497D" w:themeColor="text2"/>
      <w:sz w:val="24"/>
      <w:szCs w:val="24"/>
    </w:rPr>
  </w:style>
  <w:style w:type="paragraph" w:styleId="a3">
    <w:name w:val="List Paragraph"/>
    <w:basedOn w:val="a"/>
    <w:uiPriority w:val="34"/>
    <w:qFormat/>
    <w:rsid w:val="00D84FAD"/>
    <w:pPr>
      <w:ind w:left="720"/>
      <w:contextualSpacing/>
    </w:pPr>
  </w:style>
  <w:style w:type="paragraph" w:styleId="a4">
    <w:name w:val="Balloon Text"/>
    <w:basedOn w:val="a"/>
    <w:link w:val="a5"/>
    <w:uiPriority w:val="99"/>
    <w:semiHidden/>
    <w:unhideWhenUsed/>
    <w:rsid w:val="00574256"/>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574256"/>
    <w:rPr>
      <w:rFonts w:ascii="Tahoma" w:hAnsi="Tahoma" w:cs="Tahoma"/>
      <w:sz w:val="16"/>
      <w:szCs w:val="16"/>
    </w:rPr>
  </w:style>
  <w:style w:type="character" w:styleId="a6">
    <w:name w:val="annotation reference"/>
    <w:basedOn w:val="a0"/>
    <w:uiPriority w:val="99"/>
    <w:semiHidden/>
    <w:unhideWhenUsed/>
    <w:rsid w:val="0030279C"/>
    <w:rPr>
      <w:sz w:val="16"/>
      <w:szCs w:val="16"/>
    </w:rPr>
  </w:style>
  <w:style w:type="paragraph" w:styleId="a7">
    <w:name w:val="annotation text"/>
    <w:basedOn w:val="a"/>
    <w:link w:val="a8"/>
    <w:uiPriority w:val="99"/>
    <w:semiHidden/>
    <w:unhideWhenUsed/>
    <w:rsid w:val="0030279C"/>
    <w:pPr>
      <w:spacing w:line="240" w:lineRule="auto"/>
    </w:pPr>
    <w:rPr>
      <w:sz w:val="20"/>
      <w:szCs w:val="20"/>
    </w:rPr>
  </w:style>
  <w:style w:type="character" w:customStyle="1" w:styleId="a8">
    <w:name w:val="טקסט הערה תו"/>
    <w:basedOn w:val="a0"/>
    <w:link w:val="a7"/>
    <w:uiPriority w:val="99"/>
    <w:semiHidden/>
    <w:rsid w:val="0030279C"/>
    <w:rPr>
      <w:rFonts w:ascii="Times New Roman" w:hAnsi="Times New Roman" w:cs="David"/>
      <w:sz w:val="20"/>
      <w:szCs w:val="20"/>
    </w:rPr>
  </w:style>
  <w:style w:type="paragraph" w:styleId="a9">
    <w:name w:val="annotation subject"/>
    <w:basedOn w:val="a7"/>
    <w:next w:val="a7"/>
    <w:link w:val="aa"/>
    <w:uiPriority w:val="99"/>
    <w:semiHidden/>
    <w:unhideWhenUsed/>
    <w:rsid w:val="0030279C"/>
    <w:rPr>
      <w:b/>
      <w:bCs/>
    </w:rPr>
  </w:style>
  <w:style w:type="character" w:customStyle="1" w:styleId="aa">
    <w:name w:val="נושא הערה תו"/>
    <w:basedOn w:val="a8"/>
    <w:link w:val="a9"/>
    <w:uiPriority w:val="99"/>
    <w:semiHidden/>
    <w:rsid w:val="0030279C"/>
    <w:rPr>
      <w:rFonts w:ascii="Times New Roman" w:hAnsi="Times New Roman" w:cs="David"/>
      <w:b/>
      <w:bCs/>
      <w:sz w:val="20"/>
      <w:szCs w:val="20"/>
    </w:rPr>
  </w:style>
  <w:style w:type="paragraph" w:styleId="ab">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
    <w:basedOn w:val="a"/>
    <w:link w:val="ac"/>
    <w:unhideWhenUsed/>
    <w:rsid w:val="00744DAE"/>
    <w:pPr>
      <w:spacing w:line="240" w:lineRule="auto"/>
    </w:pPr>
    <w:rPr>
      <w:sz w:val="20"/>
      <w:szCs w:val="20"/>
    </w:rPr>
  </w:style>
  <w:style w:type="character" w:customStyle="1" w:styleId="ac">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תו תו תו תו תו, תו תו תו1 תו"/>
    <w:basedOn w:val="a0"/>
    <w:link w:val="ab"/>
    <w:uiPriority w:val="99"/>
    <w:rsid w:val="00744DAE"/>
    <w:rPr>
      <w:rFonts w:ascii="Times New Roman" w:hAnsi="Times New Roman" w:cs="David"/>
      <w:sz w:val="20"/>
      <w:szCs w:val="20"/>
    </w:rPr>
  </w:style>
  <w:style w:type="character" w:styleId="ad">
    <w:name w:val="footnote reference"/>
    <w:basedOn w:val="a0"/>
    <w:uiPriority w:val="99"/>
    <w:semiHidden/>
    <w:unhideWhenUsed/>
    <w:rsid w:val="00744D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52D05E0-105D-448F-8CED-82BAF2205254}"/>
</file>

<file path=customXml/itemProps2.xml><?xml version="1.0" encoding="utf-8"?>
<ds:datastoreItem xmlns:ds="http://schemas.openxmlformats.org/officeDocument/2006/customXml" ds:itemID="{15083192-6678-40C2-88F7-986F718853B2}"/>
</file>

<file path=customXml/itemProps3.xml><?xml version="1.0" encoding="utf-8"?>
<ds:datastoreItem xmlns:ds="http://schemas.openxmlformats.org/officeDocument/2006/customXml" ds:itemID="{E32DA021-FAFC-43D5-BED0-1587556DAC1F}"/>
</file>

<file path=customXml/itemProps4.xml><?xml version="1.0" encoding="utf-8"?>
<ds:datastoreItem xmlns:ds="http://schemas.openxmlformats.org/officeDocument/2006/customXml" ds:itemID="{024E10B4-1F06-4F95-99A2-D0C3E7123CBB}"/>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6076</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אורי אלטלט</dc:creator>
  <cp:lastModifiedBy>Rickey Achdut Dovrut BOI</cp:lastModifiedBy>
  <cp:revision>1</cp:revision>
  <cp:lastPrinted>2016-11-08T07:29:00Z</cp:lastPrinted>
  <dcterms:created xsi:type="dcterms:W3CDTF">2017-11-26T14:50:00Z</dcterms:created>
  <dcterms:modified xsi:type="dcterms:W3CDTF">2017-11-26T14:50:00Z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