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5871D0" w:rsidTr="0029736D">
        <w:tc>
          <w:tcPr>
            <w:tcW w:w="3343" w:type="dxa"/>
            <w:tcBorders>
              <w:top w:val="nil"/>
              <w:left w:val="nil"/>
              <w:bottom w:val="nil"/>
              <w:right w:val="nil"/>
            </w:tcBorders>
            <w:vAlign w:val="center"/>
          </w:tcPr>
          <w:p w:rsidR="009005BA" w:rsidRPr="00E3553D" w:rsidRDefault="00E3273C"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E3273C"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E3273C" w:rsidP="0029736D">
            <w:pPr>
              <w:jc w:val="center"/>
              <w:rPr>
                <w:rFonts w:ascii="Calibri" w:hAnsi="Calibri" w:cs="Calibri"/>
              </w:rPr>
            </w:pPr>
            <w:r w:rsidRPr="00E3553D">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E3273C"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Pr>
                <w:rFonts w:ascii="Calibri" w:hAnsi="Calibri" w:cs="Calibri"/>
                <w:noProof/>
                <w:rtl/>
              </w:rPr>
              <w:t>‏א' ניסן, תשפ"ה</w:t>
            </w:r>
            <w:r w:rsidRPr="00E3553D">
              <w:rPr>
                <w:rFonts w:ascii="Calibri" w:hAnsi="Calibri" w:cs="Calibri"/>
                <w:rtl/>
              </w:rPr>
              <w:fldChar w:fldCharType="end"/>
            </w:r>
          </w:p>
          <w:p w:rsidR="009005BA" w:rsidRPr="00E3553D" w:rsidRDefault="00E3273C"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Pr>
                <w:rFonts w:ascii="Calibri" w:hAnsi="Calibri" w:cs="Calibri"/>
                <w:noProof/>
                <w:rtl/>
              </w:rPr>
              <w:t>‏30 מרץ,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B122A8" w:rsidRDefault="00E3273C" w:rsidP="00B122A8">
      <w:pPr>
        <w:tabs>
          <w:tab w:val="left" w:pos="2315"/>
        </w:tabs>
        <w:rPr>
          <w:rFonts w:ascii="Calibri" w:hAnsi="Calibri" w:cs="Calibri"/>
          <w:b/>
          <w:bCs/>
          <w:rtl/>
          <w:lang w:bidi="ar-SA"/>
        </w:rPr>
      </w:pPr>
      <w:r>
        <w:rPr>
          <w:rFonts w:ascii="Calibri" w:hAnsi="Calibri" w:cs="Calibri" w:hint="cs"/>
          <w:sz w:val="24"/>
          <w:szCs w:val="24"/>
          <w:rtl/>
          <w:lang w:bidi="ar-SA"/>
        </w:rPr>
        <w:t>إعلان للصحافة:</w:t>
      </w:r>
    </w:p>
    <w:p w:rsidR="005632A9" w:rsidRDefault="00E3273C" w:rsidP="00F77BB5">
      <w:pPr>
        <w:spacing w:after="0" w:line="360" w:lineRule="auto"/>
        <w:jc w:val="center"/>
        <w:rPr>
          <w:rFonts w:ascii="Calibri" w:hAnsi="Calibri" w:cs="Calibri"/>
          <w:b/>
          <w:bCs/>
          <w:sz w:val="28"/>
          <w:szCs w:val="28"/>
          <w:rtl/>
          <w:lang w:bidi="ar-SA"/>
        </w:rPr>
      </w:pPr>
      <w:r>
        <w:rPr>
          <w:rFonts w:ascii="Calibri" w:hAnsi="Calibri" w:cs="Calibri" w:hint="cs"/>
          <w:sz w:val="28"/>
          <w:szCs w:val="28"/>
          <w:rtl/>
          <w:lang w:bidi="ar-SA"/>
        </w:rPr>
        <w:t>بحث:</w:t>
      </w:r>
      <w:r w:rsidRPr="005632A9">
        <w:rPr>
          <w:rFonts w:ascii="Calibri" w:hAnsi="Calibri" w:cs="Calibri" w:hint="cs"/>
          <w:sz w:val="28"/>
          <w:szCs w:val="28"/>
          <w:rtl/>
        </w:rPr>
        <w:t xml:space="preserve"> </w:t>
      </w:r>
    </w:p>
    <w:p w:rsidR="005632A9" w:rsidRPr="00F77BB5" w:rsidRDefault="00E3273C" w:rsidP="005632A9">
      <w:pPr>
        <w:spacing w:after="0" w:line="360" w:lineRule="auto"/>
        <w:jc w:val="center"/>
        <w:rPr>
          <w:rFonts w:ascii="Calibri" w:hAnsi="Calibri" w:cs="Calibri"/>
          <w:b/>
          <w:bCs/>
          <w:sz w:val="28"/>
          <w:szCs w:val="28"/>
          <w:rtl/>
        </w:rPr>
      </w:pPr>
      <w:r w:rsidRPr="00F77BB5">
        <w:rPr>
          <w:rFonts w:ascii="Calibri" w:hAnsi="Calibri" w:cs="Calibri"/>
          <w:b/>
          <w:bCs/>
          <w:sz w:val="28"/>
          <w:szCs w:val="28"/>
          <w:rtl/>
          <w:lang w:bidi="ar-SA"/>
        </w:rPr>
        <w:t xml:space="preserve">تأثير التعليم المجاني للأطفال في سن 3–4 سنوات على المدى القصير </w:t>
      </w:r>
      <w:r w:rsidRPr="00F77BB5">
        <w:rPr>
          <w:rFonts w:ascii="Calibri" w:hAnsi="Calibri" w:cs="Calibri" w:hint="cs"/>
          <w:b/>
          <w:bCs/>
          <w:sz w:val="28"/>
          <w:szCs w:val="28"/>
          <w:rtl/>
          <w:lang w:bidi="ar-SA"/>
        </w:rPr>
        <w:t>والبعيد</w:t>
      </w:r>
      <w:r w:rsidRPr="00F77BB5">
        <w:rPr>
          <w:rFonts w:ascii="Calibri" w:hAnsi="Calibri" w:cs="Calibri"/>
          <w:b/>
          <w:bCs/>
          <w:sz w:val="28"/>
          <w:szCs w:val="28"/>
          <w:rtl/>
          <w:lang w:bidi="ar-SA"/>
        </w:rPr>
        <w:t xml:space="preserve">: نتائج من المجتمع العربي </w:t>
      </w:r>
      <w:bookmarkStart w:id="0" w:name="_GoBack"/>
      <w:r w:rsidRPr="00F77BB5">
        <w:rPr>
          <w:rFonts w:ascii="Calibri" w:hAnsi="Calibri" w:cs="Calibri"/>
          <w:b/>
          <w:bCs/>
          <w:sz w:val="28"/>
          <w:szCs w:val="28"/>
          <w:rtl/>
          <w:lang w:bidi="ar-SA"/>
        </w:rPr>
        <w:t xml:space="preserve">في </w:t>
      </w:r>
      <w:r w:rsidRPr="00F77BB5">
        <w:rPr>
          <w:rFonts w:ascii="Calibri" w:hAnsi="Calibri" w:cs="Calibri"/>
          <w:b/>
          <w:bCs/>
          <w:sz w:val="28"/>
          <w:szCs w:val="28"/>
          <w:rtl/>
          <w:lang w:bidi="ar-SA"/>
        </w:rPr>
        <w:t>إسرائيل</w:t>
      </w:r>
    </w:p>
    <w:p w:rsidR="00F77BB5" w:rsidRPr="005632A9" w:rsidRDefault="00E3273C" w:rsidP="00F77BB5">
      <w:pPr>
        <w:pStyle w:val="ListParagraph"/>
        <w:numPr>
          <w:ilvl w:val="0"/>
          <w:numId w:val="31"/>
        </w:numPr>
        <w:spacing w:line="360" w:lineRule="auto"/>
        <w:ind w:left="468" w:hanging="425"/>
        <w:jc w:val="both"/>
        <w:rPr>
          <w:rFonts w:ascii="Calibri" w:hAnsi="Calibri" w:cs="Calibri"/>
          <w:b/>
          <w:bCs/>
          <w:sz w:val="24"/>
          <w:szCs w:val="24"/>
        </w:rPr>
      </w:pPr>
      <w:r w:rsidRPr="00F77BB5">
        <w:rPr>
          <w:rFonts w:ascii="Calibri" w:hAnsi="Calibri" w:cs="Calibri"/>
          <w:b/>
          <w:bCs/>
          <w:sz w:val="24"/>
          <w:szCs w:val="24"/>
          <w:rtl/>
          <w:lang w:bidi="ar-SA"/>
        </w:rPr>
        <w:t xml:space="preserve">بدأ تطبيق قانون التعليم الإلزامي المجاني للأطفال في سن 3–4 سنوات في البلدات العربية ذات التصنيف الاجتماعي-الاقتصادي المنخفض اعتبارًا من العام الدراسي 1999–2000، مما أدى إلى توسيع </w:t>
      </w:r>
      <w:r w:rsidR="00752EBE">
        <w:rPr>
          <w:rFonts w:ascii="Calibri" w:hAnsi="Calibri" w:cs="Calibri" w:hint="cs"/>
          <w:b/>
          <w:bCs/>
          <w:sz w:val="24"/>
          <w:szCs w:val="24"/>
          <w:rtl/>
          <w:lang w:bidi="ar-SA"/>
        </w:rPr>
        <w:t>ملحوظ</w:t>
      </w:r>
      <w:r w:rsidRPr="00F77BB5">
        <w:rPr>
          <w:rFonts w:ascii="Calibri" w:hAnsi="Calibri" w:cs="Calibri"/>
          <w:b/>
          <w:bCs/>
          <w:sz w:val="24"/>
          <w:szCs w:val="24"/>
          <w:rtl/>
          <w:lang w:bidi="ar-SA"/>
        </w:rPr>
        <w:t xml:space="preserve"> في إمكانية الوصول إلى رياض الأطفال الرسمية في هذه البلدات.</w:t>
      </w:r>
    </w:p>
    <w:p w:rsidR="008B2B68" w:rsidRDefault="00E3273C" w:rsidP="008B2B68">
      <w:pPr>
        <w:pStyle w:val="ListParagraph"/>
        <w:numPr>
          <w:ilvl w:val="0"/>
          <w:numId w:val="31"/>
        </w:numPr>
        <w:spacing w:line="360" w:lineRule="auto"/>
        <w:ind w:left="468" w:hanging="425"/>
        <w:jc w:val="both"/>
        <w:rPr>
          <w:rFonts w:ascii="Calibri" w:hAnsi="Calibri" w:cs="Calibri"/>
          <w:b/>
          <w:bCs/>
          <w:sz w:val="24"/>
          <w:szCs w:val="24"/>
        </w:rPr>
      </w:pPr>
      <w:r w:rsidRPr="008B2B68">
        <w:rPr>
          <w:rFonts w:ascii="Calibri" w:hAnsi="Calibri" w:cs="Calibri"/>
          <w:b/>
          <w:bCs/>
          <w:sz w:val="24"/>
          <w:szCs w:val="24"/>
          <w:rtl/>
          <w:lang w:bidi="ar-SA"/>
        </w:rPr>
        <w:t>أدى توسيع إمكانية الوصول إلى أطر التعليم للأطفال في سن 3–4 سنوات إلى تحسين ملحوظ في التحصيل الدراسي للأطفال في مراحل لاحقة من حياتهم، بما في ذلك نتائج امتحانات الثانوية العامة والبسيخومتري، وزيادة احتمالية الالتحاق بالتعليم العالي، وتقليص الانخراط في نشاطا</w:t>
      </w:r>
      <w:r w:rsidRPr="008B2B68">
        <w:rPr>
          <w:rFonts w:ascii="Calibri" w:hAnsi="Calibri" w:cs="Calibri"/>
          <w:b/>
          <w:bCs/>
          <w:sz w:val="24"/>
          <w:szCs w:val="24"/>
          <w:rtl/>
          <w:lang w:bidi="ar-SA"/>
        </w:rPr>
        <w:t>ت جنائية خلال سن المراهقة.</w:t>
      </w:r>
    </w:p>
    <w:p w:rsidR="00F77BB5" w:rsidRPr="008B2B68" w:rsidRDefault="00E3273C" w:rsidP="008B2B68">
      <w:pPr>
        <w:pStyle w:val="ListParagraph"/>
        <w:numPr>
          <w:ilvl w:val="0"/>
          <w:numId w:val="31"/>
        </w:numPr>
        <w:spacing w:line="360" w:lineRule="auto"/>
        <w:ind w:left="468" w:hanging="425"/>
        <w:jc w:val="both"/>
        <w:rPr>
          <w:rFonts w:ascii="Calibri" w:hAnsi="Calibri" w:cs="Calibri"/>
          <w:b/>
          <w:bCs/>
          <w:sz w:val="24"/>
          <w:szCs w:val="24"/>
        </w:rPr>
      </w:pPr>
      <w:r w:rsidRPr="008B2B68">
        <w:rPr>
          <w:rFonts w:ascii="Calibri" w:hAnsi="Calibri" w:cs="Calibri"/>
          <w:b/>
          <w:bCs/>
          <w:sz w:val="24"/>
          <w:szCs w:val="24"/>
          <w:rtl/>
          <w:lang w:bidi="ar-SA"/>
        </w:rPr>
        <w:t xml:space="preserve">تؤكد نتائج البحث على أهمية التعليم في مرحلة الطفولة المبكرة كوسيلة لتعزيز رأس المال البشري والحراك الاجتماعي، لا سيّما في أوساط الفئات ذات الوضع الاجتماعي-الاقتصادي </w:t>
      </w:r>
      <w:r w:rsidR="008B2B68" w:rsidRPr="008B2B68">
        <w:rPr>
          <w:rFonts w:ascii="Calibri" w:hAnsi="Calibri" w:cs="Calibri"/>
          <w:b/>
          <w:bCs/>
          <w:sz w:val="24"/>
          <w:szCs w:val="24"/>
          <w:rtl/>
          <w:lang w:bidi="ar-SA"/>
        </w:rPr>
        <w:t>المنخفض</w:t>
      </w:r>
      <w:r w:rsidRPr="008B2B68">
        <w:rPr>
          <w:rFonts w:ascii="Calibri" w:hAnsi="Calibri" w:cs="Calibri"/>
          <w:b/>
          <w:bCs/>
          <w:sz w:val="24"/>
          <w:szCs w:val="24"/>
          <w:rtl/>
          <w:lang w:bidi="ar-SA"/>
        </w:rPr>
        <w:t>.</w:t>
      </w:r>
    </w:p>
    <w:p w:rsidR="00F5373B" w:rsidRPr="00F5373B" w:rsidRDefault="00E3273C" w:rsidP="00F5373B">
      <w:pPr>
        <w:spacing w:after="0" w:line="450" w:lineRule="atLeast"/>
        <w:rPr>
          <w:rFonts w:ascii="Calibri" w:eastAsia="Times New Roman" w:hAnsi="Calibri" w:cs="Calibri"/>
          <w:sz w:val="24"/>
          <w:szCs w:val="24"/>
          <w:rtl/>
        </w:rPr>
      </w:pPr>
      <w:r w:rsidRPr="008B2B68">
        <w:rPr>
          <w:rFonts w:ascii="Calibri" w:eastAsia="Times New Roman" w:hAnsi="Calibri" w:cs="Calibri"/>
          <w:sz w:val="24"/>
          <w:szCs w:val="24"/>
          <w:rtl/>
          <w:lang w:bidi="ar-SA"/>
        </w:rPr>
        <w:t xml:space="preserve">قد يؤثر التعليم في مرحلة الطفولة المبكرة بشكل كبير على </w:t>
      </w:r>
      <w:r w:rsidRPr="008B2B68">
        <w:rPr>
          <w:rFonts w:ascii="Calibri" w:eastAsia="Times New Roman" w:hAnsi="Calibri" w:cs="Calibri"/>
          <w:sz w:val="24"/>
          <w:szCs w:val="24"/>
          <w:rtl/>
          <w:lang w:bidi="ar-SA"/>
        </w:rPr>
        <w:t>نمو الأطفال ونجاحهم على المدى الطويل. وفي إطار السعي للاستثمار في رأس المال البشري وتعزيز الحراك الاجتماعي، تُقدِّم العديد من الدول المتقدمة خدمات التعليم العام ابتداءً من سن 3–4 سنوات (ويُشار إليها لاحقًا بـ"مرحلة ما قبل الإلزامي"، والتي تشمل أيضًا أطر "م</w:t>
      </w:r>
      <w:r w:rsidRPr="008B2B68">
        <w:rPr>
          <w:rFonts w:ascii="Calibri" w:eastAsia="Times New Roman" w:hAnsi="Calibri" w:cs="Calibri"/>
          <w:sz w:val="24"/>
          <w:szCs w:val="24"/>
          <w:rtl/>
          <w:lang w:bidi="ar-SA"/>
        </w:rPr>
        <w:t>ا قبل</w:t>
      </w:r>
      <w:r w:rsidR="00F0355E">
        <w:rPr>
          <w:rFonts w:ascii="Calibri" w:eastAsia="Times New Roman" w:hAnsi="Calibri" w:cs="Calibri" w:hint="cs"/>
          <w:sz w:val="24"/>
          <w:szCs w:val="24"/>
          <w:rtl/>
          <w:lang w:bidi="ar-SA"/>
        </w:rPr>
        <w:t>-</w:t>
      </w:r>
      <w:r w:rsidRPr="008B2B68">
        <w:rPr>
          <w:rFonts w:ascii="Calibri" w:eastAsia="Times New Roman" w:hAnsi="Calibri" w:cs="Calibri"/>
          <w:sz w:val="24"/>
          <w:szCs w:val="24"/>
          <w:rtl/>
          <w:lang w:bidi="ar-SA"/>
        </w:rPr>
        <w:t>قبل الإلزامي" المعتمدة في إسرائيل للأطفال في سن 3 سنوات).</w:t>
      </w:r>
      <w:r>
        <w:rPr>
          <w:rFonts w:ascii="Calibri" w:eastAsia="Times New Roman" w:hAnsi="Calibri" w:cs="Calibri" w:hint="cs"/>
          <w:sz w:val="24"/>
          <w:szCs w:val="24"/>
          <w:rtl/>
          <w:lang w:bidi="ar-SA"/>
        </w:rPr>
        <w:t xml:space="preserve"> </w:t>
      </w:r>
      <w:r w:rsidRPr="00F5373B">
        <w:rPr>
          <w:rFonts w:ascii="Calibri" w:eastAsia="Times New Roman" w:hAnsi="Calibri" w:cs="Calibri"/>
          <w:sz w:val="24"/>
          <w:szCs w:val="24"/>
          <w:rtl/>
          <w:lang w:bidi="ar-SA"/>
        </w:rPr>
        <w:t>وقد تم تطبيق قانون التعليم الإلزامي المجاني للأطفال في سن 3–4 سنوات بشكل كامل ابتداءً من العام الدراسي 2015–2016، إلا أنّه نُفّذ جزئيًا منذ العام الدراسي 1999–2000 في البلدات ذات التصنيف الاجت</w:t>
      </w:r>
      <w:r w:rsidRPr="00F5373B">
        <w:rPr>
          <w:rFonts w:ascii="Calibri" w:eastAsia="Times New Roman" w:hAnsi="Calibri" w:cs="Calibri"/>
          <w:sz w:val="24"/>
          <w:szCs w:val="24"/>
          <w:rtl/>
          <w:lang w:bidi="ar-SA"/>
        </w:rPr>
        <w:t>ماعي-الاقتصادي المنخفض، والتي يشكّل المجتمع العربي غالبيتها.</w:t>
      </w:r>
      <w:r>
        <w:rPr>
          <w:rFonts w:ascii="Calibri" w:eastAsia="Times New Roman" w:hAnsi="Calibri" w:cs="Calibri" w:hint="cs"/>
          <w:sz w:val="24"/>
          <w:szCs w:val="24"/>
          <w:rtl/>
          <w:lang w:bidi="ar-SA"/>
        </w:rPr>
        <w:t xml:space="preserve"> </w:t>
      </w:r>
      <w:r w:rsidRPr="00F5373B">
        <w:rPr>
          <w:rFonts w:ascii="Calibri" w:eastAsia="Times New Roman" w:hAnsi="Calibri" w:cs="Calibri"/>
          <w:sz w:val="24"/>
          <w:szCs w:val="24"/>
          <w:rtl/>
          <w:lang w:bidi="ar-SA"/>
        </w:rPr>
        <w:t>بحثٌ جديد أعدّه د. إلعاد ده-مل</w:t>
      </w:r>
      <w:r>
        <w:rPr>
          <w:rFonts w:ascii="Calibri" w:eastAsia="Times New Roman" w:hAnsi="Calibri" w:cs="Calibri" w:hint="cs"/>
          <w:sz w:val="24"/>
          <w:szCs w:val="24"/>
          <w:rtl/>
          <w:lang w:bidi="ar-SA"/>
        </w:rPr>
        <w:t>آ</w:t>
      </w:r>
      <w:r w:rsidRPr="00F5373B">
        <w:rPr>
          <w:rFonts w:ascii="Calibri" w:eastAsia="Times New Roman" w:hAnsi="Calibri" w:cs="Calibri"/>
          <w:sz w:val="24"/>
          <w:szCs w:val="24"/>
          <w:rtl/>
          <w:lang w:bidi="ar-SA"/>
        </w:rPr>
        <w:t>خ من قسم الأبحاث في بنك إسرائيل، والبروفيسورة أنليا شلوسر من كلية بيرجلس</w:t>
      </w:r>
      <w:r w:rsidRPr="00F5373B">
        <w:rPr>
          <w:rFonts w:ascii="Calibri" w:eastAsia="Times New Roman" w:hAnsi="Calibri" w:cs="Calibri"/>
          <w:sz w:val="24"/>
          <w:szCs w:val="24"/>
          <w:rtl/>
          <w:lang w:bidi="ar-SA"/>
        </w:rPr>
        <w:t xml:space="preserve"> للاقتصاد في جامعة تل أبيب، تناول تأثيرات تطبيق هذا القانون على المجتمع العربي، استنادًا إلى بيانات إدارية واسعة النطاق. وقد استفاد البحث من التفاوت في مدى تطبيق القانون بين بلدات مختلفة في </w:t>
      </w:r>
      <w:r>
        <w:rPr>
          <w:rFonts w:ascii="Calibri" w:eastAsia="Times New Roman" w:hAnsi="Calibri" w:cs="Calibri" w:hint="cs"/>
          <w:sz w:val="24"/>
          <w:szCs w:val="24"/>
          <w:rtl/>
          <w:lang w:bidi="ar-SA"/>
        </w:rPr>
        <w:t>لواء</w:t>
      </w:r>
      <w:r w:rsidRPr="00F5373B">
        <w:rPr>
          <w:rFonts w:ascii="Calibri" w:eastAsia="Times New Roman" w:hAnsi="Calibri" w:cs="Calibri"/>
          <w:sz w:val="24"/>
          <w:szCs w:val="24"/>
          <w:rtl/>
          <w:lang w:bidi="ar-SA"/>
        </w:rPr>
        <w:t xml:space="preserve"> الشمال، وذلك لتمييز تأثيراته الفعلية عن غيرها من التغيرات الت</w:t>
      </w:r>
      <w:r w:rsidRPr="00F5373B">
        <w:rPr>
          <w:rFonts w:ascii="Calibri" w:eastAsia="Times New Roman" w:hAnsi="Calibri" w:cs="Calibri"/>
          <w:sz w:val="24"/>
          <w:szCs w:val="24"/>
          <w:rtl/>
          <w:lang w:bidi="ar-SA"/>
        </w:rPr>
        <w:t>ي شهدها المجتمع العربي في تلك الفترة.</w:t>
      </w:r>
    </w:p>
    <w:p w:rsidR="00F5373B" w:rsidRPr="005632A9" w:rsidRDefault="00E3273C" w:rsidP="00F5373B">
      <w:pPr>
        <w:spacing w:after="0" w:line="450" w:lineRule="atLeast"/>
        <w:rPr>
          <w:rFonts w:ascii="Calibri" w:eastAsia="Times New Roman" w:hAnsi="Calibri" w:cs="Calibri"/>
          <w:sz w:val="24"/>
          <w:szCs w:val="24"/>
          <w:rtl/>
          <w:lang w:bidi="ar-SA"/>
        </w:rPr>
      </w:pPr>
      <w:r w:rsidRPr="00F5373B">
        <w:rPr>
          <w:rFonts w:ascii="Calibri" w:eastAsia="Times New Roman" w:hAnsi="Calibri" w:cs="Calibri"/>
          <w:sz w:val="24"/>
          <w:szCs w:val="24"/>
          <w:rtl/>
          <w:lang w:bidi="ar-SA"/>
        </w:rPr>
        <w:t xml:space="preserve">تشير نتائج البحث إلى حدوث ارتفاع حاد في معدلات التسجيل في رياض الأطفال الرسمية لمرحلة ما قبل الإلزامي في البلدات التي طُبّق فيها القانون، إلى جانب توسيع </w:t>
      </w:r>
      <w:r w:rsidR="00752EBE">
        <w:rPr>
          <w:rFonts w:ascii="Calibri" w:eastAsia="Times New Roman" w:hAnsi="Calibri" w:cs="Calibri" w:hint="cs"/>
          <w:sz w:val="24"/>
          <w:szCs w:val="24"/>
          <w:rtl/>
          <w:lang w:bidi="ar-SA"/>
        </w:rPr>
        <w:t xml:space="preserve">في </w:t>
      </w:r>
      <w:r>
        <w:rPr>
          <w:rFonts w:ascii="Calibri" w:eastAsia="Times New Roman" w:hAnsi="Calibri" w:cs="Calibri" w:hint="cs"/>
          <w:sz w:val="24"/>
          <w:szCs w:val="24"/>
          <w:rtl/>
          <w:lang w:bidi="ar-SA"/>
        </w:rPr>
        <w:t>توفر</w:t>
      </w:r>
      <w:r w:rsidRPr="00F5373B">
        <w:rPr>
          <w:rFonts w:ascii="Calibri" w:eastAsia="Times New Roman" w:hAnsi="Calibri" w:cs="Calibri"/>
          <w:sz w:val="24"/>
          <w:szCs w:val="24"/>
          <w:rtl/>
          <w:lang w:bidi="ar-SA"/>
        </w:rPr>
        <w:t xml:space="preserve"> رياض الأطفال. وقد تجاوز هذا الارتفاع ما سُجّل في بلدات ال</w:t>
      </w:r>
      <w:r w:rsidRPr="00F5373B">
        <w:rPr>
          <w:rFonts w:ascii="Calibri" w:eastAsia="Times New Roman" w:hAnsi="Calibri" w:cs="Calibri"/>
          <w:sz w:val="24"/>
          <w:szCs w:val="24"/>
          <w:rtl/>
          <w:lang w:bidi="ar-SA"/>
        </w:rPr>
        <w:t>مقارنة التي لم يُطبّق فيها القانون، وكذلك بالمقارنة مع بلدات ضمن مناطق الأفضلية الوطنية، وخط التماس، وبرامج ترميم الأحياء، حيث كانت خدمات التعليم في سن الطفولة المبكرة متوفرة على نطاق واسع حتى قبل تطبيق القانون.</w:t>
      </w:r>
      <w:r>
        <w:rPr>
          <w:rFonts w:ascii="Calibri" w:eastAsia="Times New Roman" w:hAnsi="Calibri" w:cs="Calibri" w:hint="cs"/>
          <w:sz w:val="24"/>
          <w:szCs w:val="24"/>
          <w:rtl/>
          <w:lang w:bidi="ar-SA"/>
        </w:rPr>
        <w:t xml:space="preserve"> </w:t>
      </w:r>
      <w:r w:rsidRPr="00F5373B">
        <w:rPr>
          <w:rFonts w:ascii="Calibri" w:eastAsia="Times New Roman" w:hAnsi="Calibri" w:cs="Calibri"/>
          <w:sz w:val="24"/>
          <w:szCs w:val="24"/>
          <w:rtl/>
          <w:lang w:bidi="ar-SA"/>
        </w:rPr>
        <w:t xml:space="preserve">وبذلك، أدى تطبيق القانون إلى ارتفاع </w:t>
      </w:r>
      <w:r w:rsidRPr="00F5373B">
        <w:rPr>
          <w:rFonts w:ascii="Calibri" w:eastAsia="Times New Roman" w:hAnsi="Calibri" w:cs="Calibri"/>
          <w:sz w:val="24"/>
          <w:szCs w:val="24"/>
          <w:rtl/>
          <w:lang w:bidi="ar-SA"/>
        </w:rPr>
        <w:lastRenderedPageBreak/>
        <w:t>شبه فوري</w:t>
      </w:r>
      <w:r w:rsidRPr="00F5373B">
        <w:rPr>
          <w:rFonts w:ascii="Calibri" w:eastAsia="Times New Roman" w:hAnsi="Calibri" w:cs="Calibri"/>
          <w:sz w:val="24"/>
          <w:szCs w:val="24"/>
          <w:rtl/>
          <w:lang w:bidi="ar-SA"/>
        </w:rPr>
        <w:t xml:space="preserve"> في معدلات التسجيل في أطر مرحلة ما قبل الإلزامي الرسمية إلى نحو 80%، مقارنة بمعدلات كانت تبلغ نحو 20% </w:t>
      </w:r>
      <w:r>
        <w:rPr>
          <w:rFonts w:ascii="Calibri" w:eastAsia="Times New Roman" w:hAnsi="Calibri" w:cs="Calibri" w:hint="cs"/>
          <w:sz w:val="24"/>
          <w:szCs w:val="24"/>
          <w:rtl/>
          <w:lang w:bidi="ar-SA"/>
        </w:rPr>
        <w:t>(بجيل 3)</w:t>
      </w:r>
      <w:r w:rsidRPr="00F5373B">
        <w:rPr>
          <w:rFonts w:ascii="Calibri" w:eastAsia="Times New Roman" w:hAnsi="Calibri" w:cs="Calibri"/>
          <w:sz w:val="24"/>
          <w:szCs w:val="24"/>
          <w:rtl/>
          <w:lang w:bidi="ar-SA"/>
        </w:rPr>
        <w:t xml:space="preserve"> ونحو 35% </w:t>
      </w:r>
      <w:r>
        <w:rPr>
          <w:rFonts w:ascii="Calibri" w:eastAsia="Times New Roman" w:hAnsi="Calibri" w:cs="Calibri" w:hint="cs"/>
          <w:sz w:val="24"/>
          <w:szCs w:val="24"/>
          <w:rtl/>
          <w:lang w:bidi="ar-SA"/>
        </w:rPr>
        <w:t xml:space="preserve">(بجيل 4) </w:t>
      </w:r>
      <w:r w:rsidRPr="00F5373B">
        <w:rPr>
          <w:rFonts w:ascii="Calibri" w:eastAsia="Times New Roman" w:hAnsi="Calibri" w:cs="Calibri"/>
          <w:sz w:val="24"/>
          <w:szCs w:val="24"/>
          <w:rtl/>
          <w:lang w:bidi="ar-SA"/>
        </w:rPr>
        <w:t>قبل تنفيذ القانون (أنظر الشكل 1).</w:t>
      </w:r>
    </w:p>
    <w:p w:rsidR="00752EBE" w:rsidRPr="00752EBE" w:rsidRDefault="00E3273C" w:rsidP="00752EBE">
      <w:pPr>
        <w:spacing w:after="0" w:line="450" w:lineRule="atLeast"/>
        <w:rPr>
          <w:rFonts w:ascii="Calibri" w:eastAsia="Times New Roman" w:hAnsi="Calibri" w:cs="Calibri"/>
          <w:sz w:val="24"/>
          <w:szCs w:val="24"/>
          <w:rtl/>
          <w:lang w:bidi="ar-SA"/>
        </w:rPr>
      </w:pPr>
      <w:r w:rsidRPr="00752EBE">
        <w:rPr>
          <w:rFonts w:ascii="Calibri" w:eastAsia="Times New Roman" w:hAnsi="Calibri" w:cs="Calibri"/>
          <w:sz w:val="24"/>
          <w:szCs w:val="24"/>
          <w:rtl/>
          <w:lang w:bidi="ar-SA"/>
        </w:rPr>
        <w:t xml:space="preserve">على المدى </w:t>
      </w:r>
      <w:r>
        <w:rPr>
          <w:rFonts w:ascii="Calibri" w:eastAsia="Times New Roman" w:hAnsi="Calibri" w:cs="Calibri" w:hint="cs"/>
          <w:sz w:val="24"/>
          <w:szCs w:val="24"/>
          <w:rtl/>
          <w:lang w:bidi="ar-SA"/>
        </w:rPr>
        <w:t>البعيد</w:t>
      </w:r>
      <w:r w:rsidRPr="00752EBE">
        <w:rPr>
          <w:rFonts w:ascii="Calibri" w:eastAsia="Times New Roman" w:hAnsi="Calibri" w:cs="Calibri"/>
          <w:sz w:val="24"/>
          <w:szCs w:val="24"/>
          <w:rtl/>
          <w:lang w:bidi="ar-SA"/>
        </w:rPr>
        <w:t xml:space="preserve">، أدى توسيع توفر التعليم في مرحلة ما قبل الإلزامي إلى تحسّن </w:t>
      </w:r>
      <w:r>
        <w:rPr>
          <w:rFonts w:ascii="Calibri" w:eastAsia="Times New Roman" w:hAnsi="Calibri" w:cs="Calibri" w:hint="cs"/>
          <w:sz w:val="24"/>
          <w:szCs w:val="24"/>
          <w:rtl/>
          <w:lang w:bidi="ar-SA"/>
        </w:rPr>
        <w:t>ملحوظ</w:t>
      </w:r>
      <w:r w:rsidRPr="00752EBE">
        <w:rPr>
          <w:rFonts w:ascii="Calibri" w:eastAsia="Times New Roman" w:hAnsi="Calibri" w:cs="Calibri"/>
          <w:sz w:val="24"/>
          <w:szCs w:val="24"/>
          <w:rtl/>
          <w:lang w:bidi="ar-SA"/>
        </w:rPr>
        <w:t xml:space="preserve"> في التحصيل </w:t>
      </w:r>
      <w:r w:rsidRPr="00752EBE">
        <w:rPr>
          <w:rFonts w:ascii="Calibri" w:eastAsia="Times New Roman" w:hAnsi="Calibri" w:cs="Calibri"/>
          <w:sz w:val="24"/>
          <w:szCs w:val="24"/>
          <w:rtl/>
          <w:lang w:bidi="ar-SA"/>
        </w:rPr>
        <w:t xml:space="preserve">الدراسي للأطفال في مراحل لاحقة من حياتهم (أنظر الشكل 2): فقد كانت نتائج امتحانات </w:t>
      </w:r>
      <w:r>
        <w:rPr>
          <w:rFonts w:ascii="Calibri" w:eastAsia="Times New Roman" w:hAnsi="Calibri" w:cs="Calibri" w:hint="cs"/>
          <w:sz w:val="24"/>
          <w:szCs w:val="24"/>
          <w:rtl/>
          <w:lang w:bidi="ar-SA"/>
        </w:rPr>
        <w:t>"</w:t>
      </w:r>
      <w:r w:rsidRPr="00752EBE">
        <w:rPr>
          <w:rFonts w:ascii="Calibri" w:eastAsia="Times New Roman" w:hAnsi="Calibri" w:cs="Calibri"/>
          <w:sz w:val="24"/>
          <w:szCs w:val="24"/>
          <w:rtl/>
          <w:lang w:bidi="ar-SA"/>
        </w:rPr>
        <w:t>الميتساف</w:t>
      </w:r>
      <w:r>
        <w:rPr>
          <w:rFonts w:ascii="Calibri" w:eastAsia="Times New Roman" w:hAnsi="Calibri" w:cs="Calibri" w:hint="cs"/>
          <w:sz w:val="24"/>
          <w:szCs w:val="24"/>
          <w:rtl/>
          <w:lang w:bidi="ar-SA"/>
        </w:rPr>
        <w:t>"</w:t>
      </w:r>
      <w:r w:rsidRPr="00752EBE">
        <w:rPr>
          <w:rFonts w:ascii="Calibri" w:eastAsia="Times New Roman" w:hAnsi="Calibri" w:cs="Calibri"/>
          <w:sz w:val="24"/>
          <w:szCs w:val="24"/>
          <w:rtl/>
          <w:lang w:bidi="ar-SA"/>
        </w:rPr>
        <w:t xml:space="preserve"> في الصفين الخامس والثامن أعلى، وارتفعت نسبة الحاصلين على شهادة البجروت، كما ازداد عدد الطلاب الذين تقدموا لامتحانات البسيخومتري وتحسنت نتائجهم فيها.</w:t>
      </w:r>
    </w:p>
    <w:p w:rsidR="00752EBE" w:rsidRPr="005632A9" w:rsidRDefault="00E3273C" w:rsidP="00752EBE">
      <w:pPr>
        <w:spacing w:after="0" w:line="450" w:lineRule="atLeast"/>
        <w:jc w:val="both"/>
        <w:rPr>
          <w:rFonts w:ascii="Calibri" w:eastAsia="Times New Roman" w:hAnsi="Calibri" w:cs="Calibri"/>
          <w:sz w:val="24"/>
          <w:szCs w:val="24"/>
          <w:rtl/>
          <w:lang w:bidi="ar-SA"/>
        </w:rPr>
      </w:pPr>
      <w:r w:rsidRPr="00752EBE">
        <w:rPr>
          <w:rFonts w:ascii="Calibri" w:eastAsia="Times New Roman" w:hAnsi="Calibri" w:cs="Calibri"/>
          <w:sz w:val="24"/>
          <w:szCs w:val="24"/>
          <w:rtl/>
          <w:lang w:bidi="ar-SA"/>
        </w:rPr>
        <w:t>بالإضافة إلى ذل</w:t>
      </w:r>
      <w:r w:rsidRPr="00752EBE">
        <w:rPr>
          <w:rFonts w:ascii="Calibri" w:eastAsia="Times New Roman" w:hAnsi="Calibri" w:cs="Calibri"/>
          <w:sz w:val="24"/>
          <w:szCs w:val="24"/>
          <w:rtl/>
          <w:lang w:bidi="ar-SA"/>
        </w:rPr>
        <w:t xml:space="preserve">ك، سُجّلت زيادة بنحو 5 نقاط مئوية في نسبة الحاصلين على تعليم ما بعد الثانوي، وزيادة بنحو 4 نقاط مئوية في نسبة الملتحقين بالتعليم الأكاديمي. وتُعدّ هذه الزيادة </w:t>
      </w:r>
      <w:r>
        <w:rPr>
          <w:rFonts w:ascii="Calibri" w:eastAsia="Times New Roman" w:hAnsi="Calibri" w:cs="Calibri" w:hint="cs"/>
          <w:sz w:val="24"/>
          <w:szCs w:val="24"/>
          <w:rtl/>
          <w:lang w:bidi="ar-SA"/>
        </w:rPr>
        <w:t>ملحوظة جدًا</w:t>
      </w:r>
      <w:r w:rsidRPr="00752EBE">
        <w:rPr>
          <w:rFonts w:ascii="Calibri" w:eastAsia="Times New Roman" w:hAnsi="Calibri" w:cs="Calibri"/>
          <w:sz w:val="24"/>
          <w:szCs w:val="24"/>
          <w:rtl/>
          <w:lang w:bidi="ar-SA"/>
        </w:rPr>
        <w:t>، حتى عند مقارنتها بنتائج دراسات مماثلة في دول أخرى، وذلك نظرًا لأن نسبة التسجيل في ال</w:t>
      </w:r>
      <w:r w:rsidRPr="00752EBE">
        <w:rPr>
          <w:rFonts w:ascii="Calibri" w:eastAsia="Times New Roman" w:hAnsi="Calibri" w:cs="Calibri"/>
          <w:sz w:val="24"/>
          <w:szCs w:val="24"/>
          <w:rtl/>
          <w:lang w:bidi="ar-SA"/>
        </w:rPr>
        <w:t xml:space="preserve">تعليم الأكاديمي بين الفئات العمرية التي كانت في سن 3–4 سنوات قبل تطبيق القانون في البلدات المستهدفة كانت </w:t>
      </w:r>
      <w:r>
        <w:rPr>
          <w:rFonts w:ascii="Calibri" w:eastAsia="Times New Roman" w:hAnsi="Calibri" w:cs="Calibri" w:hint="cs"/>
          <w:sz w:val="24"/>
          <w:szCs w:val="24"/>
          <w:rtl/>
          <w:lang w:bidi="ar-SA"/>
        </w:rPr>
        <w:t>منخفضة</w:t>
      </w:r>
      <w:r w:rsidRPr="00752EBE">
        <w:rPr>
          <w:rFonts w:ascii="Calibri" w:eastAsia="Times New Roman" w:hAnsi="Calibri" w:cs="Calibri"/>
          <w:sz w:val="24"/>
          <w:szCs w:val="24"/>
          <w:rtl/>
          <w:lang w:bidi="ar-SA"/>
        </w:rPr>
        <w:t>، وبلغت نحو 26% فقط.</w:t>
      </w:r>
    </w:p>
    <w:p w:rsidR="001221A0" w:rsidRDefault="00E3273C" w:rsidP="001221A0">
      <w:pPr>
        <w:spacing w:after="0" w:line="450" w:lineRule="atLeast"/>
        <w:rPr>
          <w:rFonts w:ascii="Calibri" w:eastAsia="Times New Roman" w:hAnsi="Calibri" w:cs="Calibri"/>
          <w:sz w:val="24"/>
          <w:szCs w:val="24"/>
          <w:rtl/>
          <w:lang w:bidi="ar-SA"/>
        </w:rPr>
      </w:pPr>
      <w:r w:rsidRPr="00752EBE">
        <w:rPr>
          <w:rFonts w:ascii="Calibri" w:eastAsia="Times New Roman" w:hAnsi="Calibri" w:cs="Calibri"/>
          <w:sz w:val="24"/>
          <w:szCs w:val="24"/>
          <w:rtl/>
          <w:lang w:bidi="ar-SA"/>
        </w:rPr>
        <w:t>أظهر البحث أيضًا تحسّنًا في المناخ المدرسي بين الفئات العمرية التي استفادت في طفولتها من التعليم المجاني لمرحلة ما قبل الإلز</w:t>
      </w:r>
      <w:r w:rsidRPr="00752EBE">
        <w:rPr>
          <w:rFonts w:ascii="Calibri" w:eastAsia="Times New Roman" w:hAnsi="Calibri" w:cs="Calibri"/>
          <w:sz w:val="24"/>
          <w:szCs w:val="24"/>
          <w:rtl/>
          <w:lang w:bidi="ar-SA"/>
        </w:rPr>
        <w:t>امي في بلدات سكنها. فقد أفاد هؤلاء الطلاب بوجود بيئة تعليمية أفضل داخل الصفوف، وعلاقات أقوى مع الزملاء والمعلمين، وارتفاع في الشعور بالأمان الشخصي داخل المدرسة.</w:t>
      </w:r>
      <w:r>
        <w:rPr>
          <w:rFonts w:ascii="Calibri" w:eastAsia="Times New Roman" w:hAnsi="Calibri" w:cs="Calibri" w:hint="cs"/>
          <w:sz w:val="24"/>
          <w:szCs w:val="24"/>
          <w:rtl/>
          <w:lang w:bidi="ar-SA"/>
        </w:rPr>
        <w:t xml:space="preserve"> </w:t>
      </w:r>
      <w:r w:rsidRPr="00752EBE">
        <w:rPr>
          <w:rFonts w:ascii="Calibri" w:eastAsia="Times New Roman" w:hAnsi="Calibri" w:cs="Calibri"/>
          <w:sz w:val="24"/>
          <w:szCs w:val="24"/>
          <w:rtl/>
          <w:lang w:bidi="ar-SA"/>
        </w:rPr>
        <w:t>وبالإضافة إلى التحسن الأكاديمي، تبيّن أنّ الأفراد الذين استفادوا من التعليم في مرحلة ما قبل الإ</w:t>
      </w:r>
      <w:r w:rsidRPr="00752EBE">
        <w:rPr>
          <w:rFonts w:ascii="Calibri" w:eastAsia="Times New Roman" w:hAnsi="Calibri" w:cs="Calibri"/>
          <w:sz w:val="24"/>
          <w:szCs w:val="24"/>
          <w:rtl/>
          <w:lang w:bidi="ar-SA"/>
        </w:rPr>
        <w:t>لزامي في طفولتهم سجّلوا انخفاضًا في معدلات الملفات الجنائية خلال سن المراهقة، وخصوصًا بين الذكور، لا سيّما في مخالفات تتعلّق بالممتلكات والعنف.</w:t>
      </w:r>
      <w:r>
        <w:rPr>
          <w:rFonts w:ascii="Calibri" w:eastAsia="Times New Roman" w:hAnsi="Calibri" w:cs="Calibri" w:hint="cs"/>
          <w:sz w:val="24"/>
          <w:szCs w:val="24"/>
          <w:rtl/>
          <w:lang w:bidi="ar-SA"/>
        </w:rPr>
        <w:t xml:space="preserve"> </w:t>
      </w:r>
      <w:r w:rsidRPr="00752EBE">
        <w:rPr>
          <w:rFonts w:ascii="Calibri" w:eastAsia="Times New Roman" w:hAnsi="Calibri" w:cs="Calibri"/>
          <w:sz w:val="24"/>
          <w:szCs w:val="24"/>
          <w:rtl/>
          <w:lang w:bidi="ar-SA"/>
        </w:rPr>
        <w:t xml:space="preserve">تُبرز نتائج البحث أهمية التعليم العام في سن الطفولة المبكرة كأداة أساسية للاستثمار في رأس المال البشري على المدى البعيد، لا سيما بين الفئات ذات الوضع الاجتماعي-الاقتصادي </w:t>
      </w:r>
      <w:r>
        <w:rPr>
          <w:rFonts w:ascii="Calibri" w:eastAsia="Times New Roman" w:hAnsi="Calibri" w:cs="Calibri" w:hint="cs"/>
          <w:sz w:val="24"/>
          <w:szCs w:val="24"/>
          <w:rtl/>
          <w:lang w:bidi="ar-SA"/>
        </w:rPr>
        <w:t>المنخفض</w:t>
      </w:r>
      <w:r w:rsidRPr="00752EBE">
        <w:rPr>
          <w:rFonts w:ascii="Calibri" w:eastAsia="Times New Roman" w:hAnsi="Calibri" w:cs="Calibri"/>
          <w:sz w:val="24"/>
          <w:szCs w:val="24"/>
          <w:rtl/>
          <w:lang w:bidi="ar-SA"/>
        </w:rPr>
        <w:t>، ولدعم الحراك الاجتماعي وتقليص الفجوات في المساواة.</w:t>
      </w:r>
      <w:r>
        <w:rPr>
          <w:rFonts w:ascii="Calibri" w:eastAsia="Times New Roman" w:hAnsi="Calibri" w:cs="Calibri" w:hint="cs"/>
          <w:sz w:val="24"/>
          <w:szCs w:val="24"/>
          <w:rtl/>
          <w:lang w:bidi="ar-SA"/>
        </w:rPr>
        <w:t xml:space="preserve">  كما </w:t>
      </w:r>
      <w:r w:rsidRPr="001221A0">
        <w:rPr>
          <w:rFonts w:ascii="Calibri" w:eastAsia="Times New Roman" w:hAnsi="Calibri" w:cs="Calibri"/>
          <w:sz w:val="24"/>
          <w:szCs w:val="24"/>
          <w:rtl/>
          <w:lang w:bidi="ar-SA"/>
        </w:rPr>
        <w:t>أظهرت حسابات الجدوى ا</w:t>
      </w:r>
      <w:r w:rsidRPr="001221A0">
        <w:rPr>
          <w:rFonts w:ascii="Calibri" w:eastAsia="Times New Roman" w:hAnsi="Calibri" w:cs="Calibri"/>
          <w:sz w:val="24"/>
          <w:szCs w:val="24"/>
          <w:rtl/>
          <w:lang w:bidi="ar-SA"/>
        </w:rPr>
        <w:t xml:space="preserve">لاقتصادية التي أجراها الباحثون أن الاستثمار المتزايد في التعليم لمرحلة ما قبل الإلزامي، بفضل القانون، كان مجديًا على المدى البعيد، إذ تجاوزت الفوائد المحسوبة وفقًا للقيمة الحالية للدخل المحتمل من الأفراد الذين التحقوا بالتعليم العالي، تكلفة توفير عامين من </w:t>
      </w:r>
      <w:r w:rsidRPr="001221A0">
        <w:rPr>
          <w:rFonts w:ascii="Calibri" w:eastAsia="Times New Roman" w:hAnsi="Calibri" w:cs="Calibri"/>
          <w:sz w:val="24"/>
          <w:szCs w:val="24"/>
          <w:rtl/>
          <w:lang w:bidi="ar-SA"/>
        </w:rPr>
        <w:t xml:space="preserve">التعليم ما قبل الإلزامي لجميع الأطفال الذين التحقوا </w:t>
      </w:r>
      <w:r>
        <w:rPr>
          <w:rFonts w:ascii="Calibri" w:eastAsia="Times New Roman" w:hAnsi="Calibri" w:cs="Calibri" w:hint="cs"/>
          <w:sz w:val="24"/>
          <w:szCs w:val="24"/>
          <w:rtl/>
          <w:lang w:bidi="ar-SA"/>
        </w:rPr>
        <w:t>بالرياض</w:t>
      </w:r>
      <w:r w:rsidRPr="001221A0">
        <w:rPr>
          <w:rFonts w:ascii="Calibri" w:eastAsia="Times New Roman" w:hAnsi="Calibri" w:cs="Calibri"/>
          <w:sz w:val="24"/>
          <w:szCs w:val="24"/>
          <w:rtl/>
          <w:lang w:bidi="ar-SA"/>
        </w:rPr>
        <w:t xml:space="preserve"> نتيجة لتطبيق القانون.</w:t>
      </w:r>
      <w:r>
        <w:rPr>
          <w:rFonts w:ascii="Calibri" w:eastAsia="Times New Roman" w:hAnsi="Calibri" w:cs="Calibri"/>
          <w:sz w:val="24"/>
          <w:szCs w:val="24"/>
          <w:vertAlign w:val="superscript"/>
          <w:rtl/>
        </w:rPr>
        <w:footnoteReference w:id="1"/>
      </w:r>
    </w:p>
    <w:p w:rsidR="001221A0" w:rsidRPr="001221A0" w:rsidRDefault="00E3273C" w:rsidP="000276AB">
      <w:pPr>
        <w:spacing w:after="0" w:line="450" w:lineRule="atLeast"/>
        <w:rPr>
          <w:rFonts w:ascii="Calibri" w:eastAsia="Times New Roman" w:hAnsi="Calibri" w:cs="Calibri"/>
          <w:sz w:val="24"/>
          <w:szCs w:val="24"/>
          <w:rtl/>
          <w:lang w:bidi="ar-SA"/>
        </w:rPr>
      </w:pPr>
      <w:r w:rsidRPr="000276AB">
        <w:rPr>
          <w:rFonts w:ascii="Calibri" w:eastAsia="Times New Roman" w:hAnsi="Calibri" w:cs="Calibri"/>
          <w:sz w:val="24"/>
          <w:szCs w:val="24"/>
          <w:rtl/>
          <w:lang w:bidi="ar-SA"/>
        </w:rPr>
        <w:t>لتحسين معدلات التسجيل في التعليم للأطفال في سن 3 سنوات داخل المجتمع البدوي، حيث لا تتجاوز نسبة الأطفال المسجّلين في رياض الأطفال 65%، مقارنةً ب</w:t>
      </w:r>
      <w:r w:rsidRPr="000276AB">
        <w:rPr>
          <w:rFonts w:ascii="Calibri" w:eastAsia="Times New Roman" w:hAnsi="Calibri" w:cs="Calibri" w:hint="cs"/>
          <w:sz w:val="24"/>
          <w:szCs w:val="24"/>
          <w:rtl/>
          <w:lang w:bidi="ar-SA"/>
        </w:rPr>
        <w:t>ـ 85</w:t>
      </w:r>
      <w:r w:rsidRPr="000276AB">
        <w:rPr>
          <w:rFonts w:ascii="Calibri" w:eastAsia="Times New Roman" w:hAnsi="Calibri" w:cs="Calibri"/>
          <w:sz w:val="24"/>
          <w:szCs w:val="24"/>
          <w:rtl/>
          <w:lang w:bidi="ar-SA"/>
        </w:rPr>
        <w:t>% في باقي شرائح المجتمع ال</w:t>
      </w:r>
      <w:r w:rsidRPr="000276AB">
        <w:rPr>
          <w:rFonts w:ascii="Calibri" w:eastAsia="Times New Roman" w:hAnsi="Calibri" w:cs="Calibri"/>
          <w:sz w:val="24"/>
          <w:szCs w:val="24"/>
          <w:rtl/>
          <w:lang w:bidi="ar-SA"/>
        </w:rPr>
        <w:t>عربي، وما يقارب 100% في المجتمع اليهودي، وذلك على الرغم من أنّ قانون التعليم الإلزامي يُطبّق رسميًا في هذا السن.</w:t>
      </w:r>
      <w:r>
        <w:rPr>
          <w:rStyle w:val="FootnoteReference"/>
          <w:rFonts w:ascii="Calibri" w:eastAsia="Times New Roman" w:hAnsi="Calibri" w:cs="Calibri"/>
          <w:sz w:val="24"/>
          <w:szCs w:val="24"/>
          <w:rtl/>
        </w:rPr>
        <w:footnoteReference w:id="2"/>
      </w:r>
      <w:r w:rsidR="005632A9" w:rsidRPr="005632A9">
        <w:rPr>
          <w:rFonts w:ascii="Calibri" w:eastAsia="Times New Roman" w:hAnsi="Calibri" w:cs="Calibri"/>
          <w:sz w:val="24"/>
          <w:szCs w:val="24"/>
          <w:rtl/>
        </w:rPr>
        <w:t xml:space="preserve"> </w:t>
      </w:r>
    </w:p>
    <w:p w:rsidR="005632A9" w:rsidRPr="005632A9" w:rsidRDefault="00E3273C" w:rsidP="001221A0">
      <w:pPr>
        <w:spacing w:after="0" w:line="450" w:lineRule="atLeast"/>
        <w:rPr>
          <w:rFonts w:ascii="Calibri" w:eastAsia="Times New Roman" w:hAnsi="Calibri" w:cs="Calibri"/>
          <w:sz w:val="24"/>
          <w:szCs w:val="24"/>
          <w:rtl/>
          <w:lang w:bidi="ar-SA"/>
        </w:rPr>
      </w:pPr>
      <w:r w:rsidRPr="001221A0">
        <w:rPr>
          <w:rFonts w:ascii="Calibri" w:eastAsia="Times New Roman" w:hAnsi="Calibri" w:cs="Calibri"/>
          <w:sz w:val="24"/>
          <w:szCs w:val="24"/>
          <w:rtl/>
          <w:lang w:bidi="ar-SA"/>
        </w:rPr>
        <w:t xml:space="preserve">تُبرز نتائج هذا البحث أهمية العمل على إزالة الحواجز وتحقيق التسجيل الكامل في رياض الأطفال في أوساط المجتمع البدوي، بهدف تعزيز رأس المال </w:t>
      </w:r>
      <w:r w:rsidRPr="001221A0">
        <w:rPr>
          <w:rFonts w:ascii="Calibri" w:eastAsia="Times New Roman" w:hAnsi="Calibri" w:cs="Calibri"/>
          <w:sz w:val="24"/>
          <w:szCs w:val="24"/>
          <w:rtl/>
          <w:lang w:bidi="ar-SA"/>
        </w:rPr>
        <w:t>البشري وضمان اندماج ناجح في الاقتصاد والمجتمع.</w:t>
      </w:r>
    </w:p>
    <w:p w:rsidR="000276AB" w:rsidRPr="000276AB" w:rsidRDefault="00E3273C" w:rsidP="000276AB">
      <w:pPr>
        <w:keepNext/>
        <w:spacing w:after="0"/>
        <w:jc w:val="center"/>
        <w:rPr>
          <w:rFonts w:ascii="Calibri" w:hAnsi="Calibri" w:cs="Calibri"/>
          <w:b/>
          <w:bCs/>
          <w:sz w:val="24"/>
          <w:szCs w:val="24"/>
          <w:rtl/>
        </w:rPr>
      </w:pPr>
      <w:r w:rsidRPr="000276AB">
        <w:rPr>
          <w:rFonts w:ascii="Calibri" w:hAnsi="Calibri" w:cs="Calibri"/>
          <w:b/>
          <w:bCs/>
          <w:sz w:val="24"/>
          <w:szCs w:val="24"/>
          <w:rtl/>
          <w:lang w:bidi="ar-SA"/>
        </w:rPr>
        <w:lastRenderedPageBreak/>
        <w:t>الشكل 1: نسبة التسجيل في رياض الأطفال الرسمية في المجتمع العربي</w:t>
      </w:r>
    </w:p>
    <w:p w:rsidR="000276AB" w:rsidRPr="005632A9" w:rsidRDefault="00E3273C" w:rsidP="000276AB">
      <w:pPr>
        <w:keepNext/>
        <w:spacing w:after="0"/>
        <w:jc w:val="center"/>
        <w:rPr>
          <w:rFonts w:ascii="Calibri" w:hAnsi="Calibri" w:cs="Calibri"/>
          <w:b/>
          <w:bCs/>
          <w:sz w:val="24"/>
          <w:szCs w:val="24"/>
          <w:rtl/>
          <w:lang w:bidi="ar-SA"/>
        </w:rPr>
      </w:pPr>
      <w:r w:rsidRPr="000276AB">
        <w:rPr>
          <w:rFonts w:ascii="Calibri" w:hAnsi="Calibri" w:cs="Calibri"/>
          <w:b/>
          <w:bCs/>
          <w:sz w:val="24"/>
          <w:szCs w:val="24"/>
          <w:rtl/>
          <w:lang w:bidi="ar-SA"/>
        </w:rPr>
        <w:t>في بلدات العينة (</w:t>
      </w:r>
      <w:r>
        <w:rPr>
          <w:rFonts w:ascii="Calibri" w:hAnsi="Calibri" w:cs="Calibri" w:hint="cs"/>
          <w:b/>
          <w:bCs/>
          <w:sz w:val="24"/>
          <w:szCs w:val="24"/>
          <w:rtl/>
          <w:lang w:bidi="ar-SA"/>
        </w:rPr>
        <w:t>لواء</w:t>
      </w:r>
      <w:r w:rsidRPr="000276AB">
        <w:rPr>
          <w:rFonts w:ascii="Calibri" w:hAnsi="Calibri" w:cs="Calibri"/>
          <w:b/>
          <w:bCs/>
          <w:sz w:val="24"/>
          <w:szCs w:val="24"/>
          <w:rtl/>
          <w:lang w:bidi="ar-SA"/>
        </w:rPr>
        <w:t xml:space="preserve"> الشمال) – 1998–2003</w:t>
      </w:r>
    </w:p>
    <w:p w:rsidR="005632A9" w:rsidRDefault="00E3273C" w:rsidP="005632A9">
      <w:pPr>
        <w:spacing w:after="0" w:line="240" w:lineRule="auto"/>
        <w:jc w:val="both"/>
        <w:rPr>
          <w:rStyle w:val="BodyTextChar"/>
          <w:rFonts w:ascii="Calibri" w:hAnsi="Calibri" w:cs="Calibri"/>
          <w:sz w:val="20"/>
          <w:szCs w:val="20"/>
          <w:rtl/>
          <w:lang w:bidi="ar-SA"/>
        </w:rPr>
      </w:pPr>
      <w:r w:rsidRPr="005632A9">
        <w:rPr>
          <w:rFonts w:ascii="Calibri" w:eastAsia="Times New Roman" w:hAnsi="Calibri" w:cs="Calibri"/>
          <w:noProof/>
          <w:sz w:val="24"/>
          <w:szCs w:val="24"/>
          <w:rtl/>
        </w:rPr>
        <w:drawing>
          <wp:inline distT="0" distB="0" distL="0" distR="0">
            <wp:extent cx="5602301" cy="255101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607221" cy="2553255"/>
                    </a:xfrm>
                    <a:prstGeom prst="rect">
                      <a:avLst/>
                    </a:prstGeom>
                    <a:noFill/>
                    <a:ln>
                      <a:noFill/>
                    </a:ln>
                  </pic:spPr>
                </pic:pic>
              </a:graphicData>
            </a:graphic>
          </wp:inline>
        </w:drawing>
      </w:r>
      <w:r w:rsidRPr="005632A9">
        <w:rPr>
          <w:rStyle w:val="BodyTextChar"/>
          <w:rFonts w:ascii="Calibri" w:hAnsi="Calibri" w:cs="Calibri"/>
          <w:b/>
          <w:bCs/>
          <w:sz w:val="20"/>
          <w:szCs w:val="20"/>
          <w:rtl/>
        </w:rPr>
        <w:t xml:space="preserve"> </w:t>
      </w:r>
    </w:p>
    <w:p w:rsidR="000276AB" w:rsidRPr="005632A9" w:rsidRDefault="00E3273C" w:rsidP="000276AB">
      <w:pPr>
        <w:spacing w:after="0" w:line="240" w:lineRule="auto"/>
        <w:rPr>
          <w:rStyle w:val="BodyTextChar"/>
          <w:rFonts w:ascii="Calibri" w:hAnsi="Calibri" w:cs="Calibri"/>
          <w:sz w:val="20"/>
          <w:szCs w:val="20"/>
          <w:rtl/>
        </w:rPr>
      </w:pPr>
      <w:r w:rsidRPr="000276AB">
        <w:rPr>
          <w:rStyle w:val="BodyTextChar"/>
          <w:rFonts w:ascii="Calibri" w:hAnsi="Calibri" w:cs="Calibri"/>
          <w:b/>
          <w:bCs/>
          <w:sz w:val="20"/>
          <w:szCs w:val="20"/>
          <w:rtl/>
          <w:lang w:bidi="ar-SA"/>
        </w:rPr>
        <w:t>ملاحظات:</w:t>
      </w:r>
      <w:r w:rsidRPr="000276AB">
        <w:rPr>
          <w:rStyle w:val="BodyTextChar"/>
          <w:rFonts w:ascii="Calibri" w:hAnsi="Calibri" w:cs="Calibri"/>
          <w:sz w:val="20"/>
          <w:szCs w:val="20"/>
          <w:rtl/>
          <w:lang w:bidi="ar-SA"/>
        </w:rPr>
        <w:t xml:space="preserve"> يعرض هذا الشكل معدلات الالتحاق برياض الأطفال الرسمية حسب السنوات، وذلك في مجموعات مختلفة من البلدات العربية، بحسب وضعها في تطبيق القانون. </w:t>
      </w:r>
      <w:r>
        <w:rPr>
          <w:rStyle w:val="BodyTextChar"/>
          <w:rFonts w:ascii="Calibri" w:hAnsi="Calibri" w:cs="Calibri" w:hint="cs"/>
          <w:sz w:val="20"/>
          <w:szCs w:val="20"/>
          <w:rtl/>
          <w:lang w:bidi="ar-SA"/>
        </w:rPr>
        <w:t>ت</w:t>
      </w:r>
      <w:r w:rsidRPr="000276AB">
        <w:rPr>
          <w:rStyle w:val="BodyTextChar"/>
          <w:rFonts w:ascii="Calibri" w:hAnsi="Calibri" w:cs="Calibri"/>
          <w:sz w:val="20"/>
          <w:szCs w:val="20"/>
          <w:rtl/>
          <w:lang w:bidi="ar-SA"/>
        </w:rPr>
        <w:t xml:space="preserve">قتصر العيّنة على بلدات تقع في شمال البلاد فقط. ويعتمد التحليل على بيانات تسجيل إجمالية من وزارة التربية والتعليم، </w:t>
      </w:r>
      <w:r w:rsidRPr="000276AB">
        <w:rPr>
          <w:rStyle w:val="BodyTextChar"/>
          <w:rFonts w:ascii="Calibri" w:hAnsi="Calibri" w:cs="Calibri"/>
          <w:sz w:val="20"/>
          <w:szCs w:val="20"/>
          <w:rtl/>
          <w:lang w:bidi="ar-SA"/>
        </w:rPr>
        <w:t>إلى جانب بيانات عدد السكان حسب البلدة والسنة كما وردت من دائرة الإحصاء المركزية.</w:t>
      </w:r>
      <w:r>
        <w:rPr>
          <w:rStyle w:val="BodyTextChar"/>
          <w:rFonts w:ascii="Calibri" w:hAnsi="Calibri" w:cs="Calibri" w:hint="cs"/>
          <w:sz w:val="20"/>
          <w:szCs w:val="20"/>
          <w:rtl/>
          <w:lang w:bidi="ar-SA"/>
        </w:rPr>
        <w:t xml:space="preserve"> </w:t>
      </w:r>
      <w:r w:rsidRPr="000276AB">
        <w:rPr>
          <w:rStyle w:val="BodyTextChar"/>
          <w:rFonts w:ascii="Calibri" w:hAnsi="Calibri" w:cs="Calibri"/>
          <w:sz w:val="20"/>
          <w:szCs w:val="20"/>
          <w:rtl/>
          <w:lang w:bidi="ar-SA"/>
        </w:rPr>
        <w:t>البلدات المصنّفة ضمن "بلدات التطبيق" تلقت التعليم المجاني لمرحلة ما قبل الإلزامي بدءًا من عام 2000. أما "بلدات المقارنة" التي لم تحصل على هذا التعليم فهي تلك التي لم تُدرج ضمن</w:t>
      </w:r>
      <w:r w:rsidRPr="000276AB">
        <w:rPr>
          <w:rStyle w:val="BodyTextChar"/>
          <w:rFonts w:ascii="Calibri" w:hAnsi="Calibri" w:cs="Calibri"/>
          <w:sz w:val="20"/>
          <w:szCs w:val="20"/>
          <w:rtl/>
          <w:lang w:bidi="ar-SA"/>
        </w:rPr>
        <w:t xml:space="preserve"> المرحلة الأولى لتطبيق القانون.</w:t>
      </w:r>
      <w:r>
        <w:rPr>
          <w:rStyle w:val="BodyTextChar"/>
          <w:rFonts w:ascii="Calibri" w:hAnsi="Calibri" w:cs="Calibri" w:hint="cs"/>
          <w:sz w:val="20"/>
          <w:szCs w:val="20"/>
          <w:rtl/>
          <w:lang w:bidi="ar-SA"/>
        </w:rPr>
        <w:t xml:space="preserve"> </w:t>
      </w:r>
      <w:r w:rsidRPr="000276AB">
        <w:rPr>
          <w:rStyle w:val="BodyTextChar"/>
          <w:rFonts w:ascii="Calibri" w:hAnsi="Calibri" w:cs="Calibri"/>
          <w:sz w:val="20"/>
          <w:szCs w:val="20"/>
          <w:rtl/>
          <w:lang w:bidi="ar-SA"/>
        </w:rPr>
        <w:t>بلدات الأفضلية الوطنية، وخط التماس، وترميم الأحياء، هي بلدات كانت تتلقى دعمًا ماليًا للتعليم ما قبل الإلزامي حتى قبل بدء تنفيذ القانون.</w:t>
      </w:r>
    </w:p>
    <w:p w:rsidR="005632A9" w:rsidRPr="005632A9" w:rsidRDefault="005632A9" w:rsidP="005632A9">
      <w:pPr>
        <w:spacing w:after="0" w:line="240" w:lineRule="auto"/>
        <w:jc w:val="both"/>
        <w:rPr>
          <w:rFonts w:ascii="Calibri" w:eastAsia="Times New Roman" w:hAnsi="Calibri" w:cs="Calibri"/>
          <w:noProof/>
          <w:sz w:val="24"/>
          <w:szCs w:val="24"/>
          <w:rtl/>
        </w:rPr>
      </w:pPr>
    </w:p>
    <w:p w:rsidR="007E477F" w:rsidRPr="007E477F" w:rsidRDefault="00E3273C" w:rsidP="007E477F">
      <w:pPr>
        <w:tabs>
          <w:tab w:val="right" w:pos="5624"/>
        </w:tabs>
        <w:spacing w:after="0" w:line="240" w:lineRule="auto"/>
        <w:jc w:val="center"/>
        <w:rPr>
          <w:rFonts w:ascii="Calibri" w:eastAsia="Times New Roman" w:hAnsi="Calibri" w:cs="Calibri"/>
          <w:b/>
          <w:bCs/>
          <w:noProof/>
          <w:sz w:val="24"/>
          <w:szCs w:val="24"/>
          <w:rtl/>
        </w:rPr>
      </w:pPr>
      <w:r w:rsidRPr="007E477F">
        <w:rPr>
          <w:rFonts w:ascii="Calibri" w:eastAsia="Times New Roman" w:hAnsi="Calibri" w:cs="Calibri"/>
          <w:b/>
          <w:bCs/>
          <w:noProof/>
          <w:sz w:val="24"/>
          <w:szCs w:val="24"/>
          <w:rtl/>
          <w:lang w:bidi="ar-SA"/>
        </w:rPr>
        <w:t>الشكل 2: تأثير الاستفادة من التعليم المجاني في سن 3–4 سنوات</w:t>
      </w:r>
    </w:p>
    <w:p w:rsidR="007E477F" w:rsidRDefault="00E3273C" w:rsidP="007E477F">
      <w:pPr>
        <w:tabs>
          <w:tab w:val="right" w:pos="5624"/>
        </w:tabs>
        <w:spacing w:after="0" w:line="240" w:lineRule="auto"/>
        <w:jc w:val="center"/>
        <w:rPr>
          <w:rFonts w:ascii="Calibri" w:eastAsia="Times New Roman" w:hAnsi="Calibri" w:cs="Calibri"/>
          <w:b/>
          <w:bCs/>
          <w:noProof/>
          <w:sz w:val="24"/>
          <w:szCs w:val="24"/>
          <w:rtl/>
          <w:lang w:bidi="ar-SA"/>
        </w:rPr>
      </w:pPr>
      <w:r w:rsidRPr="007E477F">
        <w:rPr>
          <w:rFonts w:ascii="Calibri" w:eastAsia="Times New Roman" w:hAnsi="Calibri" w:cs="Calibri"/>
          <w:b/>
          <w:bCs/>
          <w:noProof/>
          <w:sz w:val="24"/>
          <w:szCs w:val="24"/>
          <w:rtl/>
          <w:lang w:bidi="ar-SA"/>
        </w:rPr>
        <w:t>في البلدات العربية على مؤشر</w:t>
      </w:r>
      <w:r w:rsidRPr="007E477F">
        <w:rPr>
          <w:rFonts w:ascii="Calibri" w:eastAsia="Times New Roman" w:hAnsi="Calibri" w:cs="Calibri"/>
          <w:b/>
          <w:bCs/>
          <w:noProof/>
          <w:sz w:val="24"/>
          <w:szCs w:val="24"/>
          <w:rtl/>
          <w:lang w:bidi="ar-SA"/>
        </w:rPr>
        <w:t xml:space="preserve">ات التحصيل الدراسي </w:t>
      </w:r>
    </w:p>
    <w:p w:rsidR="005632A9" w:rsidRPr="005632A9" w:rsidRDefault="00E3273C" w:rsidP="007E477F">
      <w:pPr>
        <w:tabs>
          <w:tab w:val="right" w:pos="5624"/>
        </w:tabs>
        <w:spacing w:after="0" w:line="240" w:lineRule="auto"/>
        <w:jc w:val="center"/>
        <w:rPr>
          <w:rStyle w:val="BodyTextChar"/>
          <w:rFonts w:ascii="Calibri" w:eastAsia="Times New Roman" w:hAnsi="Calibri" w:cs="Calibri"/>
          <w:b/>
          <w:bCs/>
          <w:noProof/>
          <w:sz w:val="24"/>
          <w:szCs w:val="24"/>
          <w:rtl/>
        </w:rPr>
      </w:pPr>
      <w:r w:rsidRPr="005632A9">
        <w:rPr>
          <w:rFonts w:ascii="Calibri" w:eastAsia="Times New Roman" w:hAnsi="Calibri" w:cs="Calibri"/>
          <w:noProof/>
          <w:sz w:val="24"/>
          <w:szCs w:val="24"/>
          <w:rtl/>
        </w:rPr>
        <w:drawing>
          <wp:inline distT="0" distB="0" distL="0" distR="0">
            <wp:extent cx="5035771" cy="366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045114" cy="3670648"/>
                    </a:xfrm>
                    <a:prstGeom prst="rect">
                      <a:avLst/>
                    </a:prstGeom>
                    <a:noFill/>
                    <a:ln>
                      <a:noFill/>
                    </a:ln>
                  </pic:spPr>
                </pic:pic>
              </a:graphicData>
            </a:graphic>
          </wp:inline>
        </w:drawing>
      </w:r>
    </w:p>
    <w:p w:rsidR="005632A9" w:rsidRPr="005632A9" w:rsidRDefault="00E3273C" w:rsidP="007E477F">
      <w:pPr>
        <w:spacing w:after="0" w:line="240" w:lineRule="auto"/>
        <w:jc w:val="both"/>
        <w:rPr>
          <w:rFonts w:ascii="Calibri" w:eastAsia="Book Antiqua" w:hAnsi="Calibri" w:cs="Calibri"/>
          <w:sz w:val="20"/>
          <w:szCs w:val="20"/>
          <w:rtl/>
          <w:lang w:bidi="ar-SA"/>
        </w:rPr>
      </w:pPr>
      <w:r>
        <w:rPr>
          <w:rStyle w:val="BodyTextChar"/>
          <w:rFonts w:ascii="Calibri" w:hAnsi="Calibri" w:cs="Calibri" w:hint="cs"/>
          <w:sz w:val="20"/>
          <w:szCs w:val="20"/>
          <w:rtl/>
          <w:lang w:bidi="ar-SA"/>
        </w:rPr>
        <w:t>*</w:t>
      </w:r>
      <w:r w:rsidRPr="007E477F">
        <w:rPr>
          <w:rFonts w:ascii="Calibri" w:eastAsia="Book Antiqua" w:hAnsi="Calibri" w:cs="Calibri"/>
          <w:sz w:val="20"/>
          <w:szCs w:val="20"/>
          <w:rtl/>
          <w:lang w:bidi="ar-SA"/>
        </w:rPr>
        <w:t xml:space="preserve">البجروت الأكاديمي هو شهادة بجروت تستوفي شروط القبول الأساسية للجامعات، وتشمل على الأقل 3 وحدات في الرياضيات، 4 وحدات في اللغة الإنجليزية، ومادة </w:t>
      </w:r>
      <w:r>
        <w:rPr>
          <w:rFonts w:ascii="Calibri" w:eastAsia="Book Antiqua" w:hAnsi="Calibri" w:cs="Calibri" w:hint="cs"/>
          <w:sz w:val="20"/>
          <w:szCs w:val="20"/>
          <w:rtl/>
          <w:lang w:bidi="ar-SA"/>
        </w:rPr>
        <w:t>تخصص</w:t>
      </w:r>
      <w:r w:rsidRPr="007E477F">
        <w:rPr>
          <w:rFonts w:ascii="Calibri" w:eastAsia="Book Antiqua" w:hAnsi="Calibri" w:cs="Calibri"/>
          <w:sz w:val="20"/>
          <w:szCs w:val="20"/>
          <w:rtl/>
          <w:lang w:bidi="ar-SA"/>
        </w:rPr>
        <w:t xml:space="preserve"> بمستوى 5 وحدات</w:t>
      </w:r>
      <w:r w:rsidRPr="007E477F">
        <w:rPr>
          <w:rFonts w:ascii="Calibri" w:eastAsia="Book Antiqua" w:hAnsi="Calibri" w:cs="Calibri"/>
          <w:sz w:val="20"/>
          <w:szCs w:val="20"/>
          <w:lang w:bidi="ar-SA"/>
        </w:rPr>
        <w:t>.</w:t>
      </w:r>
      <w:bookmarkEnd w:id="0"/>
    </w:p>
    <w:sectPr w:rsidR="005632A9" w:rsidRPr="005632A9"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273C">
      <w:pPr>
        <w:spacing w:after="0" w:line="240" w:lineRule="auto"/>
      </w:pPr>
      <w:r>
        <w:separator/>
      </w:r>
    </w:p>
  </w:endnote>
  <w:endnote w:type="continuationSeparator" w:id="0">
    <w:p w:rsidR="00000000" w:rsidRDefault="00E3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E3273C" w:rsidP="001D340E">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E3273C"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5"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1D340E" w14:paraId="278573F6" w14:textId="77777777">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E3273C"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3395BB9F" w14:textId="77777777">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E3273C"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1"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7A534B26" w14:textId="77777777">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E3273C"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3"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33D544D3"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rFonts w:cs="Calibri"/>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E3273C" w:rsidP="008755E3">
      <w:pPr>
        <w:spacing w:after="0" w:line="240" w:lineRule="auto"/>
      </w:pPr>
      <w:r>
        <w:separator/>
      </w:r>
    </w:p>
  </w:footnote>
  <w:footnote w:type="continuationSeparator" w:id="0">
    <w:p w:rsidR="00B262CD" w:rsidRDefault="00E3273C" w:rsidP="008755E3">
      <w:pPr>
        <w:spacing w:after="0" w:line="240" w:lineRule="auto"/>
      </w:pPr>
      <w:r>
        <w:continuationSeparator/>
      </w:r>
    </w:p>
  </w:footnote>
  <w:footnote w:id="1">
    <w:p w:rsidR="001221A0" w:rsidRPr="005632A9" w:rsidRDefault="00E3273C" w:rsidP="001221A0">
      <w:pPr>
        <w:pStyle w:val="FootnoteText"/>
        <w:jc w:val="both"/>
        <w:rPr>
          <w:rFonts w:cstheme="minorHAnsi"/>
          <w:rtl/>
        </w:rPr>
      </w:pPr>
      <w:r w:rsidRPr="005632A9">
        <w:rPr>
          <w:rFonts w:cstheme="minorHAnsi"/>
          <w:vertAlign w:val="superscript"/>
        </w:rPr>
        <w:footnoteRef/>
      </w:r>
      <w:r w:rsidRPr="005632A9">
        <w:rPr>
          <w:rFonts w:cstheme="minorHAnsi"/>
        </w:rPr>
        <w:t xml:space="preserve"> </w:t>
      </w:r>
      <w:r w:rsidRPr="001221A0">
        <w:rPr>
          <w:rFonts w:cs="Calibri"/>
          <w:rtl/>
          <w:lang w:bidi="ar-SA"/>
        </w:rPr>
        <w:t>حساب بسيط للجدوى الاقتصادية يستند إلى خصم العائد</w:t>
      </w:r>
      <w:r w:rsidRPr="001221A0">
        <w:rPr>
          <w:rFonts w:cs="Calibri"/>
          <w:rtl/>
          <w:lang w:bidi="ar-SA"/>
        </w:rPr>
        <w:t xml:space="preserve"> من ارتفاع الأجور الناتج عن زيادة الالتحاق بالتعليم العالي، مقارنةً بتكلفة التعليم السنوية لمرحلة ما قبل الإلزامي للأطفال في سن 3–4 سنوات. لا يأخذ هذا الحساب في الاعتبار فوائد إضافية مثل تقليص معدلات الجريمة، أو الزيادة في الإنتاجية العامة، كما لا يشمل تكا</w:t>
      </w:r>
      <w:r w:rsidRPr="001221A0">
        <w:rPr>
          <w:rFonts w:cs="Calibri"/>
          <w:rtl/>
          <w:lang w:bidi="ar-SA"/>
        </w:rPr>
        <w:t>ليف تمويل التعليم العالي، أو التكاليف غير المتكررة المتعلقة بإنشاء مباني رياض الأطفال.</w:t>
      </w:r>
    </w:p>
  </w:footnote>
  <w:footnote w:id="2">
    <w:p w:rsidR="005632A9" w:rsidRPr="005632A9" w:rsidRDefault="00E3273C" w:rsidP="005632A9">
      <w:pPr>
        <w:pStyle w:val="FootnoteText"/>
        <w:jc w:val="both"/>
        <w:rPr>
          <w:rFonts w:cstheme="minorHAnsi"/>
          <w:rtl/>
        </w:rPr>
      </w:pPr>
      <w:r w:rsidRPr="005632A9">
        <w:rPr>
          <w:rStyle w:val="FootnoteReference"/>
          <w:rFonts w:cstheme="minorHAnsi"/>
        </w:rPr>
        <w:footnoteRef/>
      </w:r>
      <w:r w:rsidRPr="005632A9">
        <w:rPr>
          <w:rFonts w:cstheme="minorHAnsi"/>
        </w:rPr>
        <w:t xml:space="preserve"> </w:t>
      </w:r>
      <w:r w:rsidR="000276AB" w:rsidRPr="000276AB">
        <w:rPr>
          <w:rFonts w:cs="Calibri"/>
          <w:rtl/>
          <w:lang w:bidi="ar-SA"/>
        </w:rPr>
        <w:t>بيانات عام 2021. البيانات المتعلقة بالسكان اليهود مأخوذة من دائرة الإحصاء المركزية (2023)، "الكتاب السنوي الإحصائي لإسرائيل 2022"، القدس. أما البيانات الخاصة بالبدو وباقي شرائح المجتمع العربي فمأخوذة من فايسبلاي (2023)، "تطبيق قانون التعليم الإلزامي على الأطفال في سن 3–4 سنوات في التعليم البدوي – تحديث"، القدس: مركز الأبحاث والمعلومات التابع للكنيست.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37D36"/>
    <w:multiLevelType w:val="hybridMultilevel"/>
    <w:tmpl w:val="9E6ABAF0"/>
    <w:lvl w:ilvl="0" w:tplc="400EA33C">
      <w:start w:val="1"/>
      <w:numFmt w:val="bullet"/>
      <w:lvlText w:val=""/>
      <w:lvlJc w:val="left"/>
      <w:pPr>
        <w:ind w:left="720" w:hanging="360"/>
      </w:pPr>
      <w:rPr>
        <w:rFonts w:ascii="Wingdings" w:hAnsi="Wingdings" w:hint="default"/>
      </w:rPr>
    </w:lvl>
    <w:lvl w:ilvl="1" w:tplc="B5564676" w:tentative="1">
      <w:start w:val="1"/>
      <w:numFmt w:val="bullet"/>
      <w:lvlText w:val="o"/>
      <w:lvlJc w:val="left"/>
      <w:pPr>
        <w:ind w:left="1440" w:hanging="360"/>
      </w:pPr>
      <w:rPr>
        <w:rFonts w:ascii="Courier New" w:hAnsi="Courier New" w:cs="Courier New" w:hint="default"/>
      </w:rPr>
    </w:lvl>
    <w:lvl w:ilvl="2" w:tplc="7172A576" w:tentative="1">
      <w:start w:val="1"/>
      <w:numFmt w:val="bullet"/>
      <w:lvlText w:val=""/>
      <w:lvlJc w:val="left"/>
      <w:pPr>
        <w:ind w:left="2160" w:hanging="360"/>
      </w:pPr>
      <w:rPr>
        <w:rFonts w:ascii="Wingdings" w:hAnsi="Wingdings" w:hint="default"/>
      </w:rPr>
    </w:lvl>
    <w:lvl w:ilvl="3" w:tplc="248A1658" w:tentative="1">
      <w:start w:val="1"/>
      <w:numFmt w:val="bullet"/>
      <w:lvlText w:val=""/>
      <w:lvlJc w:val="left"/>
      <w:pPr>
        <w:ind w:left="2880" w:hanging="360"/>
      </w:pPr>
      <w:rPr>
        <w:rFonts w:ascii="Symbol" w:hAnsi="Symbol" w:hint="default"/>
      </w:rPr>
    </w:lvl>
    <w:lvl w:ilvl="4" w:tplc="9224026E" w:tentative="1">
      <w:start w:val="1"/>
      <w:numFmt w:val="bullet"/>
      <w:lvlText w:val="o"/>
      <w:lvlJc w:val="left"/>
      <w:pPr>
        <w:ind w:left="3600" w:hanging="360"/>
      </w:pPr>
      <w:rPr>
        <w:rFonts w:ascii="Courier New" w:hAnsi="Courier New" w:cs="Courier New" w:hint="default"/>
      </w:rPr>
    </w:lvl>
    <w:lvl w:ilvl="5" w:tplc="717C4274" w:tentative="1">
      <w:start w:val="1"/>
      <w:numFmt w:val="bullet"/>
      <w:lvlText w:val=""/>
      <w:lvlJc w:val="left"/>
      <w:pPr>
        <w:ind w:left="4320" w:hanging="360"/>
      </w:pPr>
      <w:rPr>
        <w:rFonts w:ascii="Wingdings" w:hAnsi="Wingdings" w:hint="default"/>
      </w:rPr>
    </w:lvl>
    <w:lvl w:ilvl="6" w:tplc="D5CCA760" w:tentative="1">
      <w:start w:val="1"/>
      <w:numFmt w:val="bullet"/>
      <w:lvlText w:val=""/>
      <w:lvlJc w:val="left"/>
      <w:pPr>
        <w:ind w:left="5040" w:hanging="360"/>
      </w:pPr>
      <w:rPr>
        <w:rFonts w:ascii="Symbol" w:hAnsi="Symbol" w:hint="default"/>
      </w:rPr>
    </w:lvl>
    <w:lvl w:ilvl="7" w:tplc="A16E61E2" w:tentative="1">
      <w:start w:val="1"/>
      <w:numFmt w:val="bullet"/>
      <w:lvlText w:val="o"/>
      <w:lvlJc w:val="left"/>
      <w:pPr>
        <w:ind w:left="5760" w:hanging="360"/>
      </w:pPr>
      <w:rPr>
        <w:rFonts w:ascii="Courier New" w:hAnsi="Courier New" w:cs="Courier New" w:hint="default"/>
      </w:rPr>
    </w:lvl>
    <w:lvl w:ilvl="8" w:tplc="93744420"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491E69AA">
      <w:start w:val="1"/>
      <w:numFmt w:val="bullet"/>
      <w:lvlText w:val=""/>
      <w:lvlJc w:val="left"/>
      <w:pPr>
        <w:ind w:left="720" w:hanging="360"/>
      </w:pPr>
      <w:rPr>
        <w:rFonts w:ascii="Wingdings" w:hAnsi="Wingdings" w:hint="default"/>
      </w:rPr>
    </w:lvl>
    <w:lvl w:ilvl="1" w:tplc="335A6EB6" w:tentative="1">
      <w:start w:val="1"/>
      <w:numFmt w:val="bullet"/>
      <w:lvlText w:val="o"/>
      <w:lvlJc w:val="left"/>
      <w:pPr>
        <w:ind w:left="1440" w:hanging="360"/>
      </w:pPr>
      <w:rPr>
        <w:rFonts w:ascii="Courier New" w:hAnsi="Courier New" w:cs="Courier New" w:hint="default"/>
      </w:rPr>
    </w:lvl>
    <w:lvl w:ilvl="2" w:tplc="A2DC82F2" w:tentative="1">
      <w:start w:val="1"/>
      <w:numFmt w:val="bullet"/>
      <w:lvlText w:val=""/>
      <w:lvlJc w:val="left"/>
      <w:pPr>
        <w:ind w:left="2160" w:hanging="360"/>
      </w:pPr>
      <w:rPr>
        <w:rFonts w:ascii="Wingdings" w:hAnsi="Wingdings" w:hint="default"/>
      </w:rPr>
    </w:lvl>
    <w:lvl w:ilvl="3" w:tplc="E7DA49D6" w:tentative="1">
      <w:start w:val="1"/>
      <w:numFmt w:val="bullet"/>
      <w:lvlText w:val=""/>
      <w:lvlJc w:val="left"/>
      <w:pPr>
        <w:ind w:left="2880" w:hanging="360"/>
      </w:pPr>
      <w:rPr>
        <w:rFonts w:ascii="Symbol" w:hAnsi="Symbol" w:hint="default"/>
      </w:rPr>
    </w:lvl>
    <w:lvl w:ilvl="4" w:tplc="EE32A48E" w:tentative="1">
      <w:start w:val="1"/>
      <w:numFmt w:val="bullet"/>
      <w:lvlText w:val="o"/>
      <w:lvlJc w:val="left"/>
      <w:pPr>
        <w:ind w:left="3600" w:hanging="360"/>
      </w:pPr>
      <w:rPr>
        <w:rFonts w:ascii="Courier New" w:hAnsi="Courier New" w:cs="Courier New" w:hint="default"/>
      </w:rPr>
    </w:lvl>
    <w:lvl w:ilvl="5" w:tplc="51F6D00A" w:tentative="1">
      <w:start w:val="1"/>
      <w:numFmt w:val="bullet"/>
      <w:lvlText w:val=""/>
      <w:lvlJc w:val="left"/>
      <w:pPr>
        <w:ind w:left="4320" w:hanging="360"/>
      </w:pPr>
      <w:rPr>
        <w:rFonts w:ascii="Wingdings" w:hAnsi="Wingdings" w:hint="default"/>
      </w:rPr>
    </w:lvl>
    <w:lvl w:ilvl="6" w:tplc="97006920" w:tentative="1">
      <w:start w:val="1"/>
      <w:numFmt w:val="bullet"/>
      <w:lvlText w:val=""/>
      <w:lvlJc w:val="left"/>
      <w:pPr>
        <w:ind w:left="5040" w:hanging="360"/>
      </w:pPr>
      <w:rPr>
        <w:rFonts w:ascii="Symbol" w:hAnsi="Symbol" w:hint="default"/>
      </w:rPr>
    </w:lvl>
    <w:lvl w:ilvl="7" w:tplc="532C510C" w:tentative="1">
      <w:start w:val="1"/>
      <w:numFmt w:val="bullet"/>
      <w:lvlText w:val="o"/>
      <w:lvlJc w:val="left"/>
      <w:pPr>
        <w:ind w:left="5760" w:hanging="360"/>
      </w:pPr>
      <w:rPr>
        <w:rFonts w:ascii="Courier New" w:hAnsi="Courier New" w:cs="Courier New" w:hint="default"/>
      </w:rPr>
    </w:lvl>
    <w:lvl w:ilvl="8" w:tplc="B12EE024"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5F967C16">
      <w:start w:val="1"/>
      <w:numFmt w:val="bullet"/>
      <w:lvlText w:val=""/>
      <w:lvlJc w:val="left"/>
      <w:pPr>
        <w:ind w:left="360" w:hanging="360"/>
      </w:pPr>
      <w:rPr>
        <w:rFonts w:ascii="Symbol" w:hAnsi="Symbol" w:hint="default"/>
      </w:rPr>
    </w:lvl>
    <w:lvl w:ilvl="1" w:tplc="FE024266" w:tentative="1">
      <w:start w:val="1"/>
      <w:numFmt w:val="bullet"/>
      <w:lvlText w:val="o"/>
      <w:lvlJc w:val="left"/>
      <w:pPr>
        <w:ind w:left="1080" w:hanging="360"/>
      </w:pPr>
      <w:rPr>
        <w:rFonts w:ascii="Courier New" w:hAnsi="Courier New" w:cs="Courier New" w:hint="default"/>
      </w:rPr>
    </w:lvl>
    <w:lvl w:ilvl="2" w:tplc="A8BA7082" w:tentative="1">
      <w:start w:val="1"/>
      <w:numFmt w:val="bullet"/>
      <w:lvlText w:val=""/>
      <w:lvlJc w:val="left"/>
      <w:pPr>
        <w:ind w:left="1800" w:hanging="360"/>
      </w:pPr>
      <w:rPr>
        <w:rFonts w:ascii="Wingdings" w:hAnsi="Wingdings" w:hint="default"/>
      </w:rPr>
    </w:lvl>
    <w:lvl w:ilvl="3" w:tplc="CDCA59B6" w:tentative="1">
      <w:start w:val="1"/>
      <w:numFmt w:val="bullet"/>
      <w:lvlText w:val=""/>
      <w:lvlJc w:val="left"/>
      <w:pPr>
        <w:ind w:left="2520" w:hanging="360"/>
      </w:pPr>
      <w:rPr>
        <w:rFonts w:ascii="Symbol" w:hAnsi="Symbol" w:hint="default"/>
      </w:rPr>
    </w:lvl>
    <w:lvl w:ilvl="4" w:tplc="38384E76" w:tentative="1">
      <w:start w:val="1"/>
      <w:numFmt w:val="bullet"/>
      <w:lvlText w:val="o"/>
      <w:lvlJc w:val="left"/>
      <w:pPr>
        <w:ind w:left="3240" w:hanging="360"/>
      </w:pPr>
      <w:rPr>
        <w:rFonts w:ascii="Courier New" w:hAnsi="Courier New" w:cs="Courier New" w:hint="default"/>
      </w:rPr>
    </w:lvl>
    <w:lvl w:ilvl="5" w:tplc="7616A3FE" w:tentative="1">
      <w:start w:val="1"/>
      <w:numFmt w:val="bullet"/>
      <w:lvlText w:val=""/>
      <w:lvlJc w:val="left"/>
      <w:pPr>
        <w:ind w:left="3960" w:hanging="360"/>
      </w:pPr>
      <w:rPr>
        <w:rFonts w:ascii="Wingdings" w:hAnsi="Wingdings" w:hint="default"/>
      </w:rPr>
    </w:lvl>
    <w:lvl w:ilvl="6" w:tplc="C876FA28" w:tentative="1">
      <w:start w:val="1"/>
      <w:numFmt w:val="bullet"/>
      <w:lvlText w:val=""/>
      <w:lvlJc w:val="left"/>
      <w:pPr>
        <w:ind w:left="4680" w:hanging="360"/>
      </w:pPr>
      <w:rPr>
        <w:rFonts w:ascii="Symbol" w:hAnsi="Symbol" w:hint="default"/>
      </w:rPr>
    </w:lvl>
    <w:lvl w:ilvl="7" w:tplc="95C056FC" w:tentative="1">
      <w:start w:val="1"/>
      <w:numFmt w:val="bullet"/>
      <w:lvlText w:val="o"/>
      <w:lvlJc w:val="left"/>
      <w:pPr>
        <w:ind w:left="5400" w:hanging="360"/>
      </w:pPr>
      <w:rPr>
        <w:rFonts w:ascii="Courier New" w:hAnsi="Courier New" w:cs="Courier New" w:hint="default"/>
      </w:rPr>
    </w:lvl>
    <w:lvl w:ilvl="8" w:tplc="74CE676C"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863C266C">
      <w:start w:val="1"/>
      <w:numFmt w:val="decimal"/>
      <w:lvlText w:val="%1."/>
      <w:lvlJc w:val="left"/>
      <w:pPr>
        <w:ind w:left="360" w:hanging="360"/>
      </w:pPr>
      <w:rPr>
        <w:rFonts w:eastAsia="Times New Roman" w:hint="default"/>
        <w:b w:val="0"/>
        <w:bCs/>
        <w:color w:val="002060"/>
        <w:sz w:val="28"/>
        <w:szCs w:val="28"/>
      </w:rPr>
    </w:lvl>
    <w:lvl w:ilvl="1" w:tplc="6826F79C" w:tentative="1">
      <w:start w:val="1"/>
      <w:numFmt w:val="lowerLetter"/>
      <w:lvlText w:val="%2."/>
      <w:lvlJc w:val="left"/>
      <w:pPr>
        <w:ind w:left="1080" w:hanging="360"/>
      </w:pPr>
    </w:lvl>
    <w:lvl w:ilvl="2" w:tplc="A9B89D22" w:tentative="1">
      <w:start w:val="1"/>
      <w:numFmt w:val="lowerRoman"/>
      <w:lvlText w:val="%3."/>
      <w:lvlJc w:val="right"/>
      <w:pPr>
        <w:ind w:left="1800" w:hanging="180"/>
      </w:pPr>
    </w:lvl>
    <w:lvl w:ilvl="3" w:tplc="B41C4BDC" w:tentative="1">
      <w:start w:val="1"/>
      <w:numFmt w:val="decimal"/>
      <w:lvlText w:val="%4."/>
      <w:lvlJc w:val="left"/>
      <w:pPr>
        <w:ind w:left="2520" w:hanging="360"/>
      </w:pPr>
    </w:lvl>
    <w:lvl w:ilvl="4" w:tplc="983C9EA0" w:tentative="1">
      <w:start w:val="1"/>
      <w:numFmt w:val="lowerLetter"/>
      <w:lvlText w:val="%5."/>
      <w:lvlJc w:val="left"/>
      <w:pPr>
        <w:ind w:left="3240" w:hanging="360"/>
      </w:pPr>
    </w:lvl>
    <w:lvl w:ilvl="5" w:tplc="D8B405D6" w:tentative="1">
      <w:start w:val="1"/>
      <w:numFmt w:val="lowerRoman"/>
      <w:lvlText w:val="%6."/>
      <w:lvlJc w:val="right"/>
      <w:pPr>
        <w:ind w:left="3960" w:hanging="180"/>
      </w:pPr>
    </w:lvl>
    <w:lvl w:ilvl="6" w:tplc="48823332" w:tentative="1">
      <w:start w:val="1"/>
      <w:numFmt w:val="decimal"/>
      <w:lvlText w:val="%7."/>
      <w:lvlJc w:val="left"/>
      <w:pPr>
        <w:ind w:left="4680" w:hanging="360"/>
      </w:pPr>
    </w:lvl>
    <w:lvl w:ilvl="7" w:tplc="64FC752A" w:tentative="1">
      <w:start w:val="1"/>
      <w:numFmt w:val="lowerLetter"/>
      <w:lvlText w:val="%8."/>
      <w:lvlJc w:val="left"/>
      <w:pPr>
        <w:ind w:left="5400" w:hanging="360"/>
      </w:pPr>
    </w:lvl>
    <w:lvl w:ilvl="8" w:tplc="2B523A48"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08A4D6BC">
      <w:start w:val="1"/>
      <w:numFmt w:val="bullet"/>
      <w:lvlText w:val="-"/>
      <w:lvlJc w:val="left"/>
      <w:pPr>
        <w:ind w:left="360" w:hanging="360"/>
      </w:pPr>
      <w:rPr>
        <w:rFonts w:ascii="David" w:eastAsiaTheme="minorHAnsi" w:hAnsi="David" w:cs="David" w:hint="default"/>
      </w:rPr>
    </w:lvl>
    <w:lvl w:ilvl="1" w:tplc="9036D38C" w:tentative="1">
      <w:start w:val="1"/>
      <w:numFmt w:val="bullet"/>
      <w:lvlText w:val="o"/>
      <w:lvlJc w:val="left"/>
      <w:pPr>
        <w:ind w:left="1080" w:hanging="360"/>
      </w:pPr>
      <w:rPr>
        <w:rFonts w:ascii="Courier New" w:hAnsi="Courier New" w:cs="Courier New" w:hint="default"/>
      </w:rPr>
    </w:lvl>
    <w:lvl w:ilvl="2" w:tplc="515CCE44" w:tentative="1">
      <w:start w:val="1"/>
      <w:numFmt w:val="bullet"/>
      <w:lvlText w:val=""/>
      <w:lvlJc w:val="left"/>
      <w:pPr>
        <w:ind w:left="1800" w:hanging="360"/>
      </w:pPr>
      <w:rPr>
        <w:rFonts w:ascii="Wingdings" w:hAnsi="Wingdings" w:hint="default"/>
      </w:rPr>
    </w:lvl>
    <w:lvl w:ilvl="3" w:tplc="A05EA19E" w:tentative="1">
      <w:start w:val="1"/>
      <w:numFmt w:val="bullet"/>
      <w:lvlText w:val=""/>
      <w:lvlJc w:val="left"/>
      <w:pPr>
        <w:ind w:left="2520" w:hanging="360"/>
      </w:pPr>
      <w:rPr>
        <w:rFonts w:ascii="Symbol" w:hAnsi="Symbol" w:hint="default"/>
      </w:rPr>
    </w:lvl>
    <w:lvl w:ilvl="4" w:tplc="BCC8DBA2" w:tentative="1">
      <w:start w:val="1"/>
      <w:numFmt w:val="bullet"/>
      <w:lvlText w:val="o"/>
      <w:lvlJc w:val="left"/>
      <w:pPr>
        <w:ind w:left="3240" w:hanging="360"/>
      </w:pPr>
      <w:rPr>
        <w:rFonts w:ascii="Courier New" w:hAnsi="Courier New" w:cs="Courier New" w:hint="default"/>
      </w:rPr>
    </w:lvl>
    <w:lvl w:ilvl="5" w:tplc="86D6563E" w:tentative="1">
      <w:start w:val="1"/>
      <w:numFmt w:val="bullet"/>
      <w:lvlText w:val=""/>
      <w:lvlJc w:val="left"/>
      <w:pPr>
        <w:ind w:left="3960" w:hanging="360"/>
      </w:pPr>
      <w:rPr>
        <w:rFonts w:ascii="Wingdings" w:hAnsi="Wingdings" w:hint="default"/>
      </w:rPr>
    </w:lvl>
    <w:lvl w:ilvl="6" w:tplc="EFA4E5DC" w:tentative="1">
      <w:start w:val="1"/>
      <w:numFmt w:val="bullet"/>
      <w:lvlText w:val=""/>
      <w:lvlJc w:val="left"/>
      <w:pPr>
        <w:ind w:left="4680" w:hanging="360"/>
      </w:pPr>
      <w:rPr>
        <w:rFonts w:ascii="Symbol" w:hAnsi="Symbol" w:hint="default"/>
      </w:rPr>
    </w:lvl>
    <w:lvl w:ilvl="7" w:tplc="BAD891EC" w:tentative="1">
      <w:start w:val="1"/>
      <w:numFmt w:val="bullet"/>
      <w:lvlText w:val="o"/>
      <w:lvlJc w:val="left"/>
      <w:pPr>
        <w:ind w:left="5400" w:hanging="360"/>
      </w:pPr>
      <w:rPr>
        <w:rFonts w:ascii="Courier New" w:hAnsi="Courier New" w:cs="Courier New" w:hint="default"/>
      </w:rPr>
    </w:lvl>
    <w:lvl w:ilvl="8" w:tplc="A680E652"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A586A0EA">
      <w:start w:val="1"/>
      <w:numFmt w:val="bullet"/>
      <w:lvlText w:val=""/>
      <w:lvlJc w:val="left"/>
      <w:pPr>
        <w:ind w:left="360" w:hanging="360"/>
      </w:pPr>
      <w:rPr>
        <w:rFonts w:ascii="Wingdings" w:hAnsi="Wingdings" w:hint="default"/>
      </w:rPr>
    </w:lvl>
    <w:lvl w:ilvl="1" w:tplc="B72A4D1C" w:tentative="1">
      <w:start w:val="1"/>
      <w:numFmt w:val="bullet"/>
      <w:lvlText w:val="o"/>
      <w:lvlJc w:val="left"/>
      <w:pPr>
        <w:ind w:left="1080" w:hanging="360"/>
      </w:pPr>
      <w:rPr>
        <w:rFonts w:ascii="Courier New" w:hAnsi="Courier New" w:cs="Courier New" w:hint="default"/>
      </w:rPr>
    </w:lvl>
    <w:lvl w:ilvl="2" w:tplc="7FC06E9A" w:tentative="1">
      <w:start w:val="1"/>
      <w:numFmt w:val="bullet"/>
      <w:lvlText w:val=""/>
      <w:lvlJc w:val="left"/>
      <w:pPr>
        <w:ind w:left="1800" w:hanging="360"/>
      </w:pPr>
      <w:rPr>
        <w:rFonts w:ascii="Wingdings" w:hAnsi="Wingdings" w:hint="default"/>
      </w:rPr>
    </w:lvl>
    <w:lvl w:ilvl="3" w:tplc="A68A8664" w:tentative="1">
      <w:start w:val="1"/>
      <w:numFmt w:val="bullet"/>
      <w:lvlText w:val=""/>
      <w:lvlJc w:val="left"/>
      <w:pPr>
        <w:ind w:left="2520" w:hanging="360"/>
      </w:pPr>
      <w:rPr>
        <w:rFonts w:ascii="Symbol" w:hAnsi="Symbol" w:hint="default"/>
      </w:rPr>
    </w:lvl>
    <w:lvl w:ilvl="4" w:tplc="1AE63C80" w:tentative="1">
      <w:start w:val="1"/>
      <w:numFmt w:val="bullet"/>
      <w:lvlText w:val="o"/>
      <w:lvlJc w:val="left"/>
      <w:pPr>
        <w:ind w:left="3240" w:hanging="360"/>
      </w:pPr>
      <w:rPr>
        <w:rFonts w:ascii="Courier New" w:hAnsi="Courier New" w:cs="Courier New" w:hint="default"/>
      </w:rPr>
    </w:lvl>
    <w:lvl w:ilvl="5" w:tplc="695ECE28" w:tentative="1">
      <w:start w:val="1"/>
      <w:numFmt w:val="bullet"/>
      <w:lvlText w:val=""/>
      <w:lvlJc w:val="left"/>
      <w:pPr>
        <w:ind w:left="3960" w:hanging="360"/>
      </w:pPr>
      <w:rPr>
        <w:rFonts w:ascii="Wingdings" w:hAnsi="Wingdings" w:hint="default"/>
      </w:rPr>
    </w:lvl>
    <w:lvl w:ilvl="6" w:tplc="6F94F4AC" w:tentative="1">
      <w:start w:val="1"/>
      <w:numFmt w:val="bullet"/>
      <w:lvlText w:val=""/>
      <w:lvlJc w:val="left"/>
      <w:pPr>
        <w:ind w:left="4680" w:hanging="360"/>
      </w:pPr>
      <w:rPr>
        <w:rFonts w:ascii="Symbol" w:hAnsi="Symbol" w:hint="default"/>
      </w:rPr>
    </w:lvl>
    <w:lvl w:ilvl="7" w:tplc="01661C4A" w:tentative="1">
      <w:start w:val="1"/>
      <w:numFmt w:val="bullet"/>
      <w:lvlText w:val="o"/>
      <w:lvlJc w:val="left"/>
      <w:pPr>
        <w:ind w:left="5400" w:hanging="360"/>
      </w:pPr>
      <w:rPr>
        <w:rFonts w:ascii="Courier New" w:hAnsi="Courier New" w:cs="Courier New" w:hint="default"/>
      </w:rPr>
    </w:lvl>
    <w:lvl w:ilvl="8" w:tplc="C68C9F42"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513E34CE">
      <w:start w:val="1"/>
      <w:numFmt w:val="bullet"/>
      <w:lvlText w:val=""/>
      <w:lvlJc w:val="left"/>
      <w:pPr>
        <w:ind w:left="360" w:hanging="360"/>
      </w:pPr>
      <w:rPr>
        <w:rFonts w:ascii="Wingdings" w:hAnsi="Wingdings" w:hint="default"/>
        <w:color w:val="auto"/>
      </w:rPr>
    </w:lvl>
    <w:lvl w:ilvl="1" w:tplc="2EF024DC">
      <w:start w:val="1"/>
      <w:numFmt w:val="bullet"/>
      <w:lvlText w:val=""/>
      <w:lvlJc w:val="left"/>
      <w:pPr>
        <w:ind w:left="1080" w:hanging="360"/>
      </w:pPr>
      <w:rPr>
        <w:rFonts w:ascii="Wingdings" w:hAnsi="Wingdings" w:hint="default"/>
      </w:rPr>
    </w:lvl>
    <w:lvl w:ilvl="2" w:tplc="766ED580">
      <w:start w:val="1"/>
      <w:numFmt w:val="bullet"/>
      <w:lvlText w:val=""/>
      <w:lvlJc w:val="left"/>
      <w:pPr>
        <w:ind w:left="1800" w:hanging="360"/>
      </w:pPr>
      <w:rPr>
        <w:rFonts w:ascii="Wingdings" w:hAnsi="Wingdings" w:hint="default"/>
      </w:rPr>
    </w:lvl>
    <w:lvl w:ilvl="3" w:tplc="34C6101C">
      <w:numFmt w:val="bullet"/>
      <w:lvlText w:val="-"/>
      <w:lvlJc w:val="left"/>
      <w:pPr>
        <w:ind w:left="2520" w:hanging="360"/>
      </w:pPr>
      <w:rPr>
        <w:rFonts w:ascii="David" w:eastAsiaTheme="minorHAnsi" w:hAnsi="David" w:cs="David" w:hint="default"/>
      </w:rPr>
    </w:lvl>
    <w:lvl w:ilvl="4" w:tplc="4466690C" w:tentative="1">
      <w:start w:val="1"/>
      <w:numFmt w:val="bullet"/>
      <w:lvlText w:val="o"/>
      <w:lvlJc w:val="left"/>
      <w:pPr>
        <w:ind w:left="3240" w:hanging="360"/>
      </w:pPr>
      <w:rPr>
        <w:rFonts w:ascii="Courier New" w:hAnsi="Courier New" w:cs="Courier New" w:hint="default"/>
      </w:rPr>
    </w:lvl>
    <w:lvl w:ilvl="5" w:tplc="502E66BC" w:tentative="1">
      <w:start w:val="1"/>
      <w:numFmt w:val="bullet"/>
      <w:lvlText w:val=""/>
      <w:lvlJc w:val="left"/>
      <w:pPr>
        <w:ind w:left="3960" w:hanging="360"/>
      </w:pPr>
      <w:rPr>
        <w:rFonts w:ascii="Wingdings" w:hAnsi="Wingdings" w:hint="default"/>
      </w:rPr>
    </w:lvl>
    <w:lvl w:ilvl="6" w:tplc="BD480918" w:tentative="1">
      <w:start w:val="1"/>
      <w:numFmt w:val="bullet"/>
      <w:lvlText w:val=""/>
      <w:lvlJc w:val="left"/>
      <w:pPr>
        <w:ind w:left="4680" w:hanging="360"/>
      </w:pPr>
      <w:rPr>
        <w:rFonts w:ascii="Symbol" w:hAnsi="Symbol" w:hint="default"/>
      </w:rPr>
    </w:lvl>
    <w:lvl w:ilvl="7" w:tplc="2BC2242A" w:tentative="1">
      <w:start w:val="1"/>
      <w:numFmt w:val="bullet"/>
      <w:lvlText w:val="o"/>
      <w:lvlJc w:val="left"/>
      <w:pPr>
        <w:ind w:left="5400" w:hanging="360"/>
      </w:pPr>
      <w:rPr>
        <w:rFonts w:ascii="Courier New" w:hAnsi="Courier New" w:cs="Courier New" w:hint="default"/>
      </w:rPr>
    </w:lvl>
    <w:lvl w:ilvl="8" w:tplc="DC565F4A"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775ED372">
      <w:numFmt w:val="bullet"/>
      <w:lvlText w:val="-"/>
      <w:lvlJc w:val="left"/>
      <w:pPr>
        <w:ind w:left="360" w:hanging="360"/>
      </w:pPr>
      <w:rPr>
        <w:rFonts w:ascii="David" w:eastAsia="Times New Roman" w:hAnsi="David" w:cs="David" w:hint="default"/>
      </w:rPr>
    </w:lvl>
    <w:lvl w:ilvl="1" w:tplc="6604213C" w:tentative="1">
      <w:start w:val="1"/>
      <w:numFmt w:val="bullet"/>
      <w:lvlText w:val="o"/>
      <w:lvlJc w:val="left"/>
      <w:pPr>
        <w:ind w:left="1080" w:hanging="360"/>
      </w:pPr>
      <w:rPr>
        <w:rFonts w:ascii="Courier New" w:hAnsi="Courier New" w:cs="Courier New" w:hint="default"/>
      </w:rPr>
    </w:lvl>
    <w:lvl w:ilvl="2" w:tplc="855450B8" w:tentative="1">
      <w:start w:val="1"/>
      <w:numFmt w:val="bullet"/>
      <w:lvlText w:val=""/>
      <w:lvlJc w:val="left"/>
      <w:pPr>
        <w:ind w:left="1800" w:hanging="360"/>
      </w:pPr>
      <w:rPr>
        <w:rFonts w:ascii="Wingdings" w:hAnsi="Wingdings" w:hint="default"/>
      </w:rPr>
    </w:lvl>
    <w:lvl w:ilvl="3" w:tplc="FFD4EB0A" w:tentative="1">
      <w:start w:val="1"/>
      <w:numFmt w:val="bullet"/>
      <w:lvlText w:val=""/>
      <w:lvlJc w:val="left"/>
      <w:pPr>
        <w:ind w:left="2520" w:hanging="360"/>
      </w:pPr>
      <w:rPr>
        <w:rFonts w:ascii="Symbol" w:hAnsi="Symbol" w:hint="default"/>
      </w:rPr>
    </w:lvl>
    <w:lvl w:ilvl="4" w:tplc="72FE0436" w:tentative="1">
      <w:start w:val="1"/>
      <w:numFmt w:val="bullet"/>
      <w:lvlText w:val="o"/>
      <w:lvlJc w:val="left"/>
      <w:pPr>
        <w:ind w:left="3240" w:hanging="360"/>
      </w:pPr>
      <w:rPr>
        <w:rFonts w:ascii="Courier New" w:hAnsi="Courier New" w:cs="Courier New" w:hint="default"/>
      </w:rPr>
    </w:lvl>
    <w:lvl w:ilvl="5" w:tplc="027218C6" w:tentative="1">
      <w:start w:val="1"/>
      <w:numFmt w:val="bullet"/>
      <w:lvlText w:val=""/>
      <w:lvlJc w:val="left"/>
      <w:pPr>
        <w:ind w:left="3960" w:hanging="360"/>
      </w:pPr>
      <w:rPr>
        <w:rFonts w:ascii="Wingdings" w:hAnsi="Wingdings" w:hint="default"/>
      </w:rPr>
    </w:lvl>
    <w:lvl w:ilvl="6" w:tplc="CE74DD16" w:tentative="1">
      <w:start w:val="1"/>
      <w:numFmt w:val="bullet"/>
      <w:lvlText w:val=""/>
      <w:lvlJc w:val="left"/>
      <w:pPr>
        <w:ind w:left="4680" w:hanging="360"/>
      </w:pPr>
      <w:rPr>
        <w:rFonts w:ascii="Symbol" w:hAnsi="Symbol" w:hint="default"/>
      </w:rPr>
    </w:lvl>
    <w:lvl w:ilvl="7" w:tplc="2864EA48" w:tentative="1">
      <w:start w:val="1"/>
      <w:numFmt w:val="bullet"/>
      <w:lvlText w:val="o"/>
      <w:lvlJc w:val="left"/>
      <w:pPr>
        <w:ind w:left="5400" w:hanging="360"/>
      </w:pPr>
      <w:rPr>
        <w:rFonts w:ascii="Courier New" w:hAnsi="Courier New" w:cs="Courier New" w:hint="default"/>
      </w:rPr>
    </w:lvl>
    <w:lvl w:ilvl="8" w:tplc="718A2232" w:tentative="1">
      <w:start w:val="1"/>
      <w:numFmt w:val="bullet"/>
      <w:lvlText w:val=""/>
      <w:lvlJc w:val="left"/>
      <w:pPr>
        <w:ind w:left="6120" w:hanging="360"/>
      </w:pPr>
      <w:rPr>
        <w:rFonts w:ascii="Wingdings" w:hAnsi="Wingdings" w:hint="default"/>
      </w:rPr>
    </w:lvl>
  </w:abstractNum>
  <w:abstractNum w:abstractNumId="11"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E52B0"/>
    <w:multiLevelType w:val="hybridMultilevel"/>
    <w:tmpl w:val="37787044"/>
    <w:lvl w:ilvl="0" w:tplc="FAAEAFB0">
      <w:start w:val="1"/>
      <w:numFmt w:val="bullet"/>
      <w:lvlText w:val=""/>
      <w:lvlJc w:val="left"/>
      <w:pPr>
        <w:ind w:left="720" w:hanging="360"/>
      </w:pPr>
      <w:rPr>
        <w:rFonts w:ascii="Symbol" w:hAnsi="Symbol" w:hint="default"/>
      </w:rPr>
    </w:lvl>
    <w:lvl w:ilvl="1" w:tplc="60B43674">
      <w:start w:val="1"/>
      <w:numFmt w:val="bullet"/>
      <w:lvlText w:val="o"/>
      <w:lvlJc w:val="left"/>
      <w:pPr>
        <w:ind w:left="1440" w:hanging="360"/>
      </w:pPr>
      <w:rPr>
        <w:rFonts w:ascii="Courier New" w:hAnsi="Courier New" w:cs="Courier New" w:hint="default"/>
      </w:rPr>
    </w:lvl>
    <w:lvl w:ilvl="2" w:tplc="714AAFF8">
      <w:start w:val="1"/>
      <w:numFmt w:val="bullet"/>
      <w:lvlText w:val=""/>
      <w:lvlJc w:val="left"/>
      <w:pPr>
        <w:ind w:left="2160" w:hanging="360"/>
      </w:pPr>
      <w:rPr>
        <w:rFonts w:ascii="Wingdings" w:hAnsi="Wingdings" w:hint="default"/>
      </w:rPr>
    </w:lvl>
    <w:lvl w:ilvl="3" w:tplc="480A05FE">
      <w:start w:val="1"/>
      <w:numFmt w:val="bullet"/>
      <w:lvlText w:val=""/>
      <w:lvlJc w:val="left"/>
      <w:pPr>
        <w:ind w:left="2880" w:hanging="360"/>
      </w:pPr>
      <w:rPr>
        <w:rFonts w:ascii="Symbol" w:hAnsi="Symbol" w:hint="default"/>
      </w:rPr>
    </w:lvl>
    <w:lvl w:ilvl="4" w:tplc="49186C06">
      <w:start w:val="1"/>
      <w:numFmt w:val="bullet"/>
      <w:lvlText w:val="o"/>
      <w:lvlJc w:val="left"/>
      <w:pPr>
        <w:ind w:left="3600" w:hanging="360"/>
      </w:pPr>
      <w:rPr>
        <w:rFonts w:ascii="Courier New" w:hAnsi="Courier New" w:cs="Courier New" w:hint="default"/>
      </w:rPr>
    </w:lvl>
    <w:lvl w:ilvl="5" w:tplc="9846256C">
      <w:start w:val="1"/>
      <w:numFmt w:val="bullet"/>
      <w:lvlText w:val=""/>
      <w:lvlJc w:val="left"/>
      <w:pPr>
        <w:ind w:left="4320" w:hanging="360"/>
      </w:pPr>
      <w:rPr>
        <w:rFonts w:ascii="Wingdings" w:hAnsi="Wingdings" w:hint="default"/>
      </w:rPr>
    </w:lvl>
    <w:lvl w:ilvl="6" w:tplc="277E75A6">
      <w:start w:val="1"/>
      <w:numFmt w:val="bullet"/>
      <w:lvlText w:val=""/>
      <w:lvlJc w:val="left"/>
      <w:pPr>
        <w:ind w:left="5040" w:hanging="360"/>
      </w:pPr>
      <w:rPr>
        <w:rFonts w:ascii="Symbol" w:hAnsi="Symbol" w:hint="default"/>
      </w:rPr>
    </w:lvl>
    <w:lvl w:ilvl="7" w:tplc="E0C43FA4">
      <w:start w:val="1"/>
      <w:numFmt w:val="bullet"/>
      <w:lvlText w:val="o"/>
      <w:lvlJc w:val="left"/>
      <w:pPr>
        <w:ind w:left="5760" w:hanging="360"/>
      </w:pPr>
      <w:rPr>
        <w:rFonts w:ascii="Courier New" w:hAnsi="Courier New" w:cs="Courier New" w:hint="default"/>
      </w:rPr>
    </w:lvl>
    <w:lvl w:ilvl="8" w:tplc="E3E0B38A">
      <w:start w:val="1"/>
      <w:numFmt w:val="bullet"/>
      <w:lvlText w:val=""/>
      <w:lvlJc w:val="left"/>
      <w:pPr>
        <w:ind w:left="6480" w:hanging="360"/>
      </w:pPr>
      <w:rPr>
        <w:rFonts w:ascii="Wingdings" w:hAnsi="Wingdings" w:hint="default"/>
      </w:rPr>
    </w:lvl>
  </w:abstractNum>
  <w:abstractNum w:abstractNumId="13" w15:restartNumberingAfterBreak="0">
    <w:nsid w:val="3F6A032A"/>
    <w:multiLevelType w:val="hybridMultilevel"/>
    <w:tmpl w:val="B066D268"/>
    <w:lvl w:ilvl="0" w:tplc="280C9DE4">
      <w:start w:val="4"/>
      <w:numFmt w:val="bullet"/>
      <w:lvlText w:val=""/>
      <w:lvlJc w:val="left"/>
      <w:pPr>
        <w:ind w:left="720" w:hanging="360"/>
      </w:pPr>
      <w:rPr>
        <w:rFonts w:ascii="Symbol" w:eastAsia="Calibri" w:hAnsi="Symbol" w:cs="Calibri" w:hint="default"/>
      </w:rPr>
    </w:lvl>
    <w:lvl w:ilvl="1" w:tplc="ADBC77C8" w:tentative="1">
      <w:start w:val="1"/>
      <w:numFmt w:val="bullet"/>
      <w:lvlText w:val="o"/>
      <w:lvlJc w:val="left"/>
      <w:pPr>
        <w:ind w:left="1440" w:hanging="360"/>
      </w:pPr>
      <w:rPr>
        <w:rFonts w:ascii="Courier New" w:hAnsi="Courier New" w:cs="Courier New" w:hint="default"/>
      </w:rPr>
    </w:lvl>
    <w:lvl w:ilvl="2" w:tplc="C70CB0EA" w:tentative="1">
      <w:start w:val="1"/>
      <w:numFmt w:val="bullet"/>
      <w:lvlText w:val=""/>
      <w:lvlJc w:val="left"/>
      <w:pPr>
        <w:ind w:left="2160" w:hanging="360"/>
      </w:pPr>
      <w:rPr>
        <w:rFonts w:ascii="Wingdings" w:hAnsi="Wingdings" w:hint="default"/>
      </w:rPr>
    </w:lvl>
    <w:lvl w:ilvl="3" w:tplc="7B6C59D0" w:tentative="1">
      <w:start w:val="1"/>
      <w:numFmt w:val="bullet"/>
      <w:lvlText w:val=""/>
      <w:lvlJc w:val="left"/>
      <w:pPr>
        <w:ind w:left="2880" w:hanging="360"/>
      </w:pPr>
      <w:rPr>
        <w:rFonts w:ascii="Symbol" w:hAnsi="Symbol" w:hint="default"/>
      </w:rPr>
    </w:lvl>
    <w:lvl w:ilvl="4" w:tplc="1C123F3E" w:tentative="1">
      <w:start w:val="1"/>
      <w:numFmt w:val="bullet"/>
      <w:lvlText w:val="o"/>
      <w:lvlJc w:val="left"/>
      <w:pPr>
        <w:ind w:left="3600" w:hanging="360"/>
      </w:pPr>
      <w:rPr>
        <w:rFonts w:ascii="Courier New" w:hAnsi="Courier New" w:cs="Courier New" w:hint="default"/>
      </w:rPr>
    </w:lvl>
    <w:lvl w:ilvl="5" w:tplc="7F42A79C" w:tentative="1">
      <w:start w:val="1"/>
      <w:numFmt w:val="bullet"/>
      <w:lvlText w:val=""/>
      <w:lvlJc w:val="left"/>
      <w:pPr>
        <w:ind w:left="4320" w:hanging="360"/>
      </w:pPr>
      <w:rPr>
        <w:rFonts w:ascii="Wingdings" w:hAnsi="Wingdings" w:hint="default"/>
      </w:rPr>
    </w:lvl>
    <w:lvl w:ilvl="6" w:tplc="A15A6C72" w:tentative="1">
      <w:start w:val="1"/>
      <w:numFmt w:val="bullet"/>
      <w:lvlText w:val=""/>
      <w:lvlJc w:val="left"/>
      <w:pPr>
        <w:ind w:left="5040" w:hanging="360"/>
      </w:pPr>
      <w:rPr>
        <w:rFonts w:ascii="Symbol" w:hAnsi="Symbol" w:hint="default"/>
      </w:rPr>
    </w:lvl>
    <w:lvl w:ilvl="7" w:tplc="D7D0FB9C" w:tentative="1">
      <w:start w:val="1"/>
      <w:numFmt w:val="bullet"/>
      <w:lvlText w:val="o"/>
      <w:lvlJc w:val="left"/>
      <w:pPr>
        <w:ind w:left="5760" w:hanging="360"/>
      </w:pPr>
      <w:rPr>
        <w:rFonts w:ascii="Courier New" w:hAnsi="Courier New" w:cs="Courier New" w:hint="default"/>
      </w:rPr>
    </w:lvl>
    <w:lvl w:ilvl="8" w:tplc="2D825D4E" w:tentative="1">
      <w:start w:val="1"/>
      <w:numFmt w:val="bullet"/>
      <w:lvlText w:val=""/>
      <w:lvlJc w:val="left"/>
      <w:pPr>
        <w:ind w:left="6480" w:hanging="360"/>
      </w:pPr>
      <w:rPr>
        <w:rFonts w:ascii="Wingdings" w:hAnsi="Wingdings" w:hint="default"/>
      </w:rPr>
    </w:lvl>
  </w:abstractNum>
  <w:abstractNum w:abstractNumId="14" w15:restartNumberingAfterBreak="0">
    <w:nsid w:val="40CA49A5"/>
    <w:multiLevelType w:val="hybridMultilevel"/>
    <w:tmpl w:val="D488128E"/>
    <w:lvl w:ilvl="0" w:tplc="90B019DE">
      <w:start w:val="1"/>
      <w:numFmt w:val="bullet"/>
      <w:lvlText w:val=""/>
      <w:lvlJc w:val="left"/>
      <w:pPr>
        <w:ind w:left="1080" w:hanging="360"/>
      </w:pPr>
      <w:rPr>
        <w:rFonts w:ascii="Wingdings" w:hAnsi="Wingdings" w:hint="default"/>
      </w:rPr>
    </w:lvl>
    <w:lvl w:ilvl="1" w:tplc="C860A778" w:tentative="1">
      <w:start w:val="1"/>
      <w:numFmt w:val="bullet"/>
      <w:lvlText w:val="o"/>
      <w:lvlJc w:val="left"/>
      <w:pPr>
        <w:ind w:left="1800" w:hanging="360"/>
      </w:pPr>
      <w:rPr>
        <w:rFonts w:ascii="Courier New" w:hAnsi="Courier New" w:cs="Courier New" w:hint="default"/>
      </w:rPr>
    </w:lvl>
    <w:lvl w:ilvl="2" w:tplc="3650E56E" w:tentative="1">
      <w:start w:val="1"/>
      <w:numFmt w:val="bullet"/>
      <w:lvlText w:val=""/>
      <w:lvlJc w:val="left"/>
      <w:pPr>
        <w:ind w:left="2520" w:hanging="360"/>
      </w:pPr>
      <w:rPr>
        <w:rFonts w:ascii="Wingdings" w:hAnsi="Wingdings" w:hint="default"/>
      </w:rPr>
    </w:lvl>
    <w:lvl w:ilvl="3" w:tplc="74068306" w:tentative="1">
      <w:start w:val="1"/>
      <w:numFmt w:val="bullet"/>
      <w:lvlText w:val=""/>
      <w:lvlJc w:val="left"/>
      <w:pPr>
        <w:ind w:left="3240" w:hanging="360"/>
      </w:pPr>
      <w:rPr>
        <w:rFonts w:ascii="Symbol" w:hAnsi="Symbol" w:hint="default"/>
      </w:rPr>
    </w:lvl>
    <w:lvl w:ilvl="4" w:tplc="E4A09036" w:tentative="1">
      <w:start w:val="1"/>
      <w:numFmt w:val="bullet"/>
      <w:lvlText w:val="o"/>
      <w:lvlJc w:val="left"/>
      <w:pPr>
        <w:ind w:left="3960" w:hanging="360"/>
      </w:pPr>
      <w:rPr>
        <w:rFonts w:ascii="Courier New" w:hAnsi="Courier New" w:cs="Courier New" w:hint="default"/>
      </w:rPr>
    </w:lvl>
    <w:lvl w:ilvl="5" w:tplc="F9F4A776" w:tentative="1">
      <w:start w:val="1"/>
      <w:numFmt w:val="bullet"/>
      <w:lvlText w:val=""/>
      <w:lvlJc w:val="left"/>
      <w:pPr>
        <w:ind w:left="4680" w:hanging="360"/>
      </w:pPr>
      <w:rPr>
        <w:rFonts w:ascii="Wingdings" w:hAnsi="Wingdings" w:hint="default"/>
      </w:rPr>
    </w:lvl>
    <w:lvl w:ilvl="6" w:tplc="D052843E" w:tentative="1">
      <w:start w:val="1"/>
      <w:numFmt w:val="bullet"/>
      <w:lvlText w:val=""/>
      <w:lvlJc w:val="left"/>
      <w:pPr>
        <w:ind w:left="5400" w:hanging="360"/>
      </w:pPr>
      <w:rPr>
        <w:rFonts w:ascii="Symbol" w:hAnsi="Symbol" w:hint="default"/>
      </w:rPr>
    </w:lvl>
    <w:lvl w:ilvl="7" w:tplc="E58CAACA" w:tentative="1">
      <w:start w:val="1"/>
      <w:numFmt w:val="bullet"/>
      <w:lvlText w:val="o"/>
      <w:lvlJc w:val="left"/>
      <w:pPr>
        <w:ind w:left="6120" w:hanging="360"/>
      </w:pPr>
      <w:rPr>
        <w:rFonts w:ascii="Courier New" w:hAnsi="Courier New" w:cs="Courier New" w:hint="default"/>
      </w:rPr>
    </w:lvl>
    <w:lvl w:ilvl="8" w:tplc="7248961E" w:tentative="1">
      <w:start w:val="1"/>
      <w:numFmt w:val="bullet"/>
      <w:lvlText w:val=""/>
      <w:lvlJc w:val="left"/>
      <w:pPr>
        <w:ind w:left="6840" w:hanging="360"/>
      </w:pPr>
      <w:rPr>
        <w:rFonts w:ascii="Wingdings" w:hAnsi="Wingdings" w:hint="default"/>
      </w:rPr>
    </w:lvl>
  </w:abstractNum>
  <w:abstractNum w:abstractNumId="15" w15:restartNumberingAfterBreak="0">
    <w:nsid w:val="57FE0056"/>
    <w:multiLevelType w:val="hybridMultilevel"/>
    <w:tmpl w:val="3E1638A6"/>
    <w:lvl w:ilvl="0" w:tplc="3AC89E48">
      <w:start w:val="1"/>
      <w:numFmt w:val="bullet"/>
      <w:lvlText w:val=""/>
      <w:lvlJc w:val="left"/>
      <w:pPr>
        <w:ind w:left="720" w:hanging="360"/>
      </w:pPr>
      <w:rPr>
        <w:rFonts w:ascii="Symbol" w:hAnsi="Symbol" w:hint="default"/>
      </w:rPr>
    </w:lvl>
    <w:lvl w:ilvl="1" w:tplc="A600F092">
      <w:start w:val="1"/>
      <w:numFmt w:val="bullet"/>
      <w:lvlText w:val="o"/>
      <w:lvlJc w:val="left"/>
      <w:pPr>
        <w:ind w:left="1440" w:hanging="360"/>
      </w:pPr>
      <w:rPr>
        <w:rFonts w:ascii="Courier New" w:hAnsi="Courier New" w:cs="Courier New" w:hint="default"/>
      </w:rPr>
    </w:lvl>
    <w:lvl w:ilvl="2" w:tplc="95EC014A">
      <w:start w:val="1"/>
      <w:numFmt w:val="bullet"/>
      <w:lvlText w:val=""/>
      <w:lvlJc w:val="left"/>
      <w:pPr>
        <w:ind w:left="2160" w:hanging="360"/>
      </w:pPr>
      <w:rPr>
        <w:rFonts w:ascii="Wingdings" w:hAnsi="Wingdings" w:hint="default"/>
      </w:rPr>
    </w:lvl>
    <w:lvl w:ilvl="3" w:tplc="F35A896C">
      <w:start w:val="1"/>
      <w:numFmt w:val="bullet"/>
      <w:lvlText w:val=""/>
      <w:lvlJc w:val="left"/>
      <w:pPr>
        <w:ind w:left="2880" w:hanging="360"/>
      </w:pPr>
      <w:rPr>
        <w:rFonts w:ascii="Symbol" w:hAnsi="Symbol" w:hint="default"/>
      </w:rPr>
    </w:lvl>
    <w:lvl w:ilvl="4" w:tplc="5EE03C5E">
      <w:start w:val="1"/>
      <w:numFmt w:val="bullet"/>
      <w:lvlText w:val="o"/>
      <w:lvlJc w:val="left"/>
      <w:pPr>
        <w:ind w:left="3600" w:hanging="360"/>
      </w:pPr>
      <w:rPr>
        <w:rFonts w:ascii="Courier New" w:hAnsi="Courier New" w:cs="Courier New" w:hint="default"/>
      </w:rPr>
    </w:lvl>
    <w:lvl w:ilvl="5" w:tplc="66788304">
      <w:start w:val="1"/>
      <w:numFmt w:val="bullet"/>
      <w:lvlText w:val=""/>
      <w:lvlJc w:val="left"/>
      <w:pPr>
        <w:ind w:left="4320" w:hanging="360"/>
      </w:pPr>
      <w:rPr>
        <w:rFonts w:ascii="Wingdings" w:hAnsi="Wingdings" w:hint="default"/>
      </w:rPr>
    </w:lvl>
    <w:lvl w:ilvl="6" w:tplc="9AF8BE22">
      <w:start w:val="1"/>
      <w:numFmt w:val="bullet"/>
      <w:lvlText w:val=""/>
      <w:lvlJc w:val="left"/>
      <w:pPr>
        <w:ind w:left="5040" w:hanging="360"/>
      </w:pPr>
      <w:rPr>
        <w:rFonts w:ascii="Symbol" w:hAnsi="Symbol" w:hint="default"/>
      </w:rPr>
    </w:lvl>
    <w:lvl w:ilvl="7" w:tplc="C6263BDA">
      <w:start w:val="1"/>
      <w:numFmt w:val="bullet"/>
      <w:lvlText w:val="o"/>
      <w:lvlJc w:val="left"/>
      <w:pPr>
        <w:ind w:left="5760" w:hanging="360"/>
      </w:pPr>
      <w:rPr>
        <w:rFonts w:ascii="Courier New" w:hAnsi="Courier New" w:cs="Courier New" w:hint="default"/>
      </w:rPr>
    </w:lvl>
    <w:lvl w:ilvl="8" w:tplc="82E64E32">
      <w:start w:val="1"/>
      <w:numFmt w:val="bullet"/>
      <w:lvlText w:val=""/>
      <w:lvlJc w:val="left"/>
      <w:pPr>
        <w:ind w:left="6480" w:hanging="360"/>
      </w:pPr>
      <w:rPr>
        <w:rFonts w:ascii="Wingdings" w:hAnsi="Wingdings" w:hint="default"/>
      </w:rPr>
    </w:lvl>
  </w:abstractNum>
  <w:abstractNum w:abstractNumId="16" w15:restartNumberingAfterBreak="0">
    <w:nsid w:val="5A041510"/>
    <w:multiLevelType w:val="hybridMultilevel"/>
    <w:tmpl w:val="5F3AB4F6"/>
    <w:lvl w:ilvl="0" w:tplc="12B60C56">
      <w:start w:val="1"/>
      <w:numFmt w:val="bullet"/>
      <w:lvlText w:val=""/>
      <w:lvlJc w:val="left"/>
      <w:pPr>
        <w:ind w:left="720" w:hanging="360"/>
      </w:pPr>
      <w:rPr>
        <w:rFonts w:ascii="Symbol" w:hAnsi="Symbol" w:hint="default"/>
      </w:rPr>
    </w:lvl>
    <w:lvl w:ilvl="1" w:tplc="A3DC9D90" w:tentative="1">
      <w:start w:val="1"/>
      <w:numFmt w:val="bullet"/>
      <w:lvlText w:val="o"/>
      <w:lvlJc w:val="left"/>
      <w:pPr>
        <w:ind w:left="1440" w:hanging="360"/>
      </w:pPr>
      <w:rPr>
        <w:rFonts w:ascii="Courier New" w:hAnsi="Courier New" w:cs="Courier New" w:hint="default"/>
      </w:rPr>
    </w:lvl>
    <w:lvl w:ilvl="2" w:tplc="47A015BC" w:tentative="1">
      <w:start w:val="1"/>
      <w:numFmt w:val="bullet"/>
      <w:lvlText w:val=""/>
      <w:lvlJc w:val="left"/>
      <w:pPr>
        <w:ind w:left="2160" w:hanging="360"/>
      </w:pPr>
      <w:rPr>
        <w:rFonts w:ascii="Wingdings" w:hAnsi="Wingdings" w:hint="default"/>
      </w:rPr>
    </w:lvl>
    <w:lvl w:ilvl="3" w:tplc="1D30322C" w:tentative="1">
      <w:start w:val="1"/>
      <w:numFmt w:val="bullet"/>
      <w:lvlText w:val=""/>
      <w:lvlJc w:val="left"/>
      <w:pPr>
        <w:ind w:left="2880" w:hanging="360"/>
      </w:pPr>
      <w:rPr>
        <w:rFonts w:ascii="Symbol" w:hAnsi="Symbol" w:hint="default"/>
      </w:rPr>
    </w:lvl>
    <w:lvl w:ilvl="4" w:tplc="3B4666CA" w:tentative="1">
      <w:start w:val="1"/>
      <w:numFmt w:val="bullet"/>
      <w:lvlText w:val="o"/>
      <w:lvlJc w:val="left"/>
      <w:pPr>
        <w:ind w:left="3600" w:hanging="360"/>
      </w:pPr>
      <w:rPr>
        <w:rFonts w:ascii="Courier New" w:hAnsi="Courier New" w:cs="Courier New" w:hint="default"/>
      </w:rPr>
    </w:lvl>
    <w:lvl w:ilvl="5" w:tplc="B1301A14" w:tentative="1">
      <w:start w:val="1"/>
      <w:numFmt w:val="bullet"/>
      <w:lvlText w:val=""/>
      <w:lvlJc w:val="left"/>
      <w:pPr>
        <w:ind w:left="4320" w:hanging="360"/>
      </w:pPr>
      <w:rPr>
        <w:rFonts w:ascii="Wingdings" w:hAnsi="Wingdings" w:hint="default"/>
      </w:rPr>
    </w:lvl>
    <w:lvl w:ilvl="6" w:tplc="D3200808" w:tentative="1">
      <w:start w:val="1"/>
      <w:numFmt w:val="bullet"/>
      <w:lvlText w:val=""/>
      <w:lvlJc w:val="left"/>
      <w:pPr>
        <w:ind w:left="5040" w:hanging="360"/>
      </w:pPr>
      <w:rPr>
        <w:rFonts w:ascii="Symbol" w:hAnsi="Symbol" w:hint="default"/>
      </w:rPr>
    </w:lvl>
    <w:lvl w:ilvl="7" w:tplc="845666D0" w:tentative="1">
      <w:start w:val="1"/>
      <w:numFmt w:val="bullet"/>
      <w:lvlText w:val="o"/>
      <w:lvlJc w:val="left"/>
      <w:pPr>
        <w:ind w:left="5760" w:hanging="360"/>
      </w:pPr>
      <w:rPr>
        <w:rFonts w:ascii="Courier New" w:hAnsi="Courier New" w:cs="Courier New" w:hint="default"/>
      </w:rPr>
    </w:lvl>
    <w:lvl w:ilvl="8" w:tplc="C10C9708" w:tentative="1">
      <w:start w:val="1"/>
      <w:numFmt w:val="bullet"/>
      <w:lvlText w:val=""/>
      <w:lvlJc w:val="left"/>
      <w:pPr>
        <w:ind w:left="6480" w:hanging="360"/>
      </w:pPr>
      <w:rPr>
        <w:rFonts w:ascii="Wingdings" w:hAnsi="Wingdings" w:hint="default"/>
      </w:rPr>
    </w:lvl>
  </w:abstractNum>
  <w:abstractNum w:abstractNumId="17" w15:restartNumberingAfterBreak="0">
    <w:nsid w:val="5B3A06E1"/>
    <w:multiLevelType w:val="hybridMultilevel"/>
    <w:tmpl w:val="E110BD78"/>
    <w:lvl w:ilvl="0" w:tplc="4A10ABA4">
      <w:start w:val="1"/>
      <w:numFmt w:val="decimal"/>
      <w:lvlText w:val="%1."/>
      <w:lvlJc w:val="left"/>
      <w:pPr>
        <w:ind w:left="218" w:hanging="360"/>
      </w:pPr>
      <w:rPr>
        <w:rFonts w:hint="default"/>
      </w:rPr>
    </w:lvl>
    <w:lvl w:ilvl="1" w:tplc="527CEA12" w:tentative="1">
      <w:start w:val="1"/>
      <w:numFmt w:val="lowerLetter"/>
      <w:lvlText w:val="%2."/>
      <w:lvlJc w:val="left"/>
      <w:pPr>
        <w:ind w:left="938" w:hanging="360"/>
      </w:pPr>
    </w:lvl>
    <w:lvl w:ilvl="2" w:tplc="74902D06" w:tentative="1">
      <w:start w:val="1"/>
      <w:numFmt w:val="lowerRoman"/>
      <w:lvlText w:val="%3."/>
      <w:lvlJc w:val="right"/>
      <w:pPr>
        <w:ind w:left="1658" w:hanging="180"/>
      </w:pPr>
    </w:lvl>
    <w:lvl w:ilvl="3" w:tplc="9A5C49EA" w:tentative="1">
      <w:start w:val="1"/>
      <w:numFmt w:val="decimal"/>
      <w:lvlText w:val="%4."/>
      <w:lvlJc w:val="left"/>
      <w:pPr>
        <w:ind w:left="2378" w:hanging="360"/>
      </w:pPr>
    </w:lvl>
    <w:lvl w:ilvl="4" w:tplc="264CAE84" w:tentative="1">
      <w:start w:val="1"/>
      <w:numFmt w:val="lowerLetter"/>
      <w:lvlText w:val="%5."/>
      <w:lvlJc w:val="left"/>
      <w:pPr>
        <w:ind w:left="3098" w:hanging="360"/>
      </w:pPr>
    </w:lvl>
    <w:lvl w:ilvl="5" w:tplc="81286C5E" w:tentative="1">
      <w:start w:val="1"/>
      <w:numFmt w:val="lowerRoman"/>
      <w:lvlText w:val="%6."/>
      <w:lvlJc w:val="right"/>
      <w:pPr>
        <w:ind w:left="3818" w:hanging="180"/>
      </w:pPr>
    </w:lvl>
    <w:lvl w:ilvl="6" w:tplc="EFBA4E5A" w:tentative="1">
      <w:start w:val="1"/>
      <w:numFmt w:val="decimal"/>
      <w:lvlText w:val="%7."/>
      <w:lvlJc w:val="left"/>
      <w:pPr>
        <w:ind w:left="4538" w:hanging="360"/>
      </w:pPr>
    </w:lvl>
    <w:lvl w:ilvl="7" w:tplc="4D4498DE" w:tentative="1">
      <w:start w:val="1"/>
      <w:numFmt w:val="lowerLetter"/>
      <w:lvlText w:val="%8."/>
      <w:lvlJc w:val="left"/>
      <w:pPr>
        <w:ind w:left="5258" w:hanging="360"/>
      </w:pPr>
    </w:lvl>
    <w:lvl w:ilvl="8" w:tplc="E8EC435A" w:tentative="1">
      <w:start w:val="1"/>
      <w:numFmt w:val="lowerRoman"/>
      <w:lvlText w:val="%9."/>
      <w:lvlJc w:val="right"/>
      <w:pPr>
        <w:ind w:left="5978" w:hanging="180"/>
      </w:pPr>
    </w:lvl>
  </w:abstractNum>
  <w:abstractNum w:abstractNumId="18" w15:restartNumberingAfterBreak="0">
    <w:nsid w:val="5E8B396C"/>
    <w:multiLevelType w:val="hybridMultilevel"/>
    <w:tmpl w:val="31ECBA54"/>
    <w:lvl w:ilvl="0" w:tplc="69789E6A">
      <w:start w:val="1"/>
      <w:numFmt w:val="bullet"/>
      <w:lvlText w:val=""/>
      <w:lvlJc w:val="left"/>
      <w:pPr>
        <w:ind w:left="720" w:hanging="360"/>
      </w:pPr>
      <w:rPr>
        <w:rFonts w:ascii="Symbol" w:hAnsi="Symbol" w:hint="default"/>
      </w:rPr>
    </w:lvl>
    <w:lvl w:ilvl="1" w:tplc="EEFCD520" w:tentative="1">
      <w:start w:val="1"/>
      <w:numFmt w:val="bullet"/>
      <w:lvlText w:val="o"/>
      <w:lvlJc w:val="left"/>
      <w:pPr>
        <w:ind w:left="1440" w:hanging="360"/>
      </w:pPr>
      <w:rPr>
        <w:rFonts w:ascii="Courier New" w:hAnsi="Courier New" w:cs="Courier New" w:hint="default"/>
      </w:rPr>
    </w:lvl>
    <w:lvl w:ilvl="2" w:tplc="DE7E3108" w:tentative="1">
      <w:start w:val="1"/>
      <w:numFmt w:val="bullet"/>
      <w:lvlText w:val=""/>
      <w:lvlJc w:val="left"/>
      <w:pPr>
        <w:ind w:left="2160" w:hanging="360"/>
      </w:pPr>
      <w:rPr>
        <w:rFonts w:ascii="Wingdings" w:hAnsi="Wingdings" w:hint="default"/>
      </w:rPr>
    </w:lvl>
    <w:lvl w:ilvl="3" w:tplc="4D5E952E" w:tentative="1">
      <w:start w:val="1"/>
      <w:numFmt w:val="bullet"/>
      <w:lvlText w:val=""/>
      <w:lvlJc w:val="left"/>
      <w:pPr>
        <w:ind w:left="2880" w:hanging="360"/>
      </w:pPr>
      <w:rPr>
        <w:rFonts w:ascii="Symbol" w:hAnsi="Symbol" w:hint="default"/>
      </w:rPr>
    </w:lvl>
    <w:lvl w:ilvl="4" w:tplc="8F56421C" w:tentative="1">
      <w:start w:val="1"/>
      <w:numFmt w:val="bullet"/>
      <w:lvlText w:val="o"/>
      <w:lvlJc w:val="left"/>
      <w:pPr>
        <w:ind w:left="3600" w:hanging="360"/>
      </w:pPr>
      <w:rPr>
        <w:rFonts w:ascii="Courier New" w:hAnsi="Courier New" w:cs="Courier New" w:hint="default"/>
      </w:rPr>
    </w:lvl>
    <w:lvl w:ilvl="5" w:tplc="8B801DF4" w:tentative="1">
      <w:start w:val="1"/>
      <w:numFmt w:val="bullet"/>
      <w:lvlText w:val=""/>
      <w:lvlJc w:val="left"/>
      <w:pPr>
        <w:ind w:left="4320" w:hanging="360"/>
      </w:pPr>
      <w:rPr>
        <w:rFonts w:ascii="Wingdings" w:hAnsi="Wingdings" w:hint="default"/>
      </w:rPr>
    </w:lvl>
    <w:lvl w:ilvl="6" w:tplc="87320E62" w:tentative="1">
      <w:start w:val="1"/>
      <w:numFmt w:val="bullet"/>
      <w:lvlText w:val=""/>
      <w:lvlJc w:val="left"/>
      <w:pPr>
        <w:ind w:left="5040" w:hanging="360"/>
      </w:pPr>
      <w:rPr>
        <w:rFonts w:ascii="Symbol" w:hAnsi="Symbol" w:hint="default"/>
      </w:rPr>
    </w:lvl>
    <w:lvl w:ilvl="7" w:tplc="45FC3D74" w:tentative="1">
      <w:start w:val="1"/>
      <w:numFmt w:val="bullet"/>
      <w:lvlText w:val="o"/>
      <w:lvlJc w:val="left"/>
      <w:pPr>
        <w:ind w:left="5760" w:hanging="360"/>
      </w:pPr>
      <w:rPr>
        <w:rFonts w:ascii="Courier New" w:hAnsi="Courier New" w:cs="Courier New" w:hint="default"/>
      </w:rPr>
    </w:lvl>
    <w:lvl w:ilvl="8" w:tplc="F76EFC9C" w:tentative="1">
      <w:start w:val="1"/>
      <w:numFmt w:val="bullet"/>
      <w:lvlText w:val=""/>
      <w:lvlJc w:val="left"/>
      <w:pPr>
        <w:ind w:left="6480" w:hanging="360"/>
      </w:pPr>
      <w:rPr>
        <w:rFonts w:ascii="Wingdings" w:hAnsi="Wingdings" w:hint="default"/>
      </w:rPr>
    </w:lvl>
  </w:abstractNum>
  <w:abstractNum w:abstractNumId="19" w15:restartNumberingAfterBreak="0">
    <w:nsid w:val="61F12BEA"/>
    <w:multiLevelType w:val="hybridMultilevel"/>
    <w:tmpl w:val="D4BA8082"/>
    <w:lvl w:ilvl="0" w:tplc="1AFED114">
      <w:start w:val="1"/>
      <w:numFmt w:val="bullet"/>
      <w:lvlText w:val=""/>
      <w:lvlJc w:val="left"/>
      <w:pPr>
        <w:ind w:left="1080" w:hanging="360"/>
      </w:pPr>
      <w:rPr>
        <w:rFonts w:ascii="Wingdings" w:hAnsi="Wingdings" w:hint="default"/>
      </w:rPr>
    </w:lvl>
    <w:lvl w:ilvl="1" w:tplc="A4B43CFA" w:tentative="1">
      <w:start w:val="1"/>
      <w:numFmt w:val="bullet"/>
      <w:lvlText w:val="o"/>
      <w:lvlJc w:val="left"/>
      <w:pPr>
        <w:ind w:left="1800" w:hanging="360"/>
      </w:pPr>
      <w:rPr>
        <w:rFonts w:ascii="Courier New" w:hAnsi="Courier New" w:cs="Courier New" w:hint="default"/>
      </w:rPr>
    </w:lvl>
    <w:lvl w:ilvl="2" w:tplc="D6E6E060" w:tentative="1">
      <w:start w:val="1"/>
      <w:numFmt w:val="bullet"/>
      <w:lvlText w:val=""/>
      <w:lvlJc w:val="left"/>
      <w:pPr>
        <w:ind w:left="2520" w:hanging="360"/>
      </w:pPr>
      <w:rPr>
        <w:rFonts w:ascii="Wingdings" w:hAnsi="Wingdings" w:hint="default"/>
      </w:rPr>
    </w:lvl>
    <w:lvl w:ilvl="3" w:tplc="88023980" w:tentative="1">
      <w:start w:val="1"/>
      <w:numFmt w:val="bullet"/>
      <w:lvlText w:val=""/>
      <w:lvlJc w:val="left"/>
      <w:pPr>
        <w:ind w:left="3240" w:hanging="360"/>
      </w:pPr>
      <w:rPr>
        <w:rFonts w:ascii="Symbol" w:hAnsi="Symbol" w:hint="default"/>
      </w:rPr>
    </w:lvl>
    <w:lvl w:ilvl="4" w:tplc="589815C4" w:tentative="1">
      <w:start w:val="1"/>
      <w:numFmt w:val="bullet"/>
      <w:lvlText w:val="o"/>
      <w:lvlJc w:val="left"/>
      <w:pPr>
        <w:ind w:left="3960" w:hanging="360"/>
      </w:pPr>
      <w:rPr>
        <w:rFonts w:ascii="Courier New" w:hAnsi="Courier New" w:cs="Courier New" w:hint="default"/>
      </w:rPr>
    </w:lvl>
    <w:lvl w:ilvl="5" w:tplc="7444D0A4" w:tentative="1">
      <w:start w:val="1"/>
      <w:numFmt w:val="bullet"/>
      <w:lvlText w:val=""/>
      <w:lvlJc w:val="left"/>
      <w:pPr>
        <w:ind w:left="4680" w:hanging="360"/>
      </w:pPr>
      <w:rPr>
        <w:rFonts w:ascii="Wingdings" w:hAnsi="Wingdings" w:hint="default"/>
      </w:rPr>
    </w:lvl>
    <w:lvl w:ilvl="6" w:tplc="D06C7D14" w:tentative="1">
      <w:start w:val="1"/>
      <w:numFmt w:val="bullet"/>
      <w:lvlText w:val=""/>
      <w:lvlJc w:val="left"/>
      <w:pPr>
        <w:ind w:left="5400" w:hanging="360"/>
      </w:pPr>
      <w:rPr>
        <w:rFonts w:ascii="Symbol" w:hAnsi="Symbol" w:hint="default"/>
      </w:rPr>
    </w:lvl>
    <w:lvl w:ilvl="7" w:tplc="00AC21A0" w:tentative="1">
      <w:start w:val="1"/>
      <w:numFmt w:val="bullet"/>
      <w:lvlText w:val="o"/>
      <w:lvlJc w:val="left"/>
      <w:pPr>
        <w:ind w:left="6120" w:hanging="360"/>
      </w:pPr>
      <w:rPr>
        <w:rFonts w:ascii="Courier New" w:hAnsi="Courier New" w:cs="Courier New" w:hint="default"/>
      </w:rPr>
    </w:lvl>
    <w:lvl w:ilvl="8" w:tplc="502C21D2" w:tentative="1">
      <w:start w:val="1"/>
      <w:numFmt w:val="bullet"/>
      <w:lvlText w:val=""/>
      <w:lvlJc w:val="left"/>
      <w:pPr>
        <w:ind w:left="6840" w:hanging="360"/>
      </w:pPr>
      <w:rPr>
        <w:rFonts w:ascii="Wingdings" w:hAnsi="Wingdings" w:hint="default"/>
      </w:rPr>
    </w:lvl>
  </w:abstractNum>
  <w:abstractNum w:abstractNumId="20" w15:restartNumberingAfterBreak="0">
    <w:nsid w:val="623A0EE0"/>
    <w:multiLevelType w:val="hybridMultilevel"/>
    <w:tmpl w:val="A3A22F8E"/>
    <w:lvl w:ilvl="0" w:tplc="323A28B8">
      <w:start w:val="1"/>
      <w:numFmt w:val="bullet"/>
      <w:lvlText w:val=""/>
      <w:lvlJc w:val="left"/>
      <w:pPr>
        <w:ind w:left="720" w:hanging="360"/>
      </w:pPr>
      <w:rPr>
        <w:rFonts w:ascii="Wingdings" w:hAnsi="Wingdings" w:hint="default"/>
      </w:rPr>
    </w:lvl>
    <w:lvl w:ilvl="1" w:tplc="88BABD94" w:tentative="1">
      <w:start w:val="1"/>
      <w:numFmt w:val="bullet"/>
      <w:lvlText w:val="o"/>
      <w:lvlJc w:val="left"/>
      <w:pPr>
        <w:ind w:left="1440" w:hanging="360"/>
      </w:pPr>
      <w:rPr>
        <w:rFonts w:ascii="Courier New" w:hAnsi="Courier New" w:cs="Courier New" w:hint="default"/>
      </w:rPr>
    </w:lvl>
    <w:lvl w:ilvl="2" w:tplc="7206D868" w:tentative="1">
      <w:start w:val="1"/>
      <w:numFmt w:val="bullet"/>
      <w:lvlText w:val=""/>
      <w:lvlJc w:val="left"/>
      <w:pPr>
        <w:ind w:left="2160" w:hanging="360"/>
      </w:pPr>
      <w:rPr>
        <w:rFonts w:ascii="Wingdings" w:hAnsi="Wingdings" w:hint="default"/>
      </w:rPr>
    </w:lvl>
    <w:lvl w:ilvl="3" w:tplc="96943F0E" w:tentative="1">
      <w:start w:val="1"/>
      <w:numFmt w:val="bullet"/>
      <w:lvlText w:val=""/>
      <w:lvlJc w:val="left"/>
      <w:pPr>
        <w:ind w:left="2880" w:hanging="360"/>
      </w:pPr>
      <w:rPr>
        <w:rFonts w:ascii="Symbol" w:hAnsi="Symbol" w:hint="default"/>
      </w:rPr>
    </w:lvl>
    <w:lvl w:ilvl="4" w:tplc="8710E2DA" w:tentative="1">
      <w:start w:val="1"/>
      <w:numFmt w:val="bullet"/>
      <w:lvlText w:val="o"/>
      <w:lvlJc w:val="left"/>
      <w:pPr>
        <w:ind w:left="3600" w:hanging="360"/>
      </w:pPr>
      <w:rPr>
        <w:rFonts w:ascii="Courier New" w:hAnsi="Courier New" w:cs="Courier New" w:hint="default"/>
      </w:rPr>
    </w:lvl>
    <w:lvl w:ilvl="5" w:tplc="68B8CF7C" w:tentative="1">
      <w:start w:val="1"/>
      <w:numFmt w:val="bullet"/>
      <w:lvlText w:val=""/>
      <w:lvlJc w:val="left"/>
      <w:pPr>
        <w:ind w:left="4320" w:hanging="360"/>
      </w:pPr>
      <w:rPr>
        <w:rFonts w:ascii="Wingdings" w:hAnsi="Wingdings" w:hint="default"/>
      </w:rPr>
    </w:lvl>
    <w:lvl w:ilvl="6" w:tplc="4E04836C" w:tentative="1">
      <w:start w:val="1"/>
      <w:numFmt w:val="bullet"/>
      <w:lvlText w:val=""/>
      <w:lvlJc w:val="left"/>
      <w:pPr>
        <w:ind w:left="5040" w:hanging="360"/>
      </w:pPr>
      <w:rPr>
        <w:rFonts w:ascii="Symbol" w:hAnsi="Symbol" w:hint="default"/>
      </w:rPr>
    </w:lvl>
    <w:lvl w:ilvl="7" w:tplc="5E3A72F8" w:tentative="1">
      <w:start w:val="1"/>
      <w:numFmt w:val="bullet"/>
      <w:lvlText w:val="o"/>
      <w:lvlJc w:val="left"/>
      <w:pPr>
        <w:ind w:left="5760" w:hanging="360"/>
      </w:pPr>
      <w:rPr>
        <w:rFonts w:ascii="Courier New" w:hAnsi="Courier New" w:cs="Courier New" w:hint="default"/>
      </w:rPr>
    </w:lvl>
    <w:lvl w:ilvl="8" w:tplc="151C3FA2" w:tentative="1">
      <w:start w:val="1"/>
      <w:numFmt w:val="bullet"/>
      <w:lvlText w:val=""/>
      <w:lvlJc w:val="left"/>
      <w:pPr>
        <w:ind w:left="6480" w:hanging="360"/>
      </w:pPr>
      <w:rPr>
        <w:rFonts w:ascii="Wingdings" w:hAnsi="Wingdings" w:hint="default"/>
      </w:rPr>
    </w:lvl>
  </w:abstractNum>
  <w:abstractNum w:abstractNumId="21" w15:restartNumberingAfterBreak="0">
    <w:nsid w:val="63C721C9"/>
    <w:multiLevelType w:val="hybridMultilevel"/>
    <w:tmpl w:val="8EB677D8"/>
    <w:lvl w:ilvl="0" w:tplc="E766BFBE">
      <w:start w:val="1"/>
      <w:numFmt w:val="bullet"/>
      <w:lvlText w:val=""/>
      <w:lvlJc w:val="left"/>
      <w:pPr>
        <w:tabs>
          <w:tab w:val="num" w:pos="720"/>
        </w:tabs>
        <w:ind w:left="720" w:hanging="360"/>
      </w:pPr>
      <w:rPr>
        <w:rFonts w:ascii="Wingdings" w:hAnsi="Wingdings" w:hint="default"/>
      </w:rPr>
    </w:lvl>
    <w:lvl w:ilvl="1" w:tplc="792617BC">
      <w:start w:val="1"/>
      <w:numFmt w:val="bullet"/>
      <w:lvlText w:val=""/>
      <w:lvlJc w:val="left"/>
      <w:pPr>
        <w:tabs>
          <w:tab w:val="num" w:pos="1440"/>
        </w:tabs>
        <w:ind w:left="1440" w:hanging="360"/>
      </w:pPr>
      <w:rPr>
        <w:rFonts w:ascii="Wingdings" w:hAnsi="Wingdings" w:hint="default"/>
      </w:rPr>
    </w:lvl>
    <w:lvl w:ilvl="2" w:tplc="FDC62E5E">
      <w:start w:val="1"/>
      <w:numFmt w:val="bullet"/>
      <w:lvlText w:val=""/>
      <w:lvlJc w:val="left"/>
      <w:pPr>
        <w:tabs>
          <w:tab w:val="num" w:pos="2160"/>
        </w:tabs>
        <w:ind w:left="2160" w:hanging="360"/>
      </w:pPr>
      <w:rPr>
        <w:rFonts w:ascii="Wingdings" w:hAnsi="Wingdings" w:hint="default"/>
      </w:rPr>
    </w:lvl>
    <w:lvl w:ilvl="3" w:tplc="5C861118">
      <w:start w:val="1"/>
      <w:numFmt w:val="bullet"/>
      <w:lvlText w:val=""/>
      <w:lvlJc w:val="left"/>
      <w:pPr>
        <w:tabs>
          <w:tab w:val="num" w:pos="2880"/>
        </w:tabs>
        <w:ind w:left="2880" w:hanging="360"/>
      </w:pPr>
      <w:rPr>
        <w:rFonts w:ascii="Wingdings" w:hAnsi="Wingdings" w:hint="default"/>
      </w:rPr>
    </w:lvl>
    <w:lvl w:ilvl="4" w:tplc="0B925978">
      <w:start w:val="1"/>
      <w:numFmt w:val="bullet"/>
      <w:lvlText w:val=""/>
      <w:lvlJc w:val="left"/>
      <w:pPr>
        <w:tabs>
          <w:tab w:val="num" w:pos="3600"/>
        </w:tabs>
        <w:ind w:left="3600" w:hanging="360"/>
      </w:pPr>
      <w:rPr>
        <w:rFonts w:ascii="Wingdings" w:hAnsi="Wingdings" w:hint="default"/>
      </w:rPr>
    </w:lvl>
    <w:lvl w:ilvl="5" w:tplc="BF968CD4">
      <w:start w:val="1"/>
      <w:numFmt w:val="bullet"/>
      <w:lvlText w:val=""/>
      <w:lvlJc w:val="left"/>
      <w:pPr>
        <w:tabs>
          <w:tab w:val="num" w:pos="4320"/>
        </w:tabs>
        <w:ind w:left="4320" w:hanging="360"/>
      </w:pPr>
      <w:rPr>
        <w:rFonts w:ascii="Wingdings" w:hAnsi="Wingdings" w:hint="default"/>
      </w:rPr>
    </w:lvl>
    <w:lvl w:ilvl="6" w:tplc="323A6CB0">
      <w:start w:val="1"/>
      <w:numFmt w:val="bullet"/>
      <w:lvlText w:val=""/>
      <w:lvlJc w:val="left"/>
      <w:pPr>
        <w:tabs>
          <w:tab w:val="num" w:pos="5040"/>
        </w:tabs>
        <w:ind w:left="5040" w:hanging="360"/>
      </w:pPr>
      <w:rPr>
        <w:rFonts w:ascii="Wingdings" w:hAnsi="Wingdings" w:hint="default"/>
      </w:rPr>
    </w:lvl>
    <w:lvl w:ilvl="7" w:tplc="0B54E986">
      <w:start w:val="1"/>
      <w:numFmt w:val="bullet"/>
      <w:lvlText w:val=""/>
      <w:lvlJc w:val="left"/>
      <w:pPr>
        <w:tabs>
          <w:tab w:val="num" w:pos="5760"/>
        </w:tabs>
        <w:ind w:left="5760" w:hanging="360"/>
      </w:pPr>
      <w:rPr>
        <w:rFonts w:ascii="Wingdings" w:hAnsi="Wingdings" w:hint="default"/>
      </w:rPr>
    </w:lvl>
    <w:lvl w:ilvl="8" w:tplc="73749250">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5F3F09"/>
    <w:multiLevelType w:val="hybridMultilevel"/>
    <w:tmpl w:val="F9DAA404"/>
    <w:lvl w:ilvl="0" w:tplc="E326BF14">
      <w:start w:val="1"/>
      <w:numFmt w:val="bullet"/>
      <w:lvlText w:val=""/>
      <w:lvlJc w:val="left"/>
      <w:pPr>
        <w:ind w:left="720" w:hanging="360"/>
      </w:pPr>
      <w:rPr>
        <w:rFonts w:ascii="Symbol" w:hAnsi="Symbol" w:hint="default"/>
      </w:rPr>
    </w:lvl>
    <w:lvl w:ilvl="1" w:tplc="D52EDB24">
      <w:start w:val="1"/>
      <w:numFmt w:val="bullet"/>
      <w:lvlText w:val="o"/>
      <w:lvlJc w:val="left"/>
      <w:pPr>
        <w:ind w:left="1440" w:hanging="360"/>
      </w:pPr>
      <w:rPr>
        <w:rFonts w:ascii="Courier New" w:hAnsi="Courier New" w:cs="Courier New" w:hint="default"/>
      </w:rPr>
    </w:lvl>
    <w:lvl w:ilvl="2" w:tplc="B5DC3BCC">
      <w:start w:val="1"/>
      <w:numFmt w:val="bullet"/>
      <w:lvlText w:val=""/>
      <w:lvlJc w:val="left"/>
      <w:pPr>
        <w:ind w:left="2160" w:hanging="360"/>
      </w:pPr>
      <w:rPr>
        <w:rFonts w:ascii="Wingdings" w:hAnsi="Wingdings" w:hint="default"/>
      </w:rPr>
    </w:lvl>
    <w:lvl w:ilvl="3" w:tplc="88F821C6">
      <w:start w:val="1"/>
      <w:numFmt w:val="bullet"/>
      <w:lvlText w:val=""/>
      <w:lvlJc w:val="left"/>
      <w:pPr>
        <w:ind w:left="2880" w:hanging="360"/>
      </w:pPr>
      <w:rPr>
        <w:rFonts w:ascii="Symbol" w:hAnsi="Symbol" w:hint="default"/>
      </w:rPr>
    </w:lvl>
    <w:lvl w:ilvl="4" w:tplc="00283CB8">
      <w:start w:val="1"/>
      <w:numFmt w:val="bullet"/>
      <w:lvlText w:val="o"/>
      <w:lvlJc w:val="left"/>
      <w:pPr>
        <w:ind w:left="3600" w:hanging="360"/>
      </w:pPr>
      <w:rPr>
        <w:rFonts w:ascii="Courier New" w:hAnsi="Courier New" w:cs="Courier New" w:hint="default"/>
      </w:rPr>
    </w:lvl>
    <w:lvl w:ilvl="5" w:tplc="AEB4A8DC">
      <w:start w:val="1"/>
      <w:numFmt w:val="bullet"/>
      <w:lvlText w:val=""/>
      <w:lvlJc w:val="left"/>
      <w:pPr>
        <w:ind w:left="4320" w:hanging="360"/>
      </w:pPr>
      <w:rPr>
        <w:rFonts w:ascii="Wingdings" w:hAnsi="Wingdings" w:hint="default"/>
      </w:rPr>
    </w:lvl>
    <w:lvl w:ilvl="6" w:tplc="A2E246EA">
      <w:start w:val="1"/>
      <w:numFmt w:val="bullet"/>
      <w:lvlText w:val=""/>
      <w:lvlJc w:val="left"/>
      <w:pPr>
        <w:ind w:left="5040" w:hanging="360"/>
      </w:pPr>
      <w:rPr>
        <w:rFonts w:ascii="Symbol" w:hAnsi="Symbol" w:hint="default"/>
      </w:rPr>
    </w:lvl>
    <w:lvl w:ilvl="7" w:tplc="D96EDCE6">
      <w:start w:val="1"/>
      <w:numFmt w:val="bullet"/>
      <w:lvlText w:val="o"/>
      <w:lvlJc w:val="left"/>
      <w:pPr>
        <w:ind w:left="5760" w:hanging="360"/>
      </w:pPr>
      <w:rPr>
        <w:rFonts w:ascii="Courier New" w:hAnsi="Courier New" w:cs="Courier New" w:hint="default"/>
      </w:rPr>
    </w:lvl>
    <w:lvl w:ilvl="8" w:tplc="F23A5FDE">
      <w:start w:val="1"/>
      <w:numFmt w:val="bullet"/>
      <w:lvlText w:val=""/>
      <w:lvlJc w:val="left"/>
      <w:pPr>
        <w:ind w:left="6480" w:hanging="360"/>
      </w:pPr>
      <w:rPr>
        <w:rFonts w:ascii="Wingdings" w:hAnsi="Wingdings" w:hint="default"/>
      </w:rPr>
    </w:lvl>
  </w:abstractNum>
  <w:abstractNum w:abstractNumId="24"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6C97829"/>
    <w:multiLevelType w:val="hybridMultilevel"/>
    <w:tmpl w:val="DC4CD442"/>
    <w:lvl w:ilvl="0" w:tplc="7B3E75D6">
      <w:start w:val="1"/>
      <w:numFmt w:val="bullet"/>
      <w:lvlText w:val=""/>
      <w:lvlJc w:val="left"/>
      <w:pPr>
        <w:ind w:left="360" w:hanging="360"/>
      </w:pPr>
      <w:rPr>
        <w:rFonts w:ascii="Wingdings" w:hAnsi="Wingdings" w:hint="default"/>
      </w:rPr>
    </w:lvl>
    <w:lvl w:ilvl="1" w:tplc="0E88D5CC" w:tentative="1">
      <w:start w:val="1"/>
      <w:numFmt w:val="bullet"/>
      <w:lvlText w:val="o"/>
      <w:lvlJc w:val="left"/>
      <w:pPr>
        <w:ind w:left="1080" w:hanging="360"/>
      </w:pPr>
      <w:rPr>
        <w:rFonts w:ascii="Courier New" w:hAnsi="Courier New" w:cs="Courier New" w:hint="default"/>
      </w:rPr>
    </w:lvl>
    <w:lvl w:ilvl="2" w:tplc="98B25F96" w:tentative="1">
      <w:start w:val="1"/>
      <w:numFmt w:val="bullet"/>
      <w:lvlText w:val=""/>
      <w:lvlJc w:val="left"/>
      <w:pPr>
        <w:ind w:left="1800" w:hanging="360"/>
      </w:pPr>
      <w:rPr>
        <w:rFonts w:ascii="Wingdings" w:hAnsi="Wingdings" w:hint="default"/>
      </w:rPr>
    </w:lvl>
    <w:lvl w:ilvl="3" w:tplc="58EA8A54" w:tentative="1">
      <w:start w:val="1"/>
      <w:numFmt w:val="bullet"/>
      <w:lvlText w:val=""/>
      <w:lvlJc w:val="left"/>
      <w:pPr>
        <w:ind w:left="2520" w:hanging="360"/>
      </w:pPr>
      <w:rPr>
        <w:rFonts w:ascii="Symbol" w:hAnsi="Symbol" w:hint="default"/>
      </w:rPr>
    </w:lvl>
    <w:lvl w:ilvl="4" w:tplc="38BCD260" w:tentative="1">
      <w:start w:val="1"/>
      <w:numFmt w:val="bullet"/>
      <w:lvlText w:val="o"/>
      <w:lvlJc w:val="left"/>
      <w:pPr>
        <w:ind w:left="3240" w:hanging="360"/>
      </w:pPr>
      <w:rPr>
        <w:rFonts w:ascii="Courier New" w:hAnsi="Courier New" w:cs="Courier New" w:hint="default"/>
      </w:rPr>
    </w:lvl>
    <w:lvl w:ilvl="5" w:tplc="50BE10C0" w:tentative="1">
      <w:start w:val="1"/>
      <w:numFmt w:val="bullet"/>
      <w:lvlText w:val=""/>
      <w:lvlJc w:val="left"/>
      <w:pPr>
        <w:ind w:left="3960" w:hanging="360"/>
      </w:pPr>
      <w:rPr>
        <w:rFonts w:ascii="Wingdings" w:hAnsi="Wingdings" w:hint="default"/>
      </w:rPr>
    </w:lvl>
    <w:lvl w:ilvl="6" w:tplc="D8B29DE0" w:tentative="1">
      <w:start w:val="1"/>
      <w:numFmt w:val="bullet"/>
      <w:lvlText w:val=""/>
      <w:lvlJc w:val="left"/>
      <w:pPr>
        <w:ind w:left="4680" w:hanging="360"/>
      </w:pPr>
      <w:rPr>
        <w:rFonts w:ascii="Symbol" w:hAnsi="Symbol" w:hint="default"/>
      </w:rPr>
    </w:lvl>
    <w:lvl w:ilvl="7" w:tplc="18BC28D0" w:tentative="1">
      <w:start w:val="1"/>
      <w:numFmt w:val="bullet"/>
      <w:lvlText w:val="o"/>
      <w:lvlJc w:val="left"/>
      <w:pPr>
        <w:ind w:left="5400" w:hanging="360"/>
      </w:pPr>
      <w:rPr>
        <w:rFonts w:ascii="Courier New" w:hAnsi="Courier New" w:cs="Courier New" w:hint="default"/>
      </w:rPr>
    </w:lvl>
    <w:lvl w:ilvl="8" w:tplc="14766764" w:tentative="1">
      <w:start w:val="1"/>
      <w:numFmt w:val="bullet"/>
      <w:lvlText w:val=""/>
      <w:lvlJc w:val="left"/>
      <w:pPr>
        <w:ind w:left="6120" w:hanging="360"/>
      </w:pPr>
      <w:rPr>
        <w:rFonts w:ascii="Wingdings" w:hAnsi="Wingdings" w:hint="default"/>
      </w:rPr>
    </w:lvl>
  </w:abstractNum>
  <w:abstractNum w:abstractNumId="27" w15:restartNumberingAfterBreak="0">
    <w:nsid w:val="67446BFD"/>
    <w:multiLevelType w:val="hybridMultilevel"/>
    <w:tmpl w:val="1F14AA34"/>
    <w:lvl w:ilvl="0" w:tplc="0CEC1B6C">
      <w:start w:val="1"/>
      <w:numFmt w:val="bullet"/>
      <w:lvlText w:val=""/>
      <w:lvlJc w:val="left"/>
      <w:pPr>
        <w:ind w:left="720" w:hanging="360"/>
      </w:pPr>
      <w:rPr>
        <w:rFonts w:ascii="Wingdings" w:hAnsi="Wingdings" w:hint="default"/>
      </w:rPr>
    </w:lvl>
    <w:lvl w:ilvl="1" w:tplc="6C64A036" w:tentative="1">
      <w:start w:val="1"/>
      <w:numFmt w:val="bullet"/>
      <w:lvlText w:val="o"/>
      <w:lvlJc w:val="left"/>
      <w:pPr>
        <w:ind w:left="1440" w:hanging="360"/>
      </w:pPr>
      <w:rPr>
        <w:rFonts w:ascii="Courier New" w:hAnsi="Courier New" w:cs="Courier New" w:hint="default"/>
      </w:rPr>
    </w:lvl>
    <w:lvl w:ilvl="2" w:tplc="CBD06042" w:tentative="1">
      <w:start w:val="1"/>
      <w:numFmt w:val="bullet"/>
      <w:lvlText w:val=""/>
      <w:lvlJc w:val="left"/>
      <w:pPr>
        <w:ind w:left="2160" w:hanging="360"/>
      </w:pPr>
      <w:rPr>
        <w:rFonts w:ascii="Wingdings" w:hAnsi="Wingdings" w:hint="default"/>
      </w:rPr>
    </w:lvl>
    <w:lvl w:ilvl="3" w:tplc="370AEB62" w:tentative="1">
      <w:start w:val="1"/>
      <w:numFmt w:val="bullet"/>
      <w:lvlText w:val=""/>
      <w:lvlJc w:val="left"/>
      <w:pPr>
        <w:ind w:left="2880" w:hanging="360"/>
      </w:pPr>
      <w:rPr>
        <w:rFonts w:ascii="Symbol" w:hAnsi="Symbol" w:hint="default"/>
      </w:rPr>
    </w:lvl>
    <w:lvl w:ilvl="4" w:tplc="BF98E0EC" w:tentative="1">
      <w:start w:val="1"/>
      <w:numFmt w:val="bullet"/>
      <w:lvlText w:val="o"/>
      <w:lvlJc w:val="left"/>
      <w:pPr>
        <w:ind w:left="3600" w:hanging="360"/>
      </w:pPr>
      <w:rPr>
        <w:rFonts w:ascii="Courier New" w:hAnsi="Courier New" w:cs="Courier New" w:hint="default"/>
      </w:rPr>
    </w:lvl>
    <w:lvl w:ilvl="5" w:tplc="7EFADC50" w:tentative="1">
      <w:start w:val="1"/>
      <w:numFmt w:val="bullet"/>
      <w:lvlText w:val=""/>
      <w:lvlJc w:val="left"/>
      <w:pPr>
        <w:ind w:left="4320" w:hanging="360"/>
      </w:pPr>
      <w:rPr>
        <w:rFonts w:ascii="Wingdings" w:hAnsi="Wingdings" w:hint="default"/>
      </w:rPr>
    </w:lvl>
    <w:lvl w:ilvl="6" w:tplc="89DEB58E" w:tentative="1">
      <w:start w:val="1"/>
      <w:numFmt w:val="bullet"/>
      <w:lvlText w:val=""/>
      <w:lvlJc w:val="left"/>
      <w:pPr>
        <w:ind w:left="5040" w:hanging="360"/>
      </w:pPr>
      <w:rPr>
        <w:rFonts w:ascii="Symbol" w:hAnsi="Symbol" w:hint="default"/>
      </w:rPr>
    </w:lvl>
    <w:lvl w:ilvl="7" w:tplc="872068C6" w:tentative="1">
      <w:start w:val="1"/>
      <w:numFmt w:val="bullet"/>
      <w:lvlText w:val="o"/>
      <w:lvlJc w:val="left"/>
      <w:pPr>
        <w:ind w:left="5760" w:hanging="360"/>
      </w:pPr>
      <w:rPr>
        <w:rFonts w:ascii="Courier New" w:hAnsi="Courier New" w:cs="Courier New" w:hint="default"/>
      </w:rPr>
    </w:lvl>
    <w:lvl w:ilvl="8" w:tplc="090E97E6" w:tentative="1">
      <w:start w:val="1"/>
      <w:numFmt w:val="bullet"/>
      <w:lvlText w:val=""/>
      <w:lvlJc w:val="left"/>
      <w:pPr>
        <w:ind w:left="6480" w:hanging="360"/>
      </w:pPr>
      <w:rPr>
        <w:rFonts w:ascii="Wingdings" w:hAnsi="Wingdings" w:hint="default"/>
      </w:rPr>
    </w:lvl>
  </w:abstractNum>
  <w:abstractNum w:abstractNumId="28"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7A0206"/>
    <w:multiLevelType w:val="hybridMultilevel"/>
    <w:tmpl w:val="F94C8AC0"/>
    <w:lvl w:ilvl="0" w:tplc="54AE2C18">
      <w:start w:val="1"/>
      <w:numFmt w:val="hebrew1"/>
      <w:lvlText w:val="%1."/>
      <w:lvlJc w:val="left"/>
      <w:pPr>
        <w:ind w:left="720" w:hanging="360"/>
      </w:pPr>
      <w:rPr>
        <w:rFonts w:asciiTheme="minorHAnsi" w:hAnsiTheme="minorHAnsi" w:hint="default"/>
      </w:rPr>
    </w:lvl>
    <w:lvl w:ilvl="1" w:tplc="E81AB466" w:tentative="1">
      <w:start w:val="1"/>
      <w:numFmt w:val="lowerLetter"/>
      <w:lvlText w:val="%2."/>
      <w:lvlJc w:val="left"/>
      <w:pPr>
        <w:ind w:left="1440" w:hanging="360"/>
      </w:pPr>
    </w:lvl>
    <w:lvl w:ilvl="2" w:tplc="1DBC190E" w:tentative="1">
      <w:start w:val="1"/>
      <w:numFmt w:val="lowerRoman"/>
      <w:lvlText w:val="%3."/>
      <w:lvlJc w:val="right"/>
      <w:pPr>
        <w:ind w:left="2160" w:hanging="180"/>
      </w:pPr>
    </w:lvl>
    <w:lvl w:ilvl="3" w:tplc="9022EDAA" w:tentative="1">
      <w:start w:val="1"/>
      <w:numFmt w:val="decimal"/>
      <w:lvlText w:val="%4."/>
      <w:lvlJc w:val="left"/>
      <w:pPr>
        <w:ind w:left="2880" w:hanging="360"/>
      </w:pPr>
    </w:lvl>
    <w:lvl w:ilvl="4" w:tplc="30FC7F0C" w:tentative="1">
      <w:start w:val="1"/>
      <w:numFmt w:val="lowerLetter"/>
      <w:lvlText w:val="%5."/>
      <w:lvlJc w:val="left"/>
      <w:pPr>
        <w:ind w:left="3600" w:hanging="360"/>
      </w:pPr>
    </w:lvl>
    <w:lvl w:ilvl="5" w:tplc="7740438E" w:tentative="1">
      <w:start w:val="1"/>
      <w:numFmt w:val="lowerRoman"/>
      <w:lvlText w:val="%6."/>
      <w:lvlJc w:val="right"/>
      <w:pPr>
        <w:ind w:left="4320" w:hanging="180"/>
      </w:pPr>
    </w:lvl>
    <w:lvl w:ilvl="6" w:tplc="1E6A2D8C" w:tentative="1">
      <w:start w:val="1"/>
      <w:numFmt w:val="decimal"/>
      <w:lvlText w:val="%7."/>
      <w:lvlJc w:val="left"/>
      <w:pPr>
        <w:ind w:left="5040" w:hanging="360"/>
      </w:pPr>
    </w:lvl>
    <w:lvl w:ilvl="7" w:tplc="9A6247FA" w:tentative="1">
      <w:start w:val="1"/>
      <w:numFmt w:val="lowerLetter"/>
      <w:lvlText w:val="%8."/>
      <w:lvlJc w:val="left"/>
      <w:pPr>
        <w:ind w:left="5760" w:hanging="360"/>
      </w:pPr>
    </w:lvl>
    <w:lvl w:ilvl="8" w:tplc="AB52E612" w:tentative="1">
      <w:start w:val="1"/>
      <w:numFmt w:val="lowerRoman"/>
      <w:lvlText w:val="%9."/>
      <w:lvlJc w:val="right"/>
      <w:pPr>
        <w:ind w:left="6480" w:hanging="180"/>
      </w:pPr>
    </w:lvl>
  </w:abstractNum>
  <w:abstractNum w:abstractNumId="30" w15:restartNumberingAfterBreak="0">
    <w:nsid w:val="789F3982"/>
    <w:multiLevelType w:val="hybridMultilevel"/>
    <w:tmpl w:val="EFCCFC24"/>
    <w:lvl w:ilvl="0" w:tplc="B0EE3A32">
      <w:start w:val="1"/>
      <w:numFmt w:val="bullet"/>
      <w:lvlText w:val=""/>
      <w:lvlJc w:val="left"/>
      <w:pPr>
        <w:ind w:left="360" w:hanging="360"/>
      </w:pPr>
      <w:rPr>
        <w:rFonts w:ascii="Symbol" w:hAnsi="Symbol" w:hint="default"/>
      </w:rPr>
    </w:lvl>
    <w:lvl w:ilvl="1" w:tplc="E2FC8956" w:tentative="1">
      <w:start w:val="1"/>
      <w:numFmt w:val="bullet"/>
      <w:lvlText w:val="o"/>
      <w:lvlJc w:val="left"/>
      <w:pPr>
        <w:ind w:left="1080" w:hanging="360"/>
      </w:pPr>
      <w:rPr>
        <w:rFonts w:ascii="Courier New" w:hAnsi="Courier New" w:cs="Courier New" w:hint="default"/>
      </w:rPr>
    </w:lvl>
    <w:lvl w:ilvl="2" w:tplc="0AF6EC64" w:tentative="1">
      <w:start w:val="1"/>
      <w:numFmt w:val="bullet"/>
      <w:lvlText w:val=""/>
      <w:lvlJc w:val="left"/>
      <w:pPr>
        <w:ind w:left="1800" w:hanging="360"/>
      </w:pPr>
      <w:rPr>
        <w:rFonts w:ascii="Wingdings" w:hAnsi="Wingdings" w:hint="default"/>
      </w:rPr>
    </w:lvl>
    <w:lvl w:ilvl="3" w:tplc="4BE0244A" w:tentative="1">
      <w:start w:val="1"/>
      <w:numFmt w:val="bullet"/>
      <w:lvlText w:val=""/>
      <w:lvlJc w:val="left"/>
      <w:pPr>
        <w:ind w:left="2520" w:hanging="360"/>
      </w:pPr>
      <w:rPr>
        <w:rFonts w:ascii="Symbol" w:hAnsi="Symbol" w:hint="default"/>
      </w:rPr>
    </w:lvl>
    <w:lvl w:ilvl="4" w:tplc="B27CF24A" w:tentative="1">
      <w:start w:val="1"/>
      <w:numFmt w:val="bullet"/>
      <w:lvlText w:val="o"/>
      <w:lvlJc w:val="left"/>
      <w:pPr>
        <w:ind w:left="3240" w:hanging="360"/>
      </w:pPr>
      <w:rPr>
        <w:rFonts w:ascii="Courier New" w:hAnsi="Courier New" w:cs="Courier New" w:hint="default"/>
      </w:rPr>
    </w:lvl>
    <w:lvl w:ilvl="5" w:tplc="8A9271E0" w:tentative="1">
      <w:start w:val="1"/>
      <w:numFmt w:val="bullet"/>
      <w:lvlText w:val=""/>
      <w:lvlJc w:val="left"/>
      <w:pPr>
        <w:ind w:left="3960" w:hanging="360"/>
      </w:pPr>
      <w:rPr>
        <w:rFonts w:ascii="Wingdings" w:hAnsi="Wingdings" w:hint="default"/>
      </w:rPr>
    </w:lvl>
    <w:lvl w:ilvl="6" w:tplc="FDC4CB7A" w:tentative="1">
      <w:start w:val="1"/>
      <w:numFmt w:val="bullet"/>
      <w:lvlText w:val=""/>
      <w:lvlJc w:val="left"/>
      <w:pPr>
        <w:ind w:left="4680" w:hanging="360"/>
      </w:pPr>
      <w:rPr>
        <w:rFonts w:ascii="Symbol" w:hAnsi="Symbol" w:hint="default"/>
      </w:rPr>
    </w:lvl>
    <w:lvl w:ilvl="7" w:tplc="9312C6E6" w:tentative="1">
      <w:start w:val="1"/>
      <w:numFmt w:val="bullet"/>
      <w:lvlText w:val="o"/>
      <w:lvlJc w:val="left"/>
      <w:pPr>
        <w:ind w:left="5400" w:hanging="360"/>
      </w:pPr>
      <w:rPr>
        <w:rFonts w:ascii="Courier New" w:hAnsi="Courier New" w:cs="Courier New" w:hint="default"/>
      </w:rPr>
    </w:lvl>
    <w:lvl w:ilvl="8" w:tplc="15E4487A"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15"/>
  </w:num>
  <w:num w:numId="8">
    <w:abstractNumId w:val="23"/>
  </w:num>
  <w:num w:numId="9">
    <w:abstractNumId w:val="26"/>
  </w:num>
  <w:num w:numId="10">
    <w:abstractNumId w:val="19"/>
  </w:num>
  <w:num w:numId="11">
    <w:abstractNumId w:val="14"/>
  </w:num>
  <w:num w:numId="12">
    <w:abstractNumId w:val="20"/>
  </w:num>
  <w:num w:numId="13">
    <w:abstractNumId w:val="12"/>
  </w:num>
  <w:num w:numId="14">
    <w:abstractNumId w:val="4"/>
  </w:num>
  <w:num w:numId="15">
    <w:abstractNumId w:val="21"/>
  </w:num>
  <w:num w:numId="16">
    <w:abstractNumId w:val="2"/>
  </w:num>
  <w:num w:numId="17">
    <w:abstractNumId w:val="30"/>
  </w:num>
  <w:num w:numId="18">
    <w:abstractNumId w:val="27"/>
  </w:num>
  <w:num w:numId="19">
    <w:abstractNumId w:val="25"/>
  </w:num>
  <w:num w:numId="20">
    <w:abstractNumId w:val="24"/>
  </w:num>
  <w:num w:numId="21">
    <w:abstractNumId w:val="1"/>
  </w:num>
  <w:num w:numId="22">
    <w:abstractNumId w:val="9"/>
  </w:num>
  <w:num w:numId="23">
    <w:abstractNumId w:val="28"/>
  </w:num>
  <w:num w:numId="24">
    <w:abstractNumId w:val="17"/>
  </w:num>
  <w:num w:numId="25">
    <w:abstractNumId w:val="22"/>
  </w:num>
  <w:num w:numId="26">
    <w:abstractNumId w:val="29"/>
  </w:num>
  <w:num w:numId="27">
    <w:abstractNumId w:val="0"/>
  </w:num>
  <w:num w:numId="28">
    <w:abstractNumId w:val="13"/>
  </w:num>
  <w:num w:numId="29">
    <w:abstractNumId w:val="16"/>
  </w:num>
  <w:num w:numId="30">
    <w:abstractNumId w:val="11"/>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276AB"/>
    <w:rsid w:val="00031A9D"/>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21A0"/>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36D"/>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32A9"/>
    <w:rsid w:val="0056402E"/>
    <w:rsid w:val="00565685"/>
    <w:rsid w:val="00567B37"/>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871D0"/>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2EBE"/>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477F"/>
    <w:rsid w:val="007E63B9"/>
    <w:rsid w:val="007F2E40"/>
    <w:rsid w:val="007F4DE7"/>
    <w:rsid w:val="007F74D2"/>
    <w:rsid w:val="00800596"/>
    <w:rsid w:val="00801151"/>
    <w:rsid w:val="00806F1F"/>
    <w:rsid w:val="00810681"/>
    <w:rsid w:val="008118B2"/>
    <w:rsid w:val="00814C53"/>
    <w:rsid w:val="008156EE"/>
    <w:rsid w:val="00821AA3"/>
    <w:rsid w:val="00821F23"/>
    <w:rsid w:val="00823140"/>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2B68"/>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4270"/>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73C"/>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355E"/>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5373B"/>
    <w:rsid w:val="00F61D79"/>
    <w:rsid w:val="00F63BEE"/>
    <w:rsid w:val="00F67341"/>
    <w:rsid w:val="00F676C8"/>
    <w:rsid w:val="00F702BF"/>
    <w:rsid w:val="00F717ED"/>
    <w:rsid w:val="00F736DF"/>
    <w:rsid w:val="00F7413D"/>
    <w:rsid w:val="00F744EB"/>
    <w:rsid w:val="00F753F1"/>
    <w:rsid w:val="00F75765"/>
    <w:rsid w:val="00F761A0"/>
    <w:rsid w:val="00F76F35"/>
    <w:rsid w:val="00F774D1"/>
    <w:rsid w:val="00F77BB5"/>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85F5D9-DB43-471D-9A8F-AA1BA753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Heading4">
    <w:name w:val="heading 4"/>
    <w:basedOn w:val="Normal"/>
    <w:next w:val="Normal"/>
    <w:link w:val="Heading4Char"/>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Heading5">
    <w:name w:val="heading 5"/>
    <w:basedOn w:val="Normal"/>
    <w:next w:val="Normal"/>
    <w:link w:val="Heading5Char"/>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Heading6">
    <w:name w:val="heading 6"/>
    <w:basedOn w:val="Normal"/>
    <w:next w:val="Normal"/>
    <w:link w:val="Heading6Char"/>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Heading7">
    <w:name w:val="heading 7"/>
    <w:basedOn w:val="Normal"/>
    <w:next w:val="Normal"/>
    <w:link w:val="Heading7Char"/>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Heading8">
    <w:name w:val="heading 8"/>
    <w:basedOn w:val="Normal"/>
    <w:next w:val="Normal"/>
    <w:link w:val="Heading8Char"/>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Heading9">
    <w:name w:val="heading 9"/>
    <w:basedOn w:val="Normal"/>
    <w:next w:val="Normal"/>
    <w:link w:val="Heading9Char"/>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iPriority w:val="99"/>
    <w:unhideWhenUsed/>
    <w:rsid w:val="00EB43F7"/>
    <w:rPr>
      <w:sz w:val="16"/>
      <w:szCs w:val="16"/>
    </w:rPr>
  </w:style>
  <w:style w:type="paragraph" w:styleId="CommentText">
    <w:name w:val="annotation text"/>
    <w:basedOn w:val="Normal"/>
    <w:link w:val="CommentTextChar"/>
    <w:uiPriority w:val="99"/>
    <w:unhideWhenUsed/>
    <w:rsid w:val="00EB43F7"/>
    <w:pPr>
      <w:spacing w:line="240" w:lineRule="auto"/>
    </w:pPr>
    <w:rPr>
      <w:sz w:val="20"/>
      <w:szCs w:val="20"/>
    </w:rPr>
  </w:style>
  <w:style w:type="character" w:customStyle="1" w:styleId="CommentTextChar">
    <w:name w:val="Comment Text Char"/>
    <w:basedOn w:val="DefaultParagraphFont"/>
    <w:link w:val="CommentText"/>
    <w:uiPriority w:val="99"/>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rsid w:val="006E5D28"/>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uiPriority w:val="11"/>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rsid w:val="001E6F0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4E76"/>
    <w:rPr>
      <w:rFonts w:ascii="Aptos" w:eastAsia="Times New Roman" w:hAnsi="Aptos" w:cs="Times New Roman"/>
      <w:color w:val="0F4761"/>
      <w:kern w:val="2"/>
      <w:sz w:val="28"/>
      <w:szCs w:val="28"/>
    </w:rPr>
  </w:style>
  <w:style w:type="character" w:customStyle="1" w:styleId="Heading4Char">
    <w:name w:val="Heading 4 Char"/>
    <w:basedOn w:val="DefaultParagraphFont"/>
    <w:link w:val="Heading4"/>
    <w:uiPriority w:val="9"/>
    <w:semiHidden/>
    <w:rsid w:val="005E4E76"/>
    <w:rPr>
      <w:rFonts w:ascii="Aptos" w:eastAsia="Times New Roman" w:hAnsi="Aptos" w:cs="Times New Roman"/>
      <w:i/>
      <w:iCs/>
      <w:color w:val="0F4761"/>
      <w:kern w:val="2"/>
      <w:sz w:val="24"/>
      <w:szCs w:val="24"/>
    </w:rPr>
  </w:style>
  <w:style w:type="character" w:customStyle="1" w:styleId="Heading5Char">
    <w:name w:val="Heading 5 Char"/>
    <w:basedOn w:val="DefaultParagraphFont"/>
    <w:link w:val="Heading5"/>
    <w:uiPriority w:val="9"/>
    <w:semiHidden/>
    <w:rsid w:val="005E4E76"/>
    <w:rPr>
      <w:rFonts w:ascii="Aptos" w:eastAsia="Times New Roman" w:hAnsi="Aptos" w:cs="Times New Roman"/>
      <w:color w:val="0F4761"/>
      <w:kern w:val="2"/>
      <w:sz w:val="24"/>
      <w:szCs w:val="24"/>
    </w:rPr>
  </w:style>
  <w:style w:type="character" w:customStyle="1" w:styleId="Heading6Char">
    <w:name w:val="Heading 6 Char"/>
    <w:basedOn w:val="DefaultParagraphFont"/>
    <w:link w:val="Heading6"/>
    <w:uiPriority w:val="9"/>
    <w:semiHidden/>
    <w:rsid w:val="005E4E76"/>
    <w:rPr>
      <w:rFonts w:ascii="Aptos" w:eastAsia="Times New Roman" w:hAnsi="Aptos" w:cs="Times New Roman"/>
      <w:i/>
      <w:iCs/>
      <w:color w:val="595959"/>
      <w:kern w:val="2"/>
      <w:sz w:val="24"/>
      <w:szCs w:val="24"/>
    </w:rPr>
  </w:style>
  <w:style w:type="character" w:customStyle="1" w:styleId="Heading7Char">
    <w:name w:val="Heading 7 Char"/>
    <w:basedOn w:val="DefaultParagraphFont"/>
    <w:link w:val="Heading7"/>
    <w:uiPriority w:val="9"/>
    <w:semiHidden/>
    <w:rsid w:val="005E4E76"/>
    <w:rPr>
      <w:rFonts w:ascii="Aptos" w:eastAsia="Times New Roman" w:hAnsi="Aptos" w:cs="Times New Roman"/>
      <w:color w:val="595959"/>
      <w:kern w:val="2"/>
      <w:sz w:val="24"/>
      <w:szCs w:val="24"/>
    </w:rPr>
  </w:style>
  <w:style w:type="character" w:customStyle="1" w:styleId="Heading8Char">
    <w:name w:val="Heading 8 Char"/>
    <w:basedOn w:val="DefaultParagraphFont"/>
    <w:link w:val="Heading8"/>
    <w:uiPriority w:val="9"/>
    <w:semiHidden/>
    <w:rsid w:val="005E4E76"/>
    <w:rPr>
      <w:rFonts w:ascii="Aptos" w:eastAsia="Times New Roman" w:hAnsi="Aptos" w:cs="Times New Roman"/>
      <w:i/>
      <w:iCs/>
      <w:color w:val="272727"/>
      <w:kern w:val="2"/>
      <w:sz w:val="24"/>
      <w:szCs w:val="24"/>
    </w:rPr>
  </w:style>
  <w:style w:type="character" w:customStyle="1" w:styleId="Heading9Char">
    <w:name w:val="Heading 9 Char"/>
    <w:basedOn w:val="DefaultParagraphFont"/>
    <w:link w:val="Heading9"/>
    <w:uiPriority w:val="9"/>
    <w:semiHidden/>
    <w:rsid w:val="005E4E76"/>
    <w:rPr>
      <w:rFonts w:ascii="Aptos" w:eastAsia="Times New Roman" w:hAnsi="Aptos" w:cs="Times New Roman"/>
      <w:color w:val="272727"/>
      <w:kern w:val="2"/>
      <w:sz w:val="24"/>
      <w:szCs w:val="24"/>
    </w:rPr>
  </w:style>
  <w:style w:type="paragraph" w:styleId="Quote">
    <w:name w:val="Quote"/>
    <w:basedOn w:val="Normal"/>
    <w:next w:val="Normal"/>
    <w:link w:val="QuoteChar"/>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QuoteChar">
    <w:name w:val="Quote Char"/>
    <w:basedOn w:val="DefaultParagraphFont"/>
    <w:link w:val="Quote"/>
    <w:uiPriority w:val="29"/>
    <w:rsid w:val="005E4E76"/>
    <w:rPr>
      <w:rFonts w:ascii="Aptos" w:eastAsia="Aptos" w:hAnsi="Aptos" w:cs="Arial"/>
      <w:i/>
      <w:iCs/>
      <w:color w:val="404040"/>
      <w:kern w:val="2"/>
      <w:sz w:val="24"/>
      <w:szCs w:val="24"/>
    </w:rPr>
  </w:style>
  <w:style w:type="character" w:styleId="IntenseEmphasis">
    <w:name w:val="Intense Emphasis"/>
    <w:uiPriority w:val="21"/>
    <w:qFormat/>
    <w:rsid w:val="005E4E76"/>
    <w:rPr>
      <w:i/>
      <w:iCs/>
      <w:color w:val="0F4761"/>
    </w:rPr>
  </w:style>
  <w:style w:type="paragraph" w:styleId="IntenseQuote">
    <w:name w:val="Intense Quote"/>
    <w:basedOn w:val="Normal"/>
    <w:next w:val="Normal"/>
    <w:link w:val="IntenseQuoteChar"/>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IntenseQuoteChar">
    <w:name w:val="Intense Quote Char"/>
    <w:basedOn w:val="DefaultParagraphFont"/>
    <w:link w:val="IntenseQuote"/>
    <w:uiPriority w:val="30"/>
    <w:rsid w:val="005E4E76"/>
    <w:rPr>
      <w:rFonts w:ascii="Aptos" w:eastAsia="Aptos" w:hAnsi="Aptos" w:cs="Arial"/>
      <w:i/>
      <w:iCs/>
      <w:color w:val="0F4761"/>
      <w:kern w:val="2"/>
      <w:sz w:val="24"/>
      <w:szCs w:val="24"/>
    </w:rPr>
  </w:style>
  <w:style w:type="character" w:styleId="IntenseReference">
    <w:name w:val="Intense Reference"/>
    <w:uiPriority w:val="32"/>
    <w:qFormat/>
    <w:rsid w:val="005E4E76"/>
    <w:rPr>
      <w:b/>
      <w:bCs/>
      <w:smallCaps/>
      <w:color w:val="0F4761"/>
      <w:spacing w:val="5"/>
    </w:rPr>
  </w:style>
  <w:style w:type="paragraph" w:customStyle="1" w:styleId="xxmsonormal">
    <w:name w:val="x_xmsonormal"/>
    <w:basedOn w:val="Normal"/>
    <w:uiPriority w:val="99"/>
    <w:rsid w:val="00BA2009"/>
    <w:pPr>
      <w:bidi w:val="0"/>
      <w:spacing w:after="0" w:line="240" w:lineRule="auto"/>
    </w:pPr>
    <w:rPr>
      <w:rFonts w:ascii="Times New Roman" w:hAnsi="Times New Roman" w:cs="Times New Roman"/>
      <w:sz w:val="24"/>
      <w:szCs w:val="24"/>
    </w:rPr>
  </w:style>
  <w:style w:type="paragraph" w:customStyle="1" w:styleId="a">
    <w:name w:val="a"/>
    <w:basedOn w:val="Normal"/>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rsid w:val="00DD0BD3"/>
    <w:pPr>
      <w:spacing w:after="120" w:line="480" w:lineRule="auto"/>
      <w:ind w:left="-57" w:hanging="1"/>
      <w:jc w:val="both"/>
    </w:pPr>
    <w:rPr>
      <w:rFonts w:ascii="Times New Roman" w:eastAsia="Times New Roman" w:hAnsi="Times New Roman" w:cs="David"/>
      <w:szCs w:val="24"/>
      <w:lang w:eastAsia="he-IL"/>
    </w:rPr>
  </w:style>
  <w:style w:type="paragraph" w:customStyle="1" w:styleId="a0">
    <w:name w:val="הערות איור"/>
    <w:basedOn w:val="Normal"/>
    <w:link w:val="a1"/>
    <w:qFormat/>
    <w:rsid w:val="005632A9"/>
    <w:pPr>
      <w:spacing w:after="0" w:line="240" w:lineRule="auto"/>
      <w:ind w:firstLine="380"/>
      <w:jc w:val="both"/>
    </w:pPr>
    <w:rPr>
      <w:rFonts w:ascii="David" w:eastAsia="Times New Roman" w:hAnsi="David" w:cs="David"/>
      <w:b/>
      <w:bCs/>
      <w:color w:val="2E3D50"/>
      <w:sz w:val="20"/>
      <w:szCs w:val="20"/>
    </w:rPr>
  </w:style>
  <w:style w:type="character" w:customStyle="1" w:styleId="a1">
    <w:name w:val="הערות איור תו"/>
    <w:basedOn w:val="DefaultParagraphFont"/>
    <w:link w:val="a0"/>
    <w:rsid w:val="005632A9"/>
    <w:rPr>
      <w:rFonts w:ascii="David" w:eastAsia="Times New Roman" w:hAnsi="David" w:cs="David"/>
      <w:b/>
      <w:bCs/>
      <w:color w:val="2E3D50"/>
      <w:sz w:val="20"/>
      <w:szCs w:val="20"/>
    </w:rPr>
  </w:style>
  <w:style w:type="paragraph" w:styleId="BodyText">
    <w:name w:val="Body Text"/>
    <w:basedOn w:val="Normal"/>
    <w:link w:val="BodyTextChar"/>
    <w:semiHidden/>
    <w:unhideWhenUsed/>
    <w:qFormat/>
    <w:rsid w:val="005632A9"/>
    <w:pPr>
      <w:widowControl w:val="0"/>
      <w:bidi w:val="0"/>
      <w:spacing w:after="90" w:line="240" w:lineRule="auto"/>
      <w:ind w:firstLine="10"/>
    </w:pPr>
    <w:rPr>
      <w:rFonts w:ascii="Book Antiqua" w:eastAsia="Book Antiqua" w:hAnsi="Book Antiqua" w:cs="Book Antiqua"/>
      <w:sz w:val="15"/>
      <w:szCs w:val="15"/>
    </w:rPr>
  </w:style>
  <w:style w:type="character" w:customStyle="1" w:styleId="BodyTextChar">
    <w:name w:val="Body Text Char"/>
    <w:basedOn w:val="DefaultParagraphFont"/>
    <w:link w:val="BodyText"/>
    <w:semiHidden/>
    <w:rsid w:val="005632A9"/>
    <w:rPr>
      <w:rFonts w:ascii="Book Antiqua" w:eastAsia="Book Antiqua" w:hAnsi="Book Antiqua" w:cs="Book Antiqu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6.png"/><Relationship Id="rId12" Type="http://schemas.openxmlformats.org/officeDocument/2006/relationships/hyperlink" Target="https://www.facebook.com/bankisraelvc" TargetMode="External"/><Relationship Id="rId2" Type="http://schemas.openxmlformats.org/officeDocument/2006/relationships/image" Target="media/image5.png"/><Relationship Id="rId1" Type="http://schemas.openxmlformats.org/officeDocument/2006/relationships/image" Target="media/image4.png"/><Relationship Id="rId11" Type="http://schemas.openxmlformats.org/officeDocument/2006/relationships/hyperlink" Target="https://www.facebook.com/bankisraelvc" TargetMode="External"/><Relationship Id="rId5" Type="http://schemas.openxmlformats.org/officeDocument/2006/relationships/hyperlink" Target="https://did.li/spotify-third-side-of-coin"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7.png"/><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ADE1-334D-4AF7-B533-2B50D8D8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5018</Characters>
  <Application>Microsoft Office Word</Application>
  <DocSecurity>4</DocSecurity>
  <Lines>41</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 Abu Aqel</dc:creator>
  <cp:lastModifiedBy>רוסול דכוור</cp:lastModifiedBy>
  <cp:revision>2</cp:revision>
  <dcterms:created xsi:type="dcterms:W3CDTF">2025-03-30T11:15:00Z</dcterms:created>
  <dcterms:modified xsi:type="dcterms:W3CDTF">2025-03-30T11:15:00Z</dcterms:modified>
</cp:coreProperties>
</file>