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1286A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FD75CD" w:rsidRDefault="00F26A93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D75CD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FD75CD" w:rsidRDefault="00F26A93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D75CD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FD75CD" w:rsidRDefault="00F26A93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FD75CD" w:rsidRDefault="00F26A93" w:rsidP="009005BA">
            <w:pPr>
              <w:jc w:val="right"/>
              <w:rPr>
                <w:rFonts w:ascii="Arial" w:hAnsi="Arial"/>
                <w:rtl/>
              </w:rPr>
            </w:pPr>
            <w:r w:rsidRPr="00FD75CD">
              <w:rPr>
                <w:rFonts w:ascii="Arial" w:hAnsi="Arial"/>
                <w:highlight w:val="green"/>
                <w:rtl/>
              </w:rPr>
              <w:t>‏</w:t>
            </w:r>
            <w:r w:rsidRPr="00FD75CD">
              <w:rPr>
                <w:rFonts w:ascii="Arial" w:hAnsi="Arial"/>
                <w:rtl/>
              </w:rPr>
              <w:t xml:space="preserve">ירושלים, </w:t>
            </w:r>
            <w:r w:rsidRPr="00FD75CD">
              <w:rPr>
                <w:rFonts w:ascii="Arial" w:hAnsi="Arial"/>
                <w:rtl/>
              </w:rPr>
              <w:fldChar w:fldCharType="begin"/>
            </w:r>
            <w:r w:rsidRPr="00FD75CD">
              <w:rPr>
                <w:rFonts w:ascii="Arial" w:hAnsi="Arial"/>
                <w:rtl/>
              </w:rPr>
              <w:instrText xml:space="preserve"> </w:instrText>
            </w:r>
            <w:r w:rsidRPr="00FD75CD">
              <w:rPr>
                <w:rFonts w:ascii="Arial" w:hAnsi="Arial"/>
              </w:rPr>
              <w:instrText>DATE</w:instrText>
            </w:r>
            <w:r w:rsidRPr="00FD75CD">
              <w:rPr>
                <w:rFonts w:ascii="Arial" w:hAnsi="Arial"/>
                <w:rtl/>
              </w:rPr>
              <w:instrText xml:space="preserve"> \@ "</w:instrText>
            </w:r>
            <w:r w:rsidRPr="00FD75CD">
              <w:rPr>
                <w:rFonts w:ascii="Arial" w:hAnsi="Arial"/>
              </w:rPr>
              <w:instrText>d MMMM, yyyy" \h</w:instrText>
            </w:r>
            <w:r w:rsidRPr="00FD75CD">
              <w:rPr>
                <w:rFonts w:ascii="Arial" w:hAnsi="Arial"/>
                <w:rtl/>
              </w:rPr>
              <w:instrText xml:space="preserve"> </w:instrText>
            </w:r>
            <w:r w:rsidRPr="00FD75CD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‏ט"ז טבת, תשפ"ה</w:t>
            </w:r>
            <w:r w:rsidRPr="00FD75CD">
              <w:rPr>
                <w:rFonts w:ascii="Arial" w:hAnsi="Arial"/>
                <w:rtl/>
              </w:rPr>
              <w:fldChar w:fldCharType="end"/>
            </w:r>
          </w:p>
          <w:p w:rsidR="009005BA" w:rsidRPr="00FD75CD" w:rsidRDefault="00F26A93" w:rsidP="009005BA">
            <w:pPr>
              <w:jc w:val="right"/>
              <w:rPr>
                <w:rFonts w:ascii="Arial" w:hAnsi="Arial"/>
                <w:highlight w:val="green"/>
              </w:rPr>
            </w:pPr>
            <w:r w:rsidRPr="00FD75CD">
              <w:rPr>
                <w:rFonts w:ascii="Arial" w:hAnsi="Arial"/>
                <w:rtl/>
              </w:rPr>
              <w:fldChar w:fldCharType="begin"/>
            </w:r>
            <w:r w:rsidRPr="00FD75CD">
              <w:rPr>
                <w:rFonts w:ascii="Arial" w:hAnsi="Arial"/>
                <w:rtl/>
              </w:rPr>
              <w:instrText xml:space="preserve"> </w:instrText>
            </w:r>
            <w:r w:rsidRPr="00FD75CD">
              <w:rPr>
                <w:rFonts w:ascii="Arial" w:hAnsi="Arial"/>
              </w:rPr>
              <w:instrText>DATE</w:instrText>
            </w:r>
            <w:r w:rsidRPr="00FD75CD">
              <w:rPr>
                <w:rFonts w:ascii="Arial" w:hAnsi="Arial"/>
                <w:rtl/>
              </w:rPr>
              <w:instrText xml:space="preserve"> \@ "</w:instrText>
            </w:r>
            <w:r w:rsidRPr="00FD75CD">
              <w:rPr>
                <w:rFonts w:ascii="Arial" w:hAnsi="Arial"/>
              </w:rPr>
              <w:instrText>d MMMM, yyyy</w:instrText>
            </w:r>
            <w:r w:rsidRPr="00FD75CD">
              <w:rPr>
                <w:rFonts w:ascii="Arial" w:hAnsi="Arial"/>
                <w:rtl/>
              </w:rPr>
              <w:instrText xml:space="preserve">" </w:instrText>
            </w:r>
            <w:r w:rsidRPr="00FD75CD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‏16 ינואר, 2025</w:t>
            </w:r>
            <w:r w:rsidRPr="00FD75CD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FD75CD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FD75CD" w:rsidRDefault="00F26A93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FD75CD">
        <w:rPr>
          <w:rFonts w:ascii="Arial" w:hAnsi="Arial"/>
          <w:sz w:val="24"/>
          <w:szCs w:val="24"/>
          <w:rtl/>
        </w:rPr>
        <w:t>:</w:t>
      </w:r>
    </w:p>
    <w:p w:rsidR="006E0462" w:rsidRDefault="00F26A93" w:rsidP="008371EA">
      <w:pPr>
        <w:tabs>
          <w:tab w:val="left" w:pos="2315"/>
        </w:tabs>
        <w:spacing w:line="240" w:lineRule="auto"/>
        <w:jc w:val="center"/>
        <w:rPr>
          <w:rStyle w:val="Strong"/>
          <w:rFonts w:ascii="Arial" w:hAnsi="Arial"/>
          <w:sz w:val="28"/>
          <w:szCs w:val="28"/>
          <w:rtl/>
          <w:lang w:bidi="ar-SA"/>
        </w:rPr>
      </w:pP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نحو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ربع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مليون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8371EA">
        <w:rPr>
          <w:rStyle w:val="Strong"/>
          <w:rFonts w:ascii="Arial" w:hAnsi="Arial" w:hint="cs"/>
          <w:sz w:val="28"/>
          <w:szCs w:val="28"/>
          <w:rtl/>
          <w:lang w:bidi="ar-SA"/>
        </w:rPr>
        <w:t>زبون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حتى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الآن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8371EA">
        <w:rPr>
          <w:rStyle w:val="Strong"/>
          <w:rFonts w:ascii="Arial" w:hAnsi="Arial" w:hint="cs"/>
          <w:sz w:val="28"/>
          <w:szCs w:val="28"/>
          <w:rtl/>
          <w:lang w:bidi="ar-SA"/>
        </w:rPr>
        <w:t>قاموا بنقل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نشاطهم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المالي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من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بنك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إلى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آخر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</w:p>
    <w:p w:rsidR="00FD75CD" w:rsidRPr="00FD75CD" w:rsidRDefault="00F26A93" w:rsidP="008371EA">
      <w:pPr>
        <w:tabs>
          <w:tab w:val="left" w:pos="2315"/>
        </w:tabs>
        <w:spacing w:line="240" w:lineRule="auto"/>
        <w:jc w:val="center"/>
        <w:rPr>
          <w:rStyle w:val="Strong"/>
          <w:rFonts w:ascii="Arial" w:hAnsi="Arial"/>
          <w:sz w:val="28"/>
          <w:szCs w:val="28"/>
          <w:rtl/>
          <w:lang w:bidi="ar-SA"/>
        </w:rPr>
      </w:pP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من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خلال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FD75CD">
        <w:rPr>
          <w:rStyle w:val="Strong"/>
          <w:rFonts w:ascii="Arial" w:hAnsi="Arial" w:hint="cs"/>
          <w:sz w:val="28"/>
          <w:szCs w:val="28"/>
          <w:rtl/>
          <w:lang w:bidi="ar-SA"/>
        </w:rPr>
        <w:t>إصلاح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 xml:space="preserve"> "</w:t>
      </w:r>
      <w:r w:rsidR="008371EA">
        <w:rPr>
          <w:rStyle w:val="Strong"/>
          <w:rFonts w:ascii="Arial" w:hAnsi="Arial" w:hint="cs"/>
          <w:sz w:val="28"/>
          <w:szCs w:val="28"/>
          <w:rtl/>
          <w:lang w:bidi="ar-SA"/>
        </w:rPr>
        <w:t>الانتقال بنقرة زر</w:t>
      </w:r>
      <w:r w:rsidRPr="00FD75CD">
        <w:rPr>
          <w:rStyle w:val="Strong"/>
          <w:rFonts w:ascii="Arial" w:hAnsi="Arial"/>
          <w:sz w:val="28"/>
          <w:szCs w:val="28"/>
          <w:rtl/>
          <w:lang w:bidi="ar-SA"/>
        </w:rPr>
        <w:t>".</w:t>
      </w:r>
    </w:p>
    <w:p w:rsidR="00144C57" w:rsidRPr="00FD75CD" w:rsidRDefault="00144C57" w:rsidP="00144C57">
      <w:pPr>
        <w:tabs>
          <w:tab w:val="left" w:pos="2315"/>
        </w:tabs>
        <w:spacing w:line="240" w:lineRule="auto"/>
        <w:jc w:val="center"/>
        <w:rPr>
          <w:rStyle w:val="Strong"/>
          <w:rFonts w:ascii="Arial" w:hAnsi="Arial"/>
          <w:rtl/>
        </w:rPr>
      </w:pPr>
    </w:p>
    <w:p w:rsidR="00FD75CD" w:rsidRPr="008371EA" w:rsidRDefault="00F26A93" w:rsidP="006E0462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المراقب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البنوك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السيد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دانييل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ححياشفيلي</w:t>
      </w:r>
      <w:r w:rsidRPr="008371EA">
        <w:rPr>
          <w:rFonts w:ascii="Arial" w:hAnsi="Arial"/>
          <w:sz w:val="24"/>
          <w:szCs w:val="24"/>
          <w:rtl/>
          <w:lang w:bidi="ar-SA"/>
        </w:rPr>
        <w:t>: "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إصلاح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الانتقال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بنك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آخر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بنقرة</w:t>
      </w:r>
      <w:r w:rsidRPr="008371EA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b/>
          <w:bCs/>
          <w:sz w:val="24"/>
          <w:szCs w:val="24"/>
          <w:rtl/>
          <w:lang w:bidi="ar-SA"/>
        </w:rPr>
        <w:t>واحدة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هو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جزء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من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تدابير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أساسية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قمنا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بتطويرها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لتشجيع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في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وتعزيز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القدرة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التفاوضية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للزبون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مع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البنك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يسمح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هذا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الإصلاح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للزبون بالانتقال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بين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بسهولة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وراحة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ويساعد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تحسين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وضعه</w:t>
      </w:r>
      <w:r>
        <w:rPr>
          <w:rFonts w:ascii="Arial" w:hAnsi="Arial" w:hint="cs"/>
          <w:sz w:val="24"/>
          <w:szCs w:val="24"/>
          <w:rtl/>
          <w:lang w:bidi="ar-SA"/>
        </w:rPr>
        <w:t>، ويزيد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في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نفسه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من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الضغط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التنافسي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يجعل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تعمل للحفاظ على زبائنها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وتحسين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الخدم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تقدمها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نحن نتابع عملية تطبيق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الإصلاحات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ونعمل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على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خطوات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إضافية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تدفع باتجاه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الاستمرار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في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تشجيع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والا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بتكار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في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8371EA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8371EA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8371EA">
        <w:rPr>
          <w:rFonts w:ascii="Arial" w:hAnsi="Arial"/>
          <w:sz w:val="24"/>
          <w:szCs w:val="24"/>
          <w:rtl/>
          <w:lang w:bidi="ar-SA"/>
        </w:rPr>
        <w:t>.</w:t>
      </w:r>
    </w:p>
    <w:p w:rsidR="00FD75CD" w:rsidRPr="00FD75CD" w:rsidRDefault="00F26A93" w:rsidP="00ED3B7E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ال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إجراءات</w:t>
      </w:r>
      <w:r w:rsidR="00ED3B7E">
        <w:rPr>
          <w:rFonts w:ascii="Arial" w:hAnsi="Arial" w:hint="cs"/>
          <w:sz w:val="24"/>
          <w:szCs w:val="24"/>
          <w:rtl/>
          <w:lang w:bidi="ar-SA"/>
        </w:rPr>
        <w:t xml:space="preserve"> التي يقوم بها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لتشجيع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المالي،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قاد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بالتعاون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وزارة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hyperlink r:id="rId9" w:history="1">
        <w:r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إصلاح</w:t>
        </w:r>
        <w:r w:rsidRPr="00ED3B7E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="00ED3B7E"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الانتقال من</w:t>
        </w:r>
        <w:r w:rsidRPr="00ED3B7E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بنك</w:t>
        </w:r>
        <w:r w:rsidRPr="00ED3B7E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إلى</w:t>
        </w:r>
        <w:r w:rsidRPr="00ED3B7E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="00ED3B7E"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آخر</w:t>
        </w:r>
        <w:r w:rsidRPr="00ED3B7E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بنقرة</w:t>
        </w:r>
        <w:r w:rsidRPr="00ED3B7E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Pr="00ED3B7E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واحدة</w:t>
        </w:r>
      </w:hyperlink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ED3B7E">
        <w:rPr>
          <w:rFonts w:ascii="Arial" w:hAnsi="Arial" w:hint="cs"/>
          <w:b/>
          <w:bCs/>
          <w:sz w:val="24"/>
          <w:szCs w:val="24"/>
          <w:rtl/>
          <w:lang w:bidi="ar-SA"/>
        </w:rPr>
        <w:t>الإصلاح</w:t>
      </w:r>
      <w:r w:rsidR="00ED3B7E">
        <w:rPr>
          <w:rFonts w:ascii="Arial" w:hAnsi="Arial"/>
          <w:sz w:val="24"/>
          <w:szCs w:val="24"/>
          <w:rtl/>
          <w:lang w:bidi="ar-SA"/>
        </w:rPr>
        <w:t>)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دخل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حيز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التنفيذ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أيلول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2021.</w:t>
      </w:r>
    </w:p>
    <w:p w:rsidR="00FD75CD" w:rsidRPr="00FD75CD" w:rsidRDefault="00F26A93" w:rsidP="004B76E4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يهدف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الإصلاح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البنوك؛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السماح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للاعبين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جدد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بتقديم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المالية؛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تسهيل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القدرة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>
        <w:rPr>
          <w:rFonts w:ascii="Arial" w:hAnsi="Arial" w:hint="cs"/>
          <w:sz w:val="24"/>
          <w:szCs w:val="24"/>
          <w:rtl/>
          <w:lang w:bidi="ar-SA"/>
        </w:rPr>
        <w:t>؛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والسماح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للزبائن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بتحسين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شروط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تعاقدهم مع البنك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سواءً 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الحالي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أو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الجديد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القدرة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التفاوضية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للزبائن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FD75CD" w:rsidRPr="00FD75CD" w:rsidRDefault="00F26A93" w:rsidP="004B76E4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متابعة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تطبيق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الإصلاح،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تقوم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بالتحقق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رضا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مستخدمي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الالكتروني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للانتقال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ED3B7E">
        <w:rPr>
          <w:rFonts w:ascii="Arial" w:hAnsi="Arial" w:hint="cs"/>
          <w:b/>
          <w:bCs/>
          <w:sz w:val="24"/>
          <w:szCs w:val="24"/>
          <w:rtl/>
          <w:lang w:bidi="ar-SA"/>
        </w:rPr>
        <w:t>النظام</w:t>
      </w:r>
      <w:r w:rsidRPr="00ED3B7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ED3B7E" w:rsidRPr="00ED3B7E">
        <w:rPr>
          <w:rFonts w:ascii="Arial" w:hAnsi="Arial" w:hint="cs"/>
          <w:b/>
          <w:bCs/>
          <w:sz w:val="24"/>
          <w:szCs w:val="24"/>
          <w:rtl/>
          <w:lang w:bidi="ar-SA"/>
        </w:rPr>
        <w:t>الالكتروني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>)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ومراقبة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النقاش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وسائل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التواصل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الاجتماعي</w:t>
      </w:r>
      <w:r w:rsidR="00ED3B7E">
        <w:rPr>
          <w:rFonts w:ascii="Arial" w:hAnsi="Arial" w:hint="cs"/>
          <w:sz w:val="24"/>
          <w:szCs w:val="24"/>
          <w:rtl/>
          <w:lang w:bidi="ar-SA"/>
        </w:rPr>
        <w:t xml:space="preserve"> حول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هذا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الموضوع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ومراقبة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استخدام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الجوانب،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ذلك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الطلبات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المقدمة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لنقل النشاط المالي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- </w:t>
      </w:r>
      <w:r w:rsidR="00ED3B7E" w:rsidRPr="00ED3B7E">
        <w:rPr>
          <w:rFonts w:ascii="Arial" w:hAnsi="Arial" w:hint="cs"/>
          <w:b/>
          <w:bCs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>)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و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إجراءات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تنفيذها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بالفعل،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D3B7E">
        <w:rPr>
          <w:rFonts w:ascii="Arial" w:hAnsi="Arial" w:hint="cs"/>
          <w:sz w:val="24"/>
          <w:szCs w:val="24"/>
          <w:rtl/>
          <w:lang w:bidi="ar-SA"/>
        </w:rPr>
        <w:t>وطلبات 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B76E4">
        <w:rPr>
          <w:rFonts w:ascii="Arial" w:hAnsi="Arial" w:hint="cs"/>
          <w:sz w:val="24"/>
          <w:szCs w:val="24"/>
          <w:rtl/>
          <w:lang w:bidi="ar-SA"/>
        </w:rPr>
        <w:t>إلغاؤها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بعد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تدابير</w:t>
      </w:r>
      <w:r w:rsidR="00ED3B7E">
        <w:rPr>
          <w:rFonts w:ascii="Arial" w:hAnsi="Arial" w:hint="cs"/>
          <w:sz w:val="24"/>
          <w:szCs w:val="24"/>
          <w:rtl/>
          <w:lang w:bidi="ar-SA"/>
        </w:rPr>
        <w:t xml:space="preserve"> الحفاظ على الزبائن في هذا السياق وغيرها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144C57" w:rsidRDefault="00F26A93" w:rsidP="00144C57">
      <w:pPr>
        <w:spacing w:line="360" w:lineRule="auto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فيما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يلي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بيانات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محدثة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متعلقة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باستخدام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النظام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الإلكتروني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منذ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D3B7E">
        <w:rPr>
          <w:rFonts w:ascii="Arial" w:hAnsi="Arial" w:hint="cs"/>
          <w:sz w:val="24"/>
          <w:szCs w:val="24"/>
          <w:u w:val="single"/>
          <w:rtl/>
          <w:lang w:bidi="ar-SA"/>
        </w:rPr>
        <w:t>إطلاقه</w:t>
      </w:r>
      <w:r w:rsidRPr="00ED3B7E">
        <w:rPr>
          <w:rFonts w:ascii="Arial" w:hAnsi="Arial"/>
          <w:sz w:val="24"/>
          <w:szCs w:val="24"/>
          <w:u w:val="single"/>
          <w:rtl/>
          <w:lang w:bidi="ar-SA"/>
        </w:rPr>
        <w:t>:</w:t>
      </w:r>
      <w:r w:rsidRPr="00ED3B7E">
        <w:rPr>
          <w:rFonts w:ascii="Arial" w:hAnsi="Arial"/>
          <w:sz w:val="24"/>
          <w:szCs w:val="24"/>
          <w:u w:val="single"/>
          <w:rtl/>
        </w:rPr>
        <w:t xml:space="preserve"> </w:t>
      </w:r>
    </w:p>
    <w:p w:rsidR="00ED3B7E" w:rsidRDefault="00ED3B7E" w:rsidP="00144C57">
      <w:pPr>
        <w:spacing w:line="360" w:lineRule="auto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</w:p>
    <w:p w:rsidR="00ED3B7E" w:rsidRDefault="00ED3B7E" w:rsidP="00144C57">
      <w:pPr>
        <w:spacing w:line="360" w:lineRule="auto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</w:p>
    <w:p w:rsidR="00ED3B7E" w:rsidRDefault="00ED3B7E" w:rsidP="00144C57">
      <w:pPr>
        <w:spacing w:line="360" w:lineRule="auto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</w:p>
    <w:p w:rsidR="00ED3B7E" w:rsidRPr="00ED3B7E" w:rsidRDefault="00ED3B7E" w:rsidP="00144C57">
      <w:pPr>
        <w:spacing w:line="360" w:lineRule="auto"/>
        <w:jc w:val="both"/>
        <w:rPr>
          <w:rFonts w:ascii="Arial" w:hAnsi="Arial"/>
          <w:sz w:val="24"/>
          <w:szCs w:val="24"/>
          <w:u w:val="single"/>
          <w:rtl/>
          <w:lang w:bidi="ar-SA"/>
        </w:rPr>
      </w:pPr>
    </w:p>
    <w:p w:rsidR="00144C57" w:rsidRDefault="00F26A93" w:rsidP="004B76E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lastRenderedPageBreak/>
        <w:t>إجمالي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عدد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الطلبات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المقدمة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النظام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الإلكتروني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وإجمالي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عدد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الطلبات</w:t>
      </w:r>
      <w:r w:rsidRPr="00F770B1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F770B1">
        <w:rPr>
          <w:rFonts w:ascii="Arial" w:hAnsi="Arial" w:hint="cs"/>
          <w:b/>
          <w:bCs/>
          <w:sz w:val="24"/>
          <w:szCs w:val="24"/>
          <w:rtl/>
          <w:lang w:bidi="ar-SA"/>
        </w:rPr>
        <w:t>التي تم تنفيذها فعلياً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حتى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/>
          <w:sz w:val="24"/>
          <w:szCs w:val="24"/>
          <w:rtl/>
        </w:rPr>
        <w:t>30.9.2024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تقديم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318,600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طلب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لنقل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حيث قام 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223,200 </w:t>
      </w:r>
      <w:r>
        <w:rPr>
          <w:rFonts w:ascii="Arial" w:hAnsi="Arial" w:hint="cs"/>
          <w:sz w:val="24"/>
          <w:szCs w:val="24"/>
          <w:rtl/>
          <w:lang w:bidi="ar-SA"/>
        </w:rPr>
        <w:t>زبون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B76E4">
        <w:rPr>
          <w:rFonts w:ascii="Arial" w:hAnsi="Arial" w:hint="cs"/>
          <w:sz w:val="24"/>
          <w:szCs w:val="24"/>
          <w:rtl/>
          <w:lang w:bidi="ar-SA"/>
        </w:rPr>
        <w:t>فعلياً</w:t>
      </w:r>
      <w:r w:rsidR="004B76E4"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بنقل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نشاطهم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تجدر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الإشارة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أنه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عبر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كما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هو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موضح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الرسم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البياني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أدناه،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انتقالات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bookmarkStart w:id="0" w:name="_GoBack"/>
      <w:r w:rsidRPr="00FD75CD">
        <w:rPr>
          <w:rFonts w:ascii="Arial" w:hAnsi="Arial" w:hint="cs"/>
          <w:sz w:val="24"/>
          <w:szCs w:val="24"/>
          <w:rtl/>
          <w:lang w:bidi="ar-SA"/>
        </w:rPr>
        <w:t>خارج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تضاف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عبر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الإنترنت</w:t>
      </w:r>
      <w:r>
        <w:rPr>
          <w:rFonts w:ascii="Arial" w:hAnsi="Arial"/>
          <w:sz w:val="24"/>
          <w:szCs w:val="24"/>
          <w:vertAlign w:val="superscript"/>
          <w:rtl/>
        </w:rPr>
        <w:footnoteReference w:id="1"/>
      </w:r>
      <w:r w:rsidRPr="00FD75CD">
        <w:rPr>
          <w:rFonts w:ascii="Arial" w:hAnsi="Arial"/>
          <w:sz w:val="24"/>
          <w:szCs w:val="24"/>
          <w:rtl/>
        </w:rPr>
        <w:t xml:space="preserve">. </w:t>
      </w:r>
    </w:p>
    <w:bookmarkEnd w:id="0"/>
    <w:p w:rsidR="00FD75CD" w:rsidRPr="00D4013E" w:rsidRDefault="00FD75CD" w:rsidP="00D4013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144C57" w:rsidRPr="00FD75CD" w:rsidRDefault="00F26A93" w:rsidP="00144C5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>
            <wp:extent cx="4572000" cy="2743200"/>
            <wp:effectExtent l="0" t="0" r="0" b="0"/>
            <wp:docPr id="11" name="תמונה 2" descr="cid:image005.png@01DB6508.F367E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5.png@01DB6508.F367EE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CD" w:rsidRPr="00FD75CD" w:rsidRDefault="00F26A93" w:rsidP="00D4013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إلغاء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4013E"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الانتقال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بمبادرة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D4013E"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الزبون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أصل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يقرب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92000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ألف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طلب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مقدم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وغير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مكتمل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D4013E">
        <w:rPr>
          <w:rFonts w:ascii="Arial" w:hAnsi="Arial" w:hint="cs"/>
          <w:sz w:val="24"/>
          <w:szCs w:val="24"/>
          <w:rtl/>
          <w:lang w:bidi="ar-SA"/>
        </w:rPr>
        <w:t>حتى تاريخ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30.9.2024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) -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إلغاء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يقرب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32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ألفًا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بمبادرة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الزبون نفسه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نتجت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هذه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الإلغاءات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أساسي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إجراءات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حفظ الزبائن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اتخذتها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ومقترحاتها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لتحسين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ظروف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الحساب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دفع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الزبائن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إلغاء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طلب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بمبادرة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منهم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D4013E" w:rsidRDefault="00F26A93" w:rsidP="004B76E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الأسباب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الرئيسية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لإلغاء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الانتقال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بمبادرة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–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إلغاء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60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ألف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طلبات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ق</w:t>
      </w:r>
      <w:r w:rsidR="004B76E4">
        <w:rPr>
          <w:rFonts w:ascii="Arial" w:hAnsi="Arial" w:hint="cs"/>
          <w:sz w:val="24"/>
          <w:szCs w:val="24"/>
          <w:rtl/>
          <w:lang w:bidi="ar-SA"/>
        </w:rPr>
        <w:t>ُ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دمت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ولم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</w:t>
      </w:r>
      <w:r w:rsidR="004B76E4">
        <w:rPr>
          <w:rFonts w:ascii="Arial" w:hAnsi="Arial" w:hint="cs"/>
          <w:sz w:val="24"/>
          <w:szCs w:val="24"/>
          <w:rtl/>
          <w:lang w:bidi="ar-SA"/>
        </w:rPr>
        <w:t>ُ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كتمل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بمبادرة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رفض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59%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لأسباب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تقنية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مختلفة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مثل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هوية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صاحب الحساب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أو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وجود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رقم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حساب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أو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كون ال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حساب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غير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نشط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شابه</w:t>
      </w:r>
      <w:r w:rsidRPr="00FD75CD">
        <w:rPr>
          <w:rFonts w:ascii="Arial" w:hAnsi="Arial"/>
          <w:sz w:val="24"/>
          <w:szCs w:val="24"/>
          <w:rtl/>
          <w:lang w:bidi="ar-SA"/>
        </w:rPr>
        <w:t>)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رفض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27%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قيام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الزبون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بتسوية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التزاماته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يرغب في الانتقال منه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وحوالي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15%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حالات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لوجود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عائق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أو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تعقيد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قانوني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B76E4">
        <w:rPr>
          <w:rFonts w:ascii="Arial" w:hAnsi="Arial" w:hint="cs"/>
          <w:sz w:val="24"/>
          <w:szCs w:val="24"/>
          <w:rtl/>
          <w:lang w:bidi="ar-SA"/>
        </w:rPr>
        <w:t xml:space="preserve">يمنع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تنفيذ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B76E4">
        <w:rPr>
          <w:rFonts w:ascii="Arial" w:hAnsi="Arial" w:hint="cs"/>
          <w:sz w:val="24"/>
          <w:szCs w:val="24"/>
          <w:rtl/>
          <w:lang w:bidi="ar-SA"/>
        </w:rPr>
        <w:t>عبر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  <w:r>
        <w:rPr>
          <w:rStyle w:val="FootnoteReference"/>
          <w:rFonts w:ascii="Arial" w:hAnsi="Arial"/>
          <w:sz w:val="24"/>
          <w:szCs w:val="24"/>
          <w:rtl/>
        </w:rPr>
        <w:footnoteReference w:id="2"/>
      </w:r>
      <w:r w:rsidR="00144C57" w:rsidRPr="00D4013E">
        <w:rPr>
          <w:rFonts w:ascii="Arial" w:hAnsi="Arial"/>
          <w:sz w:val="24"/>
          <w:szCs w:val="24"/>
          <w:rtl/>
        </w:rPr>
        <w:t xml:space="preserve"> </w:t>
      </w:r>
    </w:p>
    <w:p w:rsidR="00D4013E" w:rsidRPr="00D4013E" w:rsidRDefault="00F26A93" w:rsidP="00D4013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خدمة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"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اتبعني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>" (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توجيهات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باستخدام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النظام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b/>
          <w:bCs/>
          <w:sz w:val="24"/>
          <w:szCs w:val="24"/>
          <w:rtl/>
          <w:lang w:bidi="ar-SA"/>
        </w:rPr>
        <w:t>الإلكتروني</w:t>
      </w:r>
      <w:r w:rsidRPr="00D4013E">
        <w:rPr>
          <w:rFonts w:ascii="Arial" w:hAnsi="Arial"/>
          <w:b/>
          <w:bCs/>
          <w:sz w:val="24"/>
          <w:szCs w:val="24"/>
          <w:rtl/>
          <w:lang w:bidi="ar-SA"/>
        </w:rPr>
        <w:t>)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–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في إطار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خدمة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اتبعني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تمكن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من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توجيه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عمليات التزكية والخصم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يلي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المعاملات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تلقائياً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لمدة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ثلاث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سنوات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بعد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نقل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من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القديم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إلى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الجديد،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تم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ما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يقرب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من</w:t>
      </w:r>
      <w:r w:rsidRPr="00D4013E">
        <w:rPr>
          <w:rFonts w:ascii="Arial" w:hAnsi="Arial"/>
          <w:sz w:val="24"/>
          <w:szCs w:val="24"/>
          <w:rtl/>
          <w:lang w:bidi="ar-SA"/>
        </w:rPr>
        <w:t xml:space="preserve"> 10,000,000 </w:t>
      </w:r>
      <w:r w:rsidRPr="00D4013E">
        <w:rPr>
          <w:rFonts w:ascii="Arial" w:hAnsi="Arial" w:hint="cs"/>
          <w:sz w:val="24"/>
          <w:szCs w:val="24"/>
          <w:rtl/>
          <w:lang w:bidi="ar-SA"/>
        </w:rPr>
        <w:t>معاملة</w:t>
      </w:r>
      <w:r w:rsidRPr="00D4013E">
        <w:rPr>
          <w:rFonts w:ascii="Arial" w:hAnsi="Arial"/>
          <w:sz w:val="24"/>
          <w:szCs w:val="24"/>
          <w:rtl/>
          <w:lang w:bidi="ar-SA"/>
        </w:rPr>
        <w:t>.</w:t>
      </w:r>
    </w:p>
    <w:p w:rsidR="00FD75CD" w:rsidRPr="00FD75CD" w:rsidRDefault="00F26A93" w:rsidP="004B76E4">
      <w:pPr>
        <w:pStyle w:val="ListParagraph"/>
        <w:spacing w:line="360" w:lineRule="auto"/>
        <w:ind w:left="360"/>
        <w:jc w:val="both"/>
        <w:rPr>
          <w:rFonts w:ascii="Arial" w:hAnsi="Arial"/>
          <w:sz w:val="24"/>
          <w:szCs w:val="24"/>
          <w:rtl/>
          <w:lang w:bidi="ar-SA"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lastRenderedPageBreak/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هذه العمليات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تحويل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3,800,000 </w:t>
      </w:r>
      <w:r w:rsidR="00D4013E">
        <w:rPr>
          <w:rFonts w:ascii="Arial" w:hAnsi="Arial" w:hint="cs"/>
          <w:sz w:val="24"/>
          <w:szCs w:val="24"/>
          <w:rtl/>
          <w:lang w:bidi="ar-SA"/>
        </w:rPr>
        <w:t>تزكية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رواتب،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تحويلات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أموال،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شابه</w:t>
      </w:r>
      <w:r w:rsidRPr="00FD75CD">
        <w:rPr>
          <w:rFonts w:ascii="Arial" w:hAnsi="Arial"/>
          <w:sz w:val="24"/>
          <w:szCs w:val="24"/>
          <w:rtl/>
          <w:lang w:bidi="ar-SA"/>
        </w:rPr>
        <w:t>)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وحوالي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5,700,000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خصم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رسوم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بطاقات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المصرفية،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أوامر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الخصم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الحساب،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وما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شابه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وحوالي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300,000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توجيه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شيك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تلقائي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D4013E">
        <w:rPr>
          <w:rFonts w:ascii="Arial" w:hAnsi="Arial" w:hint="cs"/>
          <w:sz w:val="24"/>
          <w:szCs w:val="24"/>
          <w:rtl/>
          <w:lang w:bidi="ar-SA"/>
        </w:rPr>
        <w:t>ي</w:t>
      </w:r>
      <w:r w:rsidR="004B76E4">
        <w:rPr>
          <w:rFonts w:ascii="Arial" w:hAnsi="Arial" w:hint="cs"/>
          <w:sz w:val="24"/>
          <w:szCs w:val="24"/>
          <w:rtl/>
          <w:lang w:bidi="ar-SA"/>
        </w:rPr>
        <w:t>ُ</w:t>
      </w:r>
      <w:r w:rsidR="00D4013E">
        <w:rPr>
          <w:rFonts w:ascii="Arial" w:hAnsi="Arial" w:hint="cs"/>
          <w:sz w:val="24"/>
          <w:szCs w:val="24"/>
          <w:rtl/>
          <w:lang w:bidi="ar-SA"/>
        </w:rPr>
        <w:t>شار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التوجيه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التلقائي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للمعاملات،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يتم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الغالب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بنجاح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وبدون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مشاكل،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يعتبر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حلاً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للعائق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الكبير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كان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B76E4">
        <w:rPr>
          <w:rFonts w:ascii="Arial" w:hAnsi="Arial" w:hint="cs"/>
          <w:sz w:val="24"/>
          <w:szCs w:val="24"/>
          <w:rtl/>
          <w:lang w:bidi="ar-SA"/>
        </w:rPr>
        <w:t>يعطل</w:t>
      </w:r>
      <w:r w:rsidR="00D4013E">
        <w:rPr>
          <w:rFonts w:ascii="Arial" w:hAnsi="Arial" w:hint="cs"/>
          <w:sz w:val="24"/>
          <w:szCs w:val="24"/>
          <w:rtl/>
          <w:lang w:bidi="ar-SA"/>
        </w:rPr>
        <w:t xml:space="preserve"> الانتقال بين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الالكتروني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حيث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توجب على الزبائن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التوجه 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المستفيدين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المختلفين لتزويدهم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sz w:val="24"/>
          <w:szCs w:val="24"/>
          <w:rtl/>
          <w:lang w:bidi="ar-SA"/>
        </w:rPr>
        <w:t>ب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تفاصيل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الجديد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FD75CD" w:rsidRPr="00FD75CD" w:rsidRDefault="00F26A93" w:rsidP="00E45952">
      <w:pPr>
        <w:spacing w:line="360" w:lineRule="auto"/>
        <w:jc w:val="both"/>
        <w:rPr>
          <w:rFonts w:ascii="Arial" w:hAnsi="Arial"/>
          <w:color w:val="000000"/>
          <w:sz w:val="24"/>
          <w:szCs w:val="24"/>
          <w:lang w:bidi="ar-SA"/>
        </w:rPr>
      </w:pP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هذه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الأيام،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="00D4013E">
        <w:rPr>
          <w:rFonts w:ascii="Arial" w:hAnsi="Arial" w:hint="cs"/>
          <w:color w:val="000000"/>
          <w:sz w:val="24"/>
          <w:szCs w:val="24"/>
          <w:rtl/>
          <w:lang w:bidi="ar-SA"/>
        </w:rPr>
        <w:t>ت</w:t>
      </w:r>
      <w:r w:rsidR="004B76E4">
        <w:rPr>
          <w:rFonts w:ascii="Arial" w:hAnsi="Arial" w:hint="cs"/>
          <w:color w:val="000000"/>
          <w:sz w:val="24"/>
          <w:szCs w:val="24"/>
          <w:rtl/>
          <w:lang w:bidi="ar-SA"/>
        </w:rPr>
        <w:t>ُ</w:t>
      </w:r>
      <w:r w:rsidR="00D4013E">
        <w:rPr>
          <w:rFonts w:ascii="Arial" w:hAnsi="Arial" w:hint="cs"/>
          <w:color w:val="000000"/>
          <w:sz w:val="24"/>
          <w:szCs w:val="24"/>
          <w:rtl/>
          <w:lang w:bidi="ar-SA"/>
        </w:rPr>
        <w:t>جري شعبة البحوث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إسرائيل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color w:val="000000"/>
          <w:sz w:val="24"/>
          <w:szCs w:val="24"/>
          <w:rtl/>
          <w:lang w:bidi="ar-SA"/>
        </w:rPr>
        <w:t>بحثاً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color w:val="000000"/>
          <w:sz w:val="24"/>
          <w:szCs w:val="24"/>
          <w:rtl/>
          <w:lang w:bidi="ar-SA"/>
        </w:rPr>
        <w:t>متعمقاً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حول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آثار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الإصلاح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.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ت</w:t>
      </w:r>
      <w:r w:rsidR="004B76E4">
        <w:rPr>
          <w:rFonts w:ascii="Arial" w:hAnsi="Arial" w:hint="cs"/>
          <w:color w:val="000000"/>
          <w:sz w:val="24"/>
          <w:szCs w:val="24"/>
          <w:rtl/>
          <w:lang w:bidi="ar-SA"/>
        </w:rPr>
        <w:t>ُ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شير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النتائج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الأولية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للدراسة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أن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الإصلاح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أدى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زيادة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معدلات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تحويل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النشاط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المالي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بين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.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ومن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المتوقع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أن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يتم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نشر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النتائج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الكاملة</w:t>
      </w:r>
      <w:r w:rsidR="00E45952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 للدراسة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الأشهر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color w:val="000000"/>
          <w:sz w:val="24"/>
          <w:szCs w:val="24"/>
          <w:rtl/>
          <w:lang w:bidi="ar-SA"/>
        </w:rPr>
        <w:t>المقبلة</w:t>
      </w:r>
      <w:r w:rsidRPr="00FD75CD">
        <w:rPr>
          <w:rFonts w:ascii="Arial" w:hAnsi="Arial"/>
          <w:color w:val="000000"/>
          <w:sz w:val="24"/>
          <w:szCs w:val="24"/>
          <w:rtl/>
          <w:lang w:bidi="ar-SA"/>
        </w:rPr>
        <w:t>.</w:t>
      </w:r>
    </w:p>
    <w:p w:rsidR="00144C57" w:rsidRPr="00FD75CD" w:rsidRDefault="00144C57" w:rsidP="00144C57">
      <w:pPr>
        <w:pStyle w:val="ListParagraph"/>
        <w:spacing w:line="360" w:lineRule="auto"/>
        <w:ind w:left="360"/>
        <w:jc w:val="both"/>
        <w:rPr>
          <w:rFonts w:ascii="Arial" w:hAnsi="Arial"/>
          <w:sz w:val="24"/>
          <w:szCs w:val="24"/>
          <w:rtl/>
        </w:rPr>
      </w:pPr>
    </w:p>
    <w:p w:rsidR="00FD75CD" w:rsidRPr="00E45952" w:rsidRDefault="00F26A93" w:rsidP="00E4595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45952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استطلاعات </w:t>
      </w:r>
      <w:r w:rsidRPr="00E45952">
        <w:rPr>
          <w:rFonts w:ascii="Arial" w:hAnsi="Arial" w:hint="cs"/>
          <w:b/>
          <w:bCs/>
          <w:sz w:val="24"/>
          <w:szCs w:val="24"/>
          <w:rtl/>
          <w:lang w:bidi="ar-SA"/>
        </w:rPr>
        <w:t>مستوى</w:t>
      </w:r>
      <w:r w:rsidRPr="00E45952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45952">
        <w:rPr>
          <w:rFonts w:ascii="Arial" w:hAnsi="Arial" w:hint="cs"/>
          <w:b/>
          <w:bCs/>
          <w:sz w:val="24"/>
          <w:szCs w:val="24"/>
          <w:rtl/>
          <w:lang w:bidi="ar-SA"/>
        </w:rPr>
        <w:t>رضا</w:t>
      </w:r>
      <w:r w:rsidRPr="00E45952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45952">
        <w:rPr>
          <w:rFonts w:ascii="Arial" w:hAnsi="Arial" w:hint="cs"/>
          <w:b/>
          <w:bCs/>
          <w:sz w:val="24"/>
          <w:szCs w:val="24"/>
          <w:rtl/>
          <w:lang w:bidi="ar-SA"/>
        </w:rPr>
        <w:t>الزبائن</w:t>
      </w:r>
    </w:p>
    <w:p w:rsidR="00FD75CD" w:rsidRPr="00FD75CD" w:rsidRDefault="00F26A93" w:rsidP="00E45952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أجل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فحص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مستوى رضى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استخدام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الالكتروني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تقوم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هيئة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</w:t>
      </w:r>
      <w:r w:rsidR="00E45952">
        <w:rPr>
          <w:rFonts w:ascii="Arial" w:hAnsi="Arial" w:hint="cs"/>
          <w:sz w:val="24"/>
          <w:szCs w:val="24"/>
          <w:rtl/>
          <w:lang w:bidi="ar-SA"/>
        </w:rPr>
        <w:t>و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بإجراء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استطلاعات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لمستوى الرضا،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تقيس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وعي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بوجود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والأسباب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للانتقال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هذه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الاستطلاعات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الالكتروني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ويتم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استخدامها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الهيئة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لمراقبة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أداء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وتحسين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طريقة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تنفيذ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45952"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144C57" w:rsidRPr="00FD75CD" w:rsidRDefault="00F26A93" w:rsidP="00E45952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E45952">
        <w:rPr>
          <w:rFonts w:ascii="Arial" w:hAnsi="Arial" w:hint="cs"/>
          <w:sz w:val="24"/>
          <w:szCs w:val="24"/>
          <w:u w:val="single"/>
          <w:rtl/>
          <w:lang w:bidi="ar-SA"/>
        </w:rPr>
        <w:t>فيما</w:t>
      </w:r>
      <w:r w:rsidRPr="00E45952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45952">
        <w:rPr>
          <w:rFonts w:ascii="Arial" w:hAnsi="Arial" w:hint="cs"/>
          <w:sz w:val="24"/>
          <w:szCs w:val="24"/>
          <w:u w:val="single"/>
          <w:rtl/>
          <w:lang w:bidi="ar-SA"/>
        </w:rPr>
        <w:t>يلي</w:t>
      </w:r>
      <w:r w:rsidRPr="00E45952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45952">
        <w:rPr>
          <w:rFonts w:ascii="Arial" w:hAnsi="Arial" w:hint="cs"/>
          <w:sz w:val="24"/>
          <w:szCs w:val="24"/>
          <w:u w:val="single"/>
          <w:rtl/>
          <w:lang w:bidi="ar-SA"/>
        </w:rPr>
        <w:t>النتائج</w:t>
      </w:r>
      <w:r w:rsidRPr="00E45952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Pr="00E45952">
        <w:rPr>
          <w:rFonts w:ascii="Arial" w:hAnsi="Arial" w:hint="cs"/>
          <w:sz w:val="24"/>
          <w:szCs w:val="24"/>
          <w:u w:val="single"/>
          <w:rtl/>
          <w:lang w:bidi="ar-SA"/>
        </w:rPr>
        <w:t>الرئيسية</w:t>
      </w:r>
      <w:r w:rsidRPr="00E45952">
        <w:rPr>
          <w:rFonts w:ascii="Arial" w:hAnsi="Arial"/>
          <w:sz w:val="24"/>
          <w:szCs w:val="24"/>
          <w:u w:val="single"/>
          <w:rtl/>
          <w:lang w:bidi="ar-SA"/>
        </w:rPr>
        <w:t xml:space="preserve"> </w:t>
      </w:r>
      <w:r w:rsidR="00E45952" w:rsidRPr="00E45952">
        <w:rPr>
          <w:rFonts w:ascii="Arial" w:hAnsi="Arial" w:hint="cs"/>
          <w:sz w:val="24"/>
          <w:szCs w:val="24"/>
          <w:u w:val="single"/>
          <w:rtl/>
          <w:lang w:bidi="ar-SA"/>
        </w:rPr>
        <w:t>للاستطلاع</w:t>
      </w:r>
      <w:r w:rsidRPr="00FD75CD">
        <w:rPr>
          <w:rFonts w:ascii="Arial" w:hAnsi="Arial"/>
          <w:sz w:val="24"/>
          <w:szCs w:val="24"/>
          <w:rtl/>
          <w:lang w:bidi="ar-SA"/>
        </w:rPr>
        <w:t>:</w:t>
      </w:r>
    </w:p>
    <w:p w:rsidR="00FD75CD" w:rsidRPr="00FD75CD" w:rsidRDefault="00F26A93" w:rsidP="00E45952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 w:rsidRPr="00FD75CD">
        <w:rPr>
          <w:rFonts w:ascii="Arial" w:hAnsi="Arial" w:cs="Arial" w:hint="cs"/>
          <w:rtl/>
          <w:lang w:bidi="ar-SA"/>
        </w:rPr>
        <w:t>لا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يزال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متوسط</w:t>
      </w:r>
      <w:r w:rsidRPr="00FD75CD">
        <w:rPr>
          <w:rFonts w:ascii="Arial" w:hAnsi="Arial" w:cs="Arial"/>
          <w:rtl/>
          <w:lang w:bidi="ar-SA"/>
        </w:rPr>
        <w:t xml:space="preserve"> ​​ </w:t>
      </w:r>
      <w:r w:rsidRPr="00FD75CD">
        <w:rPr>
          <w:rFonts w:ascii="Arial" w:hAnsi="Arial" w:cs="Arial" w:hint="cs"/>
          <w:rtl/>
          <w:lang w:bidi="ar-SA"/>
        </w:rPr>
        <w:t>التوصية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بالانتقال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البنوك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أعلى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أولئك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الذين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انتقلوا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البنوك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خلال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النظام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الإلكتروني،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مقارنة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بمن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قاموا بالانتقال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البنوك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دون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النظام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الإلكتروني</w:t>
      </w:r>
      <w:r w:rsidRPr="00FD75CD">
        <w:rPr>
          <w:rFonts w:ascii="Arial" w:hAnsi="Arial" w:cs="Arial"/>
          <w:lang w:bidi="ar-SA"/>
        </w:rPr>
        <w:t>.</w:t>
      </w:r>
    </w:p>
    <w:p w:rsidR="00FD75CD" w:rsidRPr="00FD75CD" w:rsidRDefault="00F26A93" w:rsidP="00E45952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 w:rsidRPr="00FD75CD">
        <w:rPr>
          <w:rFonts w:ascii="Arial" w:hAnsi="Arial" w:cs="Arial" w:hint="cs"/>
          <w:rtl/>
          <w:lang w:bidi="ar-SA"/>
        </w:rPr>
        <w:t>يوافق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حوالي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نصف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الاستطلاع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أن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 xml:space="preserve">توفر </w:t>
      </w:r>
      <w:r w:rsidRPr="00FD75CD">
        <w:rPr>
          <w:rFonts w:ascii="Arial" w:hAnsi="Arial" w:cs="Arial" w:hint="cs"/>
          <w:rtl/>
          <w:lang w:bidi="ar-SA"/>
        </w:rPr>
        <w:t>إمكانية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الانتقال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إلى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عبر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الإنترنت،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يساعد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تحسين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الظروف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الحالي</w:t>
      </w:r>
      <w:r w:rsidRPr="00FD75CD">
        <w:rPr>
          <w:rFonts w:ascii="Arial" w:hAnsi="Arial" w:cs="Arial"/>
          <w:lang w:bidi="ar-SA"/>
        </w:rPr>
        <w:t>.</w:t>
      </w:r>
    </w:p>
    <w:p w:rsidR="00FD75CD" w:rsidRPr="00FD75CD" w:rsidRDefault="00F26A93" w:rsidP="00E45952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 w:rsidRPr="00FD75CD">
        <w:rPr>
          <w:rFonts w:ascii="Arial" w:hAnsi="Arial" w:cs="Arial" w:hint="cs"/>
          <w:rtl/>
          <w:lang w:bidi="ar-SA"/>
        </w:rPr>
        <w:t>لوحظ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ارتفاع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عدد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الذين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حاول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الاحتفاظ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بهم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وإقناعهم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بعدم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الانتقال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إلى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بنك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آخر</w:t>
      </w:r>
      <w:r w:rsidRPr="00FD75CD">
        <w:rPr>
          <w:rFonts w:ascii="Arial" w:hAnsi="Arial" w:cs="Arial"/>
          <w:lang w:bidi="ar-SA"/>
        </w:rPr>
        <w:t>.</w:t>
      </w:r>
    </w:p>
    <w:p w:rsidR="00E45952" w:rsidRPr="00E45952" w:rsidRDefault="00F26A93" w:rsidP="00E45952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</w:rPr>
      </w:pPr>
      <w:r w:rsidRPr="00FD75CD">
        <w:rPr>
          <w:rFonts w:ascii="Arial" w:hAnsi="Arial" w:cs="Arial" w:hint="cs"/>
          <w:rtl/>
          <w:lang w:bidi="ar-SA"/>
        </w:rPr>
        <w:t>يتفق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معظم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الاستطلاع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أن</w:t>
      </w:r>
      <w:r w:rsidRPr="00FD75CD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الانتقال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عبر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النظام</w:t>
      </w:r>
      <w:r w:rsidRPr="00FD75CD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الالكتروني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يكون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أسرع</w:t>
      </w:r>
      <w:r w:rsidRPr="00FD75CD">
        <w:rPr>
          <w:rFonts w:ascii="Arial" w:hAnsi="Arial" w:cs="Arial"/>
          <w:rtl/>
          <w:lang w:bidi="ar-SA"/>
        </w:rPr>
        <w:t xml:space="preserve">. </w:t>
      </w:r>
    </w:p>
    <w:p w:rsidR="00FD75CD" w:rsidRPr="00E45952" w:rsidRDefault="00F26A93" w:rsidP="00E45952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</w:rPr>
      </w:pPr>
      <w:r w:rsidRPr="00FD75CD">
        <w:rPr>
          <w:rFonts w:ascii="Arial" w:hAnsi="Arial" w:cs="Arial" w:hint="cs"/>
          <w:rtl/>
          <w:lang w:bidi="ar-SA"/>
        </w:rPr>
        <w:t>حوالي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ثلثي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الاستطلاع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الذين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انتقلوا إلى بنك آخر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عبر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الإنترنت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فعلوا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ذلك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لأنهم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غير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راضين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شروط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إدارة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الحساب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وبسبب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انخفاض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E45952">
        <w:rPr>
          <w:rFonts w:ascii="Arial" w:hAnsi="Arial" w:cs="Arial" w:hint="cs"/>
          <w:rtl/>
          <w:lang w:bidi="ar-SA"/>
        </w:rPr>
        <w:t>رضاهم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الخدمة</w:t>
      </w:r>
      <w:r w:rsidRPr="00FD75CD">
        <w:rPr>
          <w:rFonts w:ascii="Arial" w:hAnsi="Arial" w:cs="Arial"/>
          <w:rtl/>
          <w:lang w:bidi="ar-SA"/>
        </w:rPr>
        <w:t>.</w:t>
      </w:r>
    </w:p>
    <w:p w:rsidR="00FD75CD" w:rsidRPr="00FD75CD" w:rsidRDefault="00F26A93" w:rsidP="00723501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 w:rsidRPr="00FD75CD">
        <w:rPr>
          <w:rFonts w:ascii="Arial" w:hAnsi="Arial" w:cs="Arial" w:hint="cs"/>
          <w:rtl/>
          <w:lang w:bidi="ar-SA"/>
        </w:rPr>
        <w:t>الميزة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الرئيسية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المقدمة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للمشاركين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الاستطلاع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الذين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723501">
        <w:rPr>
          <w:rFonts w:ascii="Arial" w:hAnsi="Arial" w:cs="Arial" w:hint="cs"/>
          <w:rtl/>
          <w:lang w:bidi="ar-SA"/>
        </w:rPr>
        <w:t>انتقلوا إلى بنك آخر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عبر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الإنترنت</w:t>
      </w:r>
      <w:r w:rsidR="00723501">
        <w:rPr>
          <w:rFonts w:ascii="Arial" w:hAnsi="Arial" w:cs="Arial" w:hint="cs"/>
          <w:rtl/>
          <w:lang w:bidi="ar-SA"/>
        </w:rPr>
        <w:t xml:space="preserve"> كانت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723501">
        <w:rPr>
          <w:rFonts w:ascii="Arial" w:hAnsi="Arial" w:cs="Arial" w:hint="cs"/>
          <w:rtl/>
          <w:lang w:bidi="ar-SA"/>
        </w:rPr>
        <w:t>خفض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723501">
        <w:rPr>
          <w:rFonts w:ascii="Arial" w:hAnsi="Arial" w:cs="Arial" w:hint="cs"/>
          <w:rtl/>
          <w:lang w:bidi="ar-SA"/>
        </w:rPr>
        <w:t>عمولة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إدارة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الحساب</w:t>
      </w:r>
      <w:r w:rsidRPr="00FD75CD">
        <w:rPr>
          <w:rFonts w:ascii="Arial" w:hAnsi="Arial" w:cs="Arial"/>
          <w:rtl/>
          <w:lang w:bidi="ar-SA"/>
        </w:rPr>
        <w:t xml:space="preserve">. </w:t>
      </w:r>
      <w:r w:rsidR="00723501">
        <w:rPr>
          <w:rFonts w:ascii="Arial" w:hAnsi="Arial" w:cs="Arial" w:hint="cs"/>
          <w:rtl/>
          <w:lang w:bidi="ar-SA"/>
        </w:rPr>
        <w:t>وشملت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المزايا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723501">
        <w:rPr>
          <w:rFonts w:ascii="Arial" w:hAnsi="Arial" w:cs="Arial" w:hint="cs"/>
          <w:rtl/>
          <w:lang w:bidi="ar-SA"/>
        </w:rPr>
        <w:t>الأخرى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تحسين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سعر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الفائدة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الودائع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والمدخرات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723501">
        <w:rPr>
          <w:rFonts w:ascii="Arial" w:hAnsi="Arial" w:cs="Arial" w:hint="cs"/>
          <w:rtl/>
          <w:lang w:bidi="ar-SA"/>
        </w:rPr>
        <w:t>ومزايا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عمولات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الأوراق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المالية</w:t>
      </w:r>
      <w:r w:rsidRPr="00FD75CD">
        <w:rPr>
          <w:rFonts w:ascii="Arial" w:hAnsi="Arial" w:cs="Arial"/>
          <w:lang w:bidi="ar-SA"/>
        </w:rPr>
        <w:t>.</w:t>
      </w:r>
    </w:p>
    <w:p w:rsidR="00FD75CD" w:rsidRPr="00FD75CD" w:rsidRDefault="00F26A93" w:rsidP="00723501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 w:rsidRPr="00FD75CD">
        <w:rPr>
          <w:rFonts w:ascii="Arial" w:hAnsi="Arial" w:cs="Arial" w:hint="cs"/>
          <w:rtl/>
          <w:lang w:bidi="ar-SA"/>
        </w:rPr>
        <w:t>يرى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نصف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الاستطلاع</w:t>
      </w:r>
      <w:r w:rsidR="00723501">
        <w:rPr>
          <w:rFonts w:ascii="Arial" w:hAnsi="Arial" w:cs="Arial" w:hint="cs"/>
          <w:rtl/>
          <w:lang w:bidi="ar-SA"/>
        </w:rPr>
        <w:t xml:space="preserve"> تقريباً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أن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نقل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النشاط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عبر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الإنترنت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موثوق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وآمن</w:t>
      </w:r>
      <w:r w:rsidRPr="00FD75CD">
        <w:rPr>
          <w:rFonts w:ascii="Arial" w:hAnsi="Arial" w:cs="Arial"/>
          <w:lang w:bidi="ar-SA"/>
        </w:rPr>
        <w:t>.</w:t>
      </w:r>
    </w:p>
    <w:p w:rsidR="00FD75CD" w:rsidRPr="00FD75CD" w:rsidRDefault="00F26A93" w:rsidP="00CD5222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لوحظ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انخفاض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مستوى رضا الزبائن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عن</w:t>
      </w:r>
      <w:r w:rsidRPr="00FD75CD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إجراءات نقل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الحساب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قبل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البنك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الذي</w:t>
      </w:r>
      <w:r w:rsidRPr="00FD75CD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انتقلوا إليه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="00CD5222">
        <w:rPr>
          <w:rFonts w:ascii="Arial" w:hAnsi="Arial" w:cs="Arial" w:hint="cs"/>
          <w:rtl/>
          <w:lang w:bidi="ar-SA"/>
        </w:rPr>
        <w:t>الكترونياً</w:t>
      </w:r>
      <w:r w:rsidRPr="00FD75CD">
        <w:rPr>
          <w:rFonts w:ascii="Arial" w:hAnsi="Arial" w:cs="Arial"/>
          <w:lang w:bidi="ar-SA"/>
        </w:rPr>
        <w:t>.</w:t>
      </w:r>
    </w:p>
    <w:p w:rsidR="00FD75CD" w:rsidRPr="00FD75CD" w:rsidRDefault="00F26A93" w:rsidP="004B76E4">
      <w:pPr>
        <w:pStyle w:val="m1868790817614088920msolistparagraph"/>
        <w:numPr>
          <w:ilvl w:val="0"/>
          <w:numId w:val="26"/>
        </w:numPr>
        <w:bidi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لوحظ ان</w:t>
      </w:r>
      <w:r w:rsidR="004B76E4">
        <w:rPr>
          <w:rFonts w:ascii="Arial" w:hAnsi="Arial" w:cs="Arial" w:hint="cs"/>
          <w:rtl/>
          <w:lang w:bidi="ar-SA"/>
        </w:rPr>
        <w:t>خ</w:t>
      </w:r>
      <w:r>
        <w:rPr>
          <w:rFonts w:ascii="Arial" w:hAnsi="Arial" w:cs="Arial" w:hint="cs"/>
          <w:rtl/>
          <w:lang w:bidi="ar-SA"/>
        </w:rPr>
        <w:t>فاض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وعي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المشاركين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في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الاستطلاع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بوجود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النظام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الإلكتروني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الذي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يسمح</w:t>
      </w:r>
      <w:r w:rsidRPr="00FD75CD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بالانتقال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من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بنك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إلى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آخر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عبر</w:t>
      </w:r>
      <w:r w:rsidRPr="00FD75CD">
        <w:rPr>
          <w:rFonts w:ascii="Arial" w:hAnsi="Arial" w:cs="Arial"/>
          <w:rtl/>
          <w:lang w:bidi="ar-SA"/>
        </w:rPr>
        <w:t xml:space="preserve"> </w:t>
      </w:r>
      <w:r w:rsidRPr="00FD75CD">
        <w:rPr>
          <w:rFonts w:ascii="Arial" w:hAnsi="Arial" w:cs="Arial" w:hint="cs"/>
          <w:rtl/>
          <w:lang w:bidi="ar-SA"/>
        </w:rPr>
        <w:t>الإنترنت</w:t>
      </w:r>
      <w:r w:rsidRPr="00FD75CD">
        <w:rPr>
          <w:rFonts w:ascii="Arial" w:hAnsi="Arial" w:cs="Arial"/>
          <w:rtl/>
          <w:lang w:bidi="ar-SA"/>
        </w:rPr>
        <w:t>.</w:t>
      </w:r>
    </w:p>
    <w:p w:rsidR="00FD75CD" w:rsidRPr="00CD5222" w:rsidRDefault="00F26A93" w:rsidP="00CD5222">
      <w:pPr>
        <w:pStyle w:val="PlainText"/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CD5222">
        <w:rPr>
          <w:rFonts w:ascii="Arial" w:hAnsi="Arial" w:hint="cs"/>
          <w:b/>
          <w:bCs/>
          <w:sz w:val="24"/>
          <w:szCs w:val="24"/>
          <w:rtl/>
          <w:lang w:bidi="ar-SA"/>
        </w:rPr>
        <w:t>رفع</w:t>
      </w:r>
      <w:r w:rsidRPr="00CD5222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5222">
        <w:rPr>
          <w:rFonts w:ascii="Arial" w:hAnsi="Arial" w:hint="cs"/>
          <w:b/>
          <w:bCs/>
          <w:sz w:val="24"/>
          <w:szCs w:val="24"/>
          <w:rtl/>
          <w:lang w:bidi="ar-SA"/>
        </w:rPr>
        <w:t>وعي الجمهور</w:t>
      </w:r>
    </w:p>
    <w:p w:rsidR="00FD75CD" w:rsidRPr="00FD75CD" w:rsidRDefault="00F26A93" w:rsidP="004B76E4">
      <w:pPr>
        <w:pStyle w:val="PlainText"/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lastRenderedPageBreak/>
        <w:t>بهدف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رفع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وعي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حول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إمكانية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عبر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الإنترنت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بطريقة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سهلة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ومريحة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تقوم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هيئة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من حين لآخر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بإطلاق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حملات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إعلامية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توضح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للجمهور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مزايا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بهذه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الطريقة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FD75CD" w:rsidRPr="00FD75CD" w:rsidRDefault="00F26A93" w:rsidP="00F41B20">
      <w:pPr>
        <w:pStyle w:val="PlainText"/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تُظهر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برامج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التوعية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الطريقة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</w:t>
      </w:r>
      <w:r w:rsidR="004B76E4">
        <w:rPr>
          <w:rFonts w:ascii="Arial" w:hAnsi="Arial" w:hint="cs"/>
          <w:sz w:val="24"/>
          <w:szCs w:val="24"/>
          <w:rtl/>
          <w:lang w:bidi="ar-SA"/>
        </w:rPr>
        <w:t>ُ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ساعد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بها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إمكانية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ال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عبر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الإنترنت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بطريقة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سهلة ومريحة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القدرة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التفاوضية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للزبائن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تعاملاتهم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FD75CD" w:rsidRPr="00FD75CD" w:rsidRDefault="00F26A93" w:rsidP="00F41B20">
      <w:pPr>
        <w:pStyle w:val="PlainText"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تعتزم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مواصلة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رفع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وعي الجمهور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بوجود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الالكتروني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وفوائده</w:t>
      </w:r>
      <w:r w:rsidRPr="00FD75CD">
        <w:rPr>
          <w:rFonts w:ascii="Arial" w:hAnsi="Arial"/>
          <w:sz w:val="24"/>
          <w:szCs w:val="24"/>
          <w:rtl/>
          <w:lang w:bidi="ar-SA"/>
        </w:rPr>
        <w:t>.</w:t>
      </w:r>
    </w:p>
    <w:p w:rsidR="00144C57" w:rsidRPr="00FD75CD" w:rsidRDefault="00144C57" w:rsidP="00144C57">
      <w:pPr>
        <w:pStyle w:val="PlainText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:rsidR="00F41B20" w:rsidRPr="00FD75CD" w:rsidRDefault="00F26A93" w:rsidP="00F41B20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مزيد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المعلومات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حول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من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آخر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إجابات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أسئلة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شائعة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متوفرة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على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العنوان</w:t>
      </w:r>
      <w:r w:rsidRPr="00FD75CD">
        <w:rPr>
          <w:rFonts w:ascii="Arial" w:hAnsi="Arial"/>
          <w:sz w:val="24"/>
          <w:szCs w:val="24"/>
          <w:rtl/>
          <w:lang w:bidi="ar-SA"/>
        </w:rPr>
        <w:t>:</w:t>
      </w:r>
    </w:p>
    <w:p w:rsidR="00144C57" w:rsidRPr="00FD75CD" w:rsidRDefault="00F26A93" w:rsidP="00144C57">
      <w:pPr>
        <w:spacing w:line="360" w:lineRule="auto"/>
        <w:rPr>
          <w:rFonts w:ascii="Arial" w:hAnsi="Arial"/>
          <w:sz w:val="24"/>
          <w:szCs w:val="24"/>
          <w:rtl/>
        </w:rPr>
      </w:pPr>
      <w:hyperlink r:id="rId11" w:history="1">
        <w:r w:rsidRPr="00FD75CD">
          <w:rPr>
            <w:rStyle w:val="Hyperlink"/>
            <w:rFonts w:ascii="Arial" w:hAnsi="Arial"/>
            <w:sz w:val="24"/>
            <w:szCs w:val="24"/>
          </w:rPr>
          <w:t>https://switchbank.org.il</w:t>
        </w:r>
        <w:r w:rsidRPr="00FD75CD">
          <w:rPr>
            <w:rStyle w:val="Hyperlink"/>
            <w:rFonts w:ascii="Arial" w:hAnsi="Arial"/>
            <w:sz w:val="24"/>
            <w:szCs w:val="24"/>
            <w:rtl/>
          </w:rPr>
          <w:t>/</w:t>
        </w:r>
      </w:hyperlink>
    </w:p>
    <w:p w:rsidR="00FD75CD" w:rsidRPr="00FD75CD" w:rsidRDefault="00F26A93" w:rsidP="00F41B20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FD75CD">
        <w:rPr>
          <w:rFonts w:ascii="Arial" w:hAnsi="Arial" w:hint="cs"/>
          <w:sz w:val="24"/>
          <w:szCs w:val="24"/>
          <w:rtl/>
          <w:lang w:bidi="ar-SA"/>
        </w:rPr>
        <w:t>رابط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لمقطع فيديو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41B20">
        <w:rPr>
          <w:rFonts w:ascii="Arial" w:hAnsi="Arial" w:hint="cs"/>
          <w:sz w:val="24"/>
          <w:szCs w:val="24"/>
          <w:rtl/>
          <w:lang w:bidi="ar-SA"/>
        </w:rPr>
        <w:t>مدمج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في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برامج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التوعية</w:t>
      </w:r>
      <w:r w:rsidRPr="00FD75C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D75CD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FD75CD">
        <w:rPr>
          <w:rFonts w:ascii="Arial" w:hAnsi="Arial"/>
          <w:sz w:val="24"/>
          <w:szCs w:val="24"/>
          <w:rtl/>
          <w:lang w:bidi="ar-SA"/>
        </w:rPr>
        <w:t>:</w:t>
      </w:r>
    </w:p>
    <w:p w:rsidR="00144C57" w:rsidRPr="00FD75CD" w:rsidRDefault="00F26A93" w:rsidP="00144C57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hyperlink r:id="rId12" w:history="1">
        <w:r w:rsidRPr="00FD75CD">
          <w:rPr>
            <w:rStyle w:val="Hyperlink"/>
            <w:rFonts w:ascii="Arial" w:hAnsi="Arial"/>
            <w:sz w:val="24"/>
            <w:szCs w:val="24"/>
          </w:rPr>
          <w:t>https://youtu.be/lZy34Mi9cTw?si=4lMTiEQDmI5fFxBO</w:t>
        </w:r>
      </w:hyperlink>
    </w:p>
    <w:p w:rsidR="00144C57" w:rsidRPr="00FD75CD" w:rsidRDefault="00144C57" w:rsidP="00144C57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:rsidR="00144C57" w:rsidRPr="00FD75CD" w:rsidRDefault="00F26A93" w:rsidP="00144C57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</w:rPr>
        <w:drawing>
          <wp:inline distT="0" distB="0" distL="0" distR="0">
            <wp:extent cx="5276850" cy="2895600"/>
            <wp:effectExtent l="0" t="0" r="0" b="0"/>
            <wp:docPr id="10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9" w:rsidRPr="00FD75CD" w:rsidRDefault="00BA2009" w:rsidP="00BA2009">
      <w:pPr>
        <w:tabs>
          <w:tab w:val="left" w:pos="2315"/>
        </w:tabs>
        <w:rPr>
          <w:rFonts w:ascii="Arial" w:hAnsi="Arial"/>
          <w:sz w:val="24"/>
          <w:szCs w:val="24"/>
        </w:rPr>
      </w:pPr>
    </w:p>
    <w:sectPr w:rsidR="00BA2009" w:rsidRPr="00FD75CD" w:rsidSect="001D340E">
      <w:footerReference w:type="first" r:id="rId14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6A93">
      <w:pPr>
        <w:spacing w:after="0" w:line="240" w:lineRule="auto"/>
      </w:pPr>
      <w:r>
        <w:separator/>
      </w:r>
    </w:p>
  </w:endnote>
  <w:endnote w:type="continuationSeparator" w:id="0">
    <w:p w:rsidR="00000000" w:rsidRDefault="00F2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F26A93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26A93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F26A93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26A93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F26A93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26A9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F26A9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F26A9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F26A9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824FB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FC" w:rsidRDefault="00F26A93" w:rsidP="008755E3">
      <w:pPr>
        <w:spacing w:after="0" w:line="240" w:lineRule="auto"/>
      </w:pPr>
      <w:r>
        <w:separator/>
      </w:r>
    </w:p>
  </w:footnote>
  <w:footnote w:type="continuationSeparator" w:id="0">
    <w:p w:rsidR="00E40CFC" w:rsidRDefault="00F26A93" w:rsidP="008755E3">
      <w:pPr>
        <w:spacing w:after="0" w:line="240" w:lineRule="auto"/>
      </w:pPr>
      <w:r>
        <w:continuationSeparator/>
      </w:r>
    </w:p>
  </w:footnote>
  <w:footnote w:id="1">
    <w:p w:rsidR="00144C57" w:rsidRPr="00FD75CD" w:rsidRDefault="00F26A93" w:rsidP="00F41B20">
      <w:pPr>
        <w:pStyle w:val="FootnoteText"/>
        <w:rPr>
          <w:sz w:val="16"/>
          <w:szCs w:val="16"/>
          <w:lang w:bidi="ar-SA"/>
        </w:rPr>
      </w:pPr>
      <w:r w:rsidRPr="00144C57">
        <w:rPr>
          <w:rStyle w:val="FootnoteReference"/>
          <w:rFonts w:cs="Calibri"/>
        </w:rPr>
        <w:footnoteRef/>
      </w:r>
      <w:r w:rsidRPr="00144C57">
        <w:rPr>
          <w:rFonts w:cs="Calibri"/>
          <w:rtl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إغلاق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الحساب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ينتج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عن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أسباب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متعددة،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41B20">
        <w:rPr>
          <w:rFonts w:hint="cs"/>
          <w:sz w:val="16"/>
          <w:szCs w:val="16"/>
          <w:rtl/>
          <w:lang w:bidi="ar-SA"/>
        </w:rPr>
        <w:t>أغلبها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يتم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إغلاقه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بغرض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نقل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النشاط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المالي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من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بنك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إلى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آخر</w:t>
      </w:r>
      <w:r w:rsidR="00FD75CD" w:rsidRPr="00FD75CD">
        <w:rPr>
          <w:sz w:val="16"/>
          <w:szCs w:val="16"/>
          <w:rtl/>
          <w:lang w:bidi="ar-SA"/>
        </w:rPr>
        <w:t xml:space="preserve">. </w:t>
      </w:r>
      <w:r w:rsidR="00F41B20">
        <w:rPr>
          <w:rFonts w:hint="cs"/>
          <w:sz w:val="16"/>
          <w:szCs w:val="16"/>
          <w:rtl/>
          <w:lang w:bidi="ar-SA"/>
        </w:rPr>
        <w:t>يشار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إلى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أن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البيانات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الخاصة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41B20">
        <w:rPr>
          <w:rFonts w:hint="cs"/>
          <w:sz w:val="16"/>
          <w:szCs w:val="16"/>
          <w:rtl/>
          <w:lang w:bidi="ar-SA"/>
        </w:rPr>
        <w:t>بإغلاق الحسابات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لا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تشمل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إغلاق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الحسابات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بسبب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وفاة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صاحب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الحساب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أو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حالات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الإفلاس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أو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التصفية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أو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D75CD" w:rsidRPr="00FD75CD">
        <w:rPr>
          <w:rFonts w:hint="cs"/>
          <w:sz w:val="16"/>
          <w:szCs w:val="16"/>
          <w:rtl/>
          <w:lang w:bidi="ar-SA"/>
        </w:rPr>
        <w:t>إجراءات</w:t>
      </w:r>
      <w:r w:rsidR="00FD75CD" w:rsidRPr="00FD75CD">
        <w:rPr>
          <w:sz w:val="16"/>
          <w:szCs w:val="16"/>
          <w:rtl/>
          <w:lang w:bidi="ar-SA"/>
        </w:rPr>
        <w:t xml:space="preserve"> </w:t>
      </w:r>
      <w:r w:rsidR="00F41B20">
        <w:rPr>
          <w:rFonts w:hint="cs"/>
          <w:sz w:val="16"/>
          <w:szCs w:val="16"/>
          <w:rtl/>
          <w:lang w:bidi="ar-SA"/>
        </w:rPr>
        <w:t>حجز الحارس القضائي</w:t>
      </w:r>
      <w:r w:rsidR="00FD75CD" w:rsidRPr="00FD75CD">
        <w:rPr>
          <w:sz w:val="16"/>
          <w:szCs w:val="16"/>
          <w:rtl/>
          <w:lang w:bidi="ar-SA"/>
        </w:rPr>
        <w:t>.</w:t>
      </w:r>
    </w:p>
  </w:footnote>
  <w:footnote w:id="2">
    <w:p w:rsidR="00144C57" w:rsidRPr="00144C57" w:rsidRDefault="00F26A93" w:rsidP="00F41B20">
      <w:pPr>
        <w:pStyle w:val="FootnoteText"/>
        <w:rPr>
          <w:rFonts w:cs="Calibri"/>
        </w:rPr>
      </w:pPr>
      <w:r w:rsidRPr="00144C57">
        <w:rPr>
          <w:rStyle w:val="FootnoteReference"/>
          <w:rFonts w:cs="Calibri"/>
          <w:sz w:val="18"/>
          <w:szCs w:val="18"/>
        </w:rPr>
        <w:footnoteRef/>
      </w:r>
      <w:r w:rsidRPr="00144C57">
        <w:rPr>
          <w:rFonts w:cs="Calibri"/>
          <w:sz w:val="18"/>
          <w:szCs w:val="18"/>
          <w:rtl/>
        </w:rPr>
        <w:t xml:space="preserve"> 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الحسابات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41B20">
        <w:rPr>
          <w:rFonts w:cs="Times New Roman" w:hint="cs"/>
          <w:sz w:val="16"/>
          <w:szCs w:val="16"/>
          <w:rtl/>
          <w:lang w:bidi="ar-SA"/>
        </w:rPr>
        <w:t>المحجوزة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،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والحسابات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التي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يديرها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وصي</w:t>
      </w:r>
      <w:r w:rsidR="00F41B20">
        <w:rPr>
          <w:rFonts w:cs="Times New Roman" w:hint="cs"/>
          <w:sz w:val="16"/>
          <w:szCs w:val="16"/>
          <w:rtl/>
          <w:lang w:bidi="ar-SA"/>
        </w:rPr>
        <w:t xml:space="preserve"> قانوني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،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D75CD" w:rsidRPr="00FD75CD">
        <w:rPr>
          <w:rFonts w:cs="Times New Roman" w:hint="cs"/>
          <w:sz w:val="16"/>
          <w:szCs w:val="16"/>
          <w:rtl/>
          <w:lang w:bidi="ar-SA"/>
        </w:rPr>
        <w:t>وما</w:t>
      </w:r>
      <w:r w:rsidR="00FD75CD" w:rsidRPr="00FD75CD">
        <w:rPr>
          <w:rFonts w:cs="Times New Roman"/>
          <w:sz w:val="16"/>
          <w:szCs w:val="16"/>
          <w:rtl/>
          <w:lang w:bidi="ar-SA"/>
        </w:rPr>
        <w:t xml:space="preserve"> </w:t>
      </w:r>
      <w:r w:rsidR="00F41B20">
        <w:rPr>
          <w:rFonts w:cs="Times New Roman" w:hint="cs"/>
          <w:sz w:val="16"/>
          <w:szCs w:val="16"/>
          <w:rtl/>
          <w:lang w:bidi="ar-SA"/>
        </w:rPr>
        <w:t>شابه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617086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94E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0C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E7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2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46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C0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9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62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E47E79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E07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E9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04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2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05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EC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C0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A8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4361"/>
    <w:multiLevelType w:val="hybridMultilevel"/>
    <w:tmpl w:val="3DDC99AC"/>
    <w:lvl w:ilvl="0" w:tplc="641E41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052B5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B0E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EA2D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29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ADD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8E8D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7A73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0CC1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D19D6"/>
    <w:multiLevelType w:val="hybridMultilevel"/>
    <w:tmpl w:val="8D602DF6"/>
    <w:lvl w:ilvl="0" w:tplc="4CDAC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68CA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D0D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5209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4428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0F6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38C6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1A8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7EA9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FD1CD6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EACE9AFC" w:tentative="1">
      <w:start w:val="1"/>
      <w:numFmt w:val="lowerLetter"/>
      <w:lvlText w:val="%2."/>
      <w:lvlJc w:val="left"/>
      <w:pPr>
        <w:ind w:left="1080" w:hanging="360"/>
      </w:pPr>
    </w:lvl>
    <w:lvl w:ilvl="2" w:tplc="3088442A" w:tentative="1">
      <w:start w:val="1"/>
      <w:numFmt w:val="lowerRoman"/>
      <w:lvlText w:val="%3."/>
      <w:lvlJc w:val="right"/>
      <w:pPr>
        <w:ind w:left="1800" w:hanging="180"/>
      </w:pPr>
    </w:lvl>
    <w:lvl w:ilvl="3" w:tplc="8D66E876" w:tentative="1">
      <w:start w:val="1"/>
      <w:numFmt w:val="decimal"/>
      <w:lvlText w:val="%4."/>
      <w:lvlJc w:val="left"/>
      <w:pPr>
        <w:ind w:left="2520" w:hanging="360"/>
      </w:pPr>
    </w:lvl>
    <w:lvl w:ilvl="4" w:tplc="7C5C74D6" w:tentative="1">
      <w:start w:val="1"/>
      <w:numFmt w:val="lowerLetter"/>
      <w:lvlText w:val="%5."/>
      <w:lvlJc w:val="left"/>
      <w:pPr>
        <w:ind w:left="3240" w:hanging="360"/>
      </w:pPr>
    </w:lvl>
    <w:lvl w:ilvl="5" w:tplc="C656605A" w:tentative="1">
      <w:start w:val="1"/>
      <w:numFmt w:val="lowerRoman"/>
      <w:lvlText w:val="%6."/>
      <w:lvlJc w:val="right"/>
      <w:pPr>
        <w:ind w:left="3960" w:hanging="180"/>
      </w:pPr>
    </w:lvl>
    <w:lvl w:ilvl="6" w:tplc="E1F29C1A" w:tentative="1">
      <w:start w:val="1"/>
      <w:numFmt w:val="decimal"/>
      <w:lvlText w:val="%7."/>
      <w:lvlJc w:val="left"/>
      <w:pPr>
        <w:ind w:left="4680" w:hanging="360"/>
      </w:pPr>
    </w:lvl>
    <w:lvl w:ilvl="7" w:tplc="F9D03C9E" w:tentative="1">
      <w:start w:val="1"/>
      <w:numFmt w:val="lowerLetter"/>
      <w:lvlText w:val="%8."/>
      <w:lvlJc w:val="left"/>
      <w:pPr>
        <w:ind w:left="5400" w:hanging="360"/>
      </w:pPr>
    </w:lvl>
    <w:lvl w:ilvl="8" w:tplc="C3DC7B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2E945474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5F9AF2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5C0D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361C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4C5A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E489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7407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CA25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3A6F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04CEAB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8425E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3637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04AB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DABD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BE18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08D5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BC9B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AAC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082E05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F3CB1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C7BAA0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40D7D4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6284C0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2AD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D0F4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7653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1EBF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44EC"/>
    <w:multiLevelType w:val="hybridMultilevel"/>
    <w:tmpl w:val="1C1837E0"/>
    <w:lvl w:ilvl="0" w:tplc="8930893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ED5EE7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433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887D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3E76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E4F6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7CFB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20D6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74AD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94F8E"/>
    <w:multiLevelType w:val="hybridMultilevel"/>
    <w:tmpl w:val="56F2E038"/>
    <w:lvl w:ilvl="0" w:tplc="3506A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FE03F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4229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2483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C70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2A35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36C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9A9F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36C0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E52B0"/>
    <w:multiLevelType w:val="hybridMultilevel"/>
    <w:tmpl w:val="37787044"/>
    <w:lvl w:ilvl="0" w:tplc="E2DA7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20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E5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D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829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A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C4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8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49A5"/>
    <w:multiLevelType w:val="hybridMultilevel"/>
    <w:tmpl w:val="D488128E"/>
    <w:lvl w:ilvl="0" w:tplc="E0940D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BBC6F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0CA2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E49E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5A14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643D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709F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8668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307B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7F2EB9"/>
    <w:multiLevelType w:val="hybridMultilevel"/>
    <w:tmpl w:val="5BC64902"/>
    <w:lvl w:ilvl="0" w:tplc="F18648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F43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6D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0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02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0C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C7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C4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AB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E0056"/>
    <w:multiLevelType w:val="hybridMultilevel"/>
    <w:tmpl w:val="3E1638A6"/>
    <w:lvl w:ilvl="0" w:tplc="5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2A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66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63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5D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4A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61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8C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B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12BEA"/>
    <w:multiLevelType w:val="hybridMultilevel"/>
    <w:tmpl w:val="D4BA8082"/>
    <w:lvl w:ilvl="0" w:tplc="6D40C47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6E054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F6A6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62B7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8AAB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A813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D69E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A49A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E83B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A0EE0"/>
    <w:multiLevelType w:val="hybridMultilevel"/>
    <w:tmpl w:val="A3A22F8E"/>
    <w:lvl w:ilvl="0" w:tplc="D57EDA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94F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6D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5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D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6A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62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2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AB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1C9"/>
    <w:multiLevelType w:val="hybridMultilevel"/>
    <w:tmpl w:val="8EB677D8"/>
    <w:lvl w:ilvl="0" w:tplc="1F0C7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08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E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FFE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261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E72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622A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A06E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8F2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3F09"/>
    <w:multiLevelType w:val="hybridMultilevel"/>
    <w:tmpl w:val="F9DAA404"/>
    <w:lvl w:ilvl="0" w:tplc="20060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2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2C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A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7E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41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C4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05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97829"/>
    <w:multiLevelType w:val="hybridMultilevel"/>
    <w:tmpl w:val="DC4CD442"/>
    <w:lvl w:ilvl="0" w:tplc="8E4434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182CE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2A10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B298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026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82B0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384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DA03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92E2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46BFD"/>
    <w:multiLevelType w:val="hybridMultilevel"/>
    <w:tmpl w:val="1F14AA34"/>
    <w:lvl w:ilvl="0" w:tplc="BFEE96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04A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2B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4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E8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82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A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E4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C6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F3982"/>
    <w:multiLevelType w:val="hybridMultilevel"/>
    <w:tmpl w:val="EFCCFC24"/>
    <w:lvl w:ilvl="0" w:tplc="1F988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A249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0C1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78B9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9A1D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907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C3C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EF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CAA3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5"/>
  </w:num>
  <w:num w:numId="8">
    <w:abstractNumId w:val="19"/>
  </w:num>
  <w:num w:numId="9">
    <w:abstractNumId w:val="22"/>
  </w:num>
  <w:num w:numId="10">
    <w:abstractNumId w:val="16"/>
  </w:num>
  <w:num w:numId="11">
    <w:abstractNumId w:val="13"/>
  </w:num>
  <w:num w:numId="12">
    <w:abstractNumId w:val="17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25"/>
  </w:num>
  <w:num w:numId="18">
    <w:abstractNumId w:val="23"/>
  </w:num>
  <w:num w:numId="19">
    <w:abstractNumId w:val="21"/>
  </w:num>
  <w:num w:numId="20">
    <w:abstractNumId w:val="20"/>
  </w:num>
  <w:num w:numId="21">
    <w:abstractNumId w:val="0"/>
  </w:num>
  <w:num w:numId="22">
    <w:abstractNumId w:val="9"/>
  </w:num>
  <w:num w:numId="23">
    <w:abstractNumId w:val="24"/>
  </w:num>
  <w:num w:numId="24">
    <w:abstractNumId w:val="11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57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6E4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462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3501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2E2F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371E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77C0F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49EE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286A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2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13E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6A6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0CFC"/>
    <w:rsid w:val="00E41ED2"/>
    <w:rsid w:val="00E43949"/>
    <w:rsid w:val="00E445B8"/>
    <w:rsid w:val="00E45952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3B7E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6A93"/>
    <w:rsid w:val="00F27BB0"/>
    <w:rsid w:val="00F30AD4"/>
    <w:rsid w:val="00F3141F"/>
    <w:rsid w:val="00F3173C"/>
    <w:rsid w:val="00F344C7"/>
    <w:rsid w:val="00F36D02"/>
    <w:rsid w:val="00F40C89"/>
    <w:rsid w:val="00F41B20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0B1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D75CD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44C5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4C57"/>
    <w:rPr>
      <w:rFonts w:ascii="Calibri" w:hAnsi="Calibri"/>
      <w:szCs w:val="21"/>
    </w:rPr>
  </w:style>
  <w:style w:type="paragraph" w:customStyle="1" w:styleId="m1868790817614088920msolistparagraph">
    <w:name w:val="m_1868790817614088920msolistparagraph"/>
    <w:basedOn w:val="Normal"/>
    <w:rsid w:val="00144C5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lZy34Mi9cTw?si=4lMTiEQDmI5fFx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tchbank.org.i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%D7%9E%D7%A2%D7%91%D7%A8-%D7%9E%D7%94%D7%99%D7%A8-%D7%9E%D7%91%D7%A0%D7%A7-%D7%9C%D7%91%D7%A0%D7%A7-%D7%9C%D7%9C%D7%90-%D7%A2%D7%9C%D7%95%D7%AA-%D7%94%D7%9B%D7%95%D7%9C%D7%9C-%D7%A9%D7%99%D7%A8%D7%95%D7%AA-%D7%A2%D7%A7%D7%95%D7%91-%D7%90%D7%97%D7%A8%D7%99-%D7%99%D7%AA%D7%90%D7%A4%D7%A9%D7%A8-%D7%94%D7%97%D7%9C-%D7%9E%D7%AA%D7%90%D7%A8%D7%99%D7%9A-2292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6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7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903A-D219-4092-AFCC-4013DCAA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5691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2025-01-16T09:16:00Z</dcterms:created>
  <dcterms:modified xsi:type="dcterms:W3CDTF">2025-01-16T09:16:00Z</dcterms:modified>
</cp:coreProperties>
</file>