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9590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7919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="Times New Roman"/>
                <w:b/>
                <w:bCs/>
                <w:rtl/>
              </w:rPr>
              <w:t>בנק ישראל</w:t>
            </w:r>
          </w:p>
          <w:p w:rsidR="00031A9D" w:rsidRPr="005E28F6" w:rsidRDefault="007919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791948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7919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="Times New Roman"/>
                <w:rtl/>
              </w:rPr>
              <w:t>ירושלים</w:t>
            </w:r>
            <w:r w:rsidRPr="005E28F6">
              <w:rPr>
                <w:rFonts w:asciiTheme="minorHAnsi" w:hAnsiTheme="minorHAnsi" w:cstheme="minorHAnsi"/>
                <w:rtl/>
              </w:rPr>
              <w:t xml:space="preserve">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‏ט' שבט,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791948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‏27 ינואר,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791948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>
        <w:rPr>
          <w:rFonts w:asciiTheme="minorHAnsi" w:hAnsiTheme="minorHAnsi" w:cs="Times New Roman" w:hint="cs"/>
          <w:rtl/>
          <w:lang w:bidi="ar-SA"/>
        </w:rPr>
        <w:t>بيان صحفي:</w:t>
      </w:r>
    </w:p>
    <w:p w:rsidR="006420C4" w:rsidRPr="006420C4" w:rsidRDefault="00791948" w:rsidP="006420C4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بعثة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صندوق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النقد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الدولي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تبدأ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مناقشاتها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b/>
          <w:bCs/>
          <w:sz w:val="32"/>
          <w:szCs w:val="32"/>
          <w:rtl/>
          <w:lang w:val="en-GB" w:bidi="ar-SA"/>
        </w:rPr>
        <w:t>بشأن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الاقتصاد</w:t>
      </w:r>
      <w:r w:rsidRPr="006420C4">
        <w:rPr>
          <w:rFonts w:asciiTheme="minorHAnsi" w:hAnsiTheme="minorHAnsi" w:cs="Times New Roman"/>
          <w:b/>
          <w:bCs/>
          <w:sz w:val="32"/>
          <w:szCs w:val="32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b/>
          <w:bCs/>
          <w:sz w:val="32"/>
          <w:szCs w:val="32"/>
          <w:rtl/>
          <w:lang w:bidi="ar-SA"/>
        </w:rPr>
        <w:t>الإسرائيلي</w:t>
      </w:r>
    </w:p>
    <w:p w:rsidR="006420C4" w:rsidRPr="006420C4" w:rsidRDefault="00791948" w:rsidP="006420C4">
      <w:pPr>
        <w:bidi/>
        <w:spacing w:line="360" w:lineRule="auto"/>
        <w:rPr>
          <w:rFonts w:asciiTheme="minorHAnsi" w:hAnsiTheme="minorHAnsi" w:cstheme="minorHAnsi"/>
        </w:rPr>
      </w:pPr>
      <w:bookmarkStart w:id="0" w:name="_GoBack"/>
      <w:r w:rsidRPr="006420C4">
        <w:rPr>
          <w:rFonts w:asciiTheme="minorHAnsi" w:hAnsiTheme="minorHAnsi" w:cs="Times New Roman" w:hint="cs"/>
          <w:rtl/>
          <w:lang w:bidi="ar-SA"/>
        </w:rPr>
        <w:t>بدأت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البعثة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السنوية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لصندوق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النقد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الدولي</w:t>
      </w:r>
      <w:r>
        <w:rPr>
          <w:rFonts w:asciiTheme="minorHAnsi" w:hAnsiTheme="minorHAnsi" w:cs="Times New Roman" w:hint="cs"/>
          <w:rtl/>
          <w:lang w:bidi="ar-SA"/>
        </w:rPr>
        <w:t xml:space="preserve"> </w:t>
      </w:r>
      <w:r w:rsidRPr="00574B33">
        <w:rPr>
          <w:rFonts w:asciiTheme="minorHAnsi" w:hAnsiTheme="minorHAnsi" w:cstheme="minorHAnsi"/>
        </w:rPr>
        <w:t>IMF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="000875E3">
        <w:rPr>
          <w:rFonts w:asciiTheme="minorHAnsi" w:hAnsiTheme="minorHAnsi" w:cs="Times New Roman" w:hint="cs"/>
          <w:rtl/>
          <w:lang w:bidi="ar-SA"/>
        </w:rPr>
        <w:t>أمس</w:t>
      </w:r>
      <w:r w:rsidRPr="006420C4">
        <w:rPr>
          <w:rFonts w:asciiTheme="minorHAnsi" w:hAnsiTheme="minorHAnsi" w:cs="Times New Roman"/>
          <w:rtl/>
          <w:lang w:bidi="ar-SA"/>
        </w:rPr>
        <w:t xml:space="preserve"> (25 </w:t>
      </w:r>
      <w:r w:rsidRPr="006420C4">
        <w:rPr>
          <w:rFonts w:asciiTheme="minorHAnsi" w:hAnsiTheme="minorHAnsi" w:cs="Times New Roman" w:hint="cs"/>
          <w:rtl/>
          <w:lang w:bidi="ar-SA"/>
        </w:rPr>
        <w:t>كانون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الثاني</w:t>
      </w:r>
      <w:r w:rsidRPr="006420C4">
        <w:rPr>
          <w:rFonts w:asciiTheme="minorHAnsi" w:hAnsiTheme="minorHAnsi" w:cs="Times New Roman"/>
          <w:rtl/>
          <w:lang w:bidi="ar-SA"/>
        </w:rPr>
        <w:t xml:space="preserve"> 2026) </w:t>
      </w:r>
      <w:r w:rsidRPr="006420C4">
        <w:rPr>
          <w:rFonts w:asciiTheme="minorHAnsi" w:hAnsiTheme="minorHAnsi" w:cs="Times New Roman" w:hint="cs"/>
          <w:rtl/>
          <w:lang w:bidi="ar-SA"/>
        </w:rPr>
        <w:t>مناقشاتها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الدورية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حول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تطورات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الاقتصاد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الإسرائيلي</w:t>
      </w:r>
      <w:r w:rsidRPr="006420C4">
        <w:rPr>
          <w:rFonts w:asciiTheme="minorHAnsi" w:hAnsiTheme="minorHAnsi" w:cs="Times New Roman"/>
          <w:rtl/>
          <w:lang w:bidi="ar-SA"/>
        </w:rPr>
        <w:t>.</w:t>
      </w:r>
    </w:p>
    <w:p w:rsidR="006420C4" w:rsidRPr="006420C4" w:rsidRDefault="00791948" w:rsidP="004C24BF">
      <w:pPr>
        <w:bidi/>
        <w:spacing w:line="360" w:lineRule="auto"/>
        <w:rPr>
          <w:rFonts w:asciiTheme="minorHAnsi" w:hAnsiTheme="minorHAnsi" w:cstheme="minorHAnsi"/>
        </w:rPr>
      </w:pPr>
      <w:r w:rsidRPr="006420C4">
        <w:rPr>
          <w:rFonts w:asciiTheme="minorHAnsi" w:hAnsiTheme="minorHAnsi" w:cs="Times New Roman" w:hint="cs"/>
          <w:rtl/>
          <w:lang w:bidi="ar-SA"/>
        </w:rPr>
        <w:t>في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ختام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rtl/>
          <w:lang w:bidi="ar-SA"/>
        </w:rPr>
        <w:t>اجتماعاتها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ستقدم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البعثة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rtl/>
          <w:lang w:bidi="ar-SA"/>
        </w:rPr>
        <w:t>تصري</w:t>
      </w:r>
      <w:r w:rsidR="004C24BF">
        <w:rPr>
          <w:rFonts w:asciiTheme="minorHAnsi" w:hAnsiTheme="minorHAnsi" w:cs="Times New Roman" w:hint="cs"/>
          <w:rtl/>
          <w:lang w:bidi="ar-SA"/>
        </w:rPr>
        <w:t>ح</w:t>
      </w:r>
      <w:r>
        <w:rPr>
          <w:rFonts w:asciiTheme="minorHAnsi" w:hAnsiTheme="minorHAnsi" w:cs="Times New Roman" w:hint="cs"/>
          <w:rtl/>
          <w:lang w:bidi="ar-SA"/>
        </w:rPr>
        <w:t>اً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ختامي</w:t>
      </w:r>
      <w:r w:rsidR="004C24BF">
        <w:rPr>
          <w:rFonts w:asciiTheme="minorHAnsi" w:hAnsiTheme="minorHAnsi" w:cs="Times New Roman" w:hint="cs"/>
          <w:rtl/>
          <w:lang w:bidi="ar-SA"/>
        </w:rPr>
        <w:t>اً، سيتم بعده</w:t>
      </w:r>
      <w:r>
        <w:rPr>
          <w:rFonts w:asciiTheme="minorHAnsi" w:hAnsiTheme="minorHAnsi" w:cs="Times New Roman" w:hint="cs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إعداد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تقرير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سنوي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مفصل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يُرفع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إلى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المجلس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rtl/>
          <w:lang w:bidi="ar-SA"/>
        </w:rPr>
        <w:t>الإداري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لصندوق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النقد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الدولي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للتقييم</w:t>
      </w:r>
      <w:r w:rsidRPr="006420C4">
        <w:rPr>
          <w:rFonts w:asciiTheme="minorHAnsi" w:hAnsiTheme="minorHAnsi" w:cs="Times New Roman"/>
          <w:rtl/>
          <w:lang w:bidi="ar-SA"/>
        </w:rPr>
        <w:t xml:space="preserve">، </w:t>
      </w:r>
      <w:r w:rsidRPr="006420C4">
        <w:rPr>
          <w:rFonts w:asciiTheme="minorHAnsi" w:hAnsiTheme="minorHAnsi" w:cs="Times New Roman" w:hint="cs"/>
          <w:rtl/>
          <w:lang w:bidi="ar-SA"/>
        </w:rPr>
        <w:t>وفق</w:t>
      </w:r>
      <w:r w:rsidR="004C24BF">
        <w:rPr>
          <w:rFonts w:asciiTheme="minorHAnsi" w:hAnsiTheme="minorHAnsi" w:cs="Times New Roman" w:hint="cs"/>
          <w:rtl/>
          <w:lang w:bidi="ar-SA"/>
        </w:rPr>
        <w:t>اً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للإجراءات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المتبعة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rtl/>
          <w:lang w:bidi="ar-SA"/>
        </w:rPr>
        <w:t>ل</w:t>
      </w:r>
      <w:r w:rsidRPr="006420C4">
        <w:rPr>
          <w:rFonts w:asciiTheme="minorHAnsi" w:hAnsiTheme="minorHAnsi" w:cs="Times New Roman" w:hint="cs"/>
          <w:rtl/>
          <w:lang w:bidi="ar-SA"/>
        </w:rPr>
        <w:t>كل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دولة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عضو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في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الصندوق</w:t>
      </w:r>
      <w:r w:rsidRPr="006420C4">
        <w:rPr>
          <w:rFonts w:asciiTheme="minorHAnsi" w:hAnsiTheme="minorHAnsi" w:cs="Times New Roman"/>
          <w:rtl/>
          <w:lang w:bidi="ar-SA"/>
        </w:rPr>
        <w:t>.</w:t>
      </w:r>
    </w:p>
    <w:p w:rsidR="006420C4" w:rsidRPr="006420C4" w:rsidRDefault="00791948" w:rsidP="006420C4">
      <w:pPr>
        <w:bidi/>
        <w:spacing w:line="360" w:lineRule="auto"/>
        <w:rPr>
          <w:rFonts w:asciiTheme="minorHAnsi" w:hAnsiTheme="minorHAnsi" w:cstheme="minorBidi"/>
          <w:rtl/>
          <w:lang w:bidi="ar-SA"/>
        </w:rPr>
      </w:pPr>
      <w:r w:rsidRPr="006420C4">
        <w:rPr>
          <w:rFonts w:asciiTheme="minorHAnsi" w:hAnsiTheme="minorHAnsi" w:cs="Times New Roman" w:hint="cs"/>
          <w:rtl/>
          <w:lang w:bidi="ar-SA"/>
        </w:rPr>
        <w:t>يرأس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البعثة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السيد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كوتارو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إيشي</w:t>
      </w:r>
      <w:r>
        <w:rPr>
          <w:rFonts w:asciiTheme="minorHAnsi" w:hAnsiTheme="minorHAnsi" w:cs="Times New Roman" w:hint="cs"/>
          <w:rtl/>
          <w:lang w:bidi="ar-SA"/>
        </w:rPr>
        <w:t xml:space="preserve"> (</w:t>
      </w:r>
      <w:r w:rsidRPr="00574B33">
        <w:rPr>
          <w:rFonts w:asciiTheme="minorHAnsi" w:hAnsiTheme="minorHAnsi" w:cstheme="minorHAnsi"/>
        </w:rPr>
        <w:t>Mr. Kotaro Ishi</w:t>
      </w:r>
      <w:r>
        <w:rPr>
          <w:rFonts w:asciiTheme="minorHAnsi" w:hAnsiTheme="minorHAnsi" w:cs="Times New Roman" w:hint="cs"/>
          <w:rtl/>
          <w:lang w:bidi="ar-SA"/>
        </w:rPr>
        <w:t>)</w:t>
      </w:r>
      <w:r w:rsidRPr="006420C4">
        <w:rPr>
          <w:rFonts w:asciiTheme="minorHAnsi" w:hAnsiTheme="minorHAnsi" w:cs="Times New Roman"/>
          <w:rtl/>
          <w:lang w:bidi="ar-SA"/>
        </w:rPr>
        <w:t>.</w:t>
      </w:r>
    </w:p>
    <w:p w:rsidR="00574B33" w:rsidRPr="00574B33" w:rsidRDefault="00791948" w:rsidP="006420C4">
      <w:pPr>
        <w:bidi/>
        <w:spacing w:line="360" w:lineRule="auto"/>
        <w:rPr>
          <w:rFonts w:asciiTheme="minorHAnsi" w:hAnsiTheme="minorHAnsi" w:cstheme="minorHAnsi"/>
        </w:rPr>
      </w:pPr>
      <w:r w:rsidRPr="006420C4">
        <w:rPr>
          <w:rFonts w:asciiTheme="minorHAnsi" w:hAnsiTheme="minorHAnsi" w:cs="Times New Roman" w:hint="cs"/>
          <w:rtl/>
          <w:lang w:bidi="ar-SA"/>
        </w:rPr>
        <w:t>كما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هو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الحال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في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أي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زيارة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من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هذا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النوع</w:t>
      </w:r>
      <w:r w:rsidRPr="006420C4">
        <w:rPr>
          <w:rFonts w:asciiTheme="minorHAnsi" w:hAnsiTheme="minorHAnsi" w:cs="Times New Roman"/>
          <w:rtl/>
          <w:lang w:bidi="ar-SA"/>
        </w:rPr>
        <w:t xml:space="preserve">، </w:t>
      </w:r>
      <w:r w:rsidRPr="006420C4">
        <w:rPr>
          <w:rFonts w:asciiTheme="minorHAnsi" w:hAnsiTheme="minorHAnsi" w:cs="Times New Roman" w:hint="cs"/>
          <w:rtl/>
          <w:lang w:bidi="ar-SA"/>
        </w:rPr>
        <w:t>ستعقد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البعثة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مشاورات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مع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صناع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قرار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اقتصاديين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في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القطاعين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العام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والخاص</w:t>
      </w:r>
      <w:r w:rsidRPr="006420C4">
        <w:rPr>
          <w:rFonts w:asciiTheme="minorHAnsi" w:hAnsiTheme="minorHAnsi" w:cs="Times New Roman"/>
          <w:rtl/>
          <w:lang w:bidi="ar-SA"/>
        </w:rPr>
        <w:t xml:space="preserve">. </w:t>
      </w:r>
      <w:r w:rsidRPr="006420C4">
        <w:rPr>
          <w:rFonts w:asciiTheme="minorHAnsi" w:hAnsiTheme="minorHAnsi" w:cs="Times New Roman" w:hint="cs"/>
          <w:rtl/>
          <w:lang w:bidi="ar-SA"/>
        </w:rPr>
        <w:t>فعلى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سبيل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المثال</w:t>
      </w:r>
      <w:r w:rsidRPr="006420C4">
        <w:rPr>
          <w:rFonts w:asciiTheme="minorHAnsi" w:hAnsiTheme="minorHAnsi" w:cs="Times New Roman"/>
          <w:rtl/>
          <w:lang w:bidi="ar-SA"/>
        </w:rPr>
        <w:t xml:space="preserve">، </w:t>
      </w:r>
      <w:r w:rsidRPr="006420C4">
        <w:rPr>
          <w:rFonts w:asciiTheme="minorHAnsi" w:hAnsiTheme="minorHAnsi" w:cs="Times New Roman" w:hint="cs"/>
          <w:rtl/>
          <w:lang w:bidi="ar-SA"/>
        </w:rPr>
        <w:t>ستلتقي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البعثة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rtl/>
          <w:lang w:bidi="ar-SA"/>
        </w:rPr>
        <w:t>مسؤولين كبار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من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بنك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إسرائيل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ووزارة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المالية</w:t>
      </w:r>
      <w:r w:rsidRPr="006420C4">
        <w:rPr>
          <w:rFonts w:asciiTheme="minorHAnsi" w:hAnsiTheme="minorHAnsi" w:cs="Times New Roman"/>
          <w:rtl/>
          <w:lang w:bidi="ar-SA"/>
        </w:rPr>
        <w:t xml:space="preserve">، </w:t>
      </w:r>
      <w:r>
        <w:rPr>
          <w:rFonts w:asciiTheme="minorHAnsi" w:hAnsiTheme="minorHAnsi" w:cs="Times New Roman" w:hint="cs"/>
          <w:rtl/>
          <w:lang w:bidi="ar-SA"/>
        </w:rPr>
        <w:t>ومسؤولين كبار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من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rtl/>
          <w:lang w:bidi="ar-SA"/>
        </w:rPr>
        <w:t>وزارات حكومية مختلفة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و</w:t>
      </w:r>
      <w:r>
        <w:rPr>
          <w:rFonts w:asciiTheme="minorHAnsi" w:hAnsiTheme="minorHAnsi" w:cs="Times New Roman" w:hint="cs"/>
          <w:rtl/>
          <w:lang w:bidi="ar-SA"/>
        </w:rPr>
        <w:t xml:space="preserve">من </w:t>
      </w:r>
      <w:r w:rsidRPr="006420C4">
        <w:rPr>
          <w:rFonts w:asciiTheme="minorHAnsi" w:hAnsiTheme="minorHAnsi" w:cs="Times New Roman" w:hint="cs"/>
          <w:rtl/>
          <w:lang w:bidi="ar-SA"/>
        </w:rPr>
        <w:t>بنوك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تجارية</w:t>
      </w:r>
      <w:r w:rsidRPr="006420C4">
        <w:rPr>
          <w:rFonts w:asciiTheme="minorHAnsi" w:hAnsiTheme="minorHAnsi" w:cs="Times New Roman"/>
          <w:rtl/>
          <w:lang w:bidi="ar-SA"/>
        </w:rPr>
        <w:t xml:space="preserve">، </w:t>
      </w:r>
      <w:r w:rsidRPr="006420C4">
        <w:rPr>
          <w:rFonts w:asciiTheme="minorHAnsi" w:hAnsiTheme="minorHAnsi" w:cs="Times New Roman" w:hint="cs"/>
          <w:rtl/>
          <w:lang w:bidi="ar-SA"/>
        </w:rPr>
        <w:t>وممثلين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عن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القطاع</w:t>
      </w:r>
      <w:r w:rsidRPr="006420C4">
        <w:rPr>
          <w:rFonts w:asciiTheme="minorHAnsi" w:hAnsiTheme="minorHAnsi" w:cs="Times New Roman"/>
          <w:rtl/>
          <w:lang w:bidi="ar-SA"/>
        </w:rPr>
        <w:t xml:space="preserve"> </w:t>
      </w:r>
      <w:r w:rsidRPr="006420C4">
        <w:rPr>
          <w:rFonts w:asciiTheme="minorHAnsi" w:hAnsiTheme="minorHAnsi" w:cs="Times New Roman" w:hint="cs"/>
          <w:rtl/>
          <w:lang w:bidi="ar-SA"/>
        </w:rPr>
        <w:t>الخاص</w:t>
      </w:r>
      <w:r w:rsidRPr="006420C4">
        <w:rPr>
          <w:rFonts w:asciiTheme="minorHAnsi" w:hAnsiTheme="minorHAnsi" w:cs="Times New Roman"/>
          <w:rtl/>
          <w:lang w:bidi="ar-SA"/>
        </w:rPr>
        <w:t>.</w:t>
      </w:r>
      <w:bookmarkEnd w:id="0"/>
    </w:p>
    <w:p w:rsidR="003E7478" w:rsidRPr="007C40B7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7C40B7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1948">
      <w:pPr>
        <w:spacing w:after="0" w:line="240" w:lineRule="auto"/>
      </w:pPr>
      <w:r>
        <w:separator/>
      </w:r>
    </w:p>
  </w:endnote>
  <w:endnote w:type="continuationSeparator" w:id="0">
    <w:p w:rsidR="00000000" w:rsidRDefault="0079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791948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791948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598C8A13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791948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4EE767A3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91948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2703708C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91948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36C85EA6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1948">
      <w:pPr>
        <w:spacing w:after="0" w:line="240" w:lineRule="auto"/>
      </w:pPr>
      <w:r>
        <w:separator/>
      </w:r>
    </w:p>
  </w:footnote>
  <w:footnote w:type="continuationSeparator" w:id="0">
    <w:p w:rsidR="00000000" w:rsidRDefault="0079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24764396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5E16E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2C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61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6A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65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06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8B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F65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D65645C0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F820CA0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B060DA98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969C702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184A2A1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CD76C96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8C0ACD1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7848D8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CE6CB298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965E3084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BCCEBC0A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63FAEC86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5A480D2A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5786346E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E8C20FC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7F788D4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316C6E2C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C349406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98546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01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C4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A7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0F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4EB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CD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66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549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CDB4E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23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123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B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24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CA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E2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00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82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5E3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95906"/>
    <w:rsid w:val="003A1561"/>
    <w:rsid w:val="003C2931"/>
    <w:rsid w:val="003D7567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24BF"/>
    <w:rsid w:val="004C6182"/>
    <w:rsid w:val="004C7925"/>
    <w:rsid w:val="004F26A1"/>
    <w:rsid w:val="004F5E3C"/>
    <w:rsid w:val="00567B1A"/>
    <w:rsid w:val="00571971"/>
    <w:rsid w:val="0057422C"/>
    <w:rsid w:val="00574B33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420C4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1948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05559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2B98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PlainText">
    <w:name w:val="Plain Text"/>
    <w:basedOn w:val="Normal"/>
    <w:link w:val="PlainTextChar"/>
    <w:uiPriority w:val="99"/>
    <w:semiHidden/>
    <w:unhideWhenUsed/>
    <w:rsid w:val="00574B33"/>
    <w:pPr>
      <w:bidi/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4B3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690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2026-01-27T08:11:00Z</dcterms:created>
  <dcterms:modified xsi:type="dcterms:W3CDTF">2026-01-27T08:11:00Z</dcterms:modified>
</cp:coreProperties>
</file>