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B278A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336474" w:rsidRDefault="00136BDB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3647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336474" w:rsidRDefault="00136BDB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36474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336474" w:rsidRDefault="00136BDB" w:rsidP="0029736D">
            <w:pPr>
              <w:jc w:val="center"/>
              <w:rPr>
                <w:rFonts w:asciiTheme="minorBidi" w:hAnsiTheme="minorBidi"/>
              </w:rPr>
            </w:pPr>
            <w:r w:rsidRPr="00336474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336474" w:rsidRDefault="00136BDB" w:rsidP="009005BA">
            <w:pPr>
              <w:jc w:val="right"/>
              <w:rPr>
                <w:rFonts w:asciiTheme="minorBidi" w:hAnsiTheme="minorBidi"/>
                <w:rtl/>
              </w:rPr>
            </w:pPr>
            <w:r w:rsidRPr="00336474">
              <w:rPr>
                <w:rFonts w:asciiTheme="minorBidi" w:hAnsiTheme="minorBidi"/>
                <w:highlight w:val="green"/>
                <w:rtl/>
              </w:rPr>
              <w:t>‏</w:t>
            </w:r>
            <w:r w:rsidRPr="00336474">
              <w:rPr>
                <w:rFonts w:asciiTheme="minorBidi" w:hAnsiTheme="minorBidi"/>
                <w:rtl/>
              </w:rPr>
              <w:t xml:space="preserve">ירושלים, </w:t>
            </w:r>
            <w:r w:rsidRPr="00336474">
              <w:rPr>
                <w:rFonts w:asciiTheme="minorBidi" w:hAnsiTheme="minorBidi"/>
                <w:rtl/>
              </w:rPr>
              <w:fldChar w:fldCharType="begin"/>
            </w:r>
            <w:r w:rsidRPr="00336474">
              <w:rPr>
                <w:rFonts w:asciiTheme="minorBidi" w:hAnsiTheme="minorBidi"/>
                <w:rtl/>
              </w:rPr>
              <w:instrText xml:space="preserve"> </w:instrText>
            </w:r>
            <w:r w:rsidRPr="00336474">
              <w:rPr>
                <w:rFonts w:asciiTheme="minorBidi" w:hAnsiTheme="minorBidi"/>
              </w:rPr>
              <w:instrText>DATE</w:instrText>
            </w:r>
            <w:r w:rsidRPr="00336474">
              <w:rPr>
                <w:rFonts w:asciiTheme="minorBidi" w:hAnsiTheme="minorBidi"/>
                <w:rtl/>
              </w:rPr>
              <w:instrText xml:space="preserve"> \@ "</w:instrText>
            </w:r>
            <w:r w:rsidRPr="00336474">
              <w:rPr>
                <w:rFonts w:asciiTheme="minorBidi" w:hAnsiTheme="minorBidi"/>
              </w:rPr>
              <w:instrText>d MMMM, yyyy" \h</w:instrText>
            </w:r>
            <w:r w:rsidRPr="00336474">
              <w:rPr>
                <w:rFonts w:asciiTheme="minorBidi" w:hAnsiTheme="minorBidi"/>
                <w:rtl/>
              </w:rPr>
              <w:instrText xml:space="preserve"> </w:instrText>
            </w:r>
            <w:r w:rsidRPr="00336474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‏כ' אדר, תשפ"ה</w:t>
            </w:r>
            <w:r w:rsidRPr="00336474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336474" w:rsidRDefault="00136BDB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336474">
              <w:rPr>
                <w:rFonts w:asciiTheme="minorBidi" w:hAnsiTheme="minorBidi"/>
                <w:rtl/>
              </w:rPr>
              <w:fldChar w:fldCharType="begin"/>
            </w:r>
            <w:r w:rsidRPr="00336474">
              <w:rPr>
                <w:rFonts w:asciiTheme="minorBidi" w:hAnsiTheme="minorBidi"/>
                <w:rtl/>
              </w:rPr>
              <w:instrText xml:space="preserve"> </w:instrText>
            </w:r>
            <w:r w:rsidRPr="00336474">
              <w:rPr>
                <w:rFonts w:asciiTheme="minorBidi" w:hAnsiTheme="minorBidi"/>
              </w:rPr>
              <w:instrText>DATE</w:instrText>
            </w:r>
            <w:r w:rsidRPr="00336474">
              <w:rPr>
                <w:rFonts w:asciiTheme="minorBidi" w:hAnsiTheme="minorBidi"/>
                <w:rtl/>
              </w:rPr>
              <w:instrText xml:space="preserve"> \@ "</w:instrText>
            </w:r>
            <w:r w:rsidRPr="00336474">
              <w:rPr>
                <w:rFonts w:asciiTheme="minorBidi" w:hAnsiTheme="minorBidi"/>
              </w:rPr>
              <w:instrText>d MMMM, yyyy</w:instrText>
            </w:r>
            <w:r w:rsidRPr="00336474">
              <w:rPr>
                <w:rFonts w:asciiTheme="minorBidi" w:hAnsiTheme="minorBidi"/>
                <w:rtl/>
              </w:rPr>
              <w:instrText xml:space="preserve">" </w:instrText>
            </w:r>
            <w:r w:rsidRPr="00336474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‏20 מרץ, 2025</w:t>
            </w:r>
            <w:r w:rsidRPr="00336474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336474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1F477F" w:rsidRPr="00336474" w:rsidRDefault="00136BDB" w:rsidP="00DF20E5">
      <w:pPr>
        <w:tabs>
          <w:tab w:val="left" w:pos="2315"/>
        </w:tabs>
        <w:rPr>
          <w:rFonts w:asciiTheme="minorBidi" w:hAnsiTheme="minorBidi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8E761A" w:rsidRPr="00336474">
        <w:rPr>
          <w:rFonts w:asciiTheme="minorBidi" w:hAnsiTheme="minorBidi"/>
          <w:sz w:val="24"/>
          <w:szCs w:val="24"/>
          <w:rtl/>
        </w:rPr>
        <w:t>:</w:t>
      </w:r>
      <w:r w:rsidR="00B122A8" w:rsidRPr="00336474">
        <w:rPr>
          <w:rFonts w:asciiTheme="minorBidi" w:hAnsiTheme="minorBidi"/>
          <w:b/>
          <w:bCs/>
          <w:rtl/>
        </w:rPr>
        <w:t xml:space="preserve"> </w:t>
      </w:r>
    </w:p>
    <w:p w:rsidR="00336474" w:rsidRPr="00336474" w:rsidRDefault="00136BDB" w:rsidP="00336474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تقرير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استثمار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احتياطي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النقد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الأجنبي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لعام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2024</w:t>
      </w:r>
    </w:p>
    <w:p w:rsidR="00336474" w:rsidRPr="00336474" w:rsidRDefault="00136BDB" w:rsidP="00336474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بنك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إسرائيل</w:t>
      </w:r>
      <w:r w:rsidR="00DE520D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 xml:space="preserve"> ينشر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اليوم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تقرير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استثمار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احتياطي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النقد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الأجنبي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لعام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2024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،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فيما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يلي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336474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أهم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A1454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بنوده</w:t>
      </w:r>
      <w:r w:rsidRPr="00336474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>:</w:t>
      </w:r>
    </w:p>
    <w:tbl>
      <w:tblPr>
        <w:tblStyle w:val="TableGrid"/>
        <w:bidiVisual/>
        <w:tblW w:w="929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4"/>
        <w:gridCol w:w="254"/>
      </w:tblGrid>
      <w:tr w:rsidR="00FB278A" w:rsidTr="00BD5033">
        <w:trPr>
          <w:trHeight w:val="800"/>
          <w:jc w:val="right"/>
        </w:trPr>
        <w:tc>
          <w:tcPr>
            <w:tcW w:w="9298" w:type="dxa"/>
            <w:gridSpan w:val="2"/>
          </w:tcPr>
          <w:p w:rsidR="00336474" w:rsidRPr="00336474" w:rsidRDefault="00136BDB" w:rsidP="00336474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0" w:name="_GoBack"/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خلال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E520D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2024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استمر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الاتجاه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الإيجابي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لمعظم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مؤشرات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E520D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أسهم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وسندات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الشركات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ظل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استمرار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توسع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النشاط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الاقتصادي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العالمي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.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بقي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مستوى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التضخم</w:t>
            </w:r>
            <w:r w:rsidR="00DE520D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المالي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الكتل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الرئيسية،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حتى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نهاية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E520D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2024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أعلى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أهداف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التضخم</w:t>
            </w:r>
            <w:r w:rsidR="00DE520D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المالي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التي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حددتها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البنوك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المركزية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.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المتوقع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يؤدي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هذا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المستوى</w:t>
            </w:r>
            <w:r w:rsid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من التضخم المالي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بعض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الدول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المتقدمة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إلى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تباطؤ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وتيرة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خفض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أسعار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الفائدة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.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إلى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جانب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هذه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العوامل،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تأثرت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الأسواق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أيض</w:t>
            </w:r>
            <w:r w:rsid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اً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بتزايد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المخاطر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الجيوسياسية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وتزايد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حالة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عدم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اليقين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السياسي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العديد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الدول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الرئيسية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1A1A5A" w:rsidRPr="00336474" w:rsidRDefault="00136BDB" w:rsidP="001A1A5A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2024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ارتفعت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احتياطيات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النقد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بنحو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9.9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مليار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دولار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لتصل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إلى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/>
                <w:sz w:val="24"/>
                <w:szCs w:val="24"/>
                <w:rtl/>
              </w:rPr>
              <w:t xml:space="preserve">214.6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مليار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دولار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.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يعود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هذا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الارتفاع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بشكل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رئيسي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إلى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عوائد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رأس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المال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حيازة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الأسهم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وعوائد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الفوائد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حيازة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السندات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336474" w:rsidRPr="001A1A5A" w:rsidRDefault="00136BDB" w:rsidP="001A1A5A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حتى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نهاية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2024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بلغ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توزيع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أصول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احتياطي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النقد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67%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السندات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الحكومية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وغيرها،</w:t>
            </w:r>
            <w:r>
              <w:rPr>
                <w:rStyle w:val="FootnoteReference"/>
                <w:rFonts w:asciiTheme="minorBidi" w:hAnsiTheme="minorBidi"/>
                <w:sz w:val="24"/>
                <w:szCs w:val="24"/>
                <w:rtl/>
              </w:rPr>
              <w:footnoteReference w:id="1"/>
            </w:r>
            <w:r w:rsidR="00DF20E5" w:rsidRPr="0033647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</w:t>
            </w:r>
            <w:r w:rsidRPr="001A1A5A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23% </w:t>
            </w:r>
            <w:r w:rsidRP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1A1A5A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الأسهم،</w:t>
            </w:r>
            <w:r w:rsidRPr="001A1A5A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</w:t>
            </w:r>
            <w:r w:rsidRPr="001A1A5A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10% </w:t>
            </w:r>
            <w:r w:rsidRP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1A1A5A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سندات</w:t>
            </w:r>
            <w:r w:rsidRPr="001A1A5A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الشركات</w:t>
            </w:r>
            <w:r w:rsidRPr="001A1A5A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336474" w:rsidRPr="00336474" w:rsidRDefault="00136BDB" w:rsidP="00336474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بلغ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العائد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على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حيازة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احتياطي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النقد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1A1A5A"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="001A1A5A"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1A1A5A"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="001A1A5A"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2024</w:t>
            </w:r>
            <w:r w:rsid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وفقاً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لمعيار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العملة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6.7%.</w:t>
            </w:r>
          </w:p>
          <w:p w:rsidR="00336474" w:rsidRPr="00336474" w:rsidRDefault="00136BDB" w:rsidP="00336474">
            <w:pPr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rtl/>
              </w:rPr>
            </w:pP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الجدول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1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أ</w:t>
            </w:r>
          </w:p>
          <w:p w:rsidR="00336474" w:rsidRPr="00336474" w:rsidRDefault="00136BDB" w:rsidP="00336474">
            <w:pPr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rtl/>
              </w:rPr>
            </w:pP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العائد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على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احتياطي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النقد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الأجنبي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1A1A5A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متوسط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​​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السنوي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ومتعدد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السنوات</w:t>
            </w:r>
          </w:p>
          <w:p w:rsidR="00336474" w:rsidRPr="00336474" w:rsidRDefault="00136BDB" w:rsidP="00336474">
            <w:pPr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rtl/>
                <w:lang w:bidi="ar-SA"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وفقاً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لمعيار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العملة؛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نسب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المئوية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ومصطلحات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سنوية</w:t>
            </w:r>
          </w:p>
          <w:tbl>
            <w:tblPr>
              <w:tblStyle w:val="TableGrid"/>
              <w:tblW w:w="6465" w:type="dxa"/>
              <w:tblInd w:w="607" w:type="dxa"/>
              <w:tblLook w:val="04A0" w:firstRow="1" w:lastRow="0" w:firstColumn="1" w:lastColumn="0" w:noHBand="0" w:noVBand="1"/>
            </w:tblPr>
            <w:tblGrid>
              <w:gridCol w:w="1811"/>
              <w:gridCol w:w="1813"/>
              <w:gridCol w:w="1641"/>
              <w:gridCol w:w="1200"/>
            </w:tblGrid>
            <w:tr w:rsidR="00FB278A" w:rsidTr="00BD5033">
              <w:trPr>
                <w:trHeight w:val="284"/>
              </w:trPr>
              <w:tc>
                <w:tcPr>
                  <w:tcW w:w="181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vAlign w:val="center"/>
                  <w:hideMark/>
                </w:tcPr>
                <w:p w:rsidR="00DF20E5" w:rsidRPr="00336474" w:rsidRDefault="00136BDB" w:rsidP="00BD5033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  <w:lang w:bidi="ar-SA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خمس سنوات</w:t>
                  </w:r>
                </w:p>
              </w:tc>
              <w:tc>
                <w:tcPr>
                  <w:tcW w:w="18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  <w:vAlign w:val="center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  <w:lang w:bidi="ar-SA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ثلاث سنوات</w:t>
                  </w:r>
                </w:p>
              </w:tc>
              <w:tc>
                <w:tcPr>
                  <w:tcW w:w="164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  <w:vAlign w:val="center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  <w:lang w:bidi="ar-SA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سنوي</w:t>
                  </w:r>
                </w:p>
              </w:tc>
              <w:tc>
                <w:tcPr>
                  <w:tcW w:w="120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  <w:hideMark/>
                </w:tcPr>
                <w:p w:rsidR="00DF20E5" w:rsidRPr="00336474" w:rsidRDefault="00DF20E5" w:rsidP="00BD5033">
                  <w:pPr>
                    <w:bidi w:val="0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B278A" w:rsidTr="00BD5033">
              <w:trPr>
                <w:trHeight w:val="284"/>
              </w:trPr>
              <w:tc>
                <w:tcPr>
                  <w:tcW w:w="181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vAlign w:val="center"/>
                </w:tcPr>
                <w:p w:rsidR="00DF20E5" w:rsidRPr="00336474" w:rsidRDefault="00136BDB" w:rsidP="00BD5033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  <w:t>3.0%</w:t>
                  </w:r>
                </w:p>
              </w:tc>
              <w:tc>
                <w:tcPr>
                  <w:tcW w:w="18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  <w:vAlign w:val="center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3.4%</w:t>
                  </w:r>
                </w:p>
              </w:tc>
              <w:tc>
                <w:tcPr>
                  <w:tcW w:w="164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  <w:vAlign w:val="center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4.0%</w:t>
                  </w:r>
                </w:p>
              </w:tc>
              <w:tc>
                <w:tcPr>
                  <w:tcW w:w="120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  <w:t>2020</w:t>
                  </w:r>
                </w:p>
              </w:tc>
            </w:tr>
            <w:tr w:rsidR="00FB278A" w:rsidTr="00BD5033">
              <w:trPr>
                <w:trHeight w:val="284"/>
              </w:trPr>
              <w:tc>
                <w:tcPr>
                  <w:tcW w:w="181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vAlign w:val="center"/>
                </w:tcPr>
                <w:p w:rsidR="00DF20E5" w:rsidRPr="00336474" w:rsidRDefault="00136BDB" w:rsidP="00BD5033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  <w:t>3.2%</w:t>
                  </w:r>
                </w:p>
              </w:tc>
              <w:tc>
                <w:tcPr>
                  <w:tcW w:w="18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  <w:vAlign w:val="center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4.4%</w:t>
                  </w:r>
                </w:p>
              </w:tc>
              <w:tc>
                <w:tcPr>
                  <w:tcW w:w="164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  <w:vAlign w:val="center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2.9%</w:t>
                  </w:r>
                </w:p>
              </w:tc>
              <w:tc>
                <w:tcPr>
                  <w:tcW w:w="120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  <w:t>2021</w:t>
                  </w:r>
                </w:p>
              </w:tc>
            </w:tr>
            <w:tr w:rsidR="00FB278A" w:rsidTr="00BD5033">
              <w:trPr>
                <w:trHeight w:val="284"/>
              </w:trPr>
              <w:tc>
                <w:tcPr>
                  <w:tcW w:w="181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</w:tcPr>
                <w:p w:rsidR="00DF20E5" w:rsidRPr="00336474" w:rsidRDefault="00136BDB" w:rsidP="00BD5033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  <w:t>1.4%</w:t>
                  </w:r>
                </w:p>
              </w:tc>
              <w:tc>
                <w:tcPr>
                  <w:tcW w:w="18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0.3%</w:t>
                  </w:r>
                </w:p>
              </w:tc>
              <w:tc>
                <w:tcPr>
                  <w:tcW w:w="164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 xml:space="preserve">-5.7%  </w:t>
                  </w:r>
                </w:p>
              </w:tc>
              <w:tc>
                <w:tcPr>
                  <w:tcW w:w="120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  <w:t>2022</w:t>
                  </w:r>
                </w:p>
              </w:tc>
            </w:tr>
            <w:tr w:rsidR="00FB278A" w:rsidTr="00BD5033">
              <w:trPr>
                <w:trHeight w:val="284"/>
              </w:trPr>
              <w:tc>
                <w:tcPr>
                  <w:tcW w:w="181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</w:tcPr>
                <w:p w:rsidR="00DF20E5" w:rsidRPr="00336474" w:rsidRDefault="00136BDB" w:rsidP="00BD5033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  <w:t>3.0%</w:t>
                  </w:r>
                </w:p>
              </w:tc>
              <w:tc>
                <w:tcPr>
                  <w:tcW w:w="18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1.6%</w:t>
                  </w:r>
                </w:p>
              </w:tc>
              <w:tc>
                <w:tcPr>
                  <w:tcW w:w="164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8.2%</w:t>
                  </w:r>
                </w:p>
              </w:tc>
              <w:tc>
                <w:tcPr>
                  <w:tcW w:w="120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  <w:t>2023</w:t>
                  </w:r>
                </w:p>
              </w:tc>
            </w:tr>
            <w:tr w:rsidR="00FB278A" w:rsidTr="00BD5033">
              <w:trPr>
                <w:trHeight w:val="284"/>
              </w:trPr>
              <w:tc>
                <w:tcPr>
                  <w:tcW w:w="181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  <w:noWrap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3.1%</w:t>
                  </w:r>
                </w:p>
              </w:tc>
              <w:tc>
                <w:tcPr>
                  <w:tcW w:w="18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2.9%</w:t>
                  </w:r>
                </w:p>
              </w:tc>
              <w:tc>
                <w:tcPr>
                  <w:tcW w:w="1641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6.7%</w:t>
                  </w:r>
                </w:p>
              </w:tc>
              <w:tc>
                <w:tcPr>
                  <w:tcW w:w="120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  <w:noWrap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</w:tr>
          </w:tbl>
          <w:p w:rsidR="00DF20E5" w:rsidRPr="00336474" w:rsidRDefault="00DF20E5" w:rsidP="00BD5033">
            <w:pPr>
              <w:pStyle w:val="ListParagraph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278A" w:rsidTr="00BD5033">
        <w:trPr>
          <w:trHeight w:val="765"/>
          <w:jc w:val="right"/>
        </w:trPr>
        <w:tc>
          <w:tcPr>
            <w:tcW w:w="9298" w:type="dxa"/>
            <w:gridSpan w:val="2"/>
          </w:tcPr>
          <w:p w:rsidR="00DF20E5" w:rsidRPr="00336474" w:rsidRDefault="00DF20E5" w:rsidP="00BD5033">
            <w:pPr>
              <w:pStyle w:val="ListParagraph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36474" w:rsidRPr="00336474" w:rsidRDefault="00136BDB" w:rsidP="00336474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تراجعت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تقلبات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الاحتياطي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التي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تعكس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مستوى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المخاطر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التي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تتعرض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لها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بشكل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طفيف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وتأثرت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بين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أمور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أخرى،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بانخفاض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التقلبات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أسواق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الأسهم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والسندات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336474" w:rsidRPr="00336474" w:rsidRDefault="00136BDB" w:rsidP="00336474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بلغ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العائد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على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الاحتفاظ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باحتياطي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النقد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1A1A5A"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="001A1A5A"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1A1A5A"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="001A1A5A"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2024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بالشيكل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4.8%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بسبب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تعزز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قيمة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الشيكل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بنسبة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1.8%.</w:t>
            </w:r>
          </w:p>
          <w:p w:rsidR="001A1A5A" w:rsidRDefault="001A1A5A" w:rsidP="00BD5033">
            <w:pPr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rtl/>
              </w:rPr>
            </w:pPr>
          </w:p>
          <w:p w:rsidR="001A1A5A" w:rsidRDefault="001A1A5A" w:rsidP="00BD5033">
            <w:pPr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rtl/>
              </w:rPr>
            </w:pPr>
          </w:p>
          <w:p w:rsidR="00336474" w:rsidRPr="00336474" w:rsidRDefault="00136BDB" w:rsidP="00336474">
            <w:pPr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rtl/>
              </w:rPr>
            </w:pP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lastRenderedPageBreak/>
              <w:t>الجدول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1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</w:t>
            </w:r>
          </w:p>
          <w:p w:rsidR="00336474" w:rsidRPr="00336474" w:rsidRDefault="00136BDB" w:rsidP="00336474">
            <w:pPr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rtl/>
              </w:rPr>
            </w:pP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العائد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على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الاحتفاظ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باحتياطي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النقد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الأجنبي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1A1A5A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متوسط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​​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سنوي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ومتعدد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السنوات</w:t>
            </w:r>
          </w:p>
          <w:p w:rsidR="00336474" w:rsidRPr="00336474" w:rsidRDefault="00136BDB" w:rsidP="00336474">
            <w:pPr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rtl/>
                <w:lang w:bidi="ar-SA"/>
              </w:rPr>
            </w:pP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بالشيكل؛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1A1A5A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نسب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مئوية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1A1A5A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وبمصطلحات</w:t>
            </w:r>
            <w:r w:rsidRPr="00336474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336474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سنوية</w:t>
            </w:r>
          </w:p>
          <w:tbl>
            <w:tblPr>
              <w:tblStyle w:val="TableGrid"/>
              <w:tblW w:w="7665" w:type="dxa"/>
              <w:tblLook w:val="04A0" w:firstRow="1" w:lastRow="0" w:firstColumn="1" w:lastColumn="0" w:noHBand="0" w:noVBand="1"/>
            </w:tblPr>
            <w:tblGrid>
              <w:gridCol w:w="1533"/>
              <w:gridCol w:w="1533"/>
              <w:gridCol w:w="1496"/>
              <w:gridCol w:w="2126"/>
              <w:gridCol w:w="977"/>
            </w:tblGrid>
            <w:tr w:rsidR="00FB278A" w:rsidTr="00BD5033">
              <w:trPr>
                <w:trHeight w:val="315"/>
              </w:trPr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vAlign w:val="center"/>
                  <w:hideMark/>
                </w:tcPr>
                <w:p w:rsidR="00DF20E5" w:rsidRPr="00336474" w:rsidRDefault="00136BDB" w:rsidP="00BD5033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  <w:lang w:bidi="ar-SA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خمس سنوات</w:t>
                  </w:r>
                </w:p>
              </w:tc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  <w:vAlign w:val="center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  <w:lang w:bidi="ar-SA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ثلاث سنوات</w:t>
                  </w:r>
                </w:p>
              </w:tc>
              <w:tc>
                <w:tcPr>
                  <w:tcW w:w="149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  <w:vAlign w:val="center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  <w:lang w:bidi="ar-SA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سنوي</w:t>
                  </w:r>
                </w:p>
              </w:tc>
              <w:tc>
                <w:tcPr>
                  <w:tcW w:w="212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1A1A5A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التغير</w:t>
                  </w:r>
                  <w:r w:rsidRPr="00336474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336474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السنوي</w:t>
                  </w:r>
                  <w:r w:rsidRPr="00336474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336474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في</w:t>
                  </w:r>
                  <w:r w:rsidRPr="00336474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336474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سعر</w:t>
                  </w:r>
                  <w:r w:rsidRPr="00336474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336474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الصرف</w:t>
                  </w:r>
                  <w:r w:rsidR="001A1A5A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وفق معيار</w:t>
                  </w:r>
                  <w:r w:rsidRPr="00336474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336474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العملة</w:t>
                  </w:r>
                  <w:r w:rsidRPr="00336474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/</w:t>
                  </w:r>
                  <w:r w:rsidR="001A1A5A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336474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الشيكل</w:t>
                  </w:r>
                  <w:r w:rsidRPr="00336474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336474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</w:rPr>
                    <w:t>*</w:t>
                  </w:r>
                </w:p>
              </w:tc>
              <w:tc>
                <w:tcPr>
                  <w:tcW w:w="977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  <w:hideMark/>
                </w:tcPr>
                <w:p w:rsidR="00DF20E5" w:rsidRPr="00336474" w:rsidRDefault="00DF20E5" w:rsidP="00BD5033">
                  <w:pPr>
                    <w:bidi w:val="0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B278A" w:rsidTr="00BD5033">
              <w:trPr>
                <w:trHeight w:val="284"/>
              </w:trPr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hAnsiTheme="minorBidi"/>
                    </w:rPr>
                    <w:t>-0.3%</w:t>
                  </w:r>
                </w:p>
              </w:tc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1.1%</w:t>
                  </w:r>
                </w:p>
              </w:tc>
              <w:tc>
                <w:tcPr>
                  <w:tcW w:w="149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-0.5%</w:t>
                  </w:r>
                </w:p>
              </w:tc>
              <w:tc>
                <w:tcPr>
                  <w:tcW w:w="212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-4.3%</w:t>
                  </w:r>
                </w:p>
              </w:tc>
              <w:tc>
                <w:tcPr>
                  <w:tcW w:w="977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  <w:t>2020</w:t>
                  </w:r>
                </w:p>
              </w:tc>
            </w:tr>
            <w:tr w:rsidR="00FB278A" w:rsidTr="00BD5033">
              <w:trPr>
                <w:trHeight w:val="315"/>
              </w:trPr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hAnsiTheme="minorBidi"/>
                    </w:rPr>
                    <w:t>-0.6%</w:t>
                  </w:r>
                </w:p>
              </w:tc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-2.0%</w:t>
                  </w:r>
                </w:p>
              </w:tc>
              <w:tc>
                <w:tcPr>
                  <w:tcW w:w="149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-2.9%</w:t>
                  </w:r>
                </w:p>
              </w:tc>
              <w:tc>
                <w:tcPr>
                  <w:tcW w:w="212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-5.7%</w:t>
                  </w:r>
                </w:p>
              </w:tc>
              <w:tc>
                <w:tcPr>
                  <w:tcW w:w="977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4F81BD" w:themeColor="accent1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  <w:t>2021</w:t>
                  </w:r>
                </w:p>
              </w:tc>
            </w:tr>
            <w:tr w:rsidR="00FB278A" w:rsidTr="00BD5033">
              <w:trPr>
                <w:trHeight w:val="340"/>
              </w:trPr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</w:tcPr>
                <w:p w:rsidR="00DF20E5" w:rsidRPr="00336474" w:rsidRDefault="00136BDB" w:rsidP="00BD5033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0.7%</w:t>
                  </w:r>
                </w:p>
              </w:tc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hAnsiTheme="minorBidi"/>
                    </w:rPr>
                    <w:t>0.0%</w:t>
                  </w:r>
                </w:p>
              </w:tc>
              <w:tc>
                <w:tcPr>
                  <w:tcW w:w="149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hAnsiTheme="minorBidi"/>
                    </w:rPr>
                    <w:t>3.4%</w:t>
                  </w:r>
                </w:p>
              </w:tc>
              <w:tc>
                <w:tcPr>
                  <w:tcW w:w="212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9.7%</w:t>
                  </w:r>
                </w:p>
              </w:tc>
              <w:tc>
                <w:tcPr>
                  <w:tcW w:w="977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  <w:t>2022</w:t>
                  </w:r>
                </w:p>
              </w:tc>
            </w:tr>
            <w:tr w:rsidR="00FB278A" w:rsidTr="00BD5033">
              <w:trPr>
                <w:trHeight w:val="340"/>
              </w:trPr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</w:tcPr>
                <w:p w:rsidR="00DF20E5" w:rsidRPr="00336474" w:rsidRDefault="00136BDB" w:rsidP="00BD5033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1.8%</w:t>
                  </w:r>
                </w:p>
              </w:tc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4.1%</w:t>
                  </w:r>
                </w:p>
              </w:tc>
              <w:tc>
                <w:tcPr>
                  <w:tcW w:w="149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12.4%</w:t>
                  </w:r>
                </w:p>
              </w:tc>
              <w:tc>
                <w:tcPr>
                  <w:tcW w:w="212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3.8%</w:t>
                  </w:r>
                </w:p>
              </w:tc>
              <w:tc>
                <w:tcPr>
                  <w:tcW w:w="977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  <w:t>2023</w:t>
                  </w:r>
                </w:p>
              </w:tc>
            </w:tr>
            <w:tr w:rsidR="00FB278A" w:rsidTr="00BD5033">
              <w:trPr>
                <w:trHeight w:val="340"/>
              </w:trPr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  <w:noWrap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3.3%</w:t>
                  </w:r>
                </w:p>
              </w:tc>
              <w:tc>
                <w:tcPr>
                  <w:tcW w:w="153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6.8%</w:t>
                  </w:r>
                </w:p>
              </w:tc>
              <w:tc>
                <w:tcPr>
                  <w:tcW w:w="149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4.</w:t>
                  </w:r>
                  <w:r w:rsidRPr="00336474">
                    <w:rPr>
                      <w:rFonts w:asciiTheme="minorBidi" w:hAnsiTheme="minorBidi"/>
                      <w:rtl/>
                    </w:rPr>
                    <w:t>8</w:t>
                  </w:r>
                  <w:r w:rsidRPr="00336474">
                    <w:rPr>
                      <w:rFonts w:asciiTheme="minorBidi" w:hAnsiTheme="minorBidi"/>
                    </w:rPr>
                    <w:t>%</w:t>
                  </w:r>
                </w:p>
              </w:tc>
              <w:tc>
                <w:tcPr>
                  <w:tcW w:w="2126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336474">
                    <w:rPr>
                      <w:rFonts w:asciiTheme="minorBidi" w:hAnsiTheme="minorBidi"/>
                    </w:rPr>
                    <w:t>-1.8%</w:t>
                  </w:r>
                </w:p>
              </w:tc>
              <w:tc>
                <w:tcPr>
                  <w:tcW w:w="977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  <w:noWrap/>
                </w:tcPr>
                <w:p w:rsidR="00DF20E5" w:rsidRPr="00336474" w:rsidRDefault="00136BDB" w:rsidP="00BD5033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336474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</w:tr>
          </w:tbl>
          <w:p w:rsidR="00DF20E5" w:rsidRPr="00336474" w:rsidRDefault="00136BDB" w:rsidP="00BD5033">
            <w:pPr>
              <w:spacing w:line="360" w:lineRule="auto"/>
              <w:ind w:left="72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336474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          </w:t>
            </w:r>
            <w:r w:rsidRPr="00336474">
              <w:rPr>
                <w:rFonts w:asciiTheme="minorBidi" w:eastAsia="Times New Roman" w:hAnsiTheme="minorBidi"/>
                <w:sz w:val="16"/>
                <w:szCs w:val="16"/>
                <w:rtl/>
              </w:rPr>
              <w:t>*</w:t>
            </w:r>
            <w:r w:rsidR="00336474">
              <w:rPr>
                <w:rFonts w:asciiTheme="minorBidi" w:eastAsia="Times New Roman" w:hAnsiTheme="minorBidi" w:hint="cs"/>
                <w:sz w:val="16"/>
                <w:szCs w:val="16"/>
                <w:rtl/>
                <w:lang w:bidi="ar-SA"/>
              </w:rPr>
              <w:t xml:space="preserve"> </w:t>
            </w:r>
            <w:r w:rsidR="00336474" w:rsidRPr="00336474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الإشارة</w:t>
            </w:r>
            <w:r w:rsidR="00336474" w:rsidRPr="00336474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336474" w:rsidRPr="00336474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السلبية</w:t>
            </w:r>
            <w:r w:rsidR="00336474" w:rsidRPr="00336474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336474" w:rsidRPr="00336474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لتغير</w:t>
            </w:r>
            <w:r w:rsidR="00336474" w:rsidRPr="00336474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336474" w:rsidRPr="00336474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سعر</w:t>
            </w:r>
            <w:r w:rsidR="00336474" w:rsidRPr="00336474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336474" w:rsidRPr="00336474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الصرف</w:t>
            </w:r>
            <w:r w:rsidR="00336474" w:rsidRPr="00336474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336474" w:rsidRPr="00336474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تعني</w:t>
            </w:r>
            <w:r w:rsidR="00336474" w:rsidRPr="00336474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336474" w:rsidRPr="00336474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ارتفاع</w:t>
            </w:r>
            <w:r w:rsidR="00336474" w:rsidRPr="00336474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336474" w:rsidRPr="00336474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قيمة</w:t>
            </w:r>
            <w:r w:rsidR="00336474" w:rsidRPr="00336474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336474" w:rsidRPr="00336474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الشيكل</w:t>
            </w:r>
            <w:r w:rsidR="00336474" w:rsidRPr="00336474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>.</w:t>
            </w:r>
          </w:p>
          <w:p w:rsidR="00DF20E5" w:rsidRPr="00336474" w:rsidRDefault="00DF20E5" w:rsidP="00BD5033">
            <w:pPr>
              <w:pStyle w:val="ListParagraph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278A" w:rsidTr="00BD5033">
        <w:trPr>
          <w:trHeight w:val="1283"/>
          <w:jc w:val="right"/>
        </w:trPr>
        <w:tc>
          <w:tcPr>
            <w:tcW w:w="9298" w:type="dxa"/>
            <w:gridSpan w:val="2"/>
          </w:tcPr>
          <w:p w:rsidR="00336474" w:rsidRPr="00336474" w:rsidRDefault="00136BDB" w:rsidP="00336474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lastRenderedPageBreak/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2015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حُدد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المستوى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المناسب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لاحتياطي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النقد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عند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مستوى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يتراوح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بين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70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1A1A5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و110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مليار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دولار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.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يعكس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هذا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المستوى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احتياجات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النظام الاقتصادي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النقد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حالات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الطوارئ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.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منذ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ذلك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الحين،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سجل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النظام الاقتصادي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الإسرائيلي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نمو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اً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ملحوظ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اً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القطاعات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الاقتصادية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الرئيسية،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بما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ذلك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النظام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المصرفي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وسوق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رأس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المال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وسوق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النقد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وتشكل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هذه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القطاعات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ركيزة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أساسية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تحديد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المستوى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المناسب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.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بين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هذه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القطاعات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يمكن الإشارة إلى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محفظة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أصول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الجمهور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التي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تضاعفت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تقريب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اً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ازدياد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حجم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التداول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سوق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النقد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بمقدار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أربعة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أضعاف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أو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أكثر،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وتضاعف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قيمة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الاستثمارات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سوق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رأس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المال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المحلي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.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إلى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جانب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ذلك،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ازدادت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المخاطر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الجيوسياسية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منذ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تحديد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المستوى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المناسب،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وبالتالي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ارتفع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تقييم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احتياجات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الحكومة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النقد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حالات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الطوارئ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.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أدت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هذه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التطورات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إلى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إعادة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النظر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المستوى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المناسب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المطلوب،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والذي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عُدِّلَ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تبعًا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لذلك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إلى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1454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مستوى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يتراوح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بين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130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170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مليار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3364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دولار</w:t>
            </w:r>
            <w:r w:rsidRPr="003364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FB278A" w:rsidTr="00BD5033">
        <w:trPr>
          <w:gridAfter w:val="1"/>
          <w:wAfter w:w="254" w:type="dxa"/>
          <w:trHeight w:val="2552"/>
          <w:jc w:val="right"/>
        </w:trPr>
        <w:tc>
          <w:tcPr>
            <w:tcW w:w="9044" w:type="dxa"/>
          </w:tcPr>
          <w:p w:rsidR="00DF20E5" w:rsidRPr="00336474" w:rsidRDefault="00DF20E5" w:rsidP="00BD5033">
            <w:pPr>
              <w:rPr>
                <w:rFonts w:asciiTheme="minorBidi" w:hAnsiTheme="minorBidi"/>
                <w:rtl/>
              </w:rPr>
            </w:pPr>
          </w:p>
          <w:p w:rsidR="00336474" w:rsidRPr="00A14546" w:rsidRDefault="00136BDB" w:rsidP="00DF20E5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  <w:lang w:bidi="ar-SA"/>
              </w:rPr>
            </w:pPr>
            <w:r w:rsidRPr="00A14546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ن</w:t>
            </w: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ُ</w:t>
            </w:r>
            <w:r w:rsidRPr="00A14546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شر</w:t>
            </w:r>
            <w:r w:rsidRPr="00A14546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Pr="00A14546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التقرير</w:t>
            </w:r>
            <w:r w:rsidRPr="00A14546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Pr="00A14546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الكامل</w:t>
            </w:r>
            <w:r w:rsidRPr="00A14546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Pr="00A14546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بالتزامن</w:t>
            </w:r>
            <w:r w:rsidRPr="00A14546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Pr="00A14546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مع</w:t>
            </w:r>
            <w:r w:rsidRPr="00A14546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Pr="00A14546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هذا</w:t>
            </w:r>
            <w:r w:rsidRPr="00A14546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Pr="00A14546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الإعلان</w:t>
            </w:r>
            <w:r w:rsidRPr="00A14546">
              <w:rPr>
                <w:rFonts w:asciiTheme="minorBidi" w:hAnsiTheme="minorBidi" w:cs="Arial"/>
                <w:b/>
                <w:bCs/>
                <w:rtl/>
                <w:lang w:bidi="ar-SA"/>
              </w:rPr>
              <w:t>.</w:t>
            </w:r>
          </w:p>
        </w:tc>
      </w:tr>
      <w:tr w:rsidR="00FB278A" w:rsidTr="00BD5033">
        <w:trPr>
          <w:gridAfter w:val="1"/>
          <w:wAfter w:w="254" w:type="dxa"/>
          <w:trHeight w:val="1158"/>
          <w:jc w:val="right"/>
        </w:trPr>
        <w:tc>
          <w:tcPr>
            <w:tcW w:w="9044" w:type="dxa"/>
          </w:tcPr>
          <w:p w:rsidR="00DF20E5" w:rsidRPr="00336474" w:rsidRDefault="00DF20E5" w:rsidP="00BD5033">
            <w:pPr>
              <w:spacing w:line="360" w:lineRule="auto"/>
              <w:jc w:val="both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</w:tr>
      <w:bookmarkEnd w:id="0"/>
    </w:tbl>
    <w:p w:rsidR="00DF20E5" w:rsidRPr="00336474" w:rsidRDefault="00DF20E5" w:rsidP="00DF20E5">
      <w:pPr>
        <w:tabs>
          <w:tab w:val="left" w:pos="2315"/>
        </w:tabs>
        <w:rPr>
          <w:rFonts w:asciiTheme="minorBidi" w:hAnsiTheme="minorBidi"/>
          <w:rtl/>
        </w:rPr>
      </w:pPr>
    </w:p>
    <w:sectPr w:rsidR="00DF20E5" w:rsidRPr="00336474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6BDB">
      <w:pPr>
        <w:spacing w:after="0" w:line="240" w:lineRule="auto"/>
      </w:pPr>
      <w:r>
        <w:separator/>
      </w:r>
    </w:p>
  </w:endnote>
  <w:endnote w:type="continuationSeparator" w:id="0">
    <w:p w:rsidR="00000000" w:rsidRDefault="001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136BDB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36BDB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136BDB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36BDB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136BDB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36BDB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136BDB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36BDB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136BDB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1E0246" id="מחבר ישר 3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A3" w:rsidRDefault="00136BDB" w:rsidP="008755E3">
      <w:pPr>
        <w:spacing w:after="0" w:line="240" w:lineRule="auto"/>
      </w:pPr>
      <w:r>
        <w:separator/>
      </w:r>
    </w:p>
  </w:footnote>
  <w:footnote w:type="continuationSeparator" w:id="0">
    <w:p w:rsidR="00DB3AA3" w:rsidRDefault="00136BDB" w:rsidP="008755E3">
      <w:pPr>
        <w:spacing w:after="0" w:line="240" w:lineRule="auto"/>
      </w:pPr>
      <w:r>
        <w:continuationSeparator/>
      </w:r>
    </w:p>
  </w:footnote>
  <w:footnote w:id="1">
    <w:p w:rsidR="00DF20E5" w:rsidRPr="00336474" w:rsidRDefault="00136BDB" w:rsidP="00DF20E5">
      <w:pPr>
        <w:pStyle w:val="FootnoteText"/>
        <w:jc w:val="both"/>
        <w:rPr>
          <w:rFonts w:ascii="Segoe UI" w:eastAsia="Times New Roman" w:hAnsi="Segoe UI"/>
          <w:sz w:val="16"/>
          <w:szCs w:val="16"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تشمل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الودائع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والحسابات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الجارية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لدى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البنوك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المركزية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التي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يعادل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مستوى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المخاطر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الكامنة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فيها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مخاطر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الدولة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الكامنة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في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السندات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الحكومية،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والاستثمار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في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أدوات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الدين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الصادرة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عن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جهات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متعددة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الجنسيات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1A1A5A">
        <w:rPr>
          <w:rFonts w:cs="Arial" w:hint="cs"/>
          <w:sz w:val="16"/>
          <w:szCs w:val="16"/>
          <w:rtl/>
          <w:lang w:bidi="ar-SA"/>
        </w:rPr>
        <w:t>وجهات الإصدار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من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القطاع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العام،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وكذلك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في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السندات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الحكومية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المقومة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بعملة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أخرى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غير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العملة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المحلية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للبلد</w:t>
      </w:r>
      <w:r w:rsidR="00336474" w:rsidRPr="00336474">
        <w:rPr>
          <w:rFonts w:cs="Arial"/>
          <w:sz w:val="16"/>
          <w:szCs w:val="16"/>
          <w:rtl/>
          <w:lang w:bidi="ar-SA"/>
        </w:rPr>
        <w:t xml:space="preserve"> </w:t>
      </w:r>
      <w:r w:rsidR="00336474" w:rsidRPr="00336474">
        <w:rPr>
          <w:rFonts w:cs="Arial" w:hint="cs"/>
          <w:sz w:val="16"/>
          <w:szCs w:val="16"/>
          <w:rtl/>
          <w:lang w:bidi="ar-SA"/>
        </w:rPr>
        <w:t>المصدر</w:t>
      </w:r>
      <w:r w:rsidR="00336474" w:rsidRPr="00336474">
        <w:rPr>
          <w:rFonts w:cs="Arial"/>
          <w:sz w:val="16"/>
          <w:szCs w:val="16"/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53A"/>
    <w:multiLevelType w:val="hybridMultilevel"/>
    <w:tmpl w:val="DD14F7EC"/>
    <w:lvl w:ilvl="0" w:tplc="DF9CE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28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EA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81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E3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25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8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43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CD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3EC"/>
    <w:multiLevelType w:val="multilevel"/>
    <w:tmpl w:val="CAC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37D36"/>
    <w:multiLevelType w:val="hybridMultilevel"/>
    <w:tmpl w:val="9E6ABAF0"/>
    <w:lvl w:ilvl="0" w:tplc="4950F0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C02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A8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7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C9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82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23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CE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05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9E0"/>
    <w:multiLevelType w:val="hybridMultilevel"/>
    <w:tmpl w:val="95901ADC"/>
    <w:lvl w:ilvl="0" w:tplc="AEF0E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1E4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41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C2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C1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860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C2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24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6D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9D6"/>
    <w:multiLevelType w:val="hybridMultilevel"/>
    <w:tmpl w:val="8D602DF6"/>
    <w:lvl w:ilvl="0" w:tplc="E8828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9839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622A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5874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12D4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308E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0A35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3079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4CD9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C6386"/>
    <w:multiLevelType w:val="hybridMultilevel"/>
    <w:tmpl w:val="2C042564"/>
    <w:lvl w:ilvl="0" w:tplc="ADC846E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A09E5954" w:tentative="1">
      <w:start w:val="1"/>
      <w:numFmt w:val="lowerLetter"/>
      <w:lvlText w:val="%2."/>
      <w:lvlJc w:val="left"/>
      <w:pPr>
        <w:ind w:left="1080" w:hanging="360"/>
      </w:pPr>
    </w:lvl>
    <w:lvl w:ilvl="2" w:tplc="68D4FAD6" w:tentative="1">
      <w:start w:val="1"/>
      <w:numFmt w:val="lowerRoman"/>
      <w:lvlText w:val="%3."/>
      <w:lvlJc w:val="right"/>
      <w:pPr>
        <w:ind w:left="1800" w:hanging="180"/>
      </w:pPr>
    </w:lvl>
    <w:lvl w:ilvl="3" w:tplc="696605F0" w:tentative="1">
      <w:start w:val="1"/>
      <w:numFmt w:val="decimal"/>
      <w:lvlText w:val="%4."/>
      <w:lvlJc w:val="left"/>
      <w:pPr>
        <w:ind w:left="2520" w:hanging="360"/>
      </w:pPr>
    </w:lvl>
    <w:lvl w:ilvl="4" w:tplc="22F43270" w:tentative="1">
      <w:start w:val="1"/>
      <w:numFmt w:val="lowerLetter"/>
      <w:lvlText w:val="%5."/>
      <w:lvlJc w:val="left"/>
      <w:pPr>
        <w:ind w:left="3240" w:hanging="360"/>
      </w:pPr>
    </w:lvl>
    <w:lvl w:ilvl="5" w:tplc="61D80E2A" w:tentative="1">
      <w:start w:val="1"/>
      <w:numFmt w:val="lowerRoman"/>
      <w:lvlText w:val="%6."/>
      <w:lvlJc w:val="right"/>
      <w:pPr>
        <w:ind w:left="3960" w:hanging="180"/>
      </w:pPr>
    </w:lvl>
    <w:lvl w:ilvl="6" w:tplc="AED47568" w:tentative="1">
      <w:start w:val="1"/>
      <w:numFmt w:val="decimal"/>
      <w:lvlText w:val="%7."/>
      <w:lvlJc w:val="left"/>
      <w:pPr>
        <w:ind w:left="4680" w:hanging="360"/>
      </w:pPr>
    </w:lvl>
    <w:lvl w:ilvl="7" w:tplc="94BC955C" w:tentative="1">
      <w:start w:val="1"/>
      <w:numFmt w:val="lowerLetter"/>
      <w:lvlText w:val="%8."/>
      <w:lvlJc w:val="left"/>
      <w:pPr>
        <w:ind w:left="5400" w:hanging="360"/>
      </w:pPr>
    </w:lvl>
    <w:lvl w:ilvl="8" w:tplc="51741E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D559A"/>
    <w:multiLevelType w:val="hybridMultilevel"/>
    <w:tmpl w:val="FB7C63D0"/>
    <w:lvl w:ilvl="0" w:tplc="F25400FC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2CA406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F207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4E80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1EE1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C8DA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5C60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4E41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4018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73908"/>
    <w:multiLevelType w:val="hybridMultilevel"/>
    <w:tmpl w:val="5B506BDE"/>
    <w:lvl w:ilvl="0" w:tplc="7876EBE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C58A8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6091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7E96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8CF0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52A1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8AB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160D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62AC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834BD"/>
    <w:multiLevelType w:val="hybridMultilevel"/>
    <w:tmpl w:val="480A0F34"/>
    <w:lvl w:ilvl="0" w:tplc="3C6EC5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E0A335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B8668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4C8200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A1884D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7E23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96A8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DCF0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04D0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F44EC"/>
    <w:multiLevelType w:val="hybridMultilevel"/>
    <w:tmpl w:val="1C1837E0"/>
    <w:lvl w:ilvl="0" w:tplc="36BE6F26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A45029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8C9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20A9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6ABE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6222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B4DC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6EB2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9A6B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2460A"/>
    <w:multiLevelType w:val="multilevel"/>
    <w:tmpl w:val="81C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AE3B3A"/>
    <w:multiLevelType w:val="hybridMultilevel"/>
    <w:tmpl w:val="A0CA0784"/>
    <w:lvl w:ilvl="0" w:tplc="FE50C6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D2C8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26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08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40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2E5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61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6A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6B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52B0"/>
    <w:multiLevelType w:val="hybridMultilevel"/>
    <w:tmpl w:val="37787044"/>
    <w:lvl w:ilvl="0" w:tplc="A8204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4B0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CB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0D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4E9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A8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E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C4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A9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A032A"/>
    <w:multiLevelType w:val="hybridMultilevel"/>
    <w:tmpl w:val="B066D268"/>
    <w:lvl w:ilvl="0" w:tplc="A7D403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A25AE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0F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C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85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4A1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1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8E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C47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A49A5"/>
    <w:multiLevelType w:val="hybridMultilevel"/>
    <w:tmpl w:val="D488128E"/>
    <w:lvl w:ilvl="0" w:tplc="ACD0316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E2457A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EC04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8E29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DC5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B4F0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CACC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423B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4ACE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E0056"/>
    <w:multiLevelType w:val="hybridMultilevel"/>
    <w:tmpl w:val="3E1638A6"/>
    <w:lvl w:ilvl="0" w:tplc="3A8EE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C68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E05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6D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0DD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6CA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27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EB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2B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41510"/>
    <w:multiLevelType w:val="hybridMultilevel"/>
    <w:tmpl w:val="5F3AB4F6"/>
    <w:lvl w:ilvl="0" w:tplc="D852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86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02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AB3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89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09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CA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4C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34A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A06E1"/>
    <w:multiLevelType w:val="hybridMultilevel"/>
    <w:tmpl w:val="E110BD78"/>
    <w:lvl w:ilvl="0" w:tplc="7B9213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A74E030" w:tentative="1">
      <w:start w:val="1"/>
      <w:numFmt w:val="lowerLetter"/>
      <w:lvlText w:val="%2."/>
      <w:lvlJc w:val="left"/>
      <w:pPr>
        <w:ind w:left="938" w:hanging="360"/>
      </w:pPr>
    </w:lvl>
    <w:lvl w:ilvl="2" w:tplc="19A42334" w:tentative="1">
      <w:start w:val="1"/>
      <w:numFmt w:val="lowerRoman"/>
      <w:lvlText w:val="%3."/>
      <w:lvlJc w:val="right"/>
      <w:pPr>
        <w:ind w:left="1658" w:hanging="180"/>
      </w:pPr>
    </w:lvl>
    <w:lvl w:ilvl="3" w:tplc="F830DCA6" w:tentative="1">
      <w:start w:val="1"/>
      <w:numFmt w:val="decimal"/>
      <w:lvlText w:val="%4."/>
      <w:lvlJc w:val="left"/>
      <w:pPr>
        <w:ind w:left="2378" w:hanging="360"/>
      </w:pPr>
    </w:lvl>
    <w:lvl w:ilvl="4" w:tplc="6D04CC7C" w:tentative="1">
      <w:start w:val="1"/>
      <w:numFmt w:val="lowerLetter"/>
      <w:lvlText w:val="%5."/>
      <w:lvlJc w:val="left"/>
      <w:pPr>
        <w:ind w:left="3098" w:hanging="360"/>
      </w:pPr>
    </w:lvl>
    <w:lvl w:ilvl="5" w:tplc="5516845C" w:tentative="1">
      <w:start w:val="1"/>
      <w:numFmt w:val="lowerRoman"/>
      <w:lvlText w:val="%6."/>
      <w:lvlJc w:val="right"/>
      <w:pPr>
        <w:ind w:left="3818" w:hanging="180"/>
      </w:pPr>
    </w:lvl>
    <w:lvl w:ilvl="6" w:tplc="2FA05450" w:tentative="1">
      <w:start w:val="1"/>
      <w:numFmt w:val="decimal"/>
      <w:lvlText w:val="%7."/>
      <w:lvlJc w:val="left"/>
      <w:pPr>
        <w:ind w:left="4538" w:hanging="360"/>
      </w:pPr>
    </w:lvl>
    <w:lvl w:ilvl="7" w:tplc="0588700A" w:tentative="1">
      <w:start w:val="1"/>
      <w:numFmt w:val="lowerLetter"/>
      <w:lvlText w:val="%8."/>
      <w:lvlJc w:val="left"/>
      <w:pPr>
        <w:ind w:left="5258" w:hanging="360"/>
      </w:pPr>
    </w:lvl>
    <w:lvl w:ilvl="8" w:tplc="947AB1CC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1F12BEA"/>
    <w:multiLevelType w:val="hybridMultilevel"/>
    <w:tmpl w:val="D4BA8082"/>
    <w:lvl w:ilvl="0" w:tplc="BAE098F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69EE1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4C78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ACF4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B403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6483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0A0B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A2A5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D6A0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3A0EE0"/>
    <w:multiLevelType w:val="hybridMultilevel"/>
    <w:tmpl w:val="A3A22F8E"/>
    <w:lvl w:ilvl="0" w:tplc="A42E04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A21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A2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84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4C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D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A2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20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CD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721C9"/>
    <w:multiLevelType w:val="hybridMultilevel"/>
    <w:tmpl w:val="8EB677D8"/>
    <w:lvl w:ilvl="0" w:tplc="5AFA8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EFA0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2D2A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847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42F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215B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CD5A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A795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A2DD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150DE"/>
    <w:multiLevelType w:val="multilevel"/>
    <w:tmpl w:val="262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F3F09"/>
    <w:multiLevelType w:val="hybridMultilevel"/>
    <w:tmpl w:val="F9DAA404"/>
    <w:lvl w:ilvl="0" w:tplc="A532F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4F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C8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B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C0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105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0A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C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22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6150FEA"/>
    <w:multiLevelType w:val="hybridMultilevel"/>
    <w:tmpl w:val="889EABD0"/>
    <w:lvl w:ilvl="0" w:tplc="6A907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63067834" w:tentative="1">
      <w:start w:val="1"/>
      <w:numFmt w:val="lowerLetter"/>
      <w:lvlText w:val="%2."/>
      <w:lvlJc w:val="left"/>
      <w:pPr>
        <w:ind w:left="1440" w:hanging="360"/>
      </w:pPr>
    </w:lvl>
    <w:lvl w:ilvl="2" w:tplc="D1A0949E" w:tentative="1">
      <w:start w:val="1"/>
      <w:numFmt w:val="lowerRoman"/>
      <w:lvlText w:val="%3."/>
      <w:lvlJc w:val="right"/>
      <w:pPr>
        <w:ind w:left="2160" w:hanging="180"/>
      </w:pPr>
    </w:lvl>
    <w:lvl w:ilvl="3" w:tplc="EF60EF32" w:tentative="1">
      <w:start w:val="1"/>
      <w:numFmt w:val="decimal"/>
      <w:lvlText w:val="%4."/>
      <w:lvlJc w:val="left"/>
      <w:pPr>
        <w:ind w:left="2880" w:hanging="360"/>
      </w:pPr>
    </w:lvl>
    <w:lvl w:ilvl="4" w:tplc="D44AAC26" w:tentative="1">
      <w:start w:val="1"/>
      <w:numFmt w:val="lowerLetter"/>
      <w:lvlText w:val="%5."/>
      <w:lvlJc w:val="left"/>
      <w:pPr>
        <w:ind w:left="3600" w:hanging="360"/>
      </w:pPr>
    </w:lvl>
    <w:lvl w:ilvl="5" w:tplc="AEAA229A" w:tentative="1">
      <w:start w:val="1"/>
      <w:numFmt w:val="lowerRoman"/>
      <w:lvlText w:val="%6."/>
      <w:lvlJc w:val="right"/>
      <w:pPr>
        <w:ind w:left="4320" w:hanging="180"/>
      </w:pPr>
    </w:lvl>
    <w:lvl w:ilvl="6" w:tplc="BCC2167C" w:tentative="1">
      <w:start w:val="1"/>
      <w:numFmt w:val="decimal"/>
      <w:lvlText w:val="%7."/>
      <w:lvlJc w:val="left"/>
      <w:pPr>
        <w:ind w:left="5040" w:hanging="360"/>
      </w:pPr>
    </w:lvl>
    <w:lvl w:ilvl="7" w:tplc="DBBC588C" w:tentative="1">
      <w:start w:val="1"/>
      <w:numFmt w:val="lowerLetter"/>
      <w:lvlText w:val="%8."/>
      <w:lvlJc w:val="left"/>
      <w:pPr>
        <w:ind w:left="5760" w:hanging="360"/>
      </w:pPr>
    </w:lvl>
    <w:lvl w:ilvl="8" w:tplc="64627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97829"/>
    <w:multiLevelType w:val="hybridMultilevel"/>
    <w:tmpl w:val="DC4CD442"/>
    <w:lvl w:ilvl="0" w:tplc="2878CB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F0A60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9C4C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74A6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32B9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50B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7255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EE50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547E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446BFD"/>
    <w:multiLevelType w:val="hybridMultilevel"/>
    <w:tmpl w:val="1F14AA34"/>
    <w:lvl w:ilvl="0" w:tplc="17AA3F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9C8F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23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AC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EA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4C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E1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8A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25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7A0206"/>
    <w:multiLevelType w:val="hybridMultilevel"/>
    <w:tmpl w:val="F94C8AC0"/>
    <w:lvl w:ilvl="0" w:tplc="D03AE0D6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F74E26D0" w:tentative="1">
      <w:start w:val="1"/>
      <w:numFmt w:val="lowerLetter"/>
      <w:lvlText w:val="%2."/>
      <w:lvlJc w:val="left"/>
      <w:pPr>
        <w:ind w:left="1440" w:hanging="360"/>
      </w:pPr>
    </w:lvl>
    <w:lvl w:ilvl="2" w:tplc="87182308" w:tentative="1">
      <w:start w:val="1"/>
      <w:numFmt w:val="lowerRoman"/>
      <w:lvlText w:val="%3."/>
      <w:lvlJc w:val="right"/>
      <w:pPr>
        <w:ind w:left="2160" w:hanging="180"/>
      </w:pPr>
    </w:lvl>
    <w:lvl w:ilvl="3" w:tplc="3B0A3DDE" w:tentative="1">
      <w:start w:val="1"/>
      <w:numFmt w:val="decimal"/>
      <w:lvlText w:val="%4."/>
      <w:lvlJc w:val="left"/>
      <w:pPr>
        <w:ind w:left="2880" w:hanging="360"/>
      </w:pPr>
    </w:lvl>
    <w:lvl w:ilvl="4" w:tplc="E53CB0AC" w:tentative="1">
      <w:start w:val="1"/>
      <w:numFmt w:val="lowerLetter"/>
      <w:lvlText w:val="%5."/>
      <w:lvlJc w:val="left"/>
      <w:pPr>
        <w:ind w:left="3600" w:hanging="360"/>
      </w:pPr>
    </w:lvl>
    <w:lvl w:ilvl="5" w:tplc="422A98DE" w:tentative="1">
      <w:start w:val="1"/>
      <w:numFmt w:val="lowerRoman"/>
      <w:lvlText w:val="%6."/>
      <w:lvlJc w:val="right"/>
      <w:pPr>
        <w:ind w:left="4320" w:hanging="180"/>
      </w:pPr>
    </w:lvl>
    <w:lvl w:ilvl="6" w:tplc="1DDE3CD0" w:tentative="1">
      <w:start w:val="1"/>
      <w:numFmt w:val="decimal"/>
      <w:lvlText w:val="%7."/>
      <w:lvlJc w:val="left"/>
      <w:pPr>
        <w:ind w:left="5040" w:hanging="360"/>
      </w:pPr>
    </w:lvl>
    <w:lvl w:ilvl="7" w:tplc="771CD65A" w:tentative="1">
      <w:start w:val="1"/>
      <w:numFmt w:val="lowerLetter"/>
      <w:lvlText w:val="%8."/>
      <w:lvlJc w:val="left"/>
      <w:pPr>
        <w:ind w:left="5760" w:hanging="360"/>
      </w:pPr>
    </w:lvl>
    <w:lvl w:ilvl="8" w:tplc="B470E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F3982"/>
    <w:multiLevelType w:val="hybridMultilevel"/>
    <w:tmpl w:val="EFCCFC24"/>
    <w:lvl w:ilvl="0" w:tplc="3B827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CDF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9024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6CE1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70C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7E9F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EA3F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EC7A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8C86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7"/>
  </w:num>
  <w:num w:numId="8">
    <w:abstractNumId w:val="24"/>
  </w:num>
  <w:num w:numId="9">
    <w:abstractNumId w:val="28"/>
  </w:num>
  <w:num w:numId="10">
    <w:abstractNumId w:val="20"/>
  </w:num>
  <w:num w:numId="11">
    <w:abstractNumId w:val="16"/>
  </w:num>
  <w:num w:numId="12">
    <w:abstractNumId w:val="21"/>
  </w:num>
  <w:num w:numId="13">
    <w:abstractNumId w:val="14"/>
  </w:num>
  <w:num w:numId="14">
    <w:abstractNumId w:val="5"/>
  </w:num>
  <w:num w:numId="15">
    <w:abstractNumId w:val="22"/>
  </w:num>
  <w:num w:numId="16">
    <w:abstractNumId w:val="3"/>
  </w:num>
  <w:num w:numId="17">
    <w:abstractNumId w:val="32"/>
  </w:num>
  <w:num w:numId="18">
    <w:abstractNumId w:val="29"/>
  </w:num>
  <w:num w:numId="19">
    <w:abstractNumId w:val="26"/>
  </w:num>
  <w:num w:numId="20">
    <w:abstractNumId w:val="25"/>
  </w:num>
  <w:num w:numId="21">
    <w:abstractNumId w:val="2"/>
  </w:num>
  <w:num w:numId="22">
    <w:abstractNumId w:val="10"/>
  </w:num>
  <w:num w:numId="23">
    <w:abstractNumId w:val="30"/>
  </w:num>
  <w:num w:numId="24">
    <w:abstractNumId w:val="19"/>
  </w:num>
  <w:num w:numId="25">
    <w:abstractNumId w:val="23"/>
  </w:num>
  <w:num w:numId="26">
    <w:abstractNumId w:val="31"/>
  </w:num>
  <w:num w:numId="27">
    <w:abstractNumId w:val="1"/>
  </w:num>
  <w:num w:numId="28">
    <w:abstractNumId w:val="15"/>
  </w:num>
  <w:num w:numId="29">
    <w:abstractNumId w:val="18"/>
  </w:num>
  <w:num w:numId="30">
    <w:abstractNumId w:val="12"/>
  </w:num>
  <w:num w:numId="31">
    <w:abstractNumId w:val="27"/>
  </w:num>
  <w:num w:numId="32">
    <w:abstractNumId w:val="13"/>
  </w:num>
  <w:num w:numId="3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46AA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269AF"/>
    <w:rsid w:val="00131AB3"/>
    <w:rsid w:val="00132ED1"/>
    <w:rsid w:val="00133384"/>
    <w:rsid w:val="00133DB6"/>
    <w:rsid w:val="001343A1"/>
    <w:rsid w:val="0013442E"/>
    <w:rsid w:val="001353DD"/>
    <w:rsid w:val="00136BDB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1A5A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1F47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99D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1FDE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36474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2BEF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0714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65FC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1BFE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5FE"/>
    <w:rsid w:val="00A029B5"/>
    <w:rsid w:val="00A05F0C"/>
    <w:rsid w:val="00A06013"/>
    <w:rsid w:val="00A115CD"/>
    <w:rsid w:val="00A11890"/>
    <w:rsid w:val="00A11E73"/>
    <w:rsid w:val="00A14546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2A8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033"/>
    <w:rsid w:val="00BD5370"/>
    <w:rsid w:val="00BE0101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AA3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59E1"/>
    <w:rsid w:val="00DD7130"/>
    <w:rsid w:val="00DE08B9"/>
    <w:rsid w:val="00DE0EE6"/>
    <w:rsid w:val="00DE1F1D"/>
    <w:rsid w:val="00DE2A3D"/>
    <w:rsid w:val="00DE4873"/>
    <w:rsid w:val="00DE520D"/>
    <w:rsid w:val="00DE6A90"/>
    <w:rsid w:val="00DF0111"/>
    <w:rsid w:val="00DF20E5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658B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13D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278A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5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EA21-387D-4750-92EA-F6D012A9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2496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2025-03-20T14:59:00Z</dcterms:created>
  <dcterms:modified xsi:type="dcterms:W3CDTF">2025-03-20T14:59:00Z</dcterms:modified>
</cp:coreProperties>
</file>