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998"/>
        <w:bidiVisual/>
        <w:tblW w:w="8520" w:type="dxa"/>
        <w:tblLayout w:type="fixed"/>
        <w:tblLook w:val="0000" w:firstRow="0" w:lastRow="0" w:firstColumn="0" w:lastColumn="0" w:noHBand="0" w:noVBand="0"/>
      </w:tblPr>
      <w:tblGrid>
        <w:gridCol w:w="2840"/>
        <w:gridCol w:w="2596"/>
        <w:gridCol w:w="3084"/>
      </w:tblGrid>
      <w:tr w:rsidR="00511B89" w:rsidRPr="00511B89" w:rsidTr="00511B89">
        <w:trPr>
          <w:cantSplit/>
        </w:trPr>
        <w:tc>
          <w:tcPr>
            <w:tcW w:w="2840" w:type="dxa"/>
            <w:tcBorders>
              <w:top w:val="nil"/>
              <w:left w:val="nil"/>
              <w:bottom w:val="nil"/>
              <w:right w:val="nil"/>
            </w:tcBorders>
            <w:vAlign w:val="center"/>
          </w:tcPr>
          <w:p w:rsidR="00511B89" w:rsidRPr="00511B89" w:rsidRDefault="00511B89" w:rsidP="00511B89">
            <w:pPr>
              <w:spacing w:line="360" w:lineRule="auto"/>
              <w:jc w:val="center"/>
              <w:rPr>
                <w:rFonts w:cs="David"/>
                <w:b/>
                <w:bCs/>
                <w:sz w:val="24"/>
                <w:szCs w:val="24"/>
              </w:rPr>
            </w:pPr>
            <w:bookmarkStart w:id="0" w:name="_Toc43299030"/>
            <w:bookmarkStart w:id="1" w:name="_Toc46041427"/>
            <w:r w:rsidRPr="00511B89">
              <w:rPr>
                <w:rFonts w:cs="David"/>
                <w:b/>
                <w:bCs/>
                <w:sz w:val="24"/>
                <w:szCs w:val="24"/>
                <w:rtl/>
              </w:rPr>
              <w:t>בנק ישראל</w:t>
            </w:r>
          </w:p>
          <w:p w:rsidR="00511B89" w:rsidRPr="00511B89" w:rsidRDefault="00511B89" w:rsidP="00511B89">
            <w:pPr>
              <w:spacing w:line="360" w:lineRule="auto"/>
              <w:ind w:right="-101"/>
              <w:jc w:val="center"/>
              <w:rPr>
                <w:sz w:val="24"/>
                <w:szCs w:val="24"/>
              </w:rPr>
            </w:pPr>
            <w:r w:rsidRPr="00511B89">
              <w:rPr>
                <w:rFonts w:cs="David"/>
                <w:sz w:val="24"/>
                <w:szCs w:val="24"/>
                <w:rtl/>
              </w:rPr>
              <w:t>דוברות והסברה כלכלית</w:t>
            </w:r>
          </w:p>
        </w:tc>
        <w:tc>
          <w:tcPr>
            <w:tcW w:w="2596" w:type="dxa"/>
            <w:tcBorders>
              <w:top w:val="nil"/>
              <w:left w:val="nil"/>
              <w:bottom w:val="nil"/>
              <w:right w:val="nil"/>
            </w:tcBorders>
          </w:tcPr>
          <w:p w:rsidR="00511B89" w:rsidRPr="00511B89" w:rsidRDefault="00511B89" w:rsidP="00511B89">
            <w:pPr>
              <w:jc w:val="center"/>
              <w:rPr>
                <w:sz w:val="24"/>
                <w:szCs w:val="24"/>
              </w:rPr>
            </w:pPr>
            <w:r w:rsidRPr="00511B89">
              <w:rPr>
                <w:noProof/>
                <w:sz w:val="24"/>
                <w:szCs w:val="24"/>
              </w:rPr>
              <w:drawing>
                <wp:inline distT="0" distB="0" distL="0" distR="0" wp14:anchorId="678FF37D" wp14:editId="187CFC9F">
                  <wp:extent cx="889248" cy="889248"/>
                  <wp:effectExtent l="0" t="0" r="0" b="0"/>
                  <wp:docPr id="1" name="תמונה 7"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7" descr="לוגו בנק ישראל" title="לוגו בנק ישרא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511B89" w:rsidRPr="00511B89" w:rsidRDefault="00511B89" w:rsidP="00511B89">
            <w:pPr>
              <w:spacing w:line="480" w:lineRule="auto"/>
              <w:jc w:val="right"/>
              <w:rPr>
                <w:rFonts w:cs="David"/>
                <w:sz w:val="24"/>
                <w:szCs w:val="24"/>
                <w:rtl/>
              </w:rPr>
            </w:pPr>
            <w:r w:rsidRPr="00511B89">
              <w:rPr>
                <w:rFonts w:cs="David" w:hint="eastAsia"/>
                <w:sz w:val="24"/>
                <w:szCs w:val="24"/>
                <w:highlight w:val="yellow"/>
                <w:rtl/>
              </w:rPr>
              <w:t>‏</w:t>
            </w:r>
            <w:r w:rsidRPr="00511B89">
              <w:rPr>
                <w:rFonts w:cs="David"/>
                <w:sz w:val="24"/>
                <w:szCs w:val="24"/>
                <w:rtl/>
              </w:rPr>
              <w:t>ירושלים,</w:t>
            </w:r>
            <w:r w:rsidRPr="00511B89">
              <w:rPr>
                <w:rFonts w:cs="David" w:hint="cs"/>
                <w:sz w:val="24"/>
                <w:szCs w:val="24"/>
                <w:rtl/>
              </w:rPr>
              <w:t xml:space="preserve"> </w:t>
            </w:r>
            <w:r w:rsidRPr="00511B89">
              <w:rPr>
                <w:rFonts w:cs="David" w:hint="eastAsia"/>
                <w:sz w:val="24"/>
                <w:szCs w:val="24"/>
                <w:rtl/>
              </w:rPr>
              <w:t>‏‏כ</w:t>
            </w:r>
            <w:r w:rsidRPr="00511B89">
              <w:rPr>
                <w:rFonts w:cs="David"/>
                <w:sz w:val="24"/>
                <w:szCs w:val="24"/>
                <w:rtl/>
              </w:rPr>
              <w:t>"</w:t>
            </w:r>
            <w:r w:rsidRPr="00511B89">
              <w:rPr>
                <w:rFonts w:cs="David" w:hint="cs"/>
                <w:sz w:val="24"/>
                <w:szCs w:val="24"/>
                <w:rtl/>
              </w:rPr>
              <w:t>ב</w:t>
            </w:r>
            <w:r w:rsidRPr="00511B89">
              <w:rPr>
                <w:rFonts w:cs="David"/>
                <w:sz w:val="24"/>
                <w:szCs w:val="24"/>
                <w:rtl/>
              </w:rPr>
              <w:t xml:space="preserve"> </w:t>
            </w:r>
            <w:r w:rsidRPr="00511B89">
              <w:rPr>
                <w:rFonts w:cs="David" w:hint="cs"/>
                <w:sz w:val="24"/>
                <w:szCs w:val="24"/>
                <w:rtl/>
              </w:rPr>
              <w:t>אב</w:t>
            </w:r>
            <w:r w:rsidRPr="00511B89">
              <w:rPr>
                <w:rFonts w:cs="David"/>
                <w:sz w:val="24"/>
                <w:szCs w:val="24"/>
                <w:rtl/>
              </w:rPr>
              <w:t>, תשפ"ג</w:t>
            </w:r>
          </w:p>
          <w:p w:rsidR="00511B89" w:rsidRPr="00511B89" w:rsidRDefault="00511B89" w:rsidP="00511B89">
            <w:pPr>
              <w:spacing w:line="480" w:lineRule="auto"/>
              <w:jc w:val="right"/>
              <w:rPr>
                <w:rFonts w:cs="David"/>
                <w:sz w:val="24"/>
                <w:szCs w:val="24"/>
                <w:highlight w:val="yellow"/>
              </w:rPr>
            </w:pPr>
            <w:r w:rsidRPr="00511B89">
              <w:rPr>
                <w:rFonts w:cs="David" w:hint="eastAsia"/>
                <w:sz w:val="24"/>
                <w:szCs w:val="24"/>
                <w:rtl/>
              </w:rPr>
              <w:t>‏‏‏‏</w:t>
            </w:r>
            <w:r w:rsidRPr="00511B89">
              <w:rPr>
                <w:rFonts w:cs="David" w:hint="cs"/>
                <w:sz w:val="24"/>
                <w:szCs w:val="24"/>
                <w:rtl/>
              </w:rPr>
              <w:t>9</w:t>
            </w:r>
            <w:r w:rsidRPr="00511B89">
              <w:rPr>
                <w:rFonts w:cs="David"/>
                <w:sz w:val="24"/>
                <w:szCs w:val="24"/>
                <w:rtl/>
              </w:rPr>
              <w:t xml:space="preserve"> </w:t>
            </w:r>
            <w:r w:rsidRPr="00511B89">
              <w:rPr>
                <w:rFonts w:cs="David" w:hint="cs"/>
                <w:sz w:val="24"/>
                <w:szCs w:val="24"/>
                <w:rtl/>
              </w:rPr>
              <w:t>באוגוסט</w:t>
            </w:r>
            <w:r w:rsidRPr="00511B89">
              <w:rPr>
                <w:rFonts w:cs="David"/>
                <w:sz w:val="24"/>
                <w:szCs w:val="24"/>
                <w:rtl/>
              </w:rPr>
              <w:t xml:space="preserve"> </w:t>
            </w:r>
            <w:r w:rsidRPr="00511B89">
              <w:rPr>
                <w:rFonts w:cs="David" w:hint="cs"/>
                <w:sz w:val="24"/>
                <w:szCs w:val="24"/>
                <w:rtl/>
              </w:rPr>
              <w:t>20</w:t>
            </w:r>
            <w:r w:rsidRPr="00511B89">
              <w:rPr>
                <w:rFonts w:cs="David"/>
                <w:sz w:val="24"/>
                <w:szCs w:val="24"/>
                <w:rtl/>
              </w:rPr>
              <w:t>2</w:t>
            </w:r>
            <w:r w:rsidRPr="00511B89">
              <w:rPr>
                <w:rFonts w:cs="David" w:hint="cs"/>
                <w:sz w:val="24"/>
                <w:szCs w:val="24"/>
                <w:rtl/>
              </w:rPr>
              <w:t>3</w:t>
            </w:r>
          </w:p>
        </w:tc>
      </w:tr>
    </w:tbl>
    <w:p w:rsidR="00511B89" w:rsidRPr="00A12B4E" w:rsidRDefault="00511B89" w:rsidP="00511B89">
      <w:pPr>
        <w:spacing w:line="360" w:lineRule="auto"/>
        <w:rPr>
          <w:rFonts w:cs="David"/>
          <w:b/>
          <w:bCs/>
          <w:rtl/>
        </w:rPr>
      </w:pPr>
    </w:p>
    <w:p w:rsidR="00511B89" w:rsidRPr="00511B89" w:rsidRDefault="00511B89" w:rsidP="00511B89">
      <w:pPr>
        <w:spacing w:line="360" w:lineRule="auto"/>
        <w:rPr>
          <w:rFonts w:cs="David"/>
          <w:sz w:val="24"/>
          <w:szCs w:val="24"/>
          <w:rtl/>
        </w:rPr>
      </w:pPr>
      <w:r w:rsidRPr="00511B89">
        <w:rPr>
          <w:rFonts w:cs="David" w:hint="cs"/>
          <w:sz w:val="24"/>
          <w:szCs w:val="24"/>
          <w:rtl/>
        </w:rPr>
        <w:t>הודעה לעיתונות:</w:t>
      </w:r>
    </w:p>
    <w:p w:rsidR="005D5F01" w:rsidRPr="00511B89" w:rsidRDefault="005D5F01" w:rsidP="00511B89">
      <w:pPr>
        <w:spacing w:after="200" w:line="276" w:lineRule="auto"/>
        <w:jc w:val="center"/>
        <w:rPr>
          <w:rFonts w:ascii="David" w:eastAsia="Calibri" w:hAnsi="David" w:cs="David"/>
          <w:b/>
          <w:bCs/>
          <w:sz w:val="28"/>
          <w:szCs w:val="28"/>
          <w:rtl/>
        </w:rPr>
      </w:pPr>
      <w:bookmarkStart w:id="2" w:name="_GoBack"/>
      <w:r w:rsidRPr="00511B89">
        <w:rPr>
          <w:rFonts w:ascii="David" w:eastAsia="Calibri" w:hAnsi="David" w:cs="David" w:hint="cs"/>
          <w:b/>
          <w:bCs/>
          <w:sz w:val="28"/>
          <w:szCs w:val="28"/>
          <w:rtl/>
        </w:rPr>
        <w:t>דוח</w:t>
      </w:r>
      <w:r w:rsidR="00090CE2" w:rsidRPr="00511B89">
        <w:rPr>
          <w:rFonts w:ascii="David" w:eastAsia="Calibri" w:hAnsi="David" w:cs="David"/>
          <w:b/>
          <w:bCs/>
          <w:sz w:val="28"/>
          <w:szCs w:val="28"/>
          <w:rtl/>
        </w:rPr>
        <w:t xml:space="preserve"> </w:t>
      </w:r>
      <w:r w:rsidRPr="00511B89">
        <w:rPr>
          <w:rFonts w:ascii="David" w:eastAsia="Calibri" w:hAnsi="David" w:cs="David"/>
          <w:b/>
          <w:bCs/>
          <w:sz w:val="28"/>
          <w:szCs w:val="28"/>
          <w:rtl/>
        </w:rPr>
        <w:t>המדיניות</w:t>
      </w:r>
      <w:r w:rsidR="00090CE2" w:rsidRPr="00511B89">
        <w:rPr>
          <w:rFonts w:ascii="David" w:eastAsia="Calibri" w:hAnsi="David" w:cs="David"/>
          <w:b/>
          <w:bCs/>
          <w:sz w:val="28"/>
          <w:szCs w:val="28"/>
          <w:rtl/>
        </w:rPr>
        <w:t xml:space="preserve"> </w:t>
      </w:r>
      <w:r w:rsidRPr="00511B89">
        <w:rPr>
          <w:rFonts w:ascii="David" w:eastAsia="Calibri" w:hAnsi="David" w:cs="David"/>
          <w:b/>
          <w:bCs/>
          <w:sz w:val="28"/>
          <w:szCs w:val="28"/>
          <w:rtl/>
        </w:rPr>
        <w:t>המוניטרית</w:t>
      </w:r>
      <w:r w:rsidR="00511B89" w:rsidRPr="00511B89">
        <w:rPr>
          <w:rFonts w:ascii="David" w:eastAsia="Calibri" w:hAnsi="David" w:cs="David" w:hint="cs"/>
          <w:b/>
          <w:bCs/>
          <w:sz w:val="28"/>
          <w:szCs w:val="28"/>
          <w:rtl/>
        </w:rPr>
        <w:t xml:space="preserve"> </w:t>
      </w:r>
      <w:r w:rsidRPr="00511B89">
        <w:rPr>
          <w:rFonts w:ascii="David" w:eastAsia="Calibri" w:hAnsi="David" w:cs="David"/>
          <w:b/>
          <w:bCs/>
          <w:sz w:val="28"/>
          <w:szCs w:val="28"/>
          <w:rtl/>
        </w:rPr>
        <w:t>המחצית</w:t>
      </w:r>
      <w:r w:rsidR="00090CE2" w:rsidRPr="00511B89">
        <w:rPr>
          <w:rFonts w:ascii="David" w:eastAsia="Calibri" w:hAnsi="David" w:cs="David"/>
          <w:b/>
          <w:bCs/>
          <w:sz w:val="28"/>
          <w:szCs w:val="28"/>
          <w:rtl/>
        </w:rPr>
        <w:t xml:space="preserve"> </w:t>
      </w:r>
      <w:r w:rsidRPr="00511B89">
        <w:rPr>
          <w:rFonts w:ascii="David" w:eastAsia="Calibri" w:hAnsi="David" w:cs="David"/>
          <w:b/>
          <w:bCs/>
          <w:sz w:val="28"/>
          <w:szCs w:val="28"/>
          <w:rtl/>
        </w:rPr>
        <w:t>ה</w:t>
      </w:r>
      <w:r w:rsidR="006D51FB" w:rsidRPr="00511B89">
        <w:rPr>
          <w:rFonts w:ascii="David" w:eastAsia="Calibri" w:hAnsi="David" w:cs="David" w:hint="cs"/>
          <w:b/>
          <w:bCs/>
          <w:sz w:val="28"/>
          <w:szCs w:val="28"/>
          <w:rtl/>
        </w:rPr>
        <w:t>ראשונה</w:t>
      </w:r>
      <w:r w:rsidR="00090CE2" w:rsidRPr="00511B89">
        <w:rPr>
          <w:rFonts w:ascii="David" w:eastAsia="Calibri" w:hAnsi="David" w:cs="David" w:hint="cs"/>
          <w:b/>
          <w:bCs/>
          <w:sz w:val="28"/>
          <w:szCs w:val="28"/>
          <w:rtl/>
        </w:rPr>
        <w:t xml:space="preserve"> </w:t>
      </w:r>
      <w:r w:rsidRPr="00511B89">
        <w:rPr>
          <w:rFonts w:ascii="David" w:eastAsia="Calibri" w:hAnsi="David" w:cs="David"/>
          <w:b/>
          <w:bCs/>
          <w:sz w:val="28"/>
          <w:szCs w:val="28"/>
          <w:rtl/>
        </w:rPr>
        <w:t>של</w:t>
      </w:r>
      <w:r w:rsidR="00090CE2" w:rsidRPr="00511B89">
        <w:rPr>
          <w:rFonts w:ascii="David" w:eastAsia="Calibri" w:hAnsi="David" w:cs="David"/>
          <w:b/>
          <w:bCs/>
          <w:sz w:val="28"/>
          <w:szCs w:val="28"/>
          <w:rtl/>
        </w:rPr>
        <w:t xml:space="preserve"> </w:t>
      </w:r>
      <w:r w:rsidRPr="00511B89">
        <w:rPr>
          <w:rFonts w:ascii="David" w:eastAsia="Calibri" w:hAnsi="David" w:cs="David"/>
          <w:b/>
          <w:bCs/>
          <w:sz w:val="28"/>
          <w:szCs w:val="28"/>
          <w:rtl/>
        </w:rPr>
        <w:t>202</w:t>
      </w:r>
      <w:r w:rsidR="0008459F" w:rsidRPr="00511B89">
        <w:rPr>
          <w:rFonts w:ascii="David" w:eastAsia="Calibri" w:hAnsi="David" w:cs="David" w:hint="cs"/>
          <w:b/>
          <w:bCs/>
          <w:sz w:val="28"/>
          <w:szCs w:val="28"/>
          <w:rtl/>
        </w:rPr>
        <w:t>3</w:t>
      </w:r>
    </w:p>
    <w:bookmarkEnd w:id="2"/>
    <w:p w:rsidR="00E0183D" w:rsidRDefault="005D5F01" w:rsidP="00511B89">
      <w:pPr>
        <w:spacing w:after="200" w:line="276" w:lineRule="auto"/>
        <w:contextualSpacing/>
        <w:jc w:val="both"/>
        <w:outlineLvl w:val="0"/>
        <w:rPr>
          <w:rFonts w:ascii="David" w:eastAsia="Times New Roman" w:hAnsi="David" w:cs="David"/>
          <w:b/>
          <w:bCs/>
          <w:sz w:val="44"/>
          <w:szCs w:val="44"/>
          <w:rtl/>
        </w:rPr>
      </w:pPr>
      <w:r w:rsidRPr="00511B89">
        <w:rPr>
          <w:rFonts w:ascii="David" w:eastAsia="Times New Roman" w:hAnsi="David" w:cs="David" w:hint="cs"/>
          <w:b/>
          <w:bCs/>
          <w:sz w:val="24"/>
          <w:szCs w:val="24"/>
          <w:rtl/>
        </w:rPr>
        <w:t>תקציר</w:t>
      </w:r>
      <w:r w:rsidR="00090CE2" w:rsidRPr="00511B89">
        <w:rPr>
          <w:rFonts w:ascii="David" w:eastAsia="Times New Roman" w:hAnsi="David" w:cs="David" w:hint="cs"/>
          <w:b/>
          <w:bCs/>
          <w:sz w:val="44"/>
          <w:szCs w:val="44"/>
          <w:rtl/>
        </w:rPr>
        <w:t xml:space="preserve"> </w:t>
      </w:r>
    </w:p>
    <w:p w:rsidR="00511B89" w:rsidRPr="00511B89" w:rsidRDefault="00511B89" w:rsidP="00511B89">
      <w:pPr>
        <w:spacing w:after="200" w:line="276" w:lineRule="auto"/>
        <w:contextualSpacing/>
        <w:jc w:val="both"/>
        <w:outlineLvl w:val="0"/>
        <w:rPr>
          <w:rFonts w:ascii="David" w:eastAsia="Times New Roman" w:hAnsi="David" w:cs="David"/>
          <w:b/>
          <w:bCs/>
          <w:sz w:val="24"/>
          <w:szCs w:val="24"/>
          <w:rtl/>
        </w:rPr>
      </w:pPr>
    </w:p>
    <w:p w:rsidR="005B1749" w:rsidRPr="004C1575" w:rsidRDefault="00D24166" w:rsidP="00C3363F">
      <w:pPr>
        <w:spacing w:after="120" w:line="360" w:lineRule="auto"/>
        <w:jc w:val="both"/>
        <w:rPr>
          <w:rFonts w:ascii="David" w:eastAsia="Calibri" w:hAnsi="David" w:cs="David"/>
          <w:sz w:val="24"/>
          <w:szCs w:val="24"/>
          <w:rtl/>
        </w:rPr>
      </w:pPr>
      <w:r w:rsidRPr="004C1575">
        <w:rPr>
          <w:rFonts w:ascii="David" w:eastAsia="Calibri" w:hAnsi="David" w:cs="David"/>
          <w:sz w:val="24"/>
          <w:szCs w:val="24"/>
          <w:rtl/>
        </w:rPr>
        <w:t>דוח</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זה</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סוקר</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את</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המדיניות</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המוניטרית</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במחצית</w:t>
      </w:r>
      <w:r w:rsidR="00090CE2" w:rsidRPr="004C1575">
        <w:rPr>
          <w:rFonts w:ascii="David" w:eastAsia="Calibri" w:hAnsi="David" w:cs="David"/>
          <w:sz w:val="24"/>
          <w:szCs w:val="24"/>
          <w:rtl/>
        </w:rPr>
        <w:t xml:space="preserve"> </w:t>
      </w:r>
      <w:r w:rsidR="00FE4E83" w:rsidRPr="004C1575">
        <w:rPr>
          <w:rFonts w:ascii="David" w:eastAsia="Calibri" w:hAnsi="David" w:cs="David" w:hint="eastAsia"/>
          <w:sz w:val="24"/>
          <w:szCs w:val="24"/>
          <w:rtl/>
        </w:rPr>
        <w:t>הראשונה</w:t>
      </w:r>
      <w:r w:rsidR="00FE4E83" w:rsidRPr="004C1575">
        <w:rPr>
          <w:rFonts w:ascii="David" w:eastAsia="Calibri" w:hAnsi="David" w:cs="David"/>
          <w:sz w:val="24"/>
          <w:szCs w:val="24"/>
          <w:rtl/>
        </w:rPr>
        <w:t xml:space="preserve"> </w:t>
      </w:r>
      <w:r w:rsidRPr="004C1575">
        <w:rPr>
          <w:rFonts w:ascii="David" w:eastAsia="Calibri" w:hAnsi="David" w:cs="David"/>
          <w:sz w:val="24"/>
          <w:szCs w:val="24"/>
          <w:rtl/>
        </w:rPr>
        <w:t>של</w:t>
      </w:r>
      <w:r w:rsidR="00090CE2" w:rsidRPr="004C1575">
        <w:rPr>
          <w:rFonts w:ascii="David" w:eastAsia="Calibri" w:hAnsi="David" w:cs="David"/>
          <w:sz w:val="24"/>
          <w:szCs w:val="24"/>
          <w:rtl/>
        </w:rPr>
        <w:t xml:space="preserve"> </w:t>
      </w:r>
      <w:r w:rsidR="0078425C" w:rsidRPr="004C1575">
        <w:rPr>
          <w:rFonts w:ascii="David" w:eastAsia="Calibri" w:hAnsi="David" w:cs="David" w:hint="eastAsia"/>
          <w:sz w:val="24"/>
          <w:szCs w:val="24"/>
          <w:rtl/>
        </w:rPr>
        <w:t>שנת</w:t>
      </w:r>
      <w:r w:rsidR="00090CE2" w:rsidRPr="004C1575">
        <w:rPr>
          <w:rFonts w:ascii="David" w:eastAsia="Calibri" w:hAnsi="David" w:cs="David"/>
          <w:sz w:val="24"/>
          <w:szCs w:val="24"/>
          <w:rtl/>
        </w:rPr>
        <w:t xml:space="preserve"> </w:t>
      </w:r>
      <w:r w:rsidR="00FE4E83" w:rsidRPr="004C1575">
        <w:rPr>
          <w:rFonts w:ascii="David" w:eastAsia="Calibri" w:hAnsi="David" w:cs="David"/>
          <w:sz w:val="24"/>
          <w:szCs w:val="24"/>
          <w:rtl/>
        </w:rPr>
        <w:t>2023</w:t>
      </w:r>
      <w:r w:rsidR="00DC61EB" w:rsidRPr="004C1575">
        <w:rPr>
          <w:rStyle w:val="af"/>
          <w:rFonts w:ascii="David" w:eastAsia="Calibri" w:hAnsi="David" w:cs="David"/>
          <w:sz w:val="24"/>
          <w:szCs w:val="24"/>
          <w:rtl/>
        </w:rPr>
        <w:footnoteReference w:id="2"/>
      </w:r>
      <w:r w:rsidRPr="004C1575">
        <w:rPr>
          <w:rFonts w:ascii="David" w:eastAsia="Calibri" w:hAnsi="David" w:cs="David"/>
          <w:sz w:val="24"/>
          <w:szCs w:val="24"/>
          <w:rtl/>
        </w:rPr>
        <w:t>.</w:t>
      </w:r>
      <w:r w:rsidR="00090CE2" w:rsidRPr="004C1575">
        <w:rPr>
          <w:rFonts w:ascii="David" w:eastAsia="Calibri" w:hAnsi="David" w:cs="David"/>
          <w:sz w:val="24"/>
          <w:szCs w:val="24"/>
          <w:rtl/>
        </w:rPr>
        <w:t xml:space="preserve"> </w:t>
      </w:r>
      <w:r w:rsidR="005B0AD8" w:rsidRPr="004C1575">
        <w:rPr>
          <w:rFonts w:ascii="David" w:eastAsia="Calibri" w:hAnsi="David" w:cs="David"/>
          <w:sz w:val="24"/>
          <w:szCs w:val="24"/>
          <w:rtl/>
        </w:rPr>
        <w:t>במהלך</w:t>
      </w:r>
      <w:r w:rsidR="00090CE2" w:rsidRPr="004C1575">
        <w:rPr>
          <w:rFonts w:ascii="David" w:eastAsia="Calibri" w:hAnsi="David" w:cs="David"/>
          <w:sz w:val="24"/>
          <w:szCs w:val="24"/>
          <w:rtl/>
        </w:rPr>
        <w:t xml:space="preserve"> </w:t>
      </w:r>
      <w:r w:rsidR="0066273A" w:rsidRPr="004C1575">
        <w:rPr>
          <w:rFonts w:ascii="David" w:eastAsia="Calibri" w:hAnsi="David" w:cs="David" w:hint="eastAsia"/>
          <w:sz w:val="24"/>
          <w:szCs w:val="24"/>
          <w:rtl/>
        </w:rPr>
        <w:t>תקופה</w:t>
      </w:r>
      <w:r w:rsidR="00090CE2" w:rsidRPr="004C1575">
        <w:rPr>
          <w:rFonts w:ascii="David" w:eastAsia="Calibri" w:hAnsi="David" w:cs="David"/>
          <w:sz w:val="24"/>
          <w:szCs w:val="24"/>
          <w:rtl/>
        </w:rPr>
        <w:t xml:space="preserve"> </w:t>
      </w:r>
      <w:r w:rsidR="0066273A" w:rsidRPr="004C1575">
        <w:rPr>
          <w:rFonts w:ascii="David" w:eastAsia="Calibri" w:hAnsi="David" w:cs="David" w:hint="eastAsia"/>
          <w:sz w:val="24"/>
          <w:szCs w:val="24"/>
          <w:rtl/>
        </w:rPr>
        <w:t>זו</w:t>
      </w:r>
      <w:r w:rsidR="00090CE2" w:rsidRPr="004C1575">
        <w:rPr>
          <w:rFonts w:ascii="David" w:eastAsia="Calibri" w:hAnsi="David" w:cs="David"/>
          <w:sz w:val="24"/>
          <w:szCs w:val="24"/>
          <w:rtl/>
        </w:rPr>
        <w:t xml:space="preserve"> </w:t>
      </w:r>
      <w:r w:rsidR="00F51471" w:rsidRPr="004C1575">
        <w:rPr>
          <w:rFonts w:ascii="David" w:eastAsia="Calibri" w:hAnsi="David" w:cs="David" w:hint="eastAsia"/>
          <w:sz w:val="24"/>
          <w:szCs w:val="24"/>
          <w:rtl/>
        </w:rPr>
        <w:t>היה</w:t>
      </w:r>
      <w:r w:rsidR="00F51471" w:rsidRPr="004C1575">
        <w:rPr>
          <w:rFonts w:ascii="David" w:eastAsia="Calibri" w:hAnsi="David" w:cs="David"/>
          <w:sz w:val="24"/>
          <w:szCs w:val="24"/>
          <w:rtl/>
        </w:rPr>
        <w:t xml:space="preserve"> </w:t>
      </w:r>
      <w:r w:rsidR="00417E38" w:rsidRPr="004C1575">
        <w:rPr>
          <w:rFonts w:ascii="David" w:eastAsia="Calibri" w:hAnsi="David" w:cs="David" w:hint="eastAsia"/>
          <w:sz w:val="24"/>
          <w:szCs w:val="24"/>
          <w:rtl/>
        </w:rPr>
        <w:t>שיעור</w:t>
      </w:r>
      <w:r w:rsidR="00090CE2" w:rsidRPr="004C1575">
        <w:rPr>
          <w:rFonts w:ascii="David" w:eastAsia="Calibri" w:hAnsi="David" w:cs="David"/>
          <w:sz w:val="24"/>
          <w:szCs w:val="24"/>
          <w:rtl/>
        </w:rPr>
        <w:t xml:space="preserve"> </w:t>
      </w:r>
      <w:r w:rsidR="00B618F9" w:rsidRPr="004C1575">
        <w:rPr>
          <w:rFonts w:ascii="David" w:eastAsia="Calibri" w:hAnsi="David" w:cs="David" w:hint="eastAsia"/>
          <w:sz w:val="24"/>
          <w:szCs w:val="24"/>
          <w:rtl/>
        </w:rPr>
        <w:t>האינפלציה</w:t>
      </w:r>
      <w:r w:rsidR="00090CE2" w:rsidRPr="004C1575">
        <w:rPr>
          <w:rFonts w:ascii="David" w:eastAsia="Calibri" w:hAnsi="David" w:cs="David"/>
          <w:sz w:val="24"/>
          <w:szCs w:val="24"/>
          <w:rtl/>
        </w:rPr>
        <w:t xml:space="preserve"> </w:t>
      </w:r>
      <w:r w:rsidR="00531F8B" w:rsidRPr="004C1575">
        <w:rPr>
          <w:rFonts w:ascii="David" w:eastAsia="Calibri" w:hAnsi="David" w:cs="David" w:hint="eastAsia"/>
          <w:sz w:val="24"/>
          <w:szCs w:val="24"/>
          <w:rtl/>
        </w:rPr>
        <w:t>בישראל</w:t>
      </w:r>
      <w:r w:rsidR="00531F8B" w:rsidRPr="004C1575">
        <w:rPr>
          <w:rFonts w:ascii="David" w:eastAsia="Calibri" w:hAnsi="David" w:cs="David"/>
          <w:sz w:val="24"/>
          <w:szCs w:val="24"/>
          <w:rtl/>
        </w:rPr>
        <w:t xml:space="preserve"> </w:t>
      </w:r>
      <w:r w:rsidR="00F94851" w:rsidRPr="004C1575">
        <w:rPr>
          <w:rFonts w:ascii="David" w:eastAsia="Calibri" w:hAnsi="David" w:cs="David" w:hint="eastAsia"/>
          <w:sz w:val="24"/>
          <w:szCs w:val="24"/>
          <w:rtl/>
        </w:rPr>
        <w:t>מעל</w:t>
      </w:r>
      <w:r w:rsidR="00090CE2" w:rsidRPr="004C1575">
        <w:rPr>
          <w:rFonts w:ascii="David" w:eastAsia="Calibri" w:hAnsi="David" w:cs="David"/>
          <w:sz w:val="24"/>
          <w:szCs w:val="24"/>
          <w:rtl/>
        </w:rPr>
        <w:t xml:space="preserve"> </w:t>
      </w:r>
      <w:r w:rsidR="00531F8B" w:rsidRPr="004C1575">
        <w:rPr>
          <w:rFonts w:ascii="David" w:eastAsia="Calibri" w:hAnsi="David" w:cs="David" w:hint="eastAsia"/>
          <w:sz w:val="24"/>
          <w:szCs w:val="24"/>
          <w:rtl/>
        </w:rPr>
        <w:t>לגבול</w:t>
      </w:r>
      <w:r w:rsidR="00531F8B" w:rsidRPr="004C1575">
        <w:rPr>
          <w:rFonts w:ascii="David" w:eastAsia="Calibri" w:hAnsi="David" w:cs="David"/>
          <w:sz w:val="24"/>
          <w:szCs w:val="24"/>
          <w:rtl/>
        </w:rPr>
        <w:t xml:space="preserve"> </w:t>
      </w:r>
      <w:r w:rsidR="00B618F9" w:rsidRPr="004C1575">
        <w:rPr>
          <w:rFonts w:ascii="David" w:eastAsia="Calibri" w:hAnsi="David" w:cs="David" w:hint="eastAsia"/>
          <w:sz w:val="24"/>
          <w:szCs w:val="24"/>
          <w:rtl/>
        </w:rPr>
        <w:t>העליון</w:t>
      </w:r>
      <w:r w:rsidR="00090CE2" w:rsidRPr="004C1575">
        <w:rPr>
          <w:rFonts w:ascii="David" w:eastAsia="Calibri" w:hAnsi="David" w:cs="David"/>
          <w:sz w:val="24"/>
          <w:szCs w:val="24"/>
          <w:rtl/>
        </w:rPr>
        <w:t xml:space="preserve"> </w:t>
      </w:r>
      <w:r w:rsidR="00B618F9" w:rsidRPr="004C1575">
        <w:rPr>
          <w:rFonts w:ascii="David" w:eastAsia="Calibri" w:hAnsi="David" w:cs="David" w:hint="eastAsia"/>
          <w:sz w:val="24"/>
          <w:szCs w:val="24"/>
          <w:rtl/>
        </w:rPr>
        <w:t>של</w:t>
      </w:r>
      <w:r w:rsidR="00090CE2" w:rsidRPr="004C1575">
        <w:rPr>
          <w:rFonts w:ascii="David" w:eastAsia="Calibri" w:hAnsi="David" w:cs="David"/>
          <w:sz w:val="24"/>
          <w:szCs w:val="24"/>
          <w:rtl/>
        </w:rPr>
        <w:t xml:space="preserve"> </w:t>
      </w:r>
      <w:r w:rsidR="00B618F9" w:rsidRPr="004C1575">
        <w:rPr>
          <w:rFonts w:ascii="David" w:eastAsia="Calibri" w:hAnsi="David" w:cs="David" w:hint="eastAsia"/>
          <w:sz w:val="24"/>
          <w:szCs w:val="24"/>
          <w:rtl/>
        </w:rPr>
        <w:t>היעד</w:t>
      </w:r>
      <w:r w:rsidR="00531F8B" w:rsidRPr="004C1575">
        <w:rPr>
          <w:rFonts w:ascii="David" w:eastAsia="Calibri" w:hAnsi="David" w:cs="David"/>
          <w:sz w:val="24"/>
          <w:szCs w:val="24"/>
          <w:rtl/>
        </w:rPr>
        <w:t xml:space="preserve">, </w:t>
      </w:r>
      <w:r w:rsidR="004B74AF" w:rsidRPr="004C1575">
        <w:rPr>
          <w:rFonts w:ascii="David" w:eastAsia="Calibri" w:hAnsi="David" w:cs="David" w:hint="cs"/>
          <w:sz w:val="24"/>
          <w:szCs w:val="24"/>
          <w:rtl/>
        </w:rPr>
        <w:t xml:space="preserve">בהמשך למגמה שנמשכת מאז חודש ינואר 2022. במהלך המחצית </w:t>
      </w:r>
      <w:r w:rsidR="00B33E07" w:rsidRPr="004C1575">
        <w:rPr>
          <w:rFonts w:ascii="David" w:eastAsia="Calibri" w:hAnsi="David" w:cs="David" w:hint="cs"/>
          <w:sz w:val="24"/>
          <w:szCs w:val="24"/>
          <w:rtl/>
        </w:rPr>
        <w:t xml:space="preserve">נבלמה עליית האינפלציה וזו </w:t>
      </w:r>
      <w:r w:rsidR="009259D1" w:rsidRPr="004C1575">
        <w:rPr>
          <w:rFonts w:ascii="David" w:eastAsia="Calibri" w:hAnsi="David" w:cs="David" w:hint="cs"/>
          <w:sz w:val="24"/>
          <w:szCs w:val="24"/>
          <w:rtl/>
        </w:rPr>
        <w:t xml:space="preserve">עמדה בחודש </w:t>
      </w:r>
      <w:r w:rsidR="00C3363F" w:rsidRPr="004C1575">
        <w:rPr>
          <w:rFonts w:ascii="David" w:eastAsia="Calibri" w:hAnsi="David" w:cs="David" w:hint="cs"/>
          <w:sz w:val="24"/>
          <w:szCs w:val="24"/>
          <w:rtl/>
        </w:rPr>
        <w:t>מאי</w:t>
      </w:r>
      <w:r w:rsidR="00B33E07" w:rsidRPr="004C1575">
        <w:rPr>
          <w:rFonts w:ascii="David" w:eastAsia="Calibri" w:hAnsi="David" w:cs="David" w:hint="cs"/>
          <w:sz w:val="24"/>
          <w:szCs w:val="24"/>
          <w:rtl/>
        </w:rPr>
        <w:t xml:space="preserve"> </w:t>
      </w:r>
      <w:r w:rsidR="004B74AF" w:rsidRPr="004C1575">
        <w:rPr>
          <w:rFonts w:ascii="David" w:eastAsia="Calibri" w:hAnsi="David" w:cs="David" w:hint="cs"/>
          <w:sz w:val="24"/>
          <w:szCs w:val="24"/>
          <w:rtl/>
        </w:rPr>
        <w:t>על שיעור של כ-</w:t>
      </w:r>
      <w:r w:rsidR="00C3363F" w:rsidRPr="004C1575">
        <w:rPr>
          <w:rFonts w:ascii="David" w:eastAsia="Calibri" w:hAnsi="David" w:cs="David" w:hint="cs"/>
          <w:sz w:val="24"/>
          <w:szCs w:val="24"/>
          <w:rtl/>
        </w:rPr>
        <w:t>4.6</w:t>
      </w:r>
      <w:r w:rsidR="004B74AF" w:rsidRPr="004C1575">
        <w:rPr>
          <w:rFonts w:ascii="David" w:eastAsia="Calibri" w:hAnsi="David" w:cs="David" w:hint="cs"/>
          <w:sz w:val="24"/>
          <w:szCs w:val="24"/>
          <w:rtl/>
        </w:rPr>
        <w:t>%</w:t>
      </w:r>
      <w:r w:rsidR="00B33E07" w:rsidRPr="004C1575">
        <w:rPr>
          <w:rFonts w:ascii="David" w:eastAsia="Calibri" w:hAnsi="David" w:cs="David" w:hint="cs"/>
          <w:sz w:val="24"/>
          <w:szCs w:val="24"/>
          <w:rtl/>
        </w:rPr>
        <w:t>.</w:t>
      </w:r>
    </w:p>
    <w:p w:rsidR="005B1749" w:rsidRPr="004C1575" w:rsidRDefault="005B1749" w:rsidP="00C3363F">
      <w:pPr>
        <w:spacing w:after="120" w:line="360" w:lineRule="auto"/>
        <w:jc w:val="both"/>
        <w:rPr>
          <w:rFonts w:ascii="David" w:eastAsia="Calibri" w:hAnsi="David" w:cs="David"/>
          <w:sz w:val="24"/>
          <w:szCs w:val="24"/>
          <w:rtl/>
        </w:rPr>
      </w:pPr>
      <w:r w:rsidRPr="004C1575">
        <w:rPr>
          <w:rFonts w:ascii="David" w:hAnsi="David" w:cs="David" w:hint="cs"/>
          <w:sz w:val="24"/>
          <w:szCs w:val="24"/>
          <w:rtl/>
        </w:rPr>
        <w:t>לאורך המחצית הנסקרת פוחת השקל</w:t>
      </w:r>
      <w:r w:rsidRPr="004C1575">
        <w:rPr>
          <w:rFonts w:ascii="David" w:hAnsi="David" w:cs="David"/>
          <w:sz w:val="24"/>
          <w:szCs w:val="24"/>
          <w:rtl/>
        </w:rPr>
        <w:t xml:space="preserve"> </w:t>
      </w:r>
      <w:r w:rsidRPr="004C1575">
        <w:rPr>
          <w:rFonts w:ascii="David" w:hAnsi="David" w:cs="David" w:hint="cs"/>
          <w:sz w:val="24"/>
          <w:szCs w:val="24"/>
          <w:rtl/>
        </w:rPr>
        <w:t xml:space="preserve">ביחס למטבעות המרכזיים, מגמה </w:t>
      </w:r>
      <w:r w:rsidR="00B33E07" w:rsidRPr="004C1575">
        <w:rPr>
          <w:rFonts w:ascii="David" w:hAnsi="David" w:cs="David" w:hint="cs"/>
          <w:sz w:val="24"/>
          <w:szCs w:val="24"/>
          <w:rtl/>
        </w:rPr>
        <w:t>שתמכה ב</w:t>
      </w:r>
      <w:r w:rsidRPr="004C1575">
        <w:rPr>
          <w:rFonts w:ascii="David" w:hAnsi="David" w:cs="David"/>
          <w:sz w:val="24"/>
          <w:szCs w:val="24"/>
          <w:rtl/>
        </w:rPr>
        <w:t>אינפלציה</w:t>
      </w:r>
      <w:r w:rsidR="00B33E07" w:rsidRPr="004C1575">
        <w:rPr>
          <w:rFonts w:ascii="David" w:hAnsi="David" w:cs="David" w:hint="cs"/>
          <w:sz w:val="24"/>
          <w:szCs w:val="24"/>
          <w:rtl/>
        </w:rPr>
        <w:t xml:space="preserve"> הגבוהה</w:t>
      </w:r>
      <w:r w:rsidRPr="004C1575">
        <w:rPr>
          <w:rFonts w:ascii="David" w:hAnsi="David" w:cs="David"/>
          <w:sz w:val="24"/>
          <w:szCs w:val="24"/>
          <w:rtl/>
        </w:rPr>
        <w:t>, בפרט בקרב המוצרים הסחירים.</w:t>
      </w:r>
      <w:r w:rsidRPr="004C1575">
        <w:rPr>
          <w:rFonts w:ascii="David" w:eastAsia="Calibri" w:hAnsi="David" w:cs="David" w:hint="cs"/>
          <w:sz w:val="24"/>
          <w:szCs w:val="24"/>
          <w:rtl/>
        </w:rPr>
        <w:t xml:space="preserve"> </w:t>
      </w:r>
      <w:r w:rsidRPr="004C1575">
        <w:rPr>
          <w:rFonts w:ascii="David" w:hAnsi="David" w:cs="David" w:hint="cs"/>
          <w:sz w:val="24"/>
          <w:szCs w:val="24"/>
          <w:rtl/>
        </w:rPr>
        <w:t xml:space="preserve">סעיף הדיור שבמדד המחירים לצרכן, </w:t>
      </w:r>
      <w:r w:rsidR="001112E7" w:rsidRPr="004C1575">
        <w:rPr>
          <w:rFonts w:ascii="David" w:hAnsi="David" w:cs="David" w:hint="cs"/>
          <w:sz w:val="24"/>
          <w:szCs w:val="24"/>
          <w:rtl/>
        </w:rPr>
        <w:t xml:space="preserve">שמשקף </w:t>
      </w:r>
      <w:r w:rsidRPr="004C1575">
        <w:rPr>
          <w:rFonts w:ascii="David" w:hAnsi="David" w:cs="David" w:hint="cs"/>
          <w:sz w:val="24"/>
          <w:szCs w:val="24"/>
          <w:rtl/>
        </w:rPr>
        <w:t xml:space="preserve">את שכר הדירה, עלה בחדות לאורך המחצית והרים </w:t>
      </w:r>
      <w:r w:rsidR="00B33E07" w:rsidRPr="004C1575">
        <w:rPr>
          <w:rFonts w:ascii="David" w:hAnsi="David" w:cs="David" w:hint="cs"/>
          <w:sz w:val="24"/>
          <w:szCs w:val="24"/>
          <w:rtl/>
        </w:rPr>
        <w:t xml:space="preserve">אף הוא </w:t>
      </w:r>
      <w:r w:rsidRPr="004C1575">
        <w:rPr>
          <w:rFonts w:ascii="David" w:hAnsi="David" w:cs="David" w:hint="cs"/>
          <w:sz w:val="24"/>
          <w:szCs w:val="24"/>
          <w:rtl/>
        </w:rPr>
        <w:t xml:space="preserve">תרומה </w:t>
      </w:r>
      <w:r w:rsidR="001112E7" w:rsidRPr="004C1575">
        <w:rPr>
          <w:rFonts w:ascii="David" w:hAnsi="David" w:cs="David" w:hint="cs"/>
          <w:sz w:val="24"/>
          <w:szCs w:val="24"/>
          <w:rtl/>
        </w:rPr>
        <w:t xml:space="preserve">נכבדה </w:t>
      </w:r>
      <w:r w:rsidRPr="004C1575">
        <w:rPr>
          <w:rFonts w:ascii="David" w:hAnsi="David" w:cs="David" w:hint="cs"/>
          <w:sz w:val="24"/>
          <w:szCs w:val="24"/>
          <w:rtl/>
        </w:rPr>
        <w:t>ל</w:t>
      </w:r>
      <w:r w:rsidR="00E54150" w:rsidRPr="004C1575">
        <w:rPr>
          <w:rFonts w:ascii="David" w:hAnsi="David" w:cs="David" w:hint="cs"/>
          <w:sz w:val="24"/>
          <w:szCs w:val="24"/>
          <w:rtl/>
        </w:rPr>
        <w:t>שיעור ה</w:t>
      </w:r>
      <w:r w:rsidRPr="004C1575">
        <w:rPr>
          <w:rFonts w:ascii="David" w:hAnsi="David" w:cs="David" w:hint="cs"/>
          <w:sz w:val="24"/>
          <w:szCs w:val="24"/>
          <w:rtl/>
        </w:rPr>
        <w:t>אינפלציה</w:t>
      </w:r>
      <w:r w:rsidRPr="004C1575">
        <w:rPr>
          <w:rFonts w:ascii="David" w:eastAsia="Calibri" w:hAnsi="David" w:cs="David" w:hint="cs"/>
          <w:sz w:val="24"/>
          <w:szCs w:val="24"/>
          <w:rtl/>
        </w:rPr>
        <w:t>.</w:t>
      </w:r>
    </w:p>
    <w:p w:rsidR="004B74AF" w:rsidRPr="004C1575" w:rsidRDefault="004B74AF" w:rsidP="00F76CF2">
      <w:pPr>
        <w:spacing w:after="120" w:line="360" w:lineRule="auto"/>
        <w:jc w:val="both"/>
        <w:rPr>
          <w:rFonts w:ascii="David" w:eastAsia="Calibri" w:hAnsi="David" w:cs="David"/>
          <w:sz w:val="24"/>
          <w:szCs w:val="24"/>
          <w:rtl/>
        </w:rPr>
      </w:pPr>
      <w:r w:rsidRPr="004C1575">
        <w:rPr>
          <w:rFonts w:ascii="David" w:eastAsia="Calibri" w:hAnsi="David" w:cs="David" w:hint="cs"/>
          <w:sz w:val="24"/>
          <w:szCs w:val="24"/>
          <w:rtl/>
        </w:rPr>
        <w:t>למרות עליית האינפלציה</w:t>
      </w:r>
      <w:r w:rsidR="005A1106" w:rsidRPr="004C1575">
        <w:rPr>
          <w:rFonts w:ascii="David" w:eastAsia="Calibri" w:hAnsi="David" w:cs="David" w:hint="cs"/>
          <w:sz w:val="24"/>
          <w:szCs w:val="24"/>
          <w:rtl/>
        </w:rPr>
        <w:t xml:space="preserve"> המשיכו </w:t>
      </w:r>
      <w:r w:rsidRPr="004C1575">
        <w:rPr>
          <w:rFonts w:ascii="David" w:eastAsia="Calibri" w:hAnsi="David" w:cs="David" w:hint="cs"/>
          <w:sz w:val="24"/>
          <w:szCs w:val="24"/>
          <w:rtl/>
        </w:rPr>
        <w:t xml:space="preserve">הציפיות </w:t>
      </w:r>
      <w:r w:rsidR="00AD606E" w:rsidRPr="004C1575">
        <w:rPr>
          <w:rFonts w:ascii="David" w:eastAsia="Calibri" w:hAnsi="David" w:cs="David" w:hint="cs"/>
          <w:sz w:val="24"/>
          <w:szCs w:val="24"/>
          <w:rtl/>
        </w:rPr>
        <w:t>(</w:t>
      </w:r>
      <w:proofErr w:type="spellStart"/>
      <w:r w:rsidR="00AD606E" w:rsidRPr="004C1575">
        <w:rPr>
          <w:rFonts w:ascii="David" w:eastAsia="Calibri" w:hAnsi="David" w:cs="David" w:hint="cs"/>
          <w:sz w:val="24"/>
          <w:szCs w:val="24"/>
          <w:rtl/>
        </w:rPr>
        <w:t>פורוורד</w:t>
      </w:r>
      <w:proofErr w:type="spellEnd"/>
      <w:r w:rsidR="00AD606E" w:rsidRPr="004C1575">
        <w:rPr>
          <w:rFonts w:ascii="David" w:eastAsia="Calibri" w:hAnsi="David" w:cs="David" w:hint="cs"/>
          <w:sz w:val="24"/>
          <w:szCs w:val="24"/>
          <w:rtl/>
        </w:rPr>
        <w:t xml:space="preserve">) לאינפלציה משוק ההון </w:t>
      </w:r>
      <w:r w:rsidRPr="004C1575">
        <w:rPr>
          <w:rFonts w:ascii="David" w:eastAsia="Calibri" w:hAnsi="David" w:cs="David"/>
          <w:sz w:val="24"/>
          <w:szCs w:val="24"/>
          <w:rtl/>
        </w:rPr>
        <w:t>לטווחים הבינונים והארוכים (מעל לשנתיים) להיות מעוגנות בתוך תחום היעד.</w:t>
      </w:r>
      <w:r w:rsidR="005B1749" w:rsidRPr="004C1575">
        <w:rPr>
          <w:rFonts w:ascii="David" w:eastAsia="Calibri" w:hAnsi="David" w:cs="David"/>
          <w:sz w:val="24"/>
          <w:szCs w:val="24"/>
          <w:rtl/>
        </w:rPr>
        <w:t xml:space="preserve"> האינפלציה בישראל </w:t>
      </w:r>
      <w:r w:rsidR="00AD606E" w:rsidRPr="004C1575">
        <w:rPr>
          <w:rFonts w:ascii="David" w:eastAsia="Calibri" w:hAnsi="David" w:cs="David" w:hint="cs"/>
          <w:sz w:val="24"/>
          <w:szCs w:val="24"/>
          <w:rtl/>
        </w:rPr>
        <w:t xml:space="preserve">נותרה </w:t>
      </w:r>
      <w:r w:rsidR="005B1749" w:rsidRPr="004C1575">
        <w:rPr>
          <w:rFonts w:ascii="David" w:eastAsia="Calibri" w:hAnsi="David" w:cs="David"/>
          <w:sz w:val="24"/>
          <w:szCs w:val="24"/>
          <w:rtl/>
        </w:rPr>
        <w:t xml:space="preserve">נמוכה בהשוואה למרבית הכלכלות המפותחות בעולם ונמצאה בסביבת </w:t>
      </w:r>
      <w:r w:rsidR="008B538A" w:rsidRPr="004C1575">
        <w:rPr>
          <w:rFonts w:ascii="David" w:eastAsia="Calibri" w:hAnsi="David" w:cs="David"/>
          <w:sz w:val="24"/>
          <w:szCs w:val="24"/>
          <w:rtl/>
        </w:rPr>
        <w:t>ה</w:t>
      </w:r>
      <w:r w:rsidR="008B538A" w:rsidRPr="004C1575">
        <w:rPr>
          <w:rFonts w:ascii="David" w:eastAsia="Calibri" w:hAnsi="David" w:cs="David" w:hint="cs"/>
          <w:sz w:val="24"/>
          <w:szCs w:val="24"/>
          <w:rtl/>
        </w:rPr>
        <w:t>רביע</w:t>
      </w:r>
      <w:r w:rsidR="008B538A" w:rsidRPr="004C1575">
        <w:rPr>
          <w:rFonts w:ascii="David" w:eastAsia="Calibri" w:hAnsi="David" w:cs="David"/>
          <w:sz w:val="24"/>
          <w:szCs w:val="24"/>
          <w:rtl/>
        </w:rPr>
        <w:t xml:space="preserve"> </w:t>
      </w:r>
      <w:r w:rsidR="005B1749" w:rsidRPr="004C1575">
        <w:rPr>
          <w:rFonts w:ascii="David" w:eastAsia="Calibri" w:hAnsi="David" w:cs="David"/>
          <w:sz w:val="24"/>
          <w:szCs w:val="24"/>
          <w:rtl/>
        </w:rPr>
        <w:t>התחתון של מדינות ה-</w:t>
      </w:r>
      <w:r w:rsidR="005B1749" w:rsidRPr="004C1575">
        <w:rPr>
          <w:rFonts w:ascii="David" w:eastAsia="Calibri" w:hAnsi="David" w:cs="David"/>
          <w:sz w:val="24"/>
          <w:szCs w:val="24"/>
        </w:rPr>
        <w:t>OECD</w:t>
      </w:r>
      <w:r w:rsidR="005B1749" w:rsidRPr="004C1575">
        <w:rPr>
          <w:rFonts w:ascii="David" w:eastAsia="Calibri" w:hAnsi="David" w:cs="David"/>
          <w:sz w:val="24"/>
          <w:szCs w:val="24"/>
          <w:rtl/>
        </w:rPr>
        <w:t xml:space="preserve">. </w:t>
      </w:r>
      <w:r w:rsidR="00CB7D51" w:rsidRPr="004C1575">
        <w:rPr>
          <w:rFonts w:ascii="David" w:eastAsia="Calibri" w:hAnsi="David" w:cs="David" w:hint="cs"/>
          <w:sz w:val="24"/>
          <w:szCs w:val="24"/>
          <w:rtl/>
        </w:rPr>
        <w:t xml:space="preserve">האינפלציה ללא אנרגיה ומזון </w:t>
      </w:r>
      <w:r w:rsidR="00F76CF2" w:rsidRPr="004C1575">
        <w:rPr>
          <w:rFonts w:ascii="David" w:eastAsia="Calibri" w:hAnsi="David" w:cs="David" w:hint="cs"/>
          <w:sz w:val="24"/>
          <w:szCs w:val="24"/>
          <w:rtl/>
        </w:rPr>
        <w:t>מצויה אף היא בסביבת הרביע התחתון של</w:t>
      </w:r>
      <w:r w:rsidR="00CB7D51" w:rsidRPr="004C1575">
        <w:rPr>
          <w:rFonts w:ascii="David" w:eastAsia="Calibri" w:hAnsi="David" w:cs="David" w:hint="cs"/>
          <w:sz w:val="24"/>
          <w:szCs w:val="24"/>
          <w:rtl/>
        </w:rPr>
        <w:t xml:space="preserve"> מדינות ה-</w:t>
      </w:r>
      <w:r w:rsidR="00CB7D51" w:rsidRPr="004C1575">
        <w:rPr>
          <w:rFonts w:ascii="David" w:eastAsia="Calibri" w:hAnsi="David" w:cs="David" w:hint="cs"/>
          <w:sz w:val="24"/>
          <w:szCs w:val="24"/>
        </w:rPr>
        <w:t>OECD</w:t>
      </w:r>
      <w:r w:rsidR="00CB7D51" w:rsidRPr="004C1575">
        <w:rPr>
          <w:rFonts w:ascii="David" w:eastAsia="Calibri" w:hAnsi="David" w:cs="David" w:hint="cs"/>
          <w:sz w:val="24"/>
          <w:szCs w:val="24"/>
          <w:rtl/>
        </w:rPr>
        <w:t>.</w:t>
      </w:r>
    </w:p>
    <w:p w:rsidR="00D21FA3" w:rsidRPr="004C1575" w:rsidRDefault="005B1749" w:rsidP="00C3363F">
      <w:pPr>
        <w:spacing w:after="120" w:line="360" w:lineRule="auto"/>
        <w:jc w:val="both"/>
        <w:rPr>
          <w:rFonts w:ascii="David" w:hAnsi="David" w:cs="David"/>
          <w:sz w:val="24"/>
          <w:szCs w:val="24"/>
        </w:rPr>
      </w:pPr>
      <w:r w:rsidRPr="004C1575">
        <w:rPr>
          <w:rFonts w:ascii="David" w:eastAsia="Calibri" w:hAnsi="David" w:cs="David" w:hint="cs"/>
          <w:sz w:val="24"/>
          <w:szCs w:val="24"/>
          <w:rtl/>
        </w:rPr>
        <w:t>לצד זאת</w:t>
      </w:r>
      <w:r w:rsidR="004F79D5" w:rsidRPr="004C1575">
        <w:rPr>
          <w:rFonts w:ascii="David" w:eastAsia="Calibri" w:hAnsi="David" w:cs="David" w:hint="cs"/>
          <w:sz w:val="24"/>
          <w:szCs w:val="24"/>
          <w:rtl/>
        </w:rPr>
        <w:t xml:space="preserve"> נמשכה </w:t>
      </w:r>
      <w:r w:rsidR="00D21FA3" w:rsidRPr="004C1575">
        <w:rPr>
          <w:rFonts w:ascii="David" w:eastAsia="Calibri" w:hAnsi="David" w:cs="David" w:hint="cs"/>
          <w:sz w:val="24"/>
          <w:szCs w:val="24"/>
          <w:rtl/>
        </w:rPr>
        <w:t xml:space="preserve">לאורך המחצית </w:t>
      </w:r>
      <w:r w:rsidRPr="004C1575">
        <w:rPr>
          <w:rFonts w:ascii="David" w:eastAsia="Calibri" w:hAnsi="David" w:cs="David" w:hint="cs"/>
          <w:sz w:val="24"/>
          <w:szCs w:val="24"/>
          <w:rtl/>
        </w:rPr>
        <w:t xml:space="preserve">הפעילות הכלכלית במשק ברמה </w:t>
      </w:r>
      <w:r w:rsidR="00C3363F" w:rsidRPr="004C1575">
        <w:rPr>
          <w:rFonts w:ascii="David" w:eastAsia="Calibri" w:hAnsi="David" w:cs="David" w:hint="cs"/>
          <w:sz w:val="24"/>
          <w:szCs w:val="24"/>
          <w:rtl/>
        </w:rPr>
        <w:t>הגבוהה מעט</w:t>
      </w:r>
      <w:r w:rsidRPr="004C1575">
        <w:rPr>
          <w:rFonts w:ascii="David" w:eastAsia="Calibri" w:hAnsi="David" w:cs="David" w:hint="cs"/>
          <w:sz w:val="24"/>
          <w:szCs w:val="24"/>
          <w:rtl/>
        </w:rPr>
        <w:t xml:space="preserve"> </w:t>
      </w:r>
      <w:r w:rsidR="00C3363F" w:rsidRPr="004C1575">
        <w:rPr>
          <w:rFonts w:ascii="David" w:eastAsia="Calibri" w:hAnsi="David" w:cs="David" w:hint="cs"/>
          <w:sz w:val="24"/>
          <w:szCs w:val="24"/>
          <w:rtl/>
        </w:rPr>
        <w:t>מ</w:t>
      </w:r>
      <w:r w:rsidR="00B33E07" w:rsidRPr="004C1575">
        <w:rPr>
          <w:rFonts w:ascii="David" w:eastAsia="Calibri" w:hAnsi="David" w:cs="David" w:hint="cs"/>
          <w:sz w:val="24"/>
          <w:szCs w:val="24"/>
          <w:rtl/>
        </w:rPr>
        <w:t>הפוטנציאל</w:t>
      </w:r>
      <w:r w:rsidRPr="004C1575">
        <w:rPr>
          <w:rFonts w:ascii="David" w:eastAsia="Calibri" w:hAnsi="David" w:cs="David" w:hint="cs"/>
          <w:sz w:val="24"/>
          <w:szCs w:val="24"/>
          <w:rtl/>
        </w:rPr>
        <w:t xml:space="preserve"> ארוך הטווח</w:t>
      </w:r>
      <w:r w:rsidR="00D21FA3" w:rsidRPr="004C1575">
        <w:rPr>
          <w:rFonts w:ascii="David" w:eastAsia="Calibri" w:hAnsi="David" w:cs="David" w:hint="cs"/>
          <w:sz w:val="24"/>
          <w:szCs w:val="24"/>
          <w:rtl/>
        </w:rPr>
        <w:t>,</w:t>
      </w:r>
      <w:r w:rsidRPr="004C1575">
        <w:rPr>
          <w:rFonts w:ascii="David" w:eastAsia="Calibri" w:hAnsi="David" w:cs="David" w:hint="cs"/>
          <w:sz w:val="24"/>
          <w:szCs w:val="24"/>
          <w:rtl/>
        </w:rPr>
        <w:t xml:space="preserve"> </w:t>
      </w:r>
      <w:r w:rsidR="00C3363F" w:rsidRPr="004C1575">
        <w:rPr>
          <w:rFonts w:ascii="David" w:hAnsi="David" w:cs="David" w:hint="cs"/>
          <w:sz w:val="24"/>
          <w:szCs w:val="24"/>
          <w:rtl/>
        </w:rPr>
        <w:t xml:space="preserve">תוך האטה </w:t>
      </w:r>
      <w:r w:rsidR="00743E5D" w:rsidRPr="004C1575">
        <w:rPr>
          <w:rFonts w:ascii="David" w:hAnsi="David" w:cs="David" w:hint="cs"/>
          <w:sz w:val="24"/>
          <w:szCs w:val="24"/>
          <w:rtl/>
        </w:rPr>
        <w:t xml:space="preserve">מסוימת בנתוני הקצה. </w:t>
      </w:r>
      <w:r w:rsidRPr="004C1575">
        <w:rPr>
          <w:rFonts w:ascii="David" w:hAnsi="David" w:cs="David"/>
          <w:sz w:val="24"/>
          <w:szCs w:val="24"/>
          <w:rtl/>
        </w:rPr>
        <w:t xml:space="preserve">שוק העבודה </w:t>
      </w:r>
      <w:r w:rsidRPr="004C1575">
        <w:rPr>
          <w:rFonts w:ascii="David" w:hAnsi="David" w:cs="David" w:hint="cs"/>
          <w:sz w:val="24"/>
          <w:szCs w:val="24"/>
          <w:rtl/>
        </w:rPr>
        <w:t xml:space="preserve">נותר </w:t>
      </w:r>
      <w:r w:rsidRPr="004C1575">
        <w:rPr>
          <w:rFonts w:ascii="David" w:hAnsi="David" w:cs="David" w:hint="eastAsia"/>
          <w:sz w:val="24"/>
          <w:szCs w:val="24"/>
          <w:rtl/>
        </w:rPr>
        <w:t>הדוק</w:t>
      </w:r>
      <w:r w:rsidRPr="004C1575">
        <w:rPr>
          <w:rFonts w:ascii="David" w:hAnsi="David" w:cs="David"/>
          <w:sz w:val="24"/>
          <w:szCs w:val="24"/>
          <w:rtl/>
        </w:rPr>
        <w:t xml:space="preserve"> </w:t>
      </w:r>
      <w:r w:rsidRPr="004C1575">
        <w:rPr>
          <w:rFonts w:ascii="David" w:hAnsi="David" w:cs="David" w:hint="eastAsia"/>
          <w:sz w:val="24"/>
          <w:szCs w:val="24"/>
          <w:rtl/>
        </w:rPr>
        <w:t>ו</w:t>
      </w:r>
      <w:r w:rsidRPr="004C1575">
        <w:rPr>
          <w:rFonts w:ascii="David" w:hAnsi="David" w:cs="David"/>
          <w:sz w:val="24"/>
          <w:szCs w:val="24"/>
          <w:rtl/>
        </w:rPr>
        <w:t xml:space="preserve">שיעור התעסוקה </w:t>
      </w:r>
      <w:r w:rsidRPr="004C1575">
        <w:rPr>
          <w:rFonts w:ascii="David" w:hAnsi="David" w:cs="David" w:hint="cs"/>
          <w:sz w:val="24"/>
          <w:szCs w:val="24"/>
          <w:rtl/>
        </w:rPr>
        <w:t>ה</w:t>
      </w:r>
      <w:r w:rsidRPr="004C1575">
        <w:rPr>
          <w:rFonts w:ascii="David" w:hAnsi="David" w:cs="David"/>
          <w:sz w:val="24"/>
          <w:szCs w:val="24"/>
          <w:rtl/>
        </w:rPr>
        <w:t xml:space="preserve">משיך לשהות ברמה </w:t>
      </w:r>
      <w:r w:rsidR="00A3131C" w:rsidRPr="004C1575">
        <w:rPr>
          <w:rFonts w:ascii="David" w:hAnsi="David" w:cs="David" w:hint="cs"/>
          <w:sz w:val="24"/>
          <w:szCs w:val="24"/>
          <w:rtl/>
        </w:rPr>
        <w:t>ש</w:t>
      </w:r>
      <w:r w:rsidR="00A3131C" w:rsidRPr="004C1575">
        <w:rPr>
          <w:rFonts w:ascii="David" w:hAnsi="David" w:cs="David"/>
          <w:sz w:val="24"/>
          <w:szCs w:val="24"/>
          <w:rtl/>
        </w:rPr>
        <w:t xml:space="preserve">מבטאת </w:t>
      </w:r>
      <w:r w:rsidRPr="004C1575">
        <w:rPr>
          <w:rFonts w:ascii="David" w:hAnsi="David" w:cs="David"/>
          <w:sz w:val="24"/>
          <w:szCs w:val="24"/>
          <w:rtl/>
        </w:rPr>
        <w:t>תעסוקה מלאה</w:t>
      </w:r>
      <w:r w:rsidRPr="004C1575">
        <w:rPr>
          <w:rFonts w:ascii="David" w:hAnsi="David" w:cs="David" w:hint="cs"/>
          <w:sz w:val="24"/>
          <w:szCs w:val="24"/>
          <w:rtl/>
        </w:rPr>
        <w:t xml:space="preserve">. עם זאת </w:t>
      </w:r>
      <w:r w:rsidR="00AD606E" w:rsidRPr="004C1575">
        <w:rPr>
          <w:rFonts w:ascii="David" w:hAnsi="David" w:cs="David" w:hint="cs"/>
          <w:sz w:val="24"/>
          <w:szCs w:val="24"/>
          <w:rtl/>
        </w:rPr>
        <w:t>מסתמנת</w:t>
      </w:r>
      <w:r w:rsidRPr="004C1575">
        <w:rPr>
          <w:rFonts w:ascii="David" w:hAnsi="David" w:cs="David" w:hint="cs"/>
          <w:sz w:val="24"/>
          <w:szCs w:val="24"/>
          <w:rtl/>
        </w:rPr>
        <w:t xml:space="preserve"> ירידה בביקוש לעובדים, בפרט במגזר הטכנולוגיה העילית.</w:t>
      </w:r>
    </w:p>
    <w:p w:rsidR="005A272C" w:rsidRPr="004C1575" w:rsidRDefault="005D5F01" w:rsidP="00F70C95">
      <w:pPr>
        <w:spacing w:after="120" w:line="360" w:lineRule="auto"/>
        <w:jc w:val="both"/>
        <w:rPr>
          <w:rFonts w:ascii="David" w:hAnsi="David" w:cs="David"/>
          <w:sz w:val="24"/>
          <w:szCs w:val="24"/>
          <w:rtl/>
        </w:rPr>
      </w:pPr>
      <w:r w:rsidRPr="004C1575">
        <w:rPr>
          <w:rFonts w:ascii="David" w:eastAsia="Calibri" w:hAnsi="David" w:cs="David" w:hint="eastAsia"/>
          <w:b/>
          <w:bCs/>
          <w:color w:val="45A6DC"/>
          <w:sz w:val="24"/>
          <w:szCs w:val="24"/>
          <w:rtl/>
        </w:rPr>
        <w:t>המדיניות</w:t>
      </w:r>
      <w:r w:rsidR="00090CE2"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המוניטרית</w:t>
      </w:r>
      <w:r w:rsidRPr="004C1575">
        <w:rPr>
          <w:rFonts w:ascii="David" w:eastAsia="Calibri" w:hAnsi="David" w:cs="David"/>
          <w:b/>
          <w:bCs/>
          <w:color w:val="45A6DC"/>
          <w:sz w:val="24"/>
          <w:szCs w:val="24"/>
          <w:rtl/>
        </w:rPr>
        <w:t>:</w:t>
      </w:r>
      <w:r w:rsidR="00090CE2" w:rsidRPr="004C1575">
        <w:rPr>
          <w:rFonts w:ascii="David" w:eastAsia="Calibri" w:hAnsi="David" w:cs="David"/>
          <w:sz w:val="24"/>
          <w:szCs w:val="24"/>
          <w:rtl/>
        </w:rPr>
        <w:t xml:space="preserve"> </w:t>
      </w:r>
      <w:bookmarkStart w:id="3" w:name="_Hlk106175201"/>
      <w:r w:rsidR="00D75FA6" w:rsidRPr="004C1575">
        <w:rPr>
          <w:rFonts w:ascii="David" w:hAnsi="David" w:cs="David"/>
          <w:sz w:val="24"/>
          <w:szCs w:val="24"/>
          <w:rtl/>
        </w:rPr>
        <w:t xml:space="preserve">הוועדה המוניטרית המשיכה בתהליך </w:t>
      </w:r>
      <w:r w:rsidR="00AD606E" w:rsidRPr="004C1575">
        <w:rPr>
          <w:rFonts w:ascii="David" w:hAnsi="David" w:cs="David" w:hint="cs"/>
          <w:sz w:val="24"/>
          <w:szCs w:val="24"/>
          <w:rtl/>
        </w:rPr>
        <w:t>ההידוק</w:t>
      </w:r>
      <w:r w:rsidR="00AD606E" w:rsidRPr="004C1575">
        <w:rPr>
          <w:rFonts w:ascii="David" w:hAnsi="David" w:cs="David"/>
          <w:sz w:val="24"/>
          <w:szCs w:val="24"/>
          <w:rtl/>
        </w:rPr>
        <w:t xml:space="preserve"> </w:t>
      </w:r>
      <w:r w:rsidR="00D75FA6" w:rsidRPr="004C1575">
        <w:rPr>
          <w:rFonts w:ascii="David" w:hAnsi="David" w:cs="David"/>
          <w:sz w:val="24"/>
          <w:szCs w:val="24"/>
          <w:rtl/>
        </w:rPr>
        <w:t xml:space="preserve">המוניטרי במטרה להחזיר את האינפלציה ליעדה, תוך בחינת מכלול ההתפתחויות הכלכליות בארץ ובעולם. במהלך המחצית הנסקרת </w:t>
      </w:r>
      <w:r w:rsidR="00D02CA4" w:rsidRPr="004C1575">
        <w:rPr>
          <w:rFonts w:ascii="David" w:hAnsi="David" w:cs="David" w:hint="cs"/>
          <w:sz w:val="24"/>
          <w:szCs w:val="24"/>
          <w:rtl/>
        </w:rPr>
        <w:t xml:space="preserve">העלתה </w:t>
      </w:r>
      <w:r w:rsidR="00D75FA6" w:rsidRPr="004C1575">
        <w:rPr>
          <w:rFonts w:ascii="David" w:hAnsi="David" w:cs="David"/>
          <w:sz w:val="24"/>
          <w:szCs w:val="24"/>
          <w:rtl/>
        </w:rPr>
        <w:t xml:space="preserve">הוועדה את </w:t>
      </w:r>
      <w:r w:rsidR="00D87CCA" w:rsidRPr="004C1575">
        <w:rPr>
          <w:rFonts w:ascii="David" w:hAnsi="David" w:cs="David" w:hint="cs"/>
          <w:sz w:val="24"/>
          <w:szCs w:val="24"/>
          <w:rtl/>
        </w:rPr>
        <w:t xml:space="preserve">שיעור </w:t>
      </w:r>
      <w:r w:rsidR="00D75FA6" w:rsidRPr="004C1575">
        <w:rPr>
          <w:rFonts w:ascii="David" w:hAnsi="David" w:cs="David"/>
          <w:sz w:val="24"/>
          <w:szCs w:val="24"/>
          <w:rtl/>
        </w:rPr>
        <w:t>הריבית</w:t>
      </w:r>
      <w:r w:rsidR="00C3363F" w:rsidRPr="004C1575">
        <w:rPr>
          <w:rFonts w:ascii="David" w:hAnsi="David" w:cs="David" w:hint="cs"/>
          <w:sz w:val="24"/>
          <w:szCs w:val="24"/>
          <w:rtl/>
        </w:rPr>
        <w:t xml:space="preserve"> משיעור של 3.25% לשיעור של 4.75%,</w:t>
      </w:r>
      <w:r w:rsidR="00D75FA6" w:rsidRPr="004C1575">
        <w:rPr>
          <w:rFonts w:ascii="David" w:hAnsi="David" w:cs="David"/>
          <w:sz w:val="24"/>
          <w:szCs w:val="24"/>
          <w:rtl/>
        </w:rPr>
        <w:t xml:space="preserve"> בארבע פעימות: שתי פעימות של </w:t>
      </w:r>
      <w:r w:rsidR="00D87CCA" w:rsidRPr="004C1575">
        <w:rPr>
          <w:rFonts w:ascii="David" w:hAnsi="David" w:cs="David" w:hint="cs"/>
          <w:sz w:val="24"/>
          <w:szCs w:val="24"/>
          <w:rtl/>
        </w:rPr>
        <w:t>0.50</w:t>
      </w:r>
      <w:r w:rsidR="00D87CCA" w:rsidRPr="004C1575">
        <w:rPr>
          <w:rFonts w:ascii="David" w:hAnsi="David" w:cs="David"/>
          <w:sz w:val="24"/>
          <w:szCs w:val="24"/>
          <w:rtl/>
        </w:rPr>
        <w:t xml:space="preserve"> </w:t>
      </w:r>
      <w:r w:rsidR="00F94942">
        <w:rPr>
          <w:rFonts w:ascii="David" w:hAnsi="David" w:cs="David"/>
          <w:sz w:val="24"/>
          <w:szCs w:val="24"/>
          <w:rtl/>
        </w:rPr>
        <w:t>נקודות האחוז</w:t>
      </w:r>
      <w:r w:rsidR="00D75FA6" w:rsidRPr="004C1575">
        <w:rPr>
          <w:rFonts w:ascii="David" w:hAnsi="David" w:cs="David"/>
          <w:sz w:val="24"/>
          <w:szCs w:val="24"/>
          <w:rtl/>
        </w:rPr>
        <w:t xml:space="preserve"> ושתי פעימות נוספות של 0.25 </w:t>
      </w:r>
      <w:r w:rsidR="00F94942">
        <w:rPr>
          <w:rFonts w:ascii="David" w:hAnsi="David" w:cs="David"/>
          <w:sz w:val="24"/>
          <w:szCs w:val="24"/>
          <w:rtl/>
        </w:rPr>
        <w:t>נקודות האחוז</w:t>
      </w:r>
      <w:r w:rsidR="00BB357C" w:rsidRPr="004C1575">
        <w:rPr>
          <w:rFonts w:ascii="David" w:hAnsi="David" w:cs="David" w:hint="cs"/>
          <w:sz w:val="24"/>
          <w:szCs w:val="24"/>
          <w:rtl/>
        </w:rPr>
        <w:t>. בחודש יולי נותרה הריבית ללא שינוי</w:t>
      </w:r>
      <w:r w:rsidR="00C3363F" w:rsidRPr="004C1575">
        <w:rPr>
          <w:rFonts w:ascii="David" w:hAnsi="David" w:cs="David" w:hint="cs"/>
          <w:sz w:val="24"/>
          <w:szCs w:val="24"/>
          <w:rtl/>
        </w:rPr>
        <w:t>.</w:t>
      </w:r>
      <w:r w:rsidR="00152AE4" w:rsidRPr="004C1575">
        <w:rPr>
          <w:rFonts w:ascii="David" w:hAnsi="David" w:cs="David"/>
          <w:sz w:val="24"/>
          <w:szCs w:val="24"/>
          <w:rtl/>
        </w:rPr>
        <w:t xml:space="preserve"> </w:t>
      </w:r>
    </w:p>
    <w:bookmarkEnd w:id="3"/>
    <w:p w:rsidR="0009790E" w:rsidRPr="004C1575" w:rsidRDefault="00411B75" w:rsidP="00B34AAC">
      <w:pPr>
        <w:spacing w:after="200" w:line="360" w:lineRule="auto"/>
        <w:jc w:val="both"/>
        <w:rPr>
          <w:rFonts w:ascii="David" w:eastAsia="Calibri" w:hAnsi="David" w:cs="David"/>
          <w:sz w:val="24"/>
          <w:szCs w:val="24"/>
          <w:rtl/>
        </w:rPr>
      </w:pPr>
      <w:r w:rsidRPr="004C1575">
        <w:rPr>
          <w:rFonts w:ascii="David" w:hAnsi="David" w:cs="David" w:hint="eastAsia"/>
          <w:b/>
          <w:bCs/>
          <w:color w:val="45A6DC"/>
          <w:sz w:val="24"/>
          <w:szCs w:val="24"/>
          <w:rtl/>
        </w:rPr>
        <w:t>סביבת</w:t>
      </w:r>
      <w:r w:rsidR="00090CE2" w:rsidRPr="004C1575">
        <w:rPr>
          <w:rFonts w:ascii="David" w:hAnsi="David" w:cs="David"/>
          <w:b/>
          <w:bCs/>
          <w:color w:val="45A6DC"/>
          <w:sz w:val="24"/>
          <w:szCs w:val="24"/>
          <w:rtl/>
        </w:rPr>
        <w:t xml:space="preserve"> </w:t>
      </w:r>
      <w:r w:rsidRPr="004C1575">
        <w:rPr>
          <w:rFonts w:ascii="David" w:hAnsi="David" w:cs="David" w:hint="eastAsia"/>
          <w:b/>
          <w:bCs/>
          <w:color w:val="45A6DC"/>
          <w:sz w:val="24"/>
          <w:szCs w:val="24"/>
          <w:rtl/>
        </w:rPr>
        <w:t>האינפלציה</w:t>
      </w:r>
      <w:r w:rsidRPr="004C1575">
        <w:rPr>
          <w:rFonts w:ascii="David" w:hAnsi="David" w:cs="David"/>
          <w:b/>
          <w:bCs/>
          <w:color w:val="45A6DC"/>
          <w:sz w:val="24"/>
          <w:szCs w:val="24"/>
          <w:rtl/>
        </w:rPr>
        <w:t>:</w:t>
      </w:r>
      <w:r w:rsidR="00090CE2" w:rsidRPr="004C1575">
        <w:rPr>
          <w:rFonts w:ascii="David" w:hAnsi="David" w:cs="David"/>
          <w:sz w:val="24"/>
          <w:szCs w:val="24"/>
          <w:rtl/>
        </w:rPr>
        <w:t xml:space="preserve"> </w:t>
      </w:r>
      <w:r w:rsidRPr="004C1575">
        <w:rPr>
          <w:rFonts w:ascii="David" w:eastAsia="Calibri" w:hAnsi="David" w:cs="David"/>
          <w:sz w:val="24"/>
          <w:szCs w:val="24"/>
          <w:rtl/>
        </w:rPr>
        <w:t>המחצית</w:t>
      </w:r>
      <w:r w:rsidR="00090CE2" w:rsidRPr="004C1575">
        <w:rPr>
          <w:rFonts w:ascii="David" w:eastAsia="Calibri" w:hAnsi="David" w:cs="David"/>
          <w:sz w:val="24"/>
          <w:szCs w:val="24"/>
          <w:rtl/>
        </w:rPr>
        <w:t xml:space="preserve"> </w:t>
      </w:r>
      <w:r w:rsidR="00091265" w:rsidRPr="004C1575">
        <w:rPr>
          <w:rFonts w:ascii="David" w:eastAsia="Calibri" w:hAnsi="David" w:cs="David" w:hint="cs"/>
          <w:sz w:val="24"/>
          <w:szCs w:val="24"/>
          <w:rtl/>
        </w:rPr>
        <w:t xml:space="preserve">הראשונה </w:t>
      </w:r>
      <w:r w:rsidRPr="004C1575">
        <w:rPr>
          <w:rFonts w:ascii="David" w:eastAsia="Calibri" w:hAnsi="David" w:cs="David"/>
          <w:sz w:val="24"/>
          <w:szCs w:val="24"/>
          <w:rtl/>
        </w:rPr>
        <w:t>של</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שנת</w:t>
      </w:r>
      <w:r w:rsidR="00090CE2" w:rsidRPr="004C1575">
        <w:rPr>
          <w:rFonts w:ascii="David" w:eastAsia="Calibri" w:hAnsi="David" w:cs="David"/>
          <w:sz w:val="24"/>
          <w:szCs w:val="24"/>
          <w:rtl/>
        </w:rPr>
        <w:t xml:space="preserve"> </w:t>
      </w:r>
      <w:r w:rsidR="00091265" w:rsidRPr="004C1575">
        <w:rPr>
          <w:rFonts w:ascii="David" w:eastAsia="Calibri" w:hAnsi="David" w:cs="David"/>
          <w:sz w:val="24"/>
          <w:szCs w:val="24"/>
          <w:rtl/>
        </w:rPr>
        <w:t>202</w:t>
      </w:r>
      <w:r w:rsidR="00091265" w:rsidRPr="004C1575">
        <w:rPr>
          <w:rFonts w:ascii="David" w:eastAsia="Calibri" w:hAnsi="David" w:cs="David" w:hint="cs"/>
          <w:sz w:val="24"/>
          <w:szCs w:val="24"/>
          <w:rtl/>
        </w:rPr>
        <w:t>3</w:t>
      </w:r>
      <w:r w:rsidR="00091265" w:rsidRPr="004C1575">
        <w:rPr>
          <w:rFonts w:ascii="David" w:eastAsia="Calibri" w:hAnsi="David" w:cs="David"/>
          <w:sz w:val="24"/>
          <w:szCs w:val="24"/>
          <w:rtl/>
        </w:rPr>
        <w:t xml:space="preserve"> </w:t>
      </w:r>
      <w:r w:rsidRPr="004C1575">
        <w:rPr>
          <w:rFonts w:ascii="David" w:eastAsia="Calibri" w:hAnsi="David" w:cs="David"/>
          <w:sz w:val="24"/>
          <w:szCs w:val="24"/>
          <w:rtl/>
        </w:rPr>
        <w:t>התאפיינה</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בסביבת</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אינפלציה</w:t>
      </w:r>
      <w:r w:rsidR="00090CE2" w:rsidRPr="004C1575">
        <w:rPr>
          <w:rFonts w:ascii="David" w:eastAsia="Calibri" w:hAnsi="David" w:cs="David"/>
          <w:sz w:val="24"/>
          <w:szCs w:val="24"/>
          <w:rtl/>
        </w:rPr>
        <w:t xml:space="preserve"> </w:t>
      </w:r>
      <w:r w:rsidRPr="004C1575">
        <w:rPr>
          <w:rFonts w:ascii="David" w:eastAsia="Calibri" w:hAnsi="David" w:cs="David"/>
          <w:sz w:val="24"/>
          <w:szCs w:val="24"/>
          <w:rtl/>
        </w:rPr>
        <w:t>גבוהה</w:t>
      </w:r>
      <w:r w:rsidR="00090CE2" w:rsidRPr="004C1575">
        <w:rPr>
          <w:rFonts w:ascii="David" w:eastAsia="Calibri" w:hAnsi="David" w:cs="David"/>
          <w:sz w:val="24"/>
          <w:szCs w:val="24"/>
          <w:rtl/>
        </w:rPr>
        <w:t xml:space="preserve"> </w:t>
      </w:r>
      <w:r w:rsidR="00AD606E" w:rsidRPr="004C1575">
        <w:rPr>
          <w:rFonts w:ascii="David" w:eastAsia="Calibri" w:hAnsi="David" w:cs="David" w:hint="cs"/>
          <w:sz w:val="24"/>
          <w:szCs w:val="24"/>
          <w:rtl/>
        </w:rPr>
        <w:t xml:space="preserve">שחרגה </w:t>
      </w:r>
      <w:r w:rsidR="00091265" w:rsidRPr="004C1575">
        <w:rPr>
          <w:rFonts w:ascii="David" w:eastAsia="Calibri" w:hAnsi="David" w:cs="David" w:hint="cs"/>
          <w:sz w:val="24"/>
          <w:szCs w:val="24"/>
          <w:rtl/>
        </w:rPr>
        <w:t>מהגבול העליון של יעד יציבות המחירים</w:t>
      </w:r>
      <w:r w:rsidR="00FF5F90" w:rsidRPr="004C1575">
        <w:rPr>
          <w:rFonts w:ascii="David" w:eastAsia="Calibri" w:hAnsi="David" w:cs="David"/>
          <w:sz w:val="24"/>
          <w:szCs w:val="24"/>
          <w:rtl/>
        </w:rPr>
        <w:t>.</w:t>
      </w:r>
      <w:r w:rsidR="00090CE2" w:rsidRPr="004C1575">
        <w:rPr>
          <w:rFonts w:ascii="David" w:eastAsia="Calibri" w:hAnsi="David" w:cs="David"/>
          <w:sz w:val="24"/>
          <w:szCs w:val="24"/>
          <w:rtl/>
        </w:rPr>
        <w:t xml:space="preserve"> </w:t>
      </w:r>
      <w:r w:rsidR="00675B7F" w:rsidRPr="004C1575">
        <w:rPr>
          <w:rFonts w:ascii="David" w:eastAsia="Calibri" w:hAnsi="David" w:cs="David"/>
          <w:sz w:val="24"/>
          <w:szCs w:val="24"/>
          <w:rtl/>
        </w:rPr>
        <w:t>האינפלציה</w:t>
      </w:r>
      <w:r w:rsidR="00090CE2" w:rsidRPr="004C1575">
        <w:rPr>
          <w:rFonts w:ascii="David" w:eastAsia="Calibri" w:hAnsi="David" w:cs="David"/>
          <w:sz w:val="24"/>
          <w:szCs w:val="24"/>
          <w:rtl/>
        </w:rPr>
        <w:t xml:space="preserve"> </w:t>
      </w:r>
      <w:r w:rsidR="00675B7F" w:rsidRPr="004C1575">
        <w:rPr>
          <w:rFonts w:ascii="David" w:eastAsia="Calibri" w:hAnsi="David" w:cs="David"/>
          <w:sz w:val="24"/>
          <w:szCs w:val="24"/>
          <w:rtl/>
        </w:rPr>
        <w:t>השנתית</w:t>
      </w:r>
      <w:r w:rsidR="00110A06" w:rsidRPr="004C1575">
        <w:rPr>
          <w:rFonts w:ascii="David" w:eastAsia="Calibri" w:hAnsi="David" w:cs="David"/>
          <w:sz w:val="24"/>
          <w:szCs w:val="24"/>
          <w:rtl/>
        </w:rPr>
        <w:t xml:space="preserve"> עמדה </w:t>
      </w:r>
      <w:r w:rsidR="00B34AAC" w:rsidRPr="004C1575">
        <w:rPr>
          <w:rFonts w:ascii="David" w:eastAsia="Calibri" w:hAnsi="David" w:cs="David" w:hint="cs"/>
          <w:sz w:val="24"/>
          <w:szCs w:val="24"/>
          <w:rtl/>
        </w:rPr>
        <w:t>בחודש ינואר על 5.4% ו</w:t>
      </w:r>
      <w:r w:rsidR="00110A06" w:rsidRPr="004C1575">
        <w:rPr>
          <w:rFonts w:ascii="David" w:eastAsia="Calibri" w:hAnsi="David" w:cs="David"/>
          <w:sz w:val="24"/>
          <w:szCs w:val="24"/>
          <w:rtl/>
        </w:rPr>
        <w:t xml:space="preserve">בחודש </w:t>
      </w:r>
      <w:r w:rsidR="00451E3F" w:rsidRPr="004C1575">
        <w:rPr>
          <w:rFonts w:ascii="David" w:eastAsia="Calibri" w:hAnsi="David" w:cs="David" w:hint="cs"/>
          <w:sz w:val="24"/>
          <w:szCs w:val="24"/>
          <w:rtl/>
        </w:rPr>
        <w:t>מאי</w:t>
      </w:r>
      <w:r w:rsidR="001F1BD5" w:rsidRPr="004C1575">
        <w:rPr>
          <w:rFonts w:ascii="David" w:eastAsia="Calibri" w:hAnsi="David" w:cs="David" w:hint="cs"/>
          <w:sz w:val="24"/>
          <w:szCs w:val="24"/>
          <w:rtl/>
        </w:rPr>
        <w:t xml:space="preserve"> </w:t>
      </w:r>
      <w:r w:rsidR="00675B7F" w:rsidRPr="004C1575">
        <w:rPr>
          <w:rFonts w:ascii="David" w:eastAsia="Calibri" w:hAnsi="David" w:cs="David"/>
          <w:sz w:val="24"/>
          <w:szCs w:val="24"/>
          <w:rtl/>
        </w:rPr>
        <w:t>על</w:t>
      </w:r>
      <w:r w:rsidR="00090CE2" w:rsidRPr="004C1575">
        <w:rPr>
          <w:rFonts w:ascii="David" w:eastAsia="Calibri" w:hAnsi="David" w:cs="David"/>
          <w:sz w:val="24"/>
          <w:szCs w:val="24"/>
          <w:rtl/>
        </w:rPr>
        <w:t xml:space="preserve"> </w:t>
      </w:r>
      <w:r w:rsidR="00675B7F" w:rsidRPr="004C1575">
        <w:rPr>
          <w:rFonts w:ascii="David" w:eastAsia="Calibri" w:hAnsi="David" w:cs="David"/>
          <w:sz w:val="24"/>
          <w:szCs w:val="24"/>
          <w:rtl/>
        </w:rPr>
        <w:t>שיעור</w:t>
      </w:r>
      <w:r w:rsidR="00090CE2" w:rsidRPr="004C1575">
        <w:rPr>
          <w:rFonts w:ascii="David" w:eastAsia="Calibri" w:hAnsi="David" w:cs="David"/>
          <w:sz w:val="24"/>
          <w:szCs w:val="24"/>
          <w:rtl/>
        </w:rPr>
        <w:t xml:space="preserve"> </w:t>
      </w:r>
      <w:r w:rsidR="00675B7F" w:rsidRPr="004C1575">
        <w:rPr>
          <w:rFonts w:ascii="David" w:eastAsia="Calibri" w:hAnsi="David" w:cs="David"/>
          <w:sz w:val="24"/>
          <w:szCs w:val="24"/>
          <w:rtl/>
        </w:rPr>
        <w:t>של</w:t>
      </w:r>
      <w:r w:rsidR="00090CE2" w:rsidRPr="004C1575">
        <w:rPr>
          <w:rFonts w:ascii="David" w:eastAsia="Calibri" w:hAnsi="David" w:cs="David"/>
          <w:sz w:val="24"/>
          <w:szCs w:val="24"/>
          <w:rtl/>
        </w:rPr>
        <w:t xml:space="preserve"> </w:t>
      </w:r>
      <w:r w:rsidR="00C6231A" w:rsidRPr="004C1575">
        <w:rPr>
          <w:rFonts w:ascii="David" w:eastAsia="Calibri" w:hAnsi="David" w:cs="David" w:hint="cs"/>
          <w:sz w:val="24"/>
          <w:szCs w:val="24"/>
          <w:rtl/>
        </w:rPr>
        <w:t>4.6</w:t>
      </w:r>
      <w:r w:rsidR="00F70C95" w:rsidRPr="004C1575">
        <w:rPr>
          <w:rFonts w:ascii="David" w:eastAsia="Calibri" w:hAnsi="David" w:cs="David" w:hint="cs"/>
          <w:sz w:val="24"/>
          <w:szCs w:val="24"/>
          <w:rtl/>
        </w:rPr>
        <w:t>%</w:t>
      </w:r>
      <w:r w:rsidR="004F3C07" w:rsidRPr="004C1575">
        <w:rPr>
          <w:rFonts w:ascii="David" w:eastAsia="Calibri" w:hAnsi="David" w:cs="David" w:hint="cs"/>
          <w:sz w:val="24"/>
          <w:szCs w:val="24"/>
          <w:rtl/>
        </w:rPr>
        <w:t xml:space="preserve">. </w:t>
      </w:r>
      <w:r w:rsidR="004F3C07" w:rsidRPr="004C1575">
        <w:rPr>
          <w:rFonts w:ascii="David" w:eastAsia="Calibri" w:hAnsi="David" w:cs="David"/>
          <w:sz w:val="24"/>
          <w:szCs w:val="24"/>
          <w:rtl/>
        </w:rPr>
        <w:t xml:space="preserve">בהסתכלות על 6 החודשים האחרונים, וביתר שאת על 3 החודשים האחרונים, ניתן לראות כי קצב האינפלציה מתמתן, </w:t>
      </w:r>
      <w:r w:rsidR="00B34AAC" w:rsidRPr="004C1575">
        <w:rPr>
          <w:rFonts w:ascii="David" w:eastAsia="Calibri" w:hAnsi="David" w:cs="David" w:hint="cs"/>
          <w:sz w:val="24"/>
          <w:szCs w:val="24"/>
          <w:rtl/>
        </w:rPr>
        <w:t xml:space="preserve">בפרט </w:t>
      </w:r>
      <w:r w:rsidR="004F3C07" w:rsidRPr="004C1575">
        <w:rPr>
          <w:rFonts w:ascii="David" w:eastAsia="Calibri" w:hAnsi="David" w:cs="David"/>
          <w:sz w:val="24"/>
          <w:szCs w:val="24"/>
          <w:rtl/>
        </w:rPr>
        <w:t>במחירי המוצרים הסחירים.</w:t>
      </w:r>
      <w:r w:rsidR="004F3C07" w:rsidRPr="004C1575">
        <w:rPr>
          <w:rFonts w:ascii="David" w:eastAsia="Calibri" w:hAnsi="David" w:cs="David" w:hint="cs"/>
          <w:sz w:val="24"/>
          <w:szCs w:val="24"/>
          <w:rtl/>
        </w:rPr>
        <w:t xml:space="preserve"> האינפלציה בישראל </w:t>
      </w:r>
      <w:r w:rsidR="004B4FBD" w:rsidRPr="004C1575">
        <w:rPr>
          <w:rFonts w:ascii="David" w:eastAsia="Calibri" w:hAnsi="David" w:cs="David" w:hint="cs"/>
          <w:sz w:val="24"/>
          <w:szCs w:val="24"/>
          <w:rtl/>
        </w:rPr>
        <w:t>נמו</w:t>
      </w:r>
      <w:r w:rsidR="004F3C07" w:rsidRPr="004C1575">
        <w:rPr>
          <w:rFonts w:ascii="David" w:hAnsi="David" w:cs="David" w:hint="cs"/>
          <w:sz w:val="24"/>
          <w:szCs w:val="24"/>
          <w:rtl/>
        </w:rPr>
        <w:t>כה</w:t>
      </w:r>
      <w:r w:rsidR="00091265" w:rsidRPr="004C1575">
        <w:rPr>
          <w:rFonts w:ascii="David" w:hAnsi="David" w:cs="David"/>
          <w:sz w:val="24"/>
          <w:szCs w:val="24"/>
          <w:rtl/>
        </w:rPr>
        <w:t xml:space="preserve"> </w:t>
      </w:r>
      <w:r w:rsidR="00091265" w:rsidRPr="004C1575">
        <w:rPr>
          <w:rFonts w:ascii="David" w:hAnsi="David" w:cs="David" w:hint="cs"/>
          <w:sz w:val="24"/>
          <w:szCs w:val="24"/>
          <w:rtl/>
        </w:rPr>
        <w:t>בהשוואה</w:t>
      </w:r>
      <w:r w:rsidR="00091265" w:rsidRPr="004C1575">
        <w:rPr>
          <w:rFonts w:ascii="David" w:hAnsi="David" w:cs="David"/>
          <w:sz w:val="24"/>
          <w:szCs w:val="24"/>
          <w:rtl/>
        </w:rPr>
        <w:t xml:space="preserve"> </w:t>
      </w:r>
      <w:r w:rsidR="00C35DF5" w:rsidRPr="004C1575">
        <w:rPr>
          <w:rFonts w:ascii="David" w:hAnsi="David" w:cs="David"/>
          <w:sz w:val="24"/>
          <w:szCs w:val="24"/>
          <w:rtl/>
        </w:rPr>
        <w:t>ל</w:t>
      </w:r>
      <w:r w:rsidR="00C35DF5" w:rsidRPr="004C1575">
        <w:rPr>
          <w:rFonts w:ascii="David" w:hAnsi="David" w:cs="David" w:hint="cs"/>
          <w:sz w:val="24"/>
          <w:szCs w:val="24"/>
          <w:rtl/>
        </w:rPr>
        <w:t>רוב</w:t>
      </w:r>
      <w:r w:rsidR="00C35DF5" w:rsidRPr="004C1575">
        <w:rPr>
          <w:rFonts w:ascii="David" w:hAnsi="David" w:cs="David"/>
          <w:sz w:val="24"/>
          <w:szCs w:val="24"/>
          <w:rtl/>
        </w:rPr>
        <w:t xml:space="preserve"> </w:t>
      </w:r>
      <w:r w:rsidR="00091265" w:rsidRPr="004C1575">
        <w:rPr>
          <w:rFonts w:ascii="David" w:hAnsi="David" w:cs="David"/>
          <w:sz w:val="24"/>
          <w:szCs w:val="24"/>
          <w:rtl/>
        </w:rPr>
        <w:t xml:space="preserve">הכלכלות </w:t>
      </w:r>
      <w:r w:rsidR="00091265" w:rsidRPr="004C1575">
        <w:rPr>
          <w:rFonts w:ascii="David" w:hAnsi="David" w:cs="David" w:hint="cs"/>
          <w:sz w:val="24"/>
          <w:szCs w:val="24"/>
          <w:rtl/>
        </w:rPr>
        <w:t xml:space="preserve">המפותחות </w:t>
      </w:r>
      <w:r w:rsidR="00091265" w:rsidRPr="004C1575">
        <w:rPr>
          <w:rFonts w:ascii="David" w:hAnsi="David" w:cs="David"/>
          <w:sz w:val="24"/>
          <w:szCs w:val="24"/>
          <w:rtl/>
        </w:rPr>
        <w:t>בעולם</w:t>
      </w:r>
      <w:r w:rsidR="004B4FBD" w:rsidRPr="004C1575">
        <w:rPr>
          <w:rFonts w:ascii="David" w:hAnsi="David" w:cs="David" w:hint="cs"/>
          <w:sz w:val="24"/>
          <w:szCs w:val="24"/>
          <w:rtl/>
        </w:rPr>
        <w:t>,</w:t>
      </w:r>
      <w:r w:rsidR="00091265" w:rsidRPr="004C1575">
        <w:rPr>
          <w:rFonts w:ascii="David" w:hAnsi="David" w:cs="David"/>
          <w:sz w:val="24"/>
          <w:szCs w:val="24"/>
          <w:rtl/>
        </w:rPr>
        <w:t xml:space="preserve"> בסביבת ה</w:t>
      </w:r>
      <w:r w:rsidR="00342872" w:rsidRPr="004C1575">
        <w:rPr>
          <w:rFonts w:ascii="David" w:hAnsi="David" w:cs="David" w:hint="cs"/>
          <w:sz w:val="24"/>
          <w:szCs w:val="24"/>
          <w:rtl/>
        </w:rPr>
        <w:t>רביע</w:t>
      </w:r>
      <w:r w:rsidR="00091265" w:rsidRPr="004C1575">
        <w:rPr>
          <w:rFonts w:ascii="David" w:hAnsi="David" w:cs="David"/>
          <w:sz w:val="24"/>
          <w:szCs w:val="24"/>
          <w:rtl/>
        </w:rPr>
        <w:t xml:space="preserve"> התחתון של מדינות </w:t>
      </w:r>
      <w:r w:rsidR="00091265" w:rsidRPr="004C1575">
        <w:rPr>
          <w:rFonts w:ascii="David" w:hAnsi="David" w:cs="David" w:hint="cs"/>
          <w:sz w:val="24"/>
          <w:szCs w:val="24"/>
          <w:rtl/>
        </w:rPr>
        <w:t>ה-</w:t>
      </w:r>
      <w:r w:rsidR="00091265" w:rsidRPr="004C1575">
        <w:rPr>
          <w:rFonts w:ascii="David" w:hAnsi="David" w:cs="David" w:hint="cs"/>
          <w:sz w:val="24"/>
          <w:szCs w:val="24"/>
        </w:rPr>
        <w:t>OECD</w:t>
      </w:r>
      <w:r w:rsidR="00091265" w:rsidRPr="004C1575">
        <w:rPr>
          <w:rFonts w:ascii="David" w:hAnsi="David" w:cs="David" w:hint="cs"/>
          <w:sz w:val="24"/>
          <w:szCs w:val="24"/>
          <w:rtl/>
        </w:rPr>
        <w:t xml:space="preserve">. </w:t>
      </w:r>
    </w:p>
    <w:p w:rsidR="00683159" w:rsidRPr="004C1575" w:rsidRDefault="00D24166" w:rsidP="002400B9">
      <w:pPr>
        <w:spacing w:after="200" w:line="360" w:lineRule="auto"/>
        <w:jc w:val="both"/>
        <w:rPr>
          <w:rFonts w:ascii="David" w:eastAsia="Calibri" w:hAnsi="David" w:cs="David"/>
          <w:sz w:val="24"/>
          <w:szCs w:val="24"/>
          <w:rtl/>
        </w:rPr>
      </w:pPr>
      <w:r w:rsidRPr="004C1575">
        <w:rPr>
          <w:rFonts w:ascii="David" w:eastAsia="Calibri" w:hAnsi="David" w:cs="David"/>
          <w:b/>
          <w:bCs/>
          <w:color w:val="45A6DC"/>
          <w:sz w:val="24"/>
          <w:szCs w:val="24"/>
          <w:rtl/>
        </w:rPr>
        <w:t>הפעילות</w:t>
      </w:r>
      <w:r w:rsidR="00090CE2" w:rsidRPr="004C1575">
        <w:rPr>
          <w:rFonts w:ascii="David" w:eastAsia="Calibri" w:hAnsi="David" w:cs="David"/>
          <w:b/>
          <w:bCs/>
          <w:color w:val="45A6DC"/>
          <w:sz w:val="24"/>
          <w:szCs w:val="24"/>
          <w:rtl/>
        </w:rPr>
        <w:t xml:space="preserve"> </w:t>
      </w:r>
      <w:r w:rsidRPr="004C1575">
        <w:rPr>
          <w:rFonts w:ascii="David" w:eastAsia="Calibri" w:hAnsi="David" w:cs="David"/>
          <w:b/>
          <w:bCs/>
          <w:color w:val="45A6DC"/>
          <w:sz w:val="24"/>
          <w:szCs w:val="24"/>
          <w:rtl/>
        </w:rPr>
        <w:t>הריאלית</w:t>
      </w:r>
      <w:r w:rsidR="00090CE2" w:rsidRPr="004C1575">
        <w:rPr>
          <w:rFonts w:ascii="David" w:eastAsia="Calibri" w:hAnsi="David" w:cs="David"/>
          <w:b/>
          <w:bCs/>
          <w:color w:val="45A6DC"/>
          <w:sz w:val="24"/>
          <w:szCs w:val="24"/>
          <w:rtl/>
        </w:rPr>
        <w:t xml:space="preserve"> </w:t>
      </w:r>
      <w:r w:rsidRPr="004C1575">
        <w:rPr>
          <w:rFonts w:ascii="David" w:eastAsia="Calibri" w:hAnsi="David" w:cs="David"/>
          <w:b/>
          <w:bCs/>
          <w:color w:val="45A6DC"/>
          <w:sz w:val="24"/>
          <w:szCs w:val="24"/>
          <w:rtl/>
        </w:rPr>
        <w:t>המקומית</w:t>
      </w:r>
      <w:r w:rsidR="00721EC1" w:rsidRPr="004C1575">
        <w:rPr>
          <w:rFonts w:ascii="David" w:eastAsia="Calibri" w:hAnsi="David" w:cs="David" w:hint="cs"/>
          <w:b/>
          <w:bCs/>
          <w:color w:val="45A6DC"/>
          <w:sz w:val="24"/>
          <w:szCs w:val="24"/>
          <w:rtl/>
        </w:rPr>
        <w:t xml:space="preserve"> ו</w:t>
      </w:r>
      <w:r w:rsidR="00721EC1" w:rsidRPr="004C1575">
        <w:rPr>
          <w:rFonts w:ascii="David" w:eastAsia="Calibri" w:hAnsi="David" w:cs="David" w:hint="eastAsia"/>
          <w:b/>
          <w:bCs/>
          <w:color w:val="45A6DC"/>
          <w:sz w:val="24"/>
          <w:szCs w:val="24"/>
          <w:rtl/>
        </w:rPr>
        <w:t>שוק</w:t>
      </w:r>
      <w:r w:rsidR="00721EC1" w:rsidRPr="004C1575">
        <w:rPr>
          <w:rFonts w:ascii="David" w:eastAsia="Calibri" w:hAnsi="David" w:cs="David"/>
          <w:b/>
          <w:bCs/>
          <w:color w:val="45A6DC"/>
          <w:sz w:val="24"/>
          <w:szCs w:val="24"/>
          <w:rtl/>
        </w:rPr>
        <w:t xml:space="preserve"> </w:t>
      </w:r>
      <w:r w:rsidR="00721EC1" w:rsidRPr="004C1575">
        <w:rPr>
          <w:rFonts w:ascii="David" w:eastAsia="Calibri" w:hAnsi="David" w:cs="David" w:hint="eastAsia"/>
          <w:b/>
          <w:bCs/>
          <w:color w:val="45A6DC"/>
          <w:sz w:val="24"/>
          <w:szCs w:val="24"/>
          <w:rtl/>
        </w:rPr>
        <w:t>העבודה</w:t>
      </w:r>
      <w:r w:rsidRPr="004C1575">
        <w:rPr>
          <w:rFonts w:ascii="David" w:eastAsia="Calibri" w:hAnsi="David" w:cs="David"/>
          <w:b/>
          <w:bCs/>
          <w:color w:val="45A6DC"/>
          <w:sz w:val="24"/>
          <w:szCs w:val="24"/>
          <w:rtl/>
        </w:rPr>
        <w:t>:</w:t>
      </w:r>
      <w:r w:rsidR="00090CE2" w:rsidRPr="004C1575">
        <w:rPr>
          <w:rFonts w:ascii="David" w:eastAsia="Calibri" w:hAnsi="David" w:cs="David"/>
          <w:sz w:val="24"/>
          <w:szCs w:val="24"/>
          <w:rtl/>
        </w:rPr>
        <w:t xml:space="preserve"> </w:t>
      </w:r>
      <w:r w:rsidR="002400B9" w:rsidRPr="004C1575">
        <w:rPr>
          <w:rFonts w:ascii="David" w:hAnsi="David" w:cs="David"/>
          <w:sz w:val="24"/>
          <w:szCs w:val="24"/>
          <w:rtl/>
        </w:rPr>
        <w:t xml:space="preserve">הנתונים והאינדיקטורים שהוצגו בפני הוועדה במחצית הנסקרת המשיכו להעיד על </w:t>
      </w:r>
      <w:r w:rsidR="002400B9" w:rsidRPr="004C1575">
        <w:rPr>
          <w:rFonts w:ascii="David" w:hAnsi="David" w:cs="David" w:hint="cs"/>
          <w:sz w:val="24"/>
          <w:szCs w:val="24"/>
          <w:rtl/>
        </w:rPr>
        <w:t>פעילות גבוהה, בסמוך לקו</w:t>
      </w:r>
      <w:r w:rsidR="002400B9" w:rsidRPr="004C1575">
        <w:rPr>
          <w:rFonts w:ascii="David" w:hAnsi="David" w:cs="David"/>
          <w:sz w:val="24"/>
          <w:szCs w:val="24"/>
          <w:rtl/>
        </w:rPr>
        <w:t xml:space="preserve"> </w:t>
      </w:r>
      <w:r w:rsidR="002400B9" w:rsidRPr="004C1575">
        <w:rPr>
          <w:rFonts w:ascii="David" w:hAnsi="David" w:cs="David" w:hint="cs"/>
          <w:sz w:val="24"/>
          <w:szCs w:val="24"/>
          <w:rtl/>
        </w:rPr>
        <w:t>המגמה של</w:t>
      </w:r>
      <w:r w:rsidR="002400B9" w:rsidRPr="004C1575">
        <w:rPr>
          <w:rFonts w:ascii="David" w:hAnsi="David" w:cs="David"/>
          <w:sz w:val="24"/>
          <w:szCs w:val="24"/>
          <w:rtl/>
        </w:rPr>
        <w:t xml:space="preserve"> טרם משבר הקורונה</w:t>
      </w:r>
      <w:r w:rsidR="002400B9" w:rsidRPr="004C1575">
        <w:rPr>
          <w:rFonts w:ascii="David" w:hAnsi="David" w:cs="David" w:hint="cs"/>
          <w:sz w:val="24"/>
          <w:szCs w:val="24"/>
          <w:rtl/>
        </w:rPr>
        <w:t>.</w:t>
      </w:r>
      <w:r w:rsidR="002400B9" w:rsidRPr="004C1575">
        <w:rPr>
          <w:rFonts w:ascii="David" w:hAnsi="David" w:cs="David" w:hint="cs"/>
          <w:b/>
          <w:bCs/>
          <w:sz w:val="24"/>
          <w:szCs w:val="24"/>
          <w:rtl/>
        </w:rPr>
        <w:t xml:space="preserve"> </w:t>
      </w:r>
      <w:r w:rsidR="00D75FA6" w:rsidRPr="004C1575">
        <w:rPr>
          <w:rFonts w:ascii="David" w:hAnsi="David" w:cs="David" w:hint="cs"/>
          <w:sz w:val="24"/>
          <w:szCs w:val="24"/>
          <w:rtl/>
        </w:rPr>
        <w:t xml:space="preserve">נתוני החשבונאות </w:t>
      </w:r>
      <w:r w:rsidR="00D75FA6" w:rsidRPr="004C1575">
        <w:rPr>
          <w:rFonts w:ascii="David" w:hAnsi="David" w:cs="David" w:hint="cs"/>
          <w:sz w:val="24"/>
          <w:szCs w:val="24"/>
          <w:rtl/>
        </w:rPr>
        <w:lastRenderedPageBreak/>
        <w:t xml:space="preserve">הלאומית </w:t>
      </w:r>
      <w:r w:rsidR="00B464CA" w:rsidRPr="004C1575">
        <w:rPr>
          <w:rFonts w:ascii="David" w:hAnsi="David" w:cs="David" w:hint="cs"/>
          <w:sz w:val="24"/>
          <w:szCs w:val="24"/>
          <w:rtl/>
        </w:rPr>
        <w:t xml:space="preserve">לרבעון </w:t>
      </w:r>
      <w:r w:rsidR="00D75FA6" w:rsidRPr="004C1575">
        <w:rPr>
          <w:rFonts w:ascii="David" w:hAnsi="David" w:cs="David" w:hint="cs"/>
          <w:sz w:val="24"/>
          <w:szCs w:val="24"/>
          <w:rtl/>
        </w:rPr>
        <w:t xml:space="preserve">הראשון הצביעו על צמיחה </w:t>
      </w:r>
      <w:r w:rsidR="008552EA" w:rsidRPr="004C1575">
        <w:rPr>
          <w:rFonts w:ascii="David" w:hAnsi="David" w:cs="David" w:hint="cs"/>
          <w:sz w:val="24"/>
          <w:szCs w:val="24"/>
          <w:rtl/>
        </w:rPr>
        <w:t>בסביבת ה</w:t>
      </w:r>
      <w:r w:rsidR="00D75FA6" w:rsidRPr="004C1575">
        <w:rPr>
          <w:rFonts w:ascii="David" w:hAnsi="David" w:cs="David" w:hint="cs"/>
          <w:sz w:val="24"/>
          <w:szCs w:val="24"/>
          <w:rtl/>
        </w:rPr>
        <w:t xml:space="preserve">פוטנציאל אך חלק מהאינדיקטורים השוטפים </w:t>
      </w:r>
      <w:r w:rsidR="00EF4458" w:rsidRPr="004C1575">
        <w:rPr>
          <w:rFonts w:ascii="David" w:hAnsi="David" w:cs="David" w:hint="cs"/>
          <w:sz w:val="24"/>
          <w:szCs w:val="24"/>
          <w:rtl/>
        </w:rPr>
        <w:t>הראו כי מסתמנת התמתנות מסוימת בנתוני הקצה.</w:t>
      </w:r>
      <w:r w:rsidR="00D75FA6" w:rsidRPr="004C1575">
        <w:rPr>
          <w:rFonts w:ascii="David" w:hAnsi="David" w:cs="David" w:hint="cs"/>
          <w:sz w:val="24"/>
          <w:szCs w:val="24"/>
          <w:rtl/>
        </w:rPr>
        <w:t xml:space="preserve"> </w:t>
      </w:r>
      <w:r w:rsidR="00D75FA6" w:rsidRPr="004C1575">
        <w:rPr>
          <w:rFonts w:ascii="David" w:eastAsia="Calibri" w:hAnsi="David" w:cs="David"/>
          <w:sz w:val="24"/>
          <w:szCs w:val="24"/>
          <w:rtl/>
        </w:rPr>
        <w:t xml:space="preserve">שוק העבודה נותר הדוק ושיעור התעסוקה המשיך לשהות ברמה </w:t>
      </w:r>
      <w:r w:rsidR="00C86426" w:rsidRPr="004C1575">
        <w:rPr>
          <w:rFonts w:ascii="David" w:eastAsia="Calibri" w:hAnsi="David" w:cs="David" w:hint="cs"/>
          <w:sz w:val="24"/>
          <w:szCs w:val="24"/>
          <w:rtl/>
        </w:rPr>
        <w:t>ש</w:t>
      </w:r>
      <w:r w:rsidR="00C86426" w:rsidRPr="004C1575">
        <w:rPr>
          <w:rFonts w:ascii="David" w:eastAsia="Calibri" w:hAnsi="David" w:cs="David"/>
          <w:sz w:val="24"/>
          <w:szCs w:val="24"/>
          <w:rtl/>
        </w:rPr>
        <w:t xml:space="preserve">מבטאת </w:t>
      </w:r>
      <w:r w:rsidR="00D75FA6" w:rsidRPr="004C1575">
        <w:rPr>
          <w:rFonts w:ascii="David" w:eastAsia="Calibri" w:hAnsi="David" w:cs="David"/>
          <w:sz w:val="24"/>
          <w:szCs w:val="24"/>
          <w:rtl/>
        </w:rPr>
        <w:t>תעסוקה מלאה. עם זאת יש סימנים לירידה בביקוש לעובדים, בפרט במגזר הטכנולוגיה העילית.</w:t>
      </w:r>
    </w:p>
    <w:p w:rsidR="00D75FA6" w:rsidRPr="004C1575" w:rsidRDefault="005D5F01" w:rsidP="0012400D">
      <w:pPr>
        <w:spacing w:after="120" w:line="360" w:lineRule="auto"/>
        <w:jc w:val="both"/>
        <w:rPr>
          <w:rFonts w:ascii="David" w:eastAsia="Calibri" w:hAnsi="David" w:cs="David"/>
          <w:sz w:val="24"/>
          <w:szCs w:val="24"/>
        </w:rPr>
      </w:pPr>
      <w:r w:rsidRPr="004C1575">
        <w:rPr>
          <w:rFonts w:ascii="David" w:eastAsia="Calibri" w:hAnsi="David" w:cs="David" w:hint="eastAsia"/>
          <w:b/>
          <w:bCs/>
          <w:color w:val="45A6DC"/>
          <w:sz w:val="24"/>
          <w:szCs w:val="24"/>
          <w:rtl/>
        </w:rPr>
        <w:t>שער</w:t>
      </w:r>
      <w:r w:rsidR="00090CE2"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החליפין</w:t>
      </w:r>
      <w:r w:rsidRPr="004C1575">
        <w:rPr>
          <w:rFonts w:ascii="David" w:eastAsia="Calibri" w:hAnsi="David" w:cs="David"/>
          <w:b/>
          <w:bCs/>
          <w:color w:val="45A6DC"/>
          <w:sz w:val="24"/>
          <w:szCs w:val="24"/>
          <w:rtl/>
        </w:rPr>
        <w:t>:</w:t>
      </w:r>
      <w:r w:rsidR="00090CE2" w:rsidRPr="004C1575">
        <w:rPr>
          <w:rFonts w:ascii="David" w:eastAsia="Calibri" w:hAnsi="David" w:cs="David"/>
          <w:sz w:val="24"/>
          <w:szCs w:val="24"/>
          <w:rtl/>
        </w:rPr>
        <w:t xml:space="preserve"> </w:t>
      </w:r>
      <w:bookmarkStart w:id="4" w:name="_Hlk135666532"/>
      <w:r w:rsidR="00D75FA6" w:rsidRPr="004C1575">
        <w:rPr>
          <w:rFonts w:ascii="David" w:eastAsia="Calibri" w:hAnsi="David" w:cs="David" w:hint="cs"/>
          <w:sz w:val="24"/>
          <w:szCs w:val="24"/>
          <w:rtl/>
        </w:rPr>
        <w:t xml:space="preserve">במהלך המחצית הנסקרת פוחת השקל תוך תנודתיות גבוהה </w:t>
      </w:r>
      <w:r w:rsidR="005163AE" w:rsidRPr="004C1575">
        <w:rPr>
          <w:rFonts w:ascii="David" w:eastAsia="Calibri" w:hAnsi="David" w:cs="David" w:hint="cs"/>
          <w:sz w:val="24"/>
          <w:szCs w:val="24"/>
          <w:rtl/>
        </w:rPr>
        <w:t>בהשוואה לתקופות קודמות</w:t>
      </w:r>
      <w:r w:rsidR="00D75FA6" w:rsidRPr="004C1575">
        <w:rPr>
          <w:rFonts w:ascii="David" w:eastAsia="Calibri" w:hAnsi="David" w:cs="David" w:hint="cs"/>
          <w:sz w:val="24"/>
          <w:szCs w:val="24"/>
          <w:rtl/>
        </w:rPr>
        <w:t>. בתחילת המחצית חל ייסוף מסוים בשקל</w:t>
      </w:r>
      <w:r w:rsidR="00F1531F" w:rsidRPr="004C1575">
        <w:rPr>
          <w:rFonts w:ascii="David" w:eastAsia="Calibri" w:hAnsi="David" w:cs="David" w:hint="cs"/>
          <w:sz w:val="24"/>
          <w:szCs w:val="24"/>
          <w:rtl/>
        </w:rPr>
        <w:t>,</w:t>
      </w:r>
      <w:r w:rsidR="00D75FA6" w:rsidRPr="004C1575">
        <w:rPr>
          <w:rFonts w:ascii="David" w:eastAsia="Calibri" w:hAnsi="David" w:cs="David" w:hint="cs"/>
          <w:sz w:val="24"/>
          <w:szCs w:val="24"/>
          <w:rtl/>
        </w:rPr>
        <w:t xml:space="preserve"> אך כבר בשלהי חודש ינואר </w:t>
      </w:r>
      <w:r w:rsidR="00D75FA6" w:rsidRPr="004C1575">
        <w:rPr>
          <w:rFonts w:ascii="David" w:hAnsi="David" w:cs="David" w:hint="cs"/>
          <w:sz w:val="24"/>
          <w:szCs w:val="24"/>
          <w:rtl/>
        </w:rPr>
        <w:t>החלה מגמת פיחות</w:t>
      </w:r>
      <w:r w:rsidR="00D75FA6" w:rsidRPr="004C1575">
        <w:rPr>
          <w:rFonts w:ascii="David" w:eastAsia="Calibri" w:hAnsi="David" w:cs="David" w:hint="cs"/>
          <w:sz w:val="24"/>
          <w:szCs w:val="24"/>
          <w:rtl/>
        </w:rPr>
        <w:t xml:space="preserve"> מול המטבעות המרכזיים</w:t>
      </w:r>
      <w:r w:rsidR="00D75FA6" w:rsidRPr="004C1575">
        <w:rPr>
          <w:rFonts w:ascii="David" w:hAnsi="David" w:cs="David" w:hint="cs"/>
          <w:sz w:val="24"/>
          <w:szCs w:val="24"/>
          <w:rtl/>
        </w:rPr>
        <w:t xml:space="preserve">. </w:t>
      </w:r>
      <w:r w:rsidR="00FF7465" w:rsidRPr="004C1575">
        <w:rPr>
          <w:rFonts w:ascii="David" w:hAnsi="David" w:cs="David" w:hint="cs"/>
          <w:sz w:val="24"/>
          <w:szCs w:val="24"/>
          <w:rtl/>
        </w:rPr>
        <w:t xml:space="preserve">הפיחות הנוכחי אינו תואם את הקשר ההדוק </w:t>
      </w:r>
      <w:r w:rsidR="0012400D">
        <w:rPr>
          <w:rFonts w:ascii="David" w:hAnsi="David" w:cs="David" w:hint="cs"/>
          <w:sz w:val="24"/>
          <w:szCs w:val="24"/>
          <w:rtl/>
        </w:rPr>
        <w:t>שא</w:t>
      </w:r>
      <w:r w:rsidR="0012400D" w:rsidRPr="004C1575">
        <w:rPr>
          <w:rFonts w:ascii="David" w:hAnsi="David" w:cs="David" w:hint="cs"/>
          <w:sz w:val="24"/>
          <w:szCs w:val="24"/>
          <w:rtl/>
        </w:rPr>
        <w:t xml:space="preserve">פיין את השנים האחרונות </w:t>
      </w:r>
      <w:r w:rsidR="00FF7465" w:rsidRPr="004C1575">
        <w:rPr>
          <w:rFonts w:ascii="David" w:hAnsi="David" w:cs="David" w:hint="cs"/>
          <w:sz w:val="24"/>
          <w:szCs w:val="24"/>
          <w:rtl/>
        </w:rPr>
        <w:t>בין ההתפתחויות בשוק</w:t>
      </w:r>
      <w:r w:rsidR="00F11E70" w:rsidRPr="004C1575">
        <w:rPr>
          <w:rFonts w:ascii="David" w:hAnsi="David" w:cs="David" w:hint="cs"/>
          <w:sz w:val="24"/>
          <w:szCs w:val="24"/>
          <w:rtl/>
        </w:rPr>
        <w:t>י</w:t>
      </w:r>
      <w:r w:rsidR="004B4FBD" w:rsidRPr="004C1575">
        <w:rPr>
          <w:rFonts w:ascii="David" w:hAnsi="David" w:cs="David" w:hint="cs"/>
          <w:sz w:val="24"/>
          <w:szCs w:val="24"/>
          <w:rtl/>
        </w:rPr>
        <w:t xml:space="preserve"> ה</w:t>
      </w:r>
      <w:r w:rsidR="00F11E70" w:rsidRPr="004C1575">
        <w:rPr>
          <w:rFonts w:ascii="David" w:hAnsi="David" w:cs="David" w:hint="cs"/>
          <w:sz w:val="24"/>
          <w:szCs w:val="24"/>
          <w:rtl/>
        </w:rPr>
        <w:t>מניות בעולם לשער החליפין</w:t>
      </w:r>
      <w:r w:rsidR="00B34AAC" w:rsidRPr="004C1575">
        <w:rPr>
          <w:rFonts w:ascii="David" w:hAnsi="David" w:cs="David" w:hint="cs"/>
          <w:sz w:val="24"/>
          <w:szCs w:val="24"/>
          <w:rtl/>
        </w:rPr>
        <w:t xml:space="preserve">, </w:t>
      </w:r>
      <w:r w:rsidR="00F11E70" w:rsidRPr="004C1575">
        <w:rPr>
          <w:rFonts w:ascii="David" w:hAnsi="David" w:cs="David" w:hint="cs"/>
          <w:sz w:val="24"/>
          <w:szCs w:val="24"/>
          <w:rtl/>
        </w:rPr>
        <w:t>ונראה כי התפתחות זו</w:t>
      </w:r>
      <w:r w:rsidR="004B4FBD" w:rsidRPr="004C1575">
        <w:rPr>
          <w:rFonts w:ascii="David" w:hAnsi="David" w:cs="David" w:hint="cs"/>
          <w:sz w:val="24"/>
          <w:szCs w:val="24"/>
          <w:rtl/>
        </w:rPr>
        <w:t xml:space="preserve"> </w:t>
      </w:r>
      <w:r w:rsidR="00FF7465" w:rsidRPr="004C1575">
        <w:rPr>
          <w:rFonts w:ascii="David" w:hAnsi="David" w:cs="David" w:hint="cs"/>
          <w:sz w:val="24"/>
          <w:szCs w:val="24"/>
          <w:rtl/>
        </w:rPr>
        <w:t>משק</w:t>
      </w:r>
      <w:r w:rsidR="00F11E70" w:rsidRPr="004C1575">
        <w:rPr>
          <w:rFonts w:ascii="David" w:hAnsi="David" w:cs="David" w:hint="cs"/>
          <w:sz w:val="24"/>
          <w:szCs w:val="24"/>
          <w:rtl/>
        </w:rPr>
        <w:t>פת</w:t>
      </w:r>
      <w:r w:rsidR="00FF7465" w:rsidRPr="004C1575">
        <w:rPr>
          <w:rFonts w:ascii="David" w:hAnsi="David" w:cs="David" w:hint="cs"/>
          <w:sz w:val="24"/>
          <w:szCs w:val="24"/>
          <w:rtl/>
        </w:rPr>
        <w:t xml:space="preserve"> עלייה בפרמיית הסיכון</w:t>
      </w:r>
      <w:r w:rsidR="004F3C07" w:rsidRPr="004C1575">
        <w:rPr>
          <w:rFonts w:ascii="David" w:hAnsi="David" w:cs="David" w:hint="cs"/>
          <w:sz w:val="24"/>
          <w:szCs w:val="24"/>
          <w:rtl/>
        </w:rPr>
        <w:t>.</w:t>
      </w:r>
    </w:p>
    <w:p w:rsidR="00D75FA6" w:rsidRPr="004C1575" w:rsidRDefault="005D5F01" w:rsidP="00074CBB">
      <w:pPr>
        <w:spacing w:after="120" w:line="360" w:lineRule="auto"/>
        <w:jc w:val="both"/>
        <w:rPr>
          <w:rFonts w:ascii="David" w:hAnsi="David" w:cs="David"/>
          <w:sz w:val="24"/>
          <w:szCs w:val="24"/>
        </w:rPr>
      </w:pPr>
      <w:bookmarkStart w:id="5" w:name="_Hlk137110480"/>
      <w:bookmarkEnd w:id="4"/>
      <w:r w:rsidRPr="004C1575">
        <w:rPr>
          <w:rFonts w:ascii="David" w:eastAsia="Calibri" w:hAnsi="David" w:cs="David" w:hint="eastAsia"/>
          <w:b/>
          <w:bCs/>
          <w:color w:val="45A6DC"/>
          <w:sz w:val="24"/>
          <w:szCs w:val="24"/>
          <w:rtl/>
        </w:rPr>
        <w:t>הכלכלה</w:t>
      </w:r>
      <w:r w:rsidR="00090CE2"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העולמית</w:t>
      </w:r>
      <w:r w:rsidRPr="004C1575">
        <w:rPr>
          <w:rFonts w:ascii="David" w:eastAsia="Calibri" w:hAnsi="David" w:cs="David"/>
          <w:b/>
          <w:bCs/>
          <w:color w:val="45A6DC"/>
          <w:sz w:val="24"/>
          <w:szCs w:val="24"/>
          <w:rtl/>
        </w:rPr>
        <w:t>:</w:t>
      </w:r>
      <w:r w:rsidR="00090CE2" w:rsidRPr="004C1575">
        <w:rPr>
          <w:rFonts w:ascii="David" w:eastAsia="Calibri" w:hAnsi="David" w:cs="David"/>
          <w:sz w:val="24"/>
          <w:szCs w:val="24"/>
          <w:rtl/>
        </w:rPr>
        <w:t xml:space="preserve"> </w:t>
      </w:r>
      <w:bookmarkStart w:id="6" w:name="_Hlk135671009"/>
      <w:r w:rsidR="00D75FA6" w:rsidRPr="004C1575">
        <w:rPr>
          <w:rFonts w:ascii="David" w:hAnsi="David" w:cs="David" w:hint="cs"/>
          <w:sz w:val="24"/>
          <w:szCs w:val="24"/>
          <w:rtl/>
        </w:rPr>
        <w:t>במחצית הנסקרת המשיכה הפעילות הכלכלית הגלובלית בקצב מתון יחסית</w:t>
      </w:r>
      <w:bookmarkEnd w:id="6"/>
      <w:r w:rsidR="00D75FA6" w:rsidRPr="004C1575">
        <w:rPr>
          <w:rFonts w:ascii="David" w:hAnsi="David" w:cs="David" w:hint="cs"/>
          <w:sz w:val="24"/>
          <w:szCs w:val="24"/>
          <w:rtl/>
        </w:rPr>
        <w:t xml:space="preserve">. </w:t>
      </w:r>
      <w:bookmarkStart w:id="7" w:name="_Hlk135671030"/>
      <w:r w:rsidR="00D75FA6" w:rsidRPr="004C1575">
        <w:rPr>
          <w:rFonts w:ascii="David" w:hAnsi="David" w:cs="David"/>
          <w:sz w:val="24"/>
          <w:szCs w:val="24"/>
          <w:rtl/>
        </w:rPr>
        <w:t xml:space="preserve">החשש ממיתון חריף באירופה </w:t>
      </w:r>
      <w:r w:rsidR="00D75FA6" w:rsidRPr="004C1575">
        <w:rPr>
          <w:rFonts w:ascii="David" w:hAnsi="David" w:cs="David" w:hint="cs"/>
          <w:sz w:val="24"/>
          <w:szCs w:val="24"/>
          <w:rtl/>
        </w:rPr>
        <w:t xml:space="preserve">פחת </w:t>
      </w:r>
      <w:r w:rsidR="00D75FA6" w:rsidRPr="004C1575">
        <w:rPr>
          <w:rFonts w:ascii="David" w:hAnsi="David" w:cs="David" w:hint="eastAsia"/>
          <w:sz w:val="24"/>
          <w:szCs w:val="24"/>
          <w:rtl/>
        </w:rPr>
        <w:t>ו</w:t>
      </w:r>
      <w:r w:rsidR="00D75FA6" w:rsidRPr="004C1575">
        <w:rPr>
          <w:rFonts w:ascii="David" w:hAnsi="David" w:cs="David" w:hint="cs"/>
          <w:sz w:val="24"/>
          <w:szCs w:val="24"/>
          <w:rtl/>
        </w:rPr>
        <w:t>נרשמה התאוששות ב</w:t>
      </w:r>
      <w:r w:rsidR="00D75FA6" w:rsidRPr="004C1575">
        <w:rPr>
          <w:rFonts w:ascii="David" w:hAnsi="David" w:cs="David" w:hint="eastAsia"/>
          <w:sz w:val="24"/>
          <w:szCs w:val="24"/>
          <w:rtl/>
        </w:rPr>
        <w:t>פעילות</w:t>
      </w:r>
      <w:r w:rsidR="00D75FA6" w:rsidRPr="004C1575">
        <w:rPr>
          <w:rFonts w:ascii="David" w:hAnsi="David" w:cs="David"/>
          <w:sz w:val="24"/>
          <w:szCs w:val="24"/>
          <w:rtl/>
        </w:rPr>
        <w:t xml:space="preserve"> הכלכלית </w:t>
      </w:r>
      <w:r w:rsidR="00D75FA6" w:rsidRPr="004C1575">
        <w:rPr>
          <w:rFonts w:ascii="David" w:hAnsi="David" w:cs="David" w:hint="eastAsia"/>
          <w:sz w:val="24"/>
          <w:szCs w:val="24"/>
          <w:rtl/>
        </w:rPr>
        <w:t>בסין</w:t>
      </w:r>
      <w:r w:rsidR="00D75FA6" w:rsidRPr="004C1575">
        <w:rPr>
          <w:rFonts w:ascii="David" w:hAnsi="David" w:cs="David"/>
          <w:sz w:val="24"/>
          <w:szCs w:val="24"/>
          <w:rtl/>
        </w:rPr>
        <w:t xml:space="preserve">, גם </w:t>
      </w:r>
      <w:r w:rsidR="00D75FA6" w:rsidRPr="004C1575">
        <w:rPr>
          <w:rFonts w:ascii="David" w:hAnsi="David" w:cs="David" w:hint="eastAsia"/>
          <w:sz w:val="24"/>
          <w:szCs w:val="24"/>
          <w:rtl/>
        </w:rPr>
        <w:t>אם</w:t>
      </w:r>
      <w:r w:rsidR="00D75FA6" w:rsidRPr="004C1575">
        <w:rPr>
          <w:rFonts w:ascii="David" w:hAnsi="David" w:cs="David"/>
          <w:sz w:val="24"/>
          <w:szCs w:val="24"/>
          <w:rtl/>
        </w:rPr>
        <w:t xml:space="preserve"> </w:t>
      </w:r>
      <w:r w:rsidR="00D75FA6" w:rsidRPr="004C1575">
        <w:rPr>
          <w:rFonts w:ascii="David" w:hAnsi="David" w:cs="David" w:hint="eastAsia"/>
          <w:sz w:val="24"/>
          <w:szCs w:val="24"/>
          <w:rtl/>
        </w:rPr>
        <w:t>בקצב</w:t>
      </w:r>
      <w:r w:rsidR="00D75FA6" w:rsidRPr="004C1575">
        <w:rPr>
          <w:rFonts w:ascii="David" w:hAnsi="David" w:cs="David"/>
          <w:sz w:val="24"/>
          <w:szCs w:val="24"/>
          <w:rtl/>
        </w:rPr>
        <w:t xml:space="preserve"> </w:t>
      </w:r>
      <w:r w:rsidR="00D75FA6" w:rsidRPr="004C1575">
        <w:rPr>
          <w:rFonts w:ascii="David" w:hAnsi="David" w:cs="David" w:hint="eastAsia"/>
          <w:sz w:val="24"/>
          <w:szCs w:val="24"/>
          <w:rtl/>
        </w:rPr>
        <w:t>מתון</w:t>
      </w:r>
      <w:r w:rsidR="00D75FA6" w:rsidRPr="004C1575">
        <w:rPr>
          <w:rFonts w:ascii="David" w:hAnsi="David" w:cs="David"/>
          <w:sz w:val="24"/>
          <w:szCs w:val="24"/>
          <w:rtl/>
        </w:rPr>
        <w:t xml:space="preserve"> </w:t>
      </w:r>
      <w:r w:rsidR="00D75FA6" w:rsidRPr="004C1575">
        <w:rPr>
          <w:rFonts w:ascii="David" w:hAnsi="David" w:cs="David" w:hint="eastAsia"/>
          <w:sz w:val="24"/>
          <w:szCs w:val="24"/>
          <w:rtl/>
        </w:rPr>
        <w:t>מההערכות</w:t>
      </w:r>
      <w:r w:rsidR="00D75FA6" w:rsidRPr="004C1575">
        <w:rPr>
          <w:rFonts w:ascii="David" w:hAnsi="David" w:cs="David"/>
          <w:sz w:val="24"/>
          <w:szCs w:val="24"/>
          <w:rtl/>
        </w:rPr>
        <w:t xml:space="preserve"> </w:t>
      </w:r>
      <w:r w:rsidR="00D75FA6" w:rsidRPr="004C1575">
        <w:rPr>
          <w:rFonts w:ascii="David" w:hAnsi="David" w:cs="David" w:hint="eastAsia"/>
          <w:sz w:val="24"/>
          <w:szCs w:val="24"/>
          <w:rtl/>
        </w:rPr>
        <w:t>המוקדמות</w:t>
      </w:r>
      <w:r w:rsidR="00D75FA6" w:rsidRPr="004C1575">
        <w:rPr>
          <w:rFonts w:ascii="David" w:hAnsi="David" w:cs="David"/>
          <w:sz w:val="24"/>
          <w:szCs w:val="24"/>
          <w:rtl/>
        </w:rPr>
        <w:t xml:space="preserve">. </w:t>
      </w:r>
      <w:bookmarkStart w:id="8" w:name="_Hlk135671362"/>
      <w:bookmarkEnd w:id="5"/>
      <w:r w:rsidR="00D75FA6" w:rsidRPr="004C1575">
        <w:rPr>
          <w:rFonts w:ascii="David" w:hAnsi="David" w:cs="David"/>
          <w:sz w:val="24"/>
          <w:szCs w:val="24"/>
          <w:rtl/>
        </w:rPr>
        <w:t>סביבת האינפלציה בעולם מוסיפה להיות גבוהה</w:t>
      </w:r>
      <w:r w:rsidR="007C4571" w:rsidRPr="004C1575">
        <w:rPr>
          <w:rFonts w:ascii="David" w:hAnsi="David" w:cs="David" w:hint="cs"/>
          <w:sz w:val="24"/>
          <w:szCs w:val="24"/>
          <w:rtl/>
        </w:rPr>
        <w:t>,</w:t>
      </w:r>
      <w:r w:rsidR="00D75FA6" w:rsidRPr="004C1575">
        <w:rPr>
          <w:rFonts w:ascii="David" w:hAnsi="David" w:cs="David"/>
          <w:sz w:val="24"/>
          <w:szCs w:val="24"/>
          <w:rtl/>
        </w:rPr>
        <w:t xml:space="preserve"> </w:t>
      </w:r>
      <w:r w:rsidR="00D75FA6" w:rsidRPr="004C1575">
        <w:rPr>
          <w:rFonts w:ascii="David" w:hAnsi="David" w:cs="David" w:hint="eastAsia"/>
          <w:sz w:val="24"/>
          <w:szCs w:val="24"/>
          <w:rtl/>
        </w:rPr>
        <w:t>אך</w:t>
      </w:r>
      <w:r w:rsidR="00D75FA6" w:rsidRPr="004C1575">
        <w:rPr>
          <w:rFonts w:ascii="David" w:hAnsi="David" w:cs="David"/>
          <w:sz w:val="24"/>
          <w:szCs w:val="24"/>
          <w:rtl/>
        </w:rPr>
        <w:t xml:space="preserve"> </w:t>
      </w:r>
      <w:r w:rsidR="007C4571" w:rsidRPr="004C1575">
        <w:rPr>
          <w:rFonts w:ascii="David" w:hAnsi="David" w:cs="David" w:hint="cs"/>
          <w:sz w:val="24"/>
          <w:szCs w:val="24"/>
          <w:rtl/>
        </w:rPr>
        <w:t xml:space="preserve">היא </w:t>
      </w:r>
      <w:r w:rsidR="00D75FA6" w:rsidRPr="004C1575">
        <w:rPr>
          <w:rFonts w:ascii="David" w:hAnsi="David" w:cs="David" w:hint="eastAsia"/>
          <w:sz w:val="24"/>
          <w:szCs w:val="24"/>
          <w:rtl/>
        </w:rPr>
        <w:t>מצויה</w:t>
      </w:r>
      <w:r w:rsidR="00D75FA6" w:rsidRPr="004C1575">
        <w:rPr>
          <w:rFonts w:ascii="David" w:hAnsi="David" w:cs="David"/>
          <w:sz w:val="24"/>
          <w:szCs w:val="24"/>
          <w:rtl/>
        </w:rPr>
        <w:t xml:space="preserve"> </w:t>
      </w:r>
      <w:r w:rsidR="00D75FA6" w:rsidRPr="004C1575">
        <w:rPr>
          <w:rFonts w:ascii="David" w:hAnsi="David" w:cs="David" w:hint="eastAsia"/>
          <w:sz w:val="24"/>
          <w:szCs w:val="24"/>
          <w:rtl/>
        </w:rPr>
        <w:t>במגמת</w:t>
      </w:r>
      <w:r w:rsidR="00D75FA6" w:rsidRPr="004C1575">
        <w:rPr>
          <w:rFonts w:ascii="David" w:hAnsi="David" w:cs="David"/>
          <w:sz w:val="24"/>
          <w:szCs w:val="24"/>
          <w:rtl/>
        </w:rPr>
        <w:t xml:space="preserve"> </w:t>
      </w:r>
      <w:r w:rsidR="00D75FA6" w:rsidRPr="004C1575">
        <w:rPr>
          <w:rFonts w:ascii="David" w:hAnsi="David" w:cs="David" w:hint="eastAsia"/>
          <w:sz w:val="24"/>
          <w:szCs w:val="24"/>
          <w:rtl/>
        </w:rPr>
        <w:t>התמתנות</w:t>
      </w:r>
      <w:r w:rsidR="00D75FA6" w:rsidRPr="004C1575">
        <w:rPr>
          <w:rFonts w:ascii="David" w:hAnsi="David" w:cs="David"/>
          <w:sz w:val="24"/>
          <w:szCs w:val="24"/>
          <w:rtl/>
        </w:rPr>
        <w:t xml:space="preserve">. </w:t>
      </w:r>
      <w:r w:rsidR="00D75FA6" w:rsidRPr="004C1575">
        <w:rPr>
          <w:rFonts w:ascii="David" w:hAnsi="David" w:cs="David" w:hint="cs"/>
          <w:sz w:val="24"/>
          <w:szCs w:val="24"/>
          <w:rtl/>
        </w:rPr>
        <w:t>תרמו לכך הקלה בשיבושים בשרשרות האספקה ובמחירי התובלה</w:t>
      </w:r>
      <w:r w:rsidR="007C4571" w:rsidRPr="004C1575">
        <w:rPr>
          <w:rFonts w:ascii="David" w:hAnsi="David" w:cs="David" w:hint="cs"/>
          <w:sz w:val="24"/>
          <w:szCs w:val="24"/>
          <w:rtl/>
        </w:rPr>
        <w:t>,</w:t>
      </w:r>
      <w:r w:rsidR="00D75FA6" w:rsidRPr="004C1575">
        <w:rPr>
          <w:rFonts w:ascii="David" w:hAnsi="David" w:cs="David" w:hint="cs"/>
          <w:sz w:val="24"/>
          <w:szCs w:val="24"/>
          <w:rtl/>
        </w:rPr>
        <w:t xml:space="preserve"> לצד ההוזלה במחירי האנרגיה. במדינות רבות נותרה אינפלציית הליבה ברמה גבוהה. </w:t>
      </w:r>
      <w:bookmarkStart w:id="9" w:name="_Hlk135671624"/>
      <w:bookmarkEnd w:id="8"/>
      <w:r w:rsidR="00074CBB" w:rsidRPr="004C1575">
        <w:rPr>
          <w:rFonts w:ascii="David" w:hAnsi="David" w:cs="David" w:hint="cs"/>
          <w:sz w:val="24"/>
          <w:szCs w:val="24"/>
          <w:rtl/>
        </w:rPr>
        <w:t xml:space="preserve">במקביל </w:t>
      </w:r>
      <w:r w:rsidR="00D75FA6" w:rsidRPr="004C1575">
        <w:rPr>
          <w:rFonts w:ascii="David" w:hAnsi="David" w:cs="David" w:hint="cs"/>
          <w:sz w:val="24"/>
          <w:szCs w:val="24"/>
          <w:rtl/>
        </w:rPr>
        <w:t xml:space="preserve">נמשך תהליך </w:t>
      </w:r>
      <w:r w:rsidR="00074CBB" w:rsidRPr="004C1575">
        <w:rPr>
          <w:rFonts w:ascii="David" w:hAnsi="David" w:cs="David" w:hint="cs"/>
          <w:sz w:val="24"/>
          <w:szCs w:val="24"/>
          <w:rtl/>
        </w:rPr>
        <w:t xml:space="preserve">ההידוק </w:t>
      </w:r>
      <w:r w:rsidR="00D75FA6" w:rsidRPr="004C1575">
        <w:rPr>
          <w:rFonts w:ascii="David" w:hAnsi="David" w:cs="David" w:hint="cs"/>
          <w:sz w:val="24"/>
          <w:szCs w:val="24"/>
          <w:rtl/>
        </w:rPr>
        <w:t>המוניטרי מצד בנקים מרכז</w:t>
      </w:r>
      <w:r w:rsidR="000213DC" w:rsidRPr="004C1575">
        <w:rPr>
          <w:rFonts w:ascii="David" w:hAnsi="David" w:cs="David" w:hint="cs"/>
          <w:sz w:val="24"/>
          <w:szCs w:val="24"/>
          <w:rtl/>
        </w:rPr>
        <w:t>י</w:t>
      </w:r>
      <w:r w:rsidR="00D75FA6" w:rsidRPr="004C1575">
        <w:rPr>
          <w:rFonts w:ascii="David" w:hAnsi="David" w:cs="David" w:hint="cs"/>
          <w:sz w:val="24"/>
          <w:szCs w:val="24"/>
          <w:rtl/>
        </w:rPr>
        <w:t>ים בעולם, אך קצב העלאות</w:t>
      </w:r>
      <w:r w:rsidR="000213DC" w:rsidRPr="004C1575">
        <w:rPr>
          <w:rFonts w:ascii="David" w:hAnsi="David" w:cs="David" w:hint="cs"/>
          <w:sz w:val="24"/>
          <w:szCs w:val="24"/>
          <w:rtl/>
        </w:rPr>
        <w:t xml:space="preserve"> של שיעורי</w:t>
      </w:r>
      <w:r w:rsidR="00D75FA6" w:rsidRPr="004C1575">
        <w:rPr>
          <w:rFonts w:ascii="David" w:hAnsi="David" w:cs="David" w:hint="cs"/>
          <w:sz w:val="24"/>
          <w:szCs w:val="24"/>
          <w:rtl/>
        </w:rPr>
        <w:t xml:space="preserve"> הריבית התמתן.</w:t>
      </w:r>
      <w:bookmarkStart w:id="10" w:name="_Hlk135671571"/>
      <w:bookmarkEnd w:id="9"/>
    </w:p>
    <w:bookmarkEnd w:id="7"/>
    <w:bookmarkEnd w:id="10"/>
    <w:p w:rsidR="00D75FA6" w:rsidRPr="004C1575" w:rsidRDefault="009B73F0" w:rsidP="008D5258">
      <w:pPr>
        <w:spacing w:after="120" w:line="360" w:lineRule="auto"/>
        <w:jc w:val="both"/>
        <w:rPr>
          <w:rFonts w:ascii="David" w:hAnsi="David" w:cs="David"/>
          <w:sz w:val="24"/>
          <w:szCs w:val="24"/>
          <w:rtl/>
        </w:rPr>
      </w:pPr>
      <w:r w:rsidRPr="004C1575">
        <w:rPr>
          <w:rFonts w:ascii="David" w:eastAsia="Calibri" w:hAnsi="David" w:cs="David" w:hint="cs"/>
          <w:b/>
          <w:bCs/>
          <w:color w:val="45A6DC"/>
          <w:sz w:val="24"/>
          <w:szCs w:val="24"/>
          <w:rtl/>
        </w:rPr>
        <w:t>שוק האשראי ו</w:t>
      </w:r>
      <w:r w:rsidRPr="004C1575">
        <w:rPr>
          <w:rFonts w:ascii="David" w:eastAsia="Calibri" w:hAnsi="David" w:cs="David" w:hint="eastAsia"/>
          <w:b/>
          <w:bCs/>
          <w:color w:val="45A6DC"/>
          <w:sz w:val="24"/>
          <w:szCs w:val="24"/>
          <w:rtl/>
        </w:rPr>
        <w:t>ההתפתחויות</w:t>
      </w:r>
      <w:r w:rsidRPr="004C1575">
        <w:rPr>
          <w:rFonts w:ascii="David" w:eastAsia="Calibri" w:hAnsi="David" w:cs="David"/>
          <w:b/>
          <w:bCs/>
          <w:color w:val="45A6DC"/>
          <w:sz w:val="24"/>
          <w:szCs w:val="24"/>
          <w:rtl/>
        </w:rPr>
        <w:t xml:space="preserve"> בשווקים הפיננסים</w:t>
      </w:r>
      <w:r w:rsidR="00A31F3A" w:rsidRPr="004C1575">
        <w:rPr>
          <w:rFonts w:ascii="David" w:eastAsia="Calibri" w:hAnsi="David" w:cs="David" w:hint="cs"/>
          <w:b/>
          <w:bCs/>
          <w:color w:val="45A6DC"/>
          <w:sz w:val="24"/>
          <w:szCs w:val="24"/>
          <w:rtl/>
        </w:rPr>
        <w:t xml:space="preserve"> </w:t>
      </w:r>
      <w:r w:rsidR="00F046DC" w:rsidRPr="004C1575">
        <w:rPr>
          <w:rFonts w:ascii="David" w:eastAsia="Calibri" w:hAnsi="David" w:cs="David" w:hint="cs"/>
          <w:b/>
          <w:bCs/>
          <w:color w:val="45A6DC"/>
          <w:sz w:val="24"/>
          <w:szCs w:val="24"/>
          <w:rtl/>
        </w:rPr>
        <w:t>המקומיים</w:t>
      </w:r>
      <w:r w:rsidR="005D5F01" w:rsidRPr="004C1575">
        <w:rPr>
          <w:rFonts w:ascii="David" w:eastAsia="Calibri" w:hAnsi="David" w:cs="David"/>
          <w:b/>
          <w:bCs/>
          <w:color w:val="45A6DC"/>
          <w:sz w:val="24"/>
          <w:szCs w:val="24"/>
          <w:rtl/>
        </w:rPr>
        <w:t>:</w:t>
      </w:r>
      <w:r w:rsidR="00090CE2" w:rsidRPr="004C1575">
        <w:rPr>
          <w:rFonts w:ascii="David" w:eastAsia="Calibri" w:hAnsi="David" w:cs="David"/>
          <w:b/>
          <w:bCs/>
          <w:color w:val="45A6DC"/>
          <w:sz w:val="24"/>
          <w:szCs w:val="24"/>
          <w:rtl/>
        </w:rPr>
        <w:t xml:space="preserve"> </w:t>
      </w:r>
      <w:r w:rsidR="00D75FA6" w:rsidRPr="004C1575">
        <w:rPr>
          <w:rFonts w:ascii="David" w:hAnsi="David" w:cs="David"/>
          <w:sz w:val="24"/>
          <w:szCs w:val="24"/>
          <w:rtl/>
        </w:rPr>
        <w:t>במהלך המחצית חלה התמתנות בקצב צמיחת האשראי בקרב העסקים ה</w:t>
      </w:r>
      <w:r w:rsidR="00AB0762" w:rsidRPr="004C1575">
        <w:rPr>
          <w:rFonts w:ascii="David" w:hAnsi="David" w:cs="David" w:hint="cs"/>
          <w:sz w:val="24"/>
          <w:szCs w:val="24"/>
          <w:rtl/>
        </w:rPr>
        <w:t xml:space="preserve">בינוניים והקטנים ובאשראי לעסקים </w:t>
      </w:r>
      <w:r w:rsidR="00D75FA6" w:rsidRPr="004C1575">
        <w:rPr>
          <w:rFonts w:ascii="David" w:hAnsi="David" w:cs="David"/>
          <w:sz w:val="24"/>
          <w:szCs w:val="24"/>
          <w:rtl/>
        </w:rPr>
        <w:t>זעירים</w:t>
      </w:r>
      <w:r w:rsidR="00AB0762" w:rsidRPr="004C1575">
        <w:rPr>
          <w:rFonts w:ascii="David" w:hAnsi="David" w:cs="David" w:hint="cs"/>
          <w:sz w:val="24"/>
          <w:szCs w:val="24"/>
          <w:rtl/>
        </w:rPr>
        <w:t xml:space="preserve"> אף נרשמה ירידה</w:t>
      </w:r>
      <w:r w:rsidR="00D75FA6" w:rsidRPr="004C1575">
        <w:rPr>
          <w:rFonts w:ascii="David" w:hAnsi="David" w:cs="David"/>
          <w:sz w:val="24"/>
          <w:szCs w:val="24"/>
          <w:rtl/>
        </w:rPr>
        <w:t>.</w:t>
      </w:r>
      <w:r w:rsidR="00933863" w:rsidRPr="004C1575" w:rsidDel="00933863">
        <w:rPr>
          <w:rFonts w:ascii="David" w:hAnsi="David" w:cs="David"/>
          <w:sz w:val="24"/>
          <w:szCs w:val="24"/>
          <w:rtl/>
        </w:rPr>
        <w:t xml:space="preserve"> </w:t>
      </w:r>
      <w:r w:rsidR="00D75FA6" w:rsidRPr="004C1575">
        <w:rPr>
          <w:rFonts w:ascii="David" w:hAnsi="David" w:cs="David"/>
          <w:sz w:val="24"/>
          <w:szCs w:val="24"/>
          <w:rtl/>
        </w:rPr>
        <w:t>זרם המשכנתאות החדשות הצטמצם במהלך המחצית ו</w:t>
      </w:r>
      <w:r w:rsidR="00933863" w:rsidRPr="004C1575">
        <w:rPr>
          <w:rFonts w:ascii="David" w:hAnsi="David" w:cs="David" w:hint="cs"/>
          <w:sz w:val="24"/>
          <w:szCs w:val="24"/>
          <w:rtl/>
        </w:rPr>
        <w:t xml:space="preserve">שיעורי </w:t>
      </w:r>
      <w:r w:rsidR="00D75FA6" w:rsidRPr="004C1575">
        <w:rPr>
          <w:rFonts w:ascii="David" w:hAnsi="David" w:cs="David"/>
          <w:sz w:val="24"/>
          <w:szCs w:val="24"/>
          <w:rtl/>
        </w:rPr>
        <w:t xml:space="preserve">הריבית עלו. </w:t>
      </w:r>
      <w:r w:rsidR="00D75FA6" w:rsidRPr="004C1575">
        <w:rPr>
          <w:rFonts w:ascii="David" w:hAnsi="David" w:cs="David" w:hint="cs"/>
          <w:sz w:val="24"/>
          <w:szCs w:val="24"/>
          <w:rtl/>
        </w:rPr>
        <w:t xml:space="preserve">במהלך המחצית </w:t>
      </w:r>
      <w:r w:rsidR="00D75FA6" w:rsidRPr="004C1575">
        <w:rPr>
          <w:rFonts w:ascii="David" w:hAnsi="David" w:cs="David"/>
          <w:sz w:val="24"/>
          <w:szCs w:val="24"/>
          <w:rtl/>
        </w:rPr>
        <w:t xml:space="preserve">ירדו מדדי המניות </w:t>
      </w:r>
      <w:r w:rsidR="00D75FA6" w:rsidRPr="004C1575">
        <w:rPr>
          <w:rFonts w:ascii="David" w:hAnsi="David" w:cs="David" w:hint="cs"/>
          <w:sz w:val="24"/>
          <w:szCs w:val="24"/>
          <w:rtl/>
        </w:rPr>
        <w:t xml:space="preserve">בישראל </w:t>
      </w:r>
      <w:r w:rsidR="00D75FA6" w:rsidRPr="004C1575">
        <w:rPr>
          <w:rFonts w:ascii="David" w:hAnsi="David" w:cs="David" w:hint="eastAsia"/>
          <w:sz w:val="24"/>
          <w:szCs w:val="24"/>
          <w:rtl/>
        </w:rPr>
        <w:t>ו</w:t>
      </w:r>
      <w:r w:rsidR="00D75FA6" w:rsidRPr="004C1575">
        <w:rPr>
          <w:rFonts w:ascii="David" w:hAnsi="David" w:cs="David" w:hint="cs"/>
          <w:sz w:val="24"/>
          <w:szCs w:val="24"/>
          <w:rtl/>
        </w:rPr>
        <w:t xml:space="preserve">ניכר כי </w:t>
      </w:r>
      <w:r w:rsidR="00933863" w:rsidRPr="004C1575">
        <w:rPr>
          <w:rFonts w:ascii="David" w:hAnsi="David" w:cs="David" w:hint="cs"/>
          <w:sz w:val="24"/>
          <w:szCs w:val="24"/>
          <w:rtl/>
        </w:rPr>
        <w:t xml:space="preserve">אלה </w:t>
      </w:r>
      <w:r w:rsidR="00D75FA6" w:rsidRPr="004C1575">
        <w:rPr>
          <w:rFonts w:ascii="David" w:hAnsi="David" w:cs="David" w:hint="cs"/>
          <w:sz w:val="24"/>
          <w:szCs w:val="24"/>
          <w:rtl/>
        </w:rPr>
        <w:t>משקפים</w:t>
      </w:r>
      <w:r w:rsidR="00D75FA6" w:rsidRPr="004C1575">
        <w:rPr>
          <w:rFonts w:ascii="David" w:hAnsi="David" w:cs="David"/>
          <w:sz w:val="24"/>
          <w:szCs w:val="24"/>
          <w:rtl/>
        </w:rPr>
        <w:t xml:space="preserve"> </w:t>
      </w:r>
      <w:r w:rsidR="00D75FA6" w:rsidRPr="004C1575">
        <w:rPr>
          <w:rFonts w:ascii="David" w:hAnsi="David" w:cs="David" w:hint="eastAsia"/>
          <w:sz w:val="24"/>
          <w:szCs w:val="24"/>
          <w:rtl/>
        </w:rPr>
        <w:t>ביצועי</w:t>
      </w:r>
      <w:r w:rsidR="00D75FA6" w:rsidRPr="004C1575">
        <w:rPr>
          <w:rFonts w:ascii="David" w:hAnsi="David" w:cs="David"/>
          <w:sz w:val="24"/>
          <w:szCs w:val="24"/>
          <w:rtl/>
        </w:rPr>
        <w:t xml:space="preserve"> </w:t>
      </w:r>
      <w:r w:rsidR="00D75FA6" w:rsidRPr="004C1575">
        <w:rPr>
          <w:rFonts w:ascii="David" w:hAnsi="David" w:cs="David" w:hint="eastAsia"/>
          <w:sz w:val="24"/>
          <w:szCs w:val="24"/>
          <w:rtl/>
        </w:rPr>
        <w:t>חסר</w:t>
      </w:r>
      <w:r w:rsidR="00D75FA6" w:rsidRPr="004C1575">
        <w:rPr>
          <w:rFonts w:ascii="David" w:hAnsi="David" w:cs="David"/>
          <w:sz w:val="24"/>
          <w:szCs w:val="24"/>
          <w:rtl/>
        </w:rPr>
        <w:t xml:space="preserve"> </w:t>
      </w:r>
      <w:r w:rsidR="00D75FA6" w:rsidRPr="004C1575">
        <w:rPr>
          <w:rFonts w:ascii="David" w:hAnsi="David" w:cs="David" w:hint="eastAsia"/>
          <w:sz w:val="24"/>
          <w:szCs w:val="24"/>
          <w:rtl/>
        </w:rPr>
        <w:t>לעומת</w:t>
      </w:r>
      <w:r w:rsidR="00D75FA6" w:rsidRPr="004C1575">
        <w:rPr>
          <w:rFonts w:ascii="David" w:hAnsi="David" w:cs="David"/>
          <w:sz w:val="24"/>
          <w:szCs w:val="24"/>
          <w:rtl/>
        </w:rPr>
        <w:t xml:space="preserve"> </w:t>
      </w:r>
      <w:r w:rsidR="00D75FA6" w:rsidRPr="004C1575">
        <w:rPr>
          <w:rFonts w:ascii="David" w:hAnsi="David" w:cs="David" w:hint="eastAsia"/>
          <w:sz w:val="24"/>
          <w:szCs w:val="24"/>
          <w:rtl/>
        </w:rPr>
        <w:t>מדדי</w:t>
      </w:r>
      <w:r w:rsidR="00D75FA6" w:rsidRPr="004C1575">
        <w:rPr>
          <w:rFonts w:ascii="David" w:hAnsi="David" w:cs="David"/>
          <w:sz w:val="24"/>
          <w:szCs w:val="24"/>
          <w:rtl/>
        </w:rPr>
        <w:t xml:space="preserve"> </w:t>
      </w:r>
      <w:r w:rsidR="00D75FA6" w:rsidRPr="004C1575">
        <w:rPr>
          <w:rFonts w:ascii="David" w:hAnsi="David" w:cs="David" w:hint="eastAsia"/>
          <w:sz w:val="24"/>
          <w:szCs w:val="24"/>
          <w:rtl/>
        </w:rPr>
        <w:t>המניות</w:t>
      </w:r>
      <w:r w:rsidR="00D75FA6" w:rsidRPr="004C1575">
        <w:rPr>
          <w:rFonts w:ascii="David" w:hAnsi="David" w:cs="David"/>
          <w:sz w:val="24"/>
          <w:szCs w:val="24"/>
          <w:rtl/>
        </w:rPr>
        <w:t xml:space="preserve"> </w:t>
      </w:r>
      <w:r w:rsidR="00D75FA6" w:rsidRPr="004C1575">
        <w:rPr>
          <w:rFonts w:ascii="David" w:hAnsi="David" w:cs="David" w:hint="eastAsia"/>
          <w:sz w:val="24"/>
          <w:szCs w:val="24"/>
          <w:rtl/>
        </w:rPr>
        <w:t>בעולם</w:t>
      </w:r>
      <w:r w:rsidR="00D75FA6" w:rsidRPr="004C1575">
        <w:rPr>
          <w:rFonts w:ascii="David" w:hAnsi="David" w:cs="David"/>
          <w:sz w:val="24"/>
          <w:szCs w:val="24"/>
          <w:rtl/>
        </w:rPr>
        <w:t xml:space="preserve">. </w:t>
      </w:r>
    </w:p>
    <w:p w:rsidR="00C75A90" w:rsidRPr="004C1575" w:rsidRDefault="00C75A90" w:rsidP="00321169">
      <w:pPr>
        <w:spacing w:after="120" w:line="360" w:lineRule="auto"/>
        <w:jc w:val="both"/>
        <w:rPr>
          <w:rFonts w:ascii="David" w:hAnsi="David" w:cs="David"/>
          <w:sz w:val="24"/>
          <w:szCs w:val="24"/>
        </w:rPr>
      </w:pPr>
      <w:r w:rsidRPr="004C1575">
        <w:rPr>
          <w:rFonts w:ascii="David" w:eastAsia="Calibri" w:hAnsi="David" w:cs="David" w:hint="eastAsia"/>
          <w:b/>
          <w:bCs/>
          <w:color w:val="45A6DC"/>
          <w:sz w:val="24"/>
          <w:szCs w:val="24"/>
          <w:rtl/>
        </w:rPr>
        <w:t>היציבות</w:t>
      </w:r>
      <w:r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הפיננסית</w:t>
      </w:r>
      <w:r w:rsidRPr="004C1575">
        <w:rPr>
          <w:rFonts w:ascii="David" w:eastAsia="Calibri" w:hAnsi="David" w:cs="David" w:hint="cs"/>
          <w:b/>
          <w:bCs/>
          <w:color w:val="45A6DC"/>
          <w:sz w:val="24"/>
          <w:szCs w:val="24"/>
          <w:rtl/>
        </w:rPr>
        <w:t>:</w:t>
      </w:r>
      <w:r w:rsidR="00DA7352" w:rsidRPr="004C1575">
        <w:rPr>
          <w:rFonts w:ascii="David" w:eastAsia="Calibri" w:hAnsi="David" w:cs="David" w:hint="cs"/>
          <w:b/>
          <w:bCs/>
          <w:color w:val="45A6DC"/>
          <w:sz w:val="24"/>
          <w:szCs w:val="24"/>
          <w:rtl/>
        </w:rPr>
        <w:t xml:space="preserve"> </w:t>
      </w:r>
      <w:r w:rsidR="00DA7352" w:rsidRPr="004C1575">
        <w:rPr>
          <w:rFonts w:ascii="David" w:hAnsi="David" w:cs="David" w:hint="cs"/>
          <w:sz w:val="24"/>
          <w:szCs w:val="24"/>
          <w:rtl/>
        </w:rPr>
        <w:t>ב</w:t>
      </w:r>
      <w:r w:rsidR="00DA7352" w:rsidRPr="004C1575">
        <w:rPr>
          <w:rFonts w:ascii="David" w:hAnsi="David" w:cs="David" w:hint="eastAsia"/>
          <w:sz w:val="24"/>
          <w:szCs w:val="24"/>
          <w:rtl/>
        </w:rPr>
        <w:t>תקופה</w:t>
      </w:r>
      <w:r w:rsidR="00DA7352" w:rsidRPr="004C1575">
        <w:rPr>
          <w:rFonts w:ascii="David" w:hAnsi="David" w:cs="David"/>
          <w:sz w:val="24"/>
          <w:szCs w:val="24"/>
          <w:rtl/>
        </w:rPr>
        <w:t xml:space="preserve"> </w:t>
      </w:r>
      <w:r w:rsidR="00DA7352" w:rsidRPr="004C1575">
        <w:rPr>
          <w:rFonts w:ascii="David" w:hAnsi="David" w:cs="David" w:hint="eastAsia"/>
          <w:sz w:val="24"/>
          <w:szCs w:val="24"/>
          <w:rtl/>
        </w:rPr>
        <w:t>הנסקרת</w:t>
      </w:r>
      <w:r w:rsidR="00DA7352" w:rsidRPr="004C1575">
        <w:rPr>
          <w:rFonts w:ascii="David" w:hAnsi="David" w:cs="David"/>
          <w:sz w:val="24"/>
          <w:szCs w:val="24"/>
          <w:rtl/>
        </w:rPr>
        <w:t xml:space="preserve"> </w:t>
      </w:r>
      <w:r w:rsidR="00321169" w:rsidRPr="004C1575">
        <w:rPr>
          <w:rFonts w:ascii="David" w:hAnsi="David" w:cs="David" w:hint="cs"/>
          <w:sz w:val="24"/>
          <w:szCs w:val="24"/>
          <w:rtl/>
        </w:rPr>
        <w:t xml:space="preserve">גדל במידת מה הסיכון של עסקים בענף הנדל"ן והבינוי בשל </w:t>
      </w:r>
      <w:r w:rsidR="00DA7352" w:rsidRPr="004C1575">
        <w:rPr>
          <w:rFonts w:ascii="David" w:hAnsi="David" w:cs="David" w:hint="eastAsia"/>
          <w:sz w:val="24"/>
          <w:szCs w:val="24"/>
          <w:rtl/>
        </w:rPr>
        <w:t>המשך</w:t>
      </w:r>
      <w:r w:rsidR="00DA7352" w:rsidRPr="004C1575">
        <w:rPr>
          <w:rFonts w:ascii="David" w:hAnsi="David" w:cs="David"/>
          <w:sz w:val="24"/>
          <w:szCs w:val="24"/>
          <w:rtl/>
        </w:rPr>
        <w:t xml:space="preserve"> </w:t>
      </w:r>
      <w:r w:rsidR="00DA7352" w:rsidRPr="004C1575">
        <w:rPr>
          <w:rFonts w:ascii="David" w:hAnsi="David" w:cs="David" w:hint="cs"/>
          <w:sz w:val="24"/>
          <w:szCs w:val="24"/>
          <w:rtl/>
        </w:rPr>
        <w:t>ההידוק של ה</w:t>
      </w:r>
      <w:r w:rsidR="00DA7352" w:rsidRPr="004C1575">
        <w:rPr>
          <w:rFonts w:ascii="David" w:hAnsi="David" w:cs="David" w:hint="eastAsia"/>
          <w:sz w:val="24"/>
          <w:szCs w:val="24"/>
          <w:rtl/>
        </w:rPr>
        <w:t>מדיניות</w:t>
      </w:r>
      <w:r w:rsidR="00DA7352" w:rsidRPr="004C1575">
        <w:rPr>
          <w:rFonts w:ascii="David" w:hAnsi="David" w:cs="David"/>
          <w:sz w:val="24"/>
          <w:szCs w:val="24"/>
          <w:rtl/>
        </w:rPr>
        <w:t xml:space="preserve"> </w:t>
      </w:r>
      <w:r w:rsidR="00DA7352" w:rsidRPr="004C1575">
        <w:rPr>
          <w:rFonts w:ascii="David" w:hAnsi="David" w:cs="David" w:hint="cs"/>
          <w:sz w:val="24"/>
          <w:szCs w:val="24"/>
          <w:rtl/>
        </w:rPr>
        <w:t>ה</w:t>
      </w:r>
      <w:r w:rsidR="00DA7352" w:rsidRPr="004C1575">
        <w:rPr>
          <w:rFonts w:ascii="David" w:hAnsi="David" w:cs="David" w:hint="eastAsia"/>
          <w:sz w:val="24"/>
          <w:szCs w:val="24"/>
          <w:rtl/>
        </w:rPr>
        <w:t>מוניטרית</w:t>
      </w:r>
      <w:r w:rsidR="00DA7352" w:rsidRPr="004C1575">
        <w:rPr>
          <w:rFonts w:ascii="David" w:hAnsi="David" w:cs="David"/>
          <w:sz w:val="24"/>
          <w:szCs w:val="24"/>
          <w:rtl/>
        </w:rPr>
        <w:t xml:space="preserve"> </w:t>
      </w:r>
      <w:r w:rsidR="00DA7352" w:rsidRPr="004C1575">
        <w:rPr>
          <w:rFonts w:ascii="David" w:hAnsi="David" w:cs="David" w:hint="cs"/>
          <w:sz w:val="24"/>
          <w:szCs w:val="24"/>
          <w:rtl/>
        </w:rPr>
        <w:t>ו</w:t>
      </w:r>
      <w:r w:rsidR="00DA7352" w:rsidRPr="004C1575">
        <w:rPr>
          <w:rFonts w:ascii="David" w:hAnsi="David" w:cs="David" w:hint="eastAsia"/>
          <w:sz w:val="24"/>
          <w:szCs w:val="24"/>
          <w:rtl/>
        </w:rPr>
        <w:t>האט</w:t>
      </w:r>
      <w:r w:rsidR="00DA7352" w:rsidRPr="004C1575">
        <w:rPr>
          <w:rFonts w:ascii="David" w:hAnsi="David" w:cs="David" w:hint="cs"/>
          <w:sz w:val="24"/>
          <w:szCs w:val="24"/>
          <w:rtl/>
        </w:rPr>
        <w:t xml:space="preserve">ת </w:t>
      </w:r>
      <w:proofErr w:type="spellStart"/>
      <w:r w:rsidR="00321169" w:rsidRPr="004C1575">
        <w:rPr>
          <w:rFonts w:ascii="David" w:hAnsi="David" w:cs="David" w:hint="cs"/>
          <w:sz w:val="24"/>
          <w:szCs w:val="24"/>
          <w:rtl/>
        </w:rPr>
        <w:t>הביקושים</w:t>
      </w:r>
      <w:proofErr w:type="spellEnd"/>
      <w:r w:rsidR="00321169" w:rsidRPr="004C1575">
        <w:rPr>
          <w:rFonts w:ascii="David" w:hAnsi="David" w:cs="David" w:hint="cs"/>
          <w:sz w:val="24"/>
          <w:szCs w:val="24"/>
          <w:rtl/>
        </w:rPr>
        <w:t xml:space="preserve"> בענף. בנוסף,</w:t>
      </w:r>
      <w:r w:rsidR="00DA7352" w:rsidRPr="004C1575">
        <w:rPr>
          <w:rFonts w:ascii="David" w:hAnsi="David" w:cs="David" w:hint="cs"/>
          <w:sz w:val="24"/>
          <w:szCs w:val="24"/>
          <w:rtl/>
        </w:rPr>
        <w:t xml:space="preserve"> </w:t>
      </w:r>
      <w:r w:rsidR="00DA7352" w:rsidRPr="004C1575">
        <w:rPr>
          <w:rFonts w:ascii="David" w:hAnsi="David" w:cs="David" w:hint="eastAsia"/>
          <w:sz w:val="24"/>
          <w:szCs w:val="24"/>
          <w:rtl/>
        </w:rPr>
        <w:t>חוסר</w:t>
      </w:r>
      <w:r w:rsidR="00DA7352" w:rsidRPr="004C1575">
        <w:rPr>
          <w:rFonts w:ascii="David" w:hAnsi="David" w:cs="David"/>
          <w:sz w:val="24"/>
          <w:szCs w:val="24"/>
          <w:rtl/>
        </w:rPr>
        <w:t xml:space="preserve"> </w:t>
      </w:r>
      <w:r w:rsidR="00DA7352" w:rsidRPr="004C1575">
        <w:rPr>
          <w:rFonts w:ascii="David" w:hAnsi="David" w:cs="David" w:hint="eastAsia"/>
          <w:sz w:val="24"/>
          <w:szCs w:val="24"/>
          <w:rtl/>
        </w:rPr>
        <w:t>ודאות</w:t>
      </w:r>
      <w:r w:rsidR="00DA7352" w:rsidRPr="004C1575">
        <w:rPr>
          <w:rFonts w:ascii="David" w:hAnsi="David" w:cs="David"/>
          <w:sz w:val="24"/>
          <w:szCs w:val="24"/>
          <w:rtl/>
        </w:rPr>
        <w:t xml:space="preserve"> </w:t>
      </w:r>
      <w:r w:rsidR="00DA7352" w:rsidRPr="004C1575">
        <w:rPr>
          <w:rFonts w:ascii="David" w:hAnsi="David" w:cs="David" w:hint="eastAsia"/>
          <w:sz w:val="24"/>
          <w:szCs w:val="24"/>
          <w:rtl/>
        </w:rPr>
        <w:t>סביב</w:t>
      </w:r>
      <w:r w:rsidR="00DA7352" w:rsidRPr="004C1575">
        <w:rPr>
          <w:rFonts w:ascii="David" w:hAnsi="David" w:cs="David"/>
          <w:sz w:val="24"/>
          <w:szCs w:val="24"/>
          <w:rtl/>
        </w:rPr>
        <w:t xml:space="preserve"> </w:t>
      </w:r>
      <w:r w:rsidR="00DA7352" w:rsidRPr="004C1575">
        <w:rPr>
          <w:rFonts w:ascii="David" w:hAnsi="David" w:cs="David" w:hint="cs"/>
          <w:sz w:val="24"/>
          <w:szCs w:val="24"/>
          <w:rtl/>
        </w:rPr>
        <w:t>שינויי החקיקה לגבי מערכת המשפט</w:t>
      </w:r>
      <w:r w:rsidR="00DA7352" w:rsidRPr="004C1575" w:rsidDel="00276E05">
        <w:rPr>
          <w:rFonts w:ascii="David" w:hAnsi="David" w:cs="David" w:hint="eastAsia"/>
          <w:sz w:val="24"/>
          <w:szCs w:val="24"/>
          <w:rtl/>
        </w:rPr>
        <w:t xml:space="preserve"> </w:t>
      </w:r>
      <w:r w:rsidR="00DA7352" w:rsidRPr="004C1575">
        <w:rPr>
          <w:rFonts w:ascii="David" w:hAnsi="David" w:cs="David" w:hint="cs"/>
          <w:sz w:val="24"/>
          <w:szCs w:val="24"/>
          <w:rtl/>
        </w:rPr>
        <w:t xml:space="preserve">בישראל </w:t>
      </w:r>
      <w:r w:rsidR="00321169" w:rsidRPr="004C1575">
        <w:rPr>
          <w:rFonts w:ascii="David" w:hAnsi="David" w:cs="David" w:hint="cs"/>
          <w:sz w:val="24"/>
          <w:szCs w:val="24"/>
          <w:rtl/>
        </w:rPr>
        <w:t xml:space="preserve">והשלכותיהם </w:t>
      </w:r>
      <w:r w:rsidR="00DA7352" w:rsidRPr="004C1575">
        <w:rPr>
          <w:rFonts w:ascii="David" w:hAnsi="David" w:cs="David" w:hint="eastAsia"/>
          <w:sz w:val="24"/>
          <w:szCs w:val="24"/>
          <w:rtl/>
        </w:rPr>
        <w:t>על</w:t>
      </w:r>
      <w:r w:rsidR="00DA7352" w:rsidRPr="004C1575">
        <w:rPr>
          <w:rFonts w:ascii="David" w:hAnsi="David" w:cs="David"/>
          <w:sz w:val="24"/>
          <w:szCs w:val="24"/>
          <w:rtl/>
        </w:rPr>
        <w:t xml:space="preserve"> </w:t>
      </w:r>
      <w:r w:rsidR="00DA7352" w:rsidRPr="004C1575">
        <w:rPr>
          <w:rFonts w:ascii="David" w:hAnsi="David" w:cs="David" w:hint="eastAsia"/>
          <w:sz w:val="24"/>
          <w:szCs w:val="24"/>
          <w:rtl/>
        </w:rPr>
        <w:t>תפקודו</w:t>
      </w:r>
      <w:r w:rsidR="00DA7352" w:rsidRPr="004C1575">
        <w:rPr>
          <w:rFonts w:ascii="David" w:hAnsi="David" w:cs="David"/>
          <w:sz w:val="24"/>
          <w:szCs w:val="24"/>
          <w:rtl/>
        </w:rPr>
        <w:t xml:space="preserve"> </w:t>
      </w:r>
      <w:r w:rsidR="00DA7352" w:rsidRPr="004C1575">
        <w:rPr>
          <w:rFonts w:ascii="David" w:hAnsi="David" w:cs="David" w:hint="eastAsia"/>
          <w:sz w:val="24"/>
          <w:szCs w:val="24"/>
          <w:rtl/>
        </w:rPr>
        <w:t>של</w:t>
      </w:r>
      <w:r w:rsidR="00DA7352" w:rsidRPr="004C1575">
        <w:rPr>
          <w:rFonts w:ascii="David" w:hAnsi="David" w:cs="David"/>
          <w:sz w:val="24"/>
          <w:szCs w:val="24"/>
          <w:rtl/>
        </w:rPr>
        <w:t xml:space="preserve"> </w:t>
      </w:r>
      <w:r w:rsidR="00DA7352" w:rsidRPr="004C1575">
        <w:rPr>
          <w:rFonts w:ascii="David" w:hAnsi="David" w:cs="David" w:hint="eastAsia"/>
          <w:sz w:val="24"/>
          <w:szCs w:val="24"/>
          <w:rtl/>
        </w:rPr>
        <w:t>המשק</w:t>
      </w:r>
      <w:r w:rsidR="00DA7352" w:rsidRPr="004C1575">
        <w:rPr>
          <w:rFonts w:ascii="David" w:hAnsi="David" w:cs="David"/>
          <w:sz w:val="24"/>
          <w:szCs w:val="24"/>
          <w:rtl/>
        </w:rPr>
        <w:t xml:space="preserve"> </w:t>
      </w:r>
      <w:r w:rsidR="00321169" w:rsidRPr="004C1575">
        <w:rPr>
          <w:rFonts w:ascii="David" w:hAnsi="David" w:cs="David" w:hint="cs"/>
          <w:sz w:val="24"/>
          <w:szCs w:val="24"/>
          <w:rtl/>
        </w:rPr>
        <w:t>הגדיל את התנודתיות במחירי הנכסים הפיננסיים</w:t>
      </w:r>
      <w:r w:rsidR="00DA7352" w:rsidRPr="004C1575">
        <w:rPr>
          <w:rFonts w:ascii="David" w:hAnsi="David" w:cs="David" w:hint="cs"/>
          <w:sz w:val="24"/>
          <w:szCs w:val="24"/>
          <w:rtl/>
        </w:rPr>
        <w:t>.</w:t>
      </w:r>
    </w:p>
    <w:p w:rsidR="00D75FA6" w:rsidRPr="004C1575" w:rsidRDefault="00AD61C4" w:rsidP="00F94942">
      <w:pPr>
        <w:spacing w:after="120" w:line="360" w:lineRule="auto"/>
        <w:jc w:val="both"/>
        <w:rPr>
          <w:rFonts w:ascii="David" w:hAnsi="David" w:cs="David"/>
          <w:sz w:val="24"/>
          <w:szCs w:val="24"/>
        </w:rPr>
      </w:pPr>
      <w:r w:rsidRPr="004C1575">
        <w:rPr>
          <w:rFonts w:ascii="David" w:eastAsia="Calibri" w:hAnsi="David" w:cs="David" w:hint="eastAsia"/>
          <w:b/>
          <w:bCs/>
          <w:color w:val="45A6DC"/>
          <w:sz w:val="24"/>
          <w:szCs w:val="24"/>
          <w:rtl/>
        </w:rPr>
        <w:t>שוק</w:t>
      </w:r>
      <w:r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הדיור</w:t>
      </w:r>
      <w:r w:rsidRPr="004C1575">
        <w:rPr>
          <w:rFonts w:ascii="David" w:eastAsia="Calibri" w:hAnsi="David" w:cs="David"/>
          <w:b/>
          <w:bCs/>
          <w:color w:val="45A6DC"/>
          <w:sz w:val="24"/>
          <w:szCs w:val="24"/>
          <w:rtl/>
        </w:rPr>
        <w:t>:</w:t>
      </w:r>
      <w:r w:rsidRPr="004C1575">
        <w:rPr>
          <w:rFonts w:ascii="David" w:eastAsia="Calibri" w:hAnsi="David" w:cs="David"/>
          <w:sz w:val="24"/>
          <w:szCs w:val="24"/>
          <w:rtl/>
        </w:rPr>
        <w:t xml:space="preserve"> </w:t>
      </w:r>
      <w:r w:rsidR="00D75FA6" w:rsidRPr="004C1575">
        <w:rPr>
          <w:rFonts w:ascii="David" w:hAnsi="David" w:cs="David" w:hint="cs"/>
          <w:sz w:val="24"/>
          <w:szCs w:val="24"/>
          <w:rtl/>
        </w:rPr>
        <w:t xml:space="preserve">נמשכה ההתמתנות בפעילות </w:t>
      </w:r>
      <w:r w:rsidR="00D75FA6" w:rsidRPr="004C1575">
        <w:rPr>
          <w:rFonts w:ascii="David" w:hAnsi="David" w:cs="David" w:hint="eastAsia"/>
          <w:sz w:val="24"/>
          <w:szCs w:val="24"/>
          <w:rtl/>
        </w:rPr>
        <w:t>בשוק</w:t>
      </w:r>
      <w:r w:rsidR="00D75FA6" w:rsidRPr="004C1575">
        <w:rPr>
          <w:rFonts w:ascii="David" w:hAnsi="David" w:cs="David"/>
          <w:sz w:val="24"/>
          <w:szCs w:val="24"/>
        </w:rPr>
        <w:t xml:space="preserve"> </w:t>
      </w:r>
      <w:r w:rsidR="00D75FA6" w:rsidRPr="004C1575">
        <w:rPr>
          <w:rFonts w:ascii="David" w:hAnsi="David" w:cs="David" w:hint="eastAsia"/>
          <w:sz w:val="24"/>
          <w:szCs w:val="24"/>
          <w:rtl/>
        </w:rPr>
        <w:t>הדיו</w:t>
      </w:r>
      <w:r w:rsidR="00D75FA6" w:rsidRPr="004C1575">
        <w:rPr>
          <w:rFonts w:ascii="David" w:hAnsi="David" w:cs="David" w:hint="cs"/>
          <w:sz w:val="24"/>
          <w:szCs w:val="24"/>
          <w:rtl/>
        </w:rPr>
        <w:t>ר</w:t>
      </w:r>
      <w:r w:rsidR="008E49A7" w:rsidRPr="004C1575">
        <w:rPr>
          <w:rFonts w:ascii="David" w:hAnsi="David" w:cs="David" w:hint="cs"/>
          <w:sz w:val="24"/>
          <w:szCs w:val="24"/>
          <w:rtl/>
        </w:rPr>
        <w:t xml:space="preserve"> לצד האצה בקצב העלייה של שכר הדירה</w:t>
      </w:r>
      <w:r w:rsidR="00D75FA6" w:rsidRPr="004C1575">
        <w:rPr>
          <w:rFonts w:ascii="David" w:hAnsi="David" w:cs="David" w:hint="cs"/>
          <w:sz w:val="24"/>
          <w:szCs w:val="24"/>
          <w:rtl/>
        </w:rPr>
        <w:t xml:space="preserve">. </w:t>
      </w:r>
      <w:r w:rsidR="00DD59A0" w:rsidRPr="004C1575">
        <w:rPr>
          <w:rFonts w:ascii="David" w:hAnsi="David" w:cs="David" w:hint="cs"/>
          <w:sz w:val="24"/>
          <w:szCs w:val="24"/>
          <w:rtl/>
        </w:rPr>
        <w:t>ב</w:t>
      </w:r>
      <w:r w:rsidR="00D75FA6" w:rsidRPr="004C1575">
        <w:rPr>
          <w:rFonts w:ascii="David" w:hAnsi="David" w:cs="David"/>
          <w:sz w:val="24"/>
          <w:szCs w:val="24"/>
          <w:rtl/>
        </w:rPr>
        <w:t xml:space="preserve">מחירי הדירות </w:t>
      </w:r>
      <w:r w:rsidR="00DD59A0" w:rsidRPr="004C1575">
        <w:rPr>
          <w:rFonts w:ascii="David" w:hAnsi="David" w:cs="David" w:hint="cs"/>
          <w:sz w:val="24"/>
          <w:szCs w:val="24"/>
          <w:rtl/>
        </w:rPr>
        <w:t>חל מפנה</w:t>
      </w:r>
      <w:r w:rsidR="006F1E63" w:rsidRPr="004C1575">
        <w:rPr>
          <w:rFonts w:ascii="David" w:hAnsi="David" w:cs="David" w:hint="cs"/>
          <w:sz w:val="24"/>
          <w:szCs w:val="24"/>
          <w:rtl/>
        </w:rPr>
        <w:t>,</w:t>
      </w:r>
      <w:r w:rsidR="00DD59A0" w:rsidRPr="004C1575">
        <w:rPr>
          <w:rFonts w:ascii="David" w:hAnsi="David" w:cs="David" w:hint="cs"/>
          <w:sz w:val="24"/>
          <w:szCs w:val="24"/>
          <w:rtl/>
        </w:rPr>
        <w:t xml:space="preserve"> כאשר </w:t>
      </w:r>
      <w:r w:rsidR="00D75FA6" w:rsidRPr="004C1575">
        <w:rPr>
          <w:rFonts w:ascii="David" w:hAnsi="David" w:cs="David" w:hint="cs"/>
          <w:sz w:val="24"/>
          <w:szCs w:val="24"/>
          <w:rtl/>
        </w:rPr>
        <w:t>במהלך המחצית הנסקרת</w:t>
      </w:r>
      <w:r w:rsidR="00DD59A0" w:rsidRPr="004C1575">
        <w:rPr>
          <w:rFonts w:ascii="David" w:hAnsi="David" w:cs="David" w:hint="cs"/>
          <w:sz w:val="24"/>
          <w:szCs w:val="24"/>
          <w:rtl/>
        </w:rPr>
        <w:t xml:space="preserve"> נבלמה עליית המחירים </w:t>
      </w:r>
      <w:r w:rsidR="00D75FA6" w:rsidRPr="004C1575">
        <w:rPr>
          <w:rFonts w:ascii="David" w:hAnsi="David" w:cs="David"/>
          <w:sz w:val="24"/>
          <w:szCs w:val="24"/>
          <w:rtl/>
        </w:rPr>
        <w:t>לצד ירידה חדה ב</w:t>
      </w:r>
      <w:r w:rsidR="00D75FA6" w:rsidRPr="004C1575">
        <w:rPr>
          <w:rFonts w:ascii="David" w:hAnsi="David" w:cs="David" w:hint="cs"/>
          <w:sz w:val="24"/>
          <w:szCs w:val="24"/>
          <w:rtl/>
        </w:rPr>
        <w:t>מספר ה</w:t>
      </w:r>
      <w:r w:rsidR="00D75FA6" w:rsidRPr="004C1575">
        <w:rPr>
          <w:rFonts w:ascii="David" w:hAnsi="David" w:cs="David"/>
          <w:sz w:val="24"/>
          <w:szCs w:val="24"/>
          <w:rtl/>
        </w:rPr>
        <w:t xml:space="preserve">עסקות </w:t>
      </w:r>
      <w:bookmarkStart w:id="11" w:name="_Hlk135674267"/>
      <w:r w:rsidR="00D75FA6" w:rsidRPr="004C1575">
        <w:rPr>
          <w:rFonts w:ascii="David" w:hAnsi="David" w:cs="David"/>
          <w:sz w:val="24"/>
          <w:szCs w:val="24"/>
          <w:rtl/>
        </w:rPr>
        <w:t>בדירות ובמשכנתאות</w:t>
      </w:r>
      <w:bookmarkEnd w:id="11"/>
      <w:r w:rsidR="00D75FA6" w:rsidRPr="004C1575">
        <w:rPr>
          <w:rFonts w:ascii="David" w:hAnsi="David" w:cs="David"/>
          <w:sz w:val="24"/>
          <w:szCs w:val="24"/>
          <w:rtl/>
        </w:rPr>
        <w:t xml:space="preserve">. </w:t>
      </w:r>
      <w:bookmarkStart w:id="12" w:name="_Hlk135674314"/>
      <w:r w:rsidR="008D5258" w:rsidRPr="004C1575">
        <w:rPr>
          <w:rFonts w:ascii="David" w:hAnsi="David" w:cs="David" w:hint="cs"/>
          <w:sz w:val="24"/>
          <w:szCs w:val="24"/>
          <w:rtl/>
        </w:rPr>
        <w:t>במהלך המחצית נרשמ</w:t>
      </w:r>
      <w:r w:rsidR="00F94D58">
        <w:rPr>
          <w:rFonts w:ascii="David" w:hAnsi="David" w:cs="David" w:hint="cs"/>
          <w:sz w:val="24"/>
          <w:szCs w:val="24"/>
          <w:rtl/>
        </w:rPr>
        <w:t>ו</w:t>
      </w:r>
      <w:r w:rsidR="008D5258" w:rsidRPr="004C1575">
        <w:rPr>
          <w:rFonts w:ascii="David" w:hAnsi="David" w:cs="David" w:hint="cs"/>
          <w:sz w:val="24"/>
          <w:szCs w:val="24"/>
          <w:rtl/>
        </w:rPr>
        <w:t xml:space="preserve"> יריד</w:t>
      </w:r>
      <w:r w:rsidR="00F94D58">
        <w:rPr>
          <w:rFonts w:ascii="David" w:hAnsi="David" w:cs="David" w:hint="cs"/>
          <w:sz w:val="24"/>
          <w:szCs w:val="24"/>
          <w:rtl/>
        </w:rPr>
        <w:t xml:space="preserve">ות </w:t>
      </w:r>
      <w:r w:rsidR="008D5258" w:rsidRPr="004C1575">
        <w:rPr>
          <w:rFonts w:ascii="David" w:hAnsi="David" w:cs="David" w:hint="cs"/>
          <w:sz w:val="24"/>
          <w:szCs w:val="24"/>
          <w:rtl/>
        </w:rPr>
        <w:t>ב</w:t>
      </w:r>
      <w:bookmarkStart w:id="13" w:name="_Hlk135674452"/>
      <w:r w:rsidR="00D75FA6" w:rsidRPr="004C1575">
        <w:rPr>
          <w:rFonts w:ascii="David" w:hAnsi="David" w:cs="David" w:hint="cs"/>
          <w:sz w:val="24"/>
          <w:szCs w:val="24"/>
          <w:rtl/>
        </w:rPr>
        <w:t>התחלות ו</w:t>
      </w:r>
      <w:r w:rsidR="005E1637" w:rsidRPr="004C1575">
        <w:rPr>
          <w:rFonts w:ascii="David" w:hAnsi="David" w:cs="David" w:hint="cs"/>
          <w:sz w:val="24"/>
          <w:szCs w:val="24"/>
          <w:rtl/>
        </w:rPr>
        <w:t>ב</w:t>
      </w:r>
      <w:r w:rsidR="00D75FA6" w:rsidRPr="004C1575">
        <w:rPr>
          <w:rFonts w:ascii="David" w:hAnsi="David" w:cs="David" w:hint="cs"/>
          <w:sz w:val="24"/>
          <w:szCs w:val="24"/>
          <w:rtl/>
        </w:rPr>
        <w:t>היתרי בנייה</w:t>
      </w:r>
      <w:bookmarkEnd w:id="13"/>
      <w:r w:rsidR="00D75FA6" w:rsidRPr="004C1575">
        <w:rPr>
          <w:rFonts w:ascii="David" w:hAnsi="David" w:cs="David" w:hint="cs"/>
          <w:sz w:val="24"/>
          <w:szCs w:val="24"/>
          <w:rtl/>
        </w:rPr>
        <w:t xml:space="preserve">. </w:t>
      </w:r>
      <w:bookmarkEnd w:id="12"/>
    </w:p>
    <w:p w:rsidR="00D75FA6" w:rsidRPr="004C1575" w:rsidRDefault="005D5F01" w:rsidP="00873B38">
      <w:pPr>
        <w:spacing w:after="120" w:line="360" w:lineRule="auto"/>
        <w:jc w:val="both"/>
        <w:rPr>
          <w:rFonts w:ascii="David" w:eastAsia="Calibri" w:hAnsi="David" w:cs="David"/>
          <w:sz w:val="24"/>
          <w:szCs w:val="24"/>
          <w:rtl/>
        </w:rPr>
      </w:pPr>
      <w:r w:rsidRPr="004C1575">
        <w:rPr>
          <w:rFonts w:ascii="David" w:eastAsia="Calibri" w:hAnsi="David" w:cs="David" w:hint="eastAsia"/>
          <w:b/>
          <w:bCs/>
          <w:color w:val="45A6DC"/>
          <w:sz w:val="24"/>
          <w:szCs w:val="24"/>
          <w:rtl/>
        </w:rPr>
        <w:t>המדיניות</w:t>
      </w:r>
      <w:r w:rsidR="00090CE2"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הפיסקלית</w:t>
      </w:r>
      <w:r w:rsidRPr="004C1575">
        <w:rPr>
          <w:rFonts w:ascii="David" w:eastAsia="Calibri" w:hAnsi="David" w:cs="David"/>
          <w:b/>
          <w:bCs/>
          <w:color w:val="45A6DC"/>
          <w:sz w:val="24"/>
          <w:szCs w:val="24"/>
          <w:rtl/>
        </w:rPr>
        <w:t>:</w:t>
      </w:r>
      <w:r w:rsidR="00090CE2" w:rsidRPr="004C1575">
        <w:rPr>
          <w:rFonts w:ascii="David" w:eastAsia="Calibri" w:hAnsi="David" w:cs="David"/>
          <w:b/>
          <w:bCs/>
          <w:color w:val="45A6DC"/>
          <w:sz w:val="24"/>
          <w:szCs w:val="24"/>
          <w:rtl/>
        </w:rPr>
        <w:t xml:space="preserve"> </w:t>
      </w:r>
      <w:r w:rsidR="00D75FA6" w:rsidRPr="004C1575">
        <w:rPr>
          <w:rFonts w:ascii="David" w:hAnsi="David" w:cs="David"/>
          <w:sz w:val="24"/>
          <w:szCs w:val="24"/>
          <w:rtl/>
        </w:rPr>
        <w:t xml:space="preserve">במהלך המחצית הנסקרת </w:t>
      </w:r>
      <w:r w:rsidR="00D75FA6" w:rsidRPr="004C1575">
        <w:rPr>
          <w:rFonts w:ascii="David" w:hAnsi="David" w:cs="David" w:hint="cs"/>
          <w:sz w:val="24"/>
          <w:szCs w:val="24"/>
          <w:rtl/>
        </w:rPr>
        <w:t xml:space="preserve">הצטמצם העודף בתקציב בעקבות ירידה בהכנסות המדינה ממיסים. העודף בחודשים הראשונים של השנה </w:t>
      </w:r>
      <w:r w:rsidR="00873B38" w:rsidRPr="004C1575">
        <w:rPr>
          <w:rFonts w:ascii="David" w:hAnsi="David" w:cs="David" w:hint="cs"/>
          <w:sz w:val="24"/>
          <w:szCs w:val="24"/>
          <w:rtl/>
        </w:rPr>
        <w:t xml:space="preserve">היה </w:t>
      </w:r>
      <w:r w:rsidR="00D75FA6" w:rsidRPr="004C1575">
        <w:rPr>
          <w:rFonts w:ascii="David" w:hAnsi="David" w:cs="David" w:hint="cs"/>
          <w:sz w:val="24"/>
          <w:szCs w:val="24"/>
          <w:rtl/>
        </w:rPr>
        <w:t xml:space="preserve">עדיין גבוה היסטורית בשל הוצאה ציבורית יחסית מרוסנת ורמת הכנסות גבוהה </w:t>
      </w:r>
      <w:r w:rsidR="00FC3370" w:rsidRPr="004C1575">
        <w:rPr>
          <w:rFonts w:ascii="David" w:hAnsi="David" w:cs="David" w:hint="cs"/>
          <w:sz w:val="24"/>
          <w:szCs w:val="24"/>
          <w:rtl/>
        </w:rPr>
        <w:t>בהשוואה לתוואי הרב-שנתי שלה</w:t>
      </w:r>
      <w:r w:rsidR="00D75FA6" w:rsidRPr="004C1575">
        <w:rPr>
          <w:rFonts w:ascii="David" w:hAnsi="David" w:cs="David" w:hint="cs"/>
          <w:sz w:val="24"/>
          <w:szCs w:val="24"/>
          <w:rtl/>
        </w:rPr>
        <w:t xml:space="preserve">. הירידה בהכנסות </w:t>
      </w:r>
      <w:r w:rsidR="00873B38" w:rsidRPr="004C1575">
        <w:rPr>
          <w:rFonts w:ascii="David" w:hAnsi="David" w:cs="David" w:hint="cs"/>
          <w:sz w:val="24"/>
          <w:szCs w:val="24"/>
          <w:rtl/>
        </w:rPr>
        <w:t xml:space="preserve">שיקפה </w:t>
      </w:r>
      <w:r w:rsidR="00D75FA6" w:rsidRPr="004C1575">
        <w:rPr>
          <w:rFonts w:ascii="David" w:hAnsi="David" w:cs="David" w:hint="cs"/>
          <w:sz w:val="24"/>
          <w:szCs w:val="24"/>
          <w:rtl/>
        </w:rPr>
        <w:t xml:space="preserve">בעיקר ירידה בתקבולי המיסים הישירים והמיסים על נדל"ן, אך המיסים הישירים </w:t>
      </w:r>
      <w:r w:rsidR="00873B38" w:rsidRPr="004C1575">
        <w:rPr>
          <w:rFonts w:ascii="David" w:hAnsi="David" w:cs="David" w:hint="cs"/>
          <w:sz w:val="24"/>
          <w:szCs w:val="24"/>
          <w:rtl/>
        </w:rPr>
        <w:t xml:space="preserve">היו </w:t>
      </w:r>
      <w:r w:rsidR="00D75FA6" w:rsidRPr="004C1575">
        <w:rPr>
          <w:rFonts w:ascii="David" w:hAnsi="David" w:cs="David" w:hint="cs"/>
          <w:sz w:val="24"/>
          <w:szCs w:val="24"/>
          <w:rtl/>
        </w:rPr>
        <w:t>עדיין גבוהים ביחס למגמה שקדמה למשבר</w:t>
      </w:r>
      <w:r w:rsidR="00661D81" w:rsidRPr="004C1575">
        <w:rPr>
          <w:rFonts w:ascii="David" w:hAnsi="David" w:cs="David" w:hint="cs"/>
          <w:sz w:val="24"/>
          <w:szCs w:val="24"/>
          <w:rtl/>
        </w:rPr>
        <w:t xml:space="preserve"> הקורונה</w:t>
      </w:r>
      <w:r w:rsidR="00D75FA6" w:rsidRPr="004C1575">
        <w:rPr>
          <w:rFonts w:ascii="David" w:hAnsi="David" w:cs="David" w:hint="cs"/>
          <w:sz w:val="24"/>
          <w:szCs w:val="24"/>
          <w:rtl/>
        </w:rPr>
        <w:t xml:space="preserve">, בעוד שהמיסים העקיפים </w:t>
      </w:r>
      <w:r w:rsidR="00873B38" w:rsidRPr="004C1575">
        <w:rPr>
          <w:rFonts w:ascii="David" w:hAnsi="David" w:cs="David" w:hint="cs"/>
          <w:sz w:val="24"/>
          <w:szCs w:val="24"/>
          <w:rtl/>
        </w:rPr>
        <w:t xml:space="preserve">היו </w:t>
      </w:r>
      <w:r w:rsidR="00D75FA6" w:rsidRPr="004C1575">
        <w:rPr>
          <w:rFonts w:ascii="David" w:hAnsi="David" w:cs="David" w:hint="cs"/>
          <w:sz w:val="24"/>
          <w:szCs w:val="24"/>
          <w:rtl/>
        </w:rPr>
        <w:t xml:space="preserve">נמוכים </w:t>
      </w:r>
      <w:r w:rsidR="00873B38" w:rsidRPr="004C1575">
        <w:rPr>
          <w:rFonts w:ascii="David" w:hAnsi="David" w:cs="David" w:hint="cs"/>
          <w:sz w:val="24"/>
          <w:szCs w:val="24"/>
          <w:rtl/>
        </w:rPr>
        <w:t>ממנה ב</w:t>
      </w:r>
      <w:r w:rsidR="00D75FA6" w:rsidRPr="004C1575">
        <w:rPr>
          <w:rFonts w:ascii="David" w:hAnsi="David" w:cs="David" w:hint="cs"/>
          <w:sz w:val="24"/>
          <w:szCs w:val="24"/>
          <w:rtl/>
        </w:rPr>
        <w:t xml:space="preserve">מעט. הסכם השכר שנחתם במגזר הציבורי היה מתון </w:t>
      </w:r>
      <w:r w:rsidR="005179A0" w:rsidRPr="004C1575">
        <w:rPr>
          <w:rFonts w:ascii="David" w:hAnsi="David" w:cs="David" w:hint="cs"/>
          <w:sz w:val="24"/>
          <w:szCs w:val="24"/>
          <w:rtl/>
        </w:rPr>
        <w:t>יחסית</w:t>
      </w:r>
      <w:r w:rsidR="00D75FA6" w:rsidRPr="004C1575">
        <w:rPr>
          <w:rFonts w:ascii="David" w:hAnsi="David" w:cs="David" w:hint="cs"/>
          <w:sz w:val="24"/>
          <w:szCs w:val="24"/>
          <w:rtl/>
        </w:rPr>
        <w:t>.</w:t>
      </w:r>
    </w:p>
    <w:p w:rsidR="00304FAC" w:rsidRDefault="006F494C" w:rsidP="00304FAC">
      <w:pPr>
        <w:spacing w:before="120" w:after="120" w:line="360" w:lineRule="auto"/>
        <w:jc w:val="both"/>
        <w:rPr>
          <w:rFonts w:ascii="David" w:hAnsi="David" w:cs="David"/>
          <w:sz w:val="24"/>
          <w:szCs w:val="24"/>
          <w:rtl/>
        </w:rPr>
      </w:pPr>
      <w:r w:rsidRPr="004C1575">
        <w:rPr>
          <w:rFonts w:ascii="David" w:eastAsia="Calibri" w:hAnsi="David" w:cs="David" w:hint="eastAsia"/>
          <w:b/>
          <w:bCs/>
          <w:color w:val="45A6DC"/>
          <w:sz w:val="24"/>
          <w:szCs w:val="24"/>
          <w:rtl/>
        </w:rPr>
        <w:t>תחזית</w:t>
      </w:r>
      <w:r w:rsidR="00090CE2"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חטיבת</w:t>
      </w:r>
      <w:r w:rsidR="00090CE2" w:rsidRPr="004C1575">
        <w:rPr>
          <w:rFonts w:ascii="David" w:eastAsia="Calibri" w:hAnsi="David" w:cs="David"/>
          <w:b/>
          <w:bCs/>
          <w:color w:val="45A6DC"/>
          <w:sz w:val="24"/>
          <w:szCs w:val="24"/>
          <w:rtl/>
        </w:rPr>
        <w:t xml:space="preserve"> </w:t>
      </w:r>
      <w:r w:rsidRPr="004C1575">
        <w:rPr>
          <w:rFonts w:ascii="David" w:eastAsia="Calibri" w:hAnsi="David" w:cs="David" w:hint="eastAsia"/>
          <w:b/>
          <w:bCs/>
          <w:color w:val="45A6DC"/>
          <w:sz w:val="24"/>
          <w:szCs w:val="24"/>
          <w:rtl/>
        </w:rPr>
        <w:t>המחקר</w:t>
      </w:r>
      <w:r w:rsidRPr="004C1575">
        <w:rPr>
          <w:rFonts w:ascii="David" w:eastAsia="Calibri" w:hAnsi="David" w:cs="David"/>
          <w:b/>
          <w:bCs/>
          <w:color w:val="45A6DC"/>
          <w:sz w:val="24"/>
          <w:szCs w:val="24"/>
          <w:rtl/>
        </w:rPr>
        <w:t>:</w:t>
      </w:r>
      <w:r w:rsidR="00090CE2" w:rsidRPr="004C1575">
        <w:rPr>
          <w:rFonts w:ascii="David" w:eastAsia="Calibri" w:hAnsi="David" w:cs="David"/>
          <w:sz w:val="24"/>
          <w:szCs w:val="24"/>
          <w:rtl/>
        </w:rPr>
        <w:t xml:space="preserve"> </w:t>
      </w:r>
      <w:bookmarkStart w:id="14" w:name="_Hlk135674769"/>
      <w:r w:rsidR="00D75FA6" w:rsidRPr="004C1575">
        <w:rPr>
          <w:rFonts w:ascii="David" w:hAnsi="David" w:cs="David" w:hint="cs"/>
          <w:sz w:val="24"/>
          <w:szCs w:val="24"/>
          <w:rtl/>
        </w:rPr>
        <w:t>חטיבת</w:t>
      </w:r>
      <w:r w:rsidR="00D75FA6" w:rsidRPr="004C1575">
        <w:rPr>
          <w:rFonts w:ascii="David" w:hAnsi="David" w:cs="David"/>
          <w:sz w:val="24"/>
          <w:szCs w:val="24"/>
          <w:rtl/>
        </w:rPr>
        <w:t xml:space="preserve"> </w:t>
      </w:r>
      <w:r w:rsidR="00D75FA6" w:rsidRPr="004C1575">
        <w:rPr>
          <w:rFonts w:ascii="David" w:hAnsi="David" w:cs="David" w:hint="cs"/>
          <w:sz w:val="24"/>
          <w:szCs w:val="24"/>
          <w:rtl/>
        </w:rPr>
        <w:t>המחקר</w:t>
      </w:r>
      <w:r w:rsidR="00D75FA6" w:rsidRPr="004C1575">
        <w:rPr>
          <w:rFonts w:ascii="David" w:hAnsi="David" w:cs="David"/>
          <w:sz w:val="24"/>
          <w:szCs w:val="24"/>
          <w:rtl/>
        </w:rPr>
        <w:t xml:space="preserve"> </w:t>
      </w:r>
      <w:r w:rsidR="00D75FA6" w:rsidRPr="004C1575">
        <w:rPr>
          <w:rFonts w:ascii="David" w:hAnsi="David" w:cs="David" w:hint="cs"/>
          <w:sz w:val="24"/>
          <w:szCs w:val="24"/>
          <w:rtl/>
        </w:rPr>
        <w:t>פרסמה</w:t>
      </w:r>
      <w:r w:rsidR="00D75FA6" w:rsidRPr="004C1575">
        <w:rPr>
          <w:rFonts w:ascii="David" w:hAnsi="David" w:cs="David"/>
          <w:sz w:val="24"/>
          <w:szCs w:val="24"/>
          <w:rtl/>
        </w:rPr>
        <w:t xml:space="preserve"> </w:t>
      </w:r>
      <w:r w:rsidR="00D75FA6" w:rsidRPr="004C1575">
        <w:rPr>
          <w:rFonts w:ascii="David" w:hAnsi="David" w:cs="David" w:hint="cs"/>
          <w:sz w:val="24"/>
          <w:szCs w:val="24"/>
          <w:rtl/>
        </w:rPr>
        <w:t>בתקופה</w:t>
      </w:r>
      <w:r w:rsidR="00D75FA6" w:rsidRPr="004C1575">
        <w:rPr>
          <w:rFonts w:ascii="David" w:hAnsi="David" w:cs="David"/>
          <w:sz w:val="24"/>
          <w:szCs w:val="24"/>
          <w:rtl/>
        </w:rPr>
        <w:t xml:space="preserve"> </w:t>
      </w:r>
      <w:r w:rsidR="00D75FA6" w:rsidRPr="004C1575">
        <w:rPr>
          <w:rFonts w:ascii="David" w:hAnsi="David" w:cs="David" w:hint="cs"/>
          <w:sz w:val="24"/>
          <w:szCs w:val="24"/>
          <w:rtl/>
        </w:rPr>
        <w:t>הנסקרת</w:t>
      </w:r>
      <w:r w:rsidR="00D75FA6" w:rsidRPr="004C1575">
        <w:rPr>
          <w:rFonts w:ascii="David" w:hAnsi="David" w:cs="David"/>
          <w:sz w:val="24"/>
          <w:szCs w:val="24"/>
          <w:rtl/>
        </w:rPr>
        <w:t xml:space="preserve"> </w:t>
      </w:r>
      <w:r w:rsidR="00D75FA6" w:rsidRPr="004C1575">
        <w:rPr>
          <w:rFonts w:ascii="David" w:hAnsi="David" w:cs="David" w:hint="cs"/>
          <w:sz w:val="24"/>
          <w:szCs w:val="24"/>
          <w:rtl/>
        </w:rPr>
        <w:t>ש</w:t>
      </w:r>
      <w:r w:rsidR="00696722" w:rsidRPr="004C1575">
        <w:rPr>
          <w:rFonts w:ascii="David" w:hAnsi="David" w:cs="David" w:hint="cs"/>
          <w:sz w:val="24"/>
          <w:szCs w:val="24"/>
          <w:rtl/>
        </w:rPr>
        <w:t xml:space="preserve">לוש </w:t>
      </w:r>
      <w:r w:rsidR="00D75FA6" w:rsidRPr="004C1575">
        <w:rPr>
          <w:rFonts w:ascii="David" w:hAnsi="David" w:cs="David" w:hint="cs"/>
          <w:sz w:val="24"/>
          <w:szCs w:val="24"/>
          <w:rtl/>
        </w:rPr>
        <w:t>תחזיות</w:t>
      </w:r>
      <w:r w:rsidR="00D75FA6" w:rsidRPr="004C1575">
        <w:rPr>
          <w:rFonts w:ascii="David" w:hAnsi="David" w:cs="David"/>
          <w:sz w:val="24"/>
          <w:szCs w:val="24"/>
          <w:rtl/>
        </w:rPr>
        <w:t xml:space="preserve"> </w:t>
      </w:r>
      <w:r w:rsidR="00D75FA6" w:rsidRPr="004C1575">
        <w:rPr>
          <w:rFonts w:ascii="David" w:hAnsi="David" w:cs="David" w:hint="cs"/>
          <w:sz w:val="24"/>
          <w:szCs w:val="24"/>
          <w:rtl/>
        </w:rPr>
        <w:t>בצמידות</w:t>
      </w:r>
      <w:r w:rsidR="00D75FA6" w:rsidRPr="004C1575">
        <w:rPr>
          <w:rFonts w:ascii="David" w:hAnsi="David" w:cs="David"/>
          <w:sz w:val="24"/>
          <w:szCs w:val="24"/>
          <w:rtl/>
        </w:rPr>
        <w:t xml:space="preserve"> </w:t>
      </w:r>
      <w:r w:rsidR="00D75FA6" w:rsidRPr="004C1575">
        <w:rPr>
          <w:rFonts w:ascii="David" w:hAnsi="David" w:cs="David" w:hint="cs"/>
          <w:sz w:val="24"/>
          <w:szCs w:val="24"/>
          <w:rtl/>
        </w:rPr>
        <w:t>להודעות</w:t>
      </w:r>
      <w:r w:rsidR="00D75FA6" w:rsidRPr="004C1575">
        <w:rPr>
          <w:rFonts w:ascii="David" w:hAnsi="David" w:cs="David"/>
          <w:sz w:val="24"/>
          <w:szCs w:val="24"/>
          <w:rtl/>
        </w:rPr>
        <w:t xml:space="preserve"> </w:t>
      </w:r>
      <w:r w:rsidR="00D75FA6" w:rsidRPr="004C1575">
        <w:rPr>
          <w:rFonts w:ascii="David" w:hAnsi="David" w:cs="David" w:hint="cs"/>
          <w:sz w:val="24"/>
          <w:szCs w:val="24"/>
          <w:rtl/>
        </w:rPr>
        <w:t>הריבית</w:t>
      </w:r>
      <w:r w:rsidR="00D75FA6" w:rsidRPr="004C1575">
        <w:rPr>
          <w:rFonts w:ascii="David" w:hAnsi="David" w:cs="David"/>
          <w:sz w:val="24"/>
          <w:szCs w:val="24"/>
          <w:rtl/>
        </w:rPr>
        <w:t xml:space="preserve"> </w:t>
      </w:r>
      <w:r w:rsidR="00D75FA6" w:rsidRPr="004C1575">
        <w:rPr>
          <w:rFonts w:ascii="David" w:hAnsi="David" w:cs="David" w:hint="cs"/>
          <w:sz w:val="24"/>
          <w:szCs w:val="24"/>
          <w:rtl/>
        </w:rPr>
        <w:t>בחודשים</w:t>
      </w:r>
      <w:r w:rsidR="00D75FA6" w:rsidRPr="004C1575">
        <w:rPr>
          <w:rFonts w:ascii="David" w:hAnsi="David" w:cs="David"/>
          <w:sz w:val="24"/>
          <w:szCs w:val="24"/>
          <w:rtl/>
        </w:rPr>
        <w:t xml:space="preserve"> </w:t>
      </w:r>
      <w:r w:rsidR="00D75FA6" w:rsidRPr="004C1575">
        <w:rPr>
          <w:rFonts w:ascii="David" w:hAnsi="David" w:cs="David" w:hint="cs"/>
          <w:sz w:val="24"/>
          <w:szCs w:val="24"/>
          <w:rtl/>
        </w:rPr>
        <w:t>ינואר</w:t>
      </w:r>
      <w:r w:rsidR="00696722" w:rsidRPr="004C1575">
        <w:rPr>
          <w:rFonts w:ascii="David" w:hAnsi="David" w:cs="David" w:hint="cs"/>
          <w:sz w:val="24"/>
          <w:szCs w:val="24"/>
          <w:rtl/>
        </w:rPr>
        <w:t>,</w:t>
      </w:r>
      <w:r w:rsidR="00D75FA6" w:rsidRPr="004C1575">
        <w:rPr>
          <w:rFonts w:ascii="David" w:hAnsi="David" w:cs="David"/>
          <w:sz w:val="24"/>
          <w:szCs w:val="24"/>
          <w:rtl/>
        </w:rPr>
        <w:t xml:space="preserve"> </w:t>
      </w:r>
      <w:r w:rsidR="00D75FA6" w:rsidRPr="004C1575">
        <w:rPr>
          <w:rFonts w:ascii="David" w:hAnsi="David" w:cs="David" w:hint="cs"/>
          <w:sz w:val="24"/>
          <w:szCs w:val="24"/>
          <w:rtl/>
        </w:rPr>
        <w:t>אפריל</w:t>
      </w:r>
      <w:r w:rsidR="00696722" w:rsidRPr="004C1575">
        <w:rPr>
          <w:rFonts w:ascii="David" w:hAnsi="David" w:cs="David" w:hint="cs"/>
          <w:sz w:val="24"/>
          <w:szCs w:val="24"/>
          <w:rtl/>
        </w:rPr>
        <w:t xml:space="preserve"> ויולי</w:t>
      </w:r>
      <w:r w:rsidR="00D75FA6" w:rsidRPr="004C1575">
        <w:rPr>
          <w:rFonts w:ascii="David" w:hAnsi="David" w:cs="David" w:hint="cs"/>
          <w:sz w:val="24"/>
          <w:szCs w:val="24"/>
          <w:rtl/>
        </w:rPr>
        <w:t>.</w:t>
      </w:r>
      <w:r w:rsidR="00D75FA6" w:rsidRPr="004C1575">
        <w:rPr>
          <w:rFonts w:ascii="David" w:hAnsi="David" w:cs="David"/>
          <w:sz w:val="24"/>
          <w:szCs w:val="24"/>
          <w:rtl/>
        </w:rPr>
        <w:t xml:space="preserve"> </w:t>
      </w:r>
      <w:bookmarkStart w:id="15" w:name="_Hlk135674793"/>
      <w:bookmarkEnd w:id="14"/>
      <w:r w:rsidR="00D75FA6" w:rsidRPr="004C1575">
        <w:rPr>
          <w:rFonts w:ascii="David" w:hAnsi="David" w:cs="David" w:hint="cs"/>
          <w:sz w:val="24"/>
          <w:szCs w:val="24"/>
          <w:rtl/>
        </w:rPr>
        <w:t>התחזית</w:t>
      </w:r>
      <w:r w:rsidR="00D75FA6" w:rsidRPr="004C1575">
        <w:rPr>
          <w:rFonts w:ascii="David" w:hAnsi="David" w:cs="David"/>
          <w:sz w:val="24"/>
          <w:szCs w:val="24"/>
          <w:rtl/>
        </w:rPr>
        <w:t xml:space="preserve"> </w:t>
      </w:r>
      <w:r w:rsidR="00D75FA6" w:rsidRPr="004C1575">
        <w:rPr>
          <w:rFonts w:ascii="David" w:hAnsi="David" w:cs="David" w:hint="cs"/>
          <w:sz w:val="24"/>
          <w:szCs w:val="24"/>
          <w:rtl/>
        </w:rPr>
        <w:t>שפורסמה</w:t>
      </w:r>
      <w:r w:rsidR="00D75FA6" w:rsidRPr="004C1575">
        <w:rPr>
          <w:rFonts w:ascii="David" w:hAnsi="David" w:cs="David"/>
          <w:sz w:val="24"/>
          <w:szCs w:val="24"/>
          <w:rtl/>
        </w:rPr>
        <w:t xml:space="preserve"> </w:t>
      </w:r>
      <w:r w:rsidR="00D75FA6" w:rsidRPr="004C1575">
        <w:rPr>
          <w:rFonts w:ascii="David" w:hAnsi="David" w:cs="David" w:hint="cs"/>
          <w:sz w:val="24"/>
          <w:szCs w:val="24"/>
          <w:rtl/>
        </w:rPr>
        <w:t>בחודש</w:t>
      </w:r>
      <w:r w:rsidR="00D75FA6" w:rsidRPr="004C1575">
        <w:rPr>
          <w:rFonts w:ascii="David" w:hAnsi="David" w:cs="David"/>
          <w:sz w:val="24"/>
          <w:szCs w:val="24"/>
          <w:rtl/>
        </w:rPr>
        <w:t xml:space="preserve"> </w:t>
      </w:r>
      <w:r w:rsidR="00D75FA6" w:rsidRPr="004C1575">
        <w:rPr>
          <w:rFonts w:ascii="David" w:hAnsi="David" w:cs="David" w:hint="cs"/>
          <w:sz w:val="24"/>
          <w:szCs w:val="24"/>
          <w:rtl/>
        </w:rPr>
        <w:t>אפריל</w:t>
      </w:r>
      <w:r w:rsidR="00D75FA6" w:rsidRPr="004C1575">
        <w:rPr>
          <w:rFonts w:ascii="David" w:hAnsi="David" w:cs="David"/>
          <w:sz w:val="24"/>
          <w:szCs w:val="24"/>
          <w:rtl/>
        </w:rPr>
        <w:t xml:space="preserve"> </w:t>
      </w:r>
      <w:r w:rsidR="00D75FA6" w:rsidRPr="004C1575">
        <w:rPr>
          <w:rFonts w:ascii="David" w:hAnsi="David" w:cs="David" w:hint="cs"/>
          <w:sz w:val="24"/>
          <w:szCs w:val="24"/>
          <w:rtl/>
        </w:rPr>
        <w:t xml:space="preserve">חרגה מהתחזיות הרבעוניות השגרתיות וכללה שתי תחזיות שונות </w:t>
      </w:r>
      <w:r w:rsidR="00304FAC" w:rsidRPr="004C1575">
        <w:rPr>
          <w:rFonts w:ascii="David" w:hAnsi="David" w:cs="David" w:hint="cs"/>
          <w:sz w:val="24"/>
          <w:szCs w:val="24"/>
          <w:rtl/>
        </w:rPr>
        <w:t>על בסיס שני תרחישים הנוגעים לתהליכי החקיקה הנוגעים למערכת המשפט.</w:t>
      </w:r>
      <w:r w:rsidR="00304FAC" w:rsidRPr="004C1575" w:rsidDel="00304FAC">
        <w:rPr>
          <w:rFonts w:ascii="David" w:hAnsi="David" w:cs="David" w:hint="cs"/>
          <w:sz w:val="24"/>
          <w:szCs w:val="24"/>
          <w:rtl/>
        </w:rPr>
        <w:t xml:space="preserve"> </w:t>
      </w:r>
    </w:p>
    <w:p w:rsidR="0012400D" w:rsidRDefault="0012400D" w:rsidP="006454D9">
      <w:pPr>
        <w:spacing w:before="120" w:after="120" w:line="360" w:lineRule="auto"/>
        <w:jc w:val="both"/>
        <w:rPr>
          <w:rFonts w:ascii="David" w:hAnsi="David" w:cs="David"/>
          <w:sz w:val="24"/>
          <w:szCs w:val="24"/>
          <w:rtl/>
        </w:rPr>
      </w:pPr>
      <w:r w:rsidRPr="004C1575">
        <w:rPr>
          <w:rFonts w:ascii="David" w:hAnsi="David" w:cs="David" w:hint="cs"/>
          <w:sz w:val="24"/>
          <w:szCs w:val="24"/>
          <w:rtl/>
        </w:rPr>
        <w:t>בתרחיש הראשון המחלוקת סביב שינויי החקיקה לגבי מערכת המשפט מיושבת באופן שאינו משפיע על הפעילות הכלכלית מכאן ואילך ואילו התרחיש</w:t>
      </w:r>
      <w:r w:rsidRPr="004C1575">
        <w:rPr>
          <w:rFonts w:ascii="David" w:hAnsi="David" w:cs="David"/>
          <w:sz w:val="24"/>
          <w:szCs w:val="24"/>
          <w:rtl/>
        </w:rPr>
        <w:t xml:space="preserve"> </w:t>
      </w:r>
      <w:r w:rsidRPr="004C1575">
        <w:rPr>
          <w:rFonts w:ascii="David" w:hAnsi="David" w:cs="David" w:hint="cs"/>
          <w:sz w:val="24"/>
          <w:szCs w:val="24"/>
          <w:rtl/>
        </w:rPr>
        <w:t>השני</w:t>
      </w:r>
      <w:r w:rsidRPr="004C1575">
        <w:rPr>
          <w:rFonts w:ascii="David" w:hAnsi="David" w:cs="David"/>
          <w:sz w:val="24"/>
          <w:szCs w:val="24"/>
          <w:rtl/>
        </w:rPr>
        <w:t xml:space="preserve"> </w:t>
      </w:r>
      <w:r w:rsidRPr="004C1575">
        <w:rPr>
          <w:rFonts w:ascii="David" w:hAnsi="David" w:cs="David" w:hint="cs"/>
          <w:sz w:val="24"/>
          <w:szCs w:val="24"/>
          <w:rtl/>
        </w:rPr>
        <w:t>מ</w:t>
      </w:r>
      <w:r>
        <w:rPr>
          <w:rFonts w:ascii="David" w:hAnsi="David" w:cs="David" w:hint="cs"/>
          <w:sz w:val="24"/>
          <w:szCs w:val="24"/>
          <w:rtl/>
        </w:rPr>
        <w:t xml:space="preserve">ציג ניתוח של השלכות כלכליות אפשריות במידה </w:t>
      </w:r>
      <w:r>
        <w:rPr>
          <w:rFonts w:ascii="David" w:hAnsi="David" w:cs="David" w:hint="cs"/>
          <w:sz w:val="24"/>
          <w:szCs w:val="24"/>
          <w:rtl/>
        </w:rPr>
        <w:lastRenderedPageBreak/>
        <w:t xml:space="preserve">ששינויים </w:t>
      </w:r>
      <w:r w:rsidR="006454D9">
        <w:rPr>
          <w:rFonts w:ascii="David" w:hAnsi="David" w:cs="David" w:hint="cs"/>
          <w:sz w:val="24"/>
          <w:szCs w:val="24"/>
          <w:rtl/>
        </w:rPr>
        <w:t xml:space="preserve">חקיקתיים </w:t>
      </w:r>
      <w:r>
        <w:rPr>
          <w:rFonts w:ascii="David" w:hAnsi="David" w:cs="David" w:hint="cs"/>
          <w:sz w:val="24"/>
          <w:szCs w:val="24"/>
          <w:rtl/>
        </w:rPr>
        <w:t>ומוסדיים ילוו בעלייה בפרמיית הסיכון של המדינה, בפגיעה ביצוא, ובירידה בהשקעות המקומיות ובביקוש לצריכה הפרטית.</w:t>
      </w:r>
    </w:p>
    <w:p w:rsidR="00C374D8" w:rsidRDefault="00696722" w:rsidP="006454D9">
      <w:pPr>
        <w:spacing w:before="120" w:after="120" w:line="360" w:lineRule="auto"/>
        <w:jc w:val="both"/>
        <w:rPr>
          <w:rFonts w:ascii="David" w:hAnsi="David" w:cs="David"/>
          <w:sz w:val="24"/>
          <w:szCs w:val="24"/>
          <w:rtl/>
        </w:rPr>
      </w:pPr>
      <w:r w:rsidRPr="004C1575">
        <w:rPr>
          <w:rFonts w:ascii="David" w:hAnsi="David" w:cs="David" w:hint="cs"/>
          <w:sz w:val="24"/>
          <w:szCs w:val="24"/>
          <w:rtl/>
        </w:rPr>
        <w:t xml:space="preserve">בחודש יולי פורסמה תחזית הנשענת על ההנחה כי </w:t>
      </w:r>
      <w:r w:rsidRPr="004C1575">
        <w:rPr>
          <w:rFonts w:ascii="David" w:hAnsi="David" w:cs="David"/>
          <w:sz w:val="24"/>
          <w:szCs w:val="24"/>
          <w:rtl/>
        </w:rPr>
        <w:t>המחלוקת סביב שינויי החקיקה לגבי מערכת המשפט מיושבת באופן שאינו משפיע על הפעילות הכלכלית מכאן ואילך</w:t>
      </w:r>
      <w:r w:rsidRPr="004C1575">
        <w:rPr>
          <w:rFonts w:ascii="David" w:hAnsi="David" w:cs="David" w:hint="cs"/>
          <w:sz w:val="24"/>
          <w:szCs w:val="24"/>
          <w:rtl/>
        </w:rPr>
        <w:t>.</w:t>
      </w:r>
      <w:r w:rsidR="00304FAC" w:rsidRPr="004C1575">
        <w:rPr>
          <w:rFonts w:ascii="David" w:hAnsi="David" w:cs="David" w:hint="cs"/>
          <w:sz w:val="24"/>
          <w:szCs w:val="24"/>
          <w:rtl/>
        </w:rPr>
        <w:t xml:space="preserve"> </w:t>
      </w:r>
      <w:r w:rsidR="00D75FA6" w:rsidRPr="004C1575">
        <w:rPr>
          <w:rFonts w:ascii="David" w:hAnsi="David" w:cs="David" w:hint="cs"/>
          <w:sz w:val="24"/>
          <w:szCs w:val="24"/>
          <w:rtl/>
        </w:rPr>
        <w:t>על פי תרחיש</w:t>
      </w:r>
      <w:r w:rsidR="00D75FA6" w:rsidRPr="004C1575">
        <w:rPr>
          <w:rFonts w:ascii="David" w:hAnsi="David" w:cs="David"/>
          <w:sz w:val="24"/>
          <w:szCs w:val="24"/>
          <w:rtl/>
        </w:rPr>
        <w:t xml:space="preserve"> </w:t>
      </w:r>
      <w:r w:rsidR="00D75FA6" w:rsidRPr="004C1575">
        <w:rPr>
          <w:rFonts w:ascii="David" w:hAnsi="David" w:cs="David" w:hint="cs"/>
          <w:sz w:val="24"/>
          <w:szCs w:val="24"/>
          <w:rtl/>
        </w:rPr>
        <w:t>זה</w:t>
      </w:r>
      <w:r w:rsidR="00D75FA6" w:rsidRPr="004C1575">
        <w:rPr>
          <w:rFonts w:ascii="David" w:hAnsi="David" w:cs="David"/>
          <w:sz w:val="24"/>
          <w:szCs w:val="24"/>
          <w:rtl/>
        </w:rPr>
        <w:t xml:space="preserve"> </w:t>
      </w:r>
      <w:r w:rsidRPr="004C1575">
        <w:rPr>
          <w:rFonts w:ascii="David" w:hAnsi="David" w:cs="David"/>
          <w:sz w:val="24"/>
          <w:szCs w:val="24"/>
          <w:rtl/>
        </w:rPr>
        <w:t>התוצר צפוי לצמוח בשיעור של 3% ב-2023 וב-2024. שיעור האינפלציה בארבעת הרבעונים הקרובים</w:t>
      </w:r>
      <w:r w:rsidR="00DC489E" w:rsidRPr="004C1575">
        <w:rPr>
          <w:rFonts w:ascii="David" w:hAnsi="David" w:cs="David" w:hint="cs"/>
          <w:sz w:val="24"/>
          <w:szCs w:val="24"/>
          <w:rtl/>
        </w:rPr>
        <w:t xml:space="preserve"> </w:t>
      </w:r>
      <w:r w:rsidRPr="004C1575">
        <w:rPr>
          <w:rFonts w:ascii="David" w:hAnsi="David" w:cs="David"/>
          <w:sz w:val="24"/>
          <w:szCs w:val="24"/>
          <w:rtl/>
        </w:rPr>
        <w:t>צפוי להיות 3.0% וב-2024 הוא צפוי לעמוד על 2.4%. על פי התחזית, ברבעון השני של  2024 הריבית צפויה לעמוד על 4.75%/5%.</w:t>
      </w:r>
      <w:r w:rsidR="004D314A" w:rsidRPr="004C1575">
        <w:rPr>
          <w:rFonts w:ascii="David" w:hAnsi="David" w:cs="David" w:hint="cs"/>
          <w:sz w:val="24"/>
          <w:szCs w:val="24"/>
          <w:rtl/>
        </w:rPr>
        <w:t xml:space="preserve"> </w:t>
      </w:r>
      <w:r w:rsidR="00B34AAC" w:rsidRPr="004C1575">
        <w:rPr>
          <w:rFonts w:ascii="David" w:hAnsi="David" w:cs="David" w:hint="cs"/>
          <w:sz w:val="24"/>
          <w:szCs w:val="24"/>
          <w:rtl/>
        </w:rPr>
        <w:t>על פי</w:t>
      </w:r>
      <w:r w:rsidR="004D314A" w:rsidRPr="004C1575">
        <w:rPr>
          <w:rFonts w:ascii="David" w:hAnsi="David" w:cs="David" w:hint="cs"/>
          <w:sz w:val="24"/>
          <w:szCs w:val="24"/>
          <w:rtl/>
        </w:rPr>
        <w:t xml:space="preserve"> הערכת חטיבת המחקר, הסיכון המרכזי לתחזית הוא התממשות תרחיש שבו שינויים </w:t>
      </w:r>
      <w:r w:rsidR="006454D9">
        <w:rPr>
          <w:rFonts w:ascii="David" w:hAnsi="David" w:cs="David" w:hint="cs"/>
          <w:sz w:val="24"/>
          <w:szCs w:val="24"/>
          <w:rtl/>
        </w:rPr>
        <w:t>חקיקתיים</w:t>
      </w:r>
      <w:r w:rsidR="006454D9" w:rsidRPr="004C1575">
        <w:rPr>
          <w:rFonts w:ascii="David" w:hAnsi="David" w:cs="David" w:hint="cs"/>
          <w:sz w:val="24"/>
          <w:szCs w:val="24"/>
          <w:rtl/>
        </w:rPr>
        <w:t xml:space="preserve"> </w:t>
      </w:r>
      <w:r w:rsidR="004D314A" w:rsidRPr="004C1575">
        <w:rPr>
          <w:rFonts w:ascii="David" w:hAnsi="David" w:cs="David" w:hint="cs"/>
          <w:sz w:val="24"/>
          <w:szCs w:val="24"/>
          <w:rtl/>
        </w:rPr>
        <w:t xml:space="preserve">ומוסדיים ילוו בעלייה </w:t>
      </w:r>
      <w:r w:rsidR="00F519FB" w:rsidRPr="004C1575">
        <w:rPr>
          <w:rFonts w:ascii="David" w:hAnsi="David" w:cs="David" w:hint="cs"/>
          <w:sz w:val="24"/>
          <w:szCs w:val="24"/>
          <w:rtl/>
        </w:rPr>
        <w:t xml:space="preserve">נוספת </w:t>
      </w:r>
      <w:r w:rsidR="004D314A" w:rsidRPr="004C1575">
        <w:rPr>
          <w:rFonts w:ascii="David" w:hAnsi="David" w:cs="David" w:hint="cs"/>
          <w:sz w:val="24"/>
          <w:szCs w:val="24"/>
          <w:rtl/>
        </w:rPr>
        <w:t>בפרמיית הסיכון של המשק, פיחות השקל, פגיעה ביצוא וביריד</w:t>
      </w:r>
      <w:r w:rsidR="00F94D58">
        <w:rPr>
          <w:rFonts w:ascii="David" w:hAnsi="David" w:cs="David" w:hint="cs"/>
          <w:sz w:val="24"/>
          <w:szCs w:val="24"/>
          <w:rtl/>
        </w:rPr>
        <w:t>ות</w:t>
      </w:r>
      <w:r w:rsidR="004D314A" w:rsidRPr="004C1575">
        <w:rPr>
          <w:rFonts w:ascii="David" w:hAnsi="David" w:cs="David" w:hint="cs"/>
          <w:sz w:val="24"/>
          <w:szCs w:val="24"/>
          <w:rtl/>
        </w:rPr>
        <w:t xml:space="preserve"> בהשקעות המקומיות ובביקוש לצריכה הפרטית</w:t>
      </w:r>
      <w:r w:rsidR="00F519FB" w:rsidRPr="004C1575">
        <w:rPr>
          <w:rFonts w:ascii="David" w:hAnsi="David" w:cs="David" w:hint="cs"/>
          <w:sz w:val="24"/>
          <w:szCs w:val="24"/>
          <w:rtl/>
        </w:rPr>
        <w:t>.</w:t>
      </w:r>
      <w:bookmarkStart w:id="16" w:name="_Hlk106172461"/>
      <w:bookmarkEnd w:id="0"/>
      <w:bookmarkEnd w:id="1"/>
      <w:bookmarkEnd w:id="15"/>
    </w:p>
    <w:bookmarkEnd w:id="16"/>
    <w:p w:rsidR="00784D93" w:rsidRPr="009C759B" w:rsidRDefault="00784D93" w:rsidP="009A4B9E">
      <w:pPr>
        <w:spacing w:line="360" w:lineRule="auto"/>
        <w:jc w:val="both"/>
        <w:rPr>
          <w:rFonts w:ascii="Calibri" w:eastAsia="Calibri" w:hAnsi="Calibri" w:cs="David"/>
          <w:sz w:val="24"/>
          <w:szCs w:val="24"/>
          <w:rtl/>
        </w:rPr>
      </w:pPr>
    </w:p>
    <w:sectPr w:rsidR="00784D93" w:rsidRPr="009C759B" w:rsidSect="00D17F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E9" w:rsidRDefault="00AF53E9" w:rsidP="00A43C1A">
      <w:pPr>
        <w:spacing w:after="0" w:line="240" w:lineRule="auto"/>
      </w:pPr>
      <w:r>
        <w:separator/>
      </w:r>
    </w:p>
  </w:endnote>
  <w:endnote w:type="continuationSeparator" w:id="0">
    <w:p w:rsidR="00AF53E9" w:rsidRDefault="00AF53E9" w:rsidP="00A43C1A">
      <w:pPr>
        <w:spacing w:after="0" w:line="240" w:lineRule="auto"/>
      </w:pPr>
      <w:r>
        <w:continuationSeparator/>
      </w:r>
    </w:p>
  </w:endnote>
  <w:endnote w:type="continuationNotice" w:id="1">
    <w:p w:rsidR="00AF53E9" w:rsidRDefault="00AF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ssistant">
    <w:panose1 w:val="00000500000000000000"/>
    <w:charset w:val="00"/>
    <w:family w:val="auto"/>
    <w:pitch w:val="variable"/>
    <w:sig w:usb0="00000807" w:usb1="40000000" w:usb2="00000000" w:usb3="00000000" w:csb0="0000002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E" w:rsidRDefault="007250C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6" w:rsidRPr="007250CE" w:rsidRDefault="00040276" w:rsidP="007250C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E" w:rsidRDefault="007250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E9" w:rsidRDefault="00AF53E9" w:rsidP="00A43C1A">
      <w:pPr>
        <w:spacing w:after="0" w:line="240" w:lineRule="auto"/>
      </w:pPr>
      <w:r>
        <w:separator/>
      </w:r>
    </w:p>
  </w:footnote>
  <w:footnote w:type="continuationSeparator" w:id="0">
    <w:p w:rsidR="00AF53E9" w:rsidRDefault="00AF53E9" w:rsidP="00A43C1A">
      <w:pPr>
        <w:spacing w:after="0" w:line="240" w:lineRule="auto"/>
      </w:pPr>
      <w:r>
        <w:continuationSeparator/>
      </w:r>
    </w:p>
  </w:footnote>
  <w:footnote w:type="continuationNotice" w:id="1">
    <w:p w:rsidR="00AF53E9" w:rsidRDefault="00AF53E9">
      <w:pPr>
        <w:spacing w:after="0" w:line="240" w:lineRule="auto"/>
      </w:pPr>
    </w:p>
  </w:footnote>
  <w:footnote w:id="2">
    <w:p w:rsidR="00040276" w:rsidRPr="004C1575" w:rsidRDefault="00040276" w:rsidP="0012400D">
      <w:pPr>
        <w:spacing w:after="200" w:line="276" w:lineRule="auto"/>
        <w:jc w:val="both"/>
        <w:rPr>
          <w:rFonts w:ascii="David" w:hAnsi="David" w:cs="David"/>
          <w:rtl/>
        </w:rPr>
      </w:pPr>
      <w:r w:rsidRPr="008B538A">
        <w:rPr>
          <w:rStyle w:val="af"/>
          <w:rFonts w:ascii="David" w:hAnsi="David" w:cs="David"/>
        </w:rPr>
        <w:footnoteRef/>
      </w:r>
      <w:r w:rsidRPr="008B538A">
        <w:rPr>
          <w:rFonts w:ascii="David" w:hAnsi="David" w:cs="David"/>
          <w:rtl/>
        </w:rPr>
        <w:t xml:space="preserve"> </w:t>
      </w:r>
      <w:r w:rsidRPr="008B41FD">
        <w:rPr>
          <w:rFonts w:ascii="David" w:hAnsi="David" w:cs="David"/>
          <w:rtl/>
        </w:rPr>
        <w:t>ההחלטות ב</w:t>
      </w:r>
      <w:r w:rsidRPr="008B41FD">
        <w:rPr>
          <w:rFonts w:ascii="David" w:hAnsi="David" w:cs="David" w:hint="eastAsia"/>
          <w:rtl/>
        </w:rPr>
        <w:t>שנת</w:t>
      </w:r>
      <w:r w:rsidRPr="008B41FD">
        <w:rPr>
          <w:rFonts w:ascii="David" w:hAnsi="David" w:cs="David"/>
          <w:rtl/>
        </w:rPr>
        <w:t xml:space="preserve"> 2023 שהתקבלו ב</w:t>
      </w:r>
      <w:r w:rsidRPr="008B41FD">
        <w:rPr>
          <w:rFonts w:ascii="David" w:hAnsi="David" w:cs="David" w:hint="eastAsia"/>
          <w:rtl/>
        </w:rPr>
        <w:t>תאריכים</w:t>
      </w:r>
      <w:r w:rsidRPr="008B41FD">
        <w:rPr>
          <w:rFonts w:ascii="David" w:hAnsi="David" w:cs="David"/>
          <w:rtl/>
        </w:rPr>
        <w:t xml:space="preserve"> 2 </w:t>
      </w:r>
      <w:r w:rsidRPr="008B41FD">
        <w:rPr>
          <w:rFonts w:ascii="David" w:hAnsi="David" w:cs="David" w:hint="eastAsia"/>
          <w:rtl/>
        </w:rPr>
        <w:t>בינואר</w:t>
      </w:r>
      <w:r w:rsidRPr="008B41FD">
        <w:rPr>
          <w:rFonts w:ascii="David" w:hAnsi="David" w:cs="David"/>
          <w:rtl/>
        </w:rPr>
        <w:t xml:space="preserve">, 20 </w:t>
      </w:r>
      <w:r w:rsidRPr="008B41FD">
        <w:rPr>
          <w:rFonts w:ascii="David" w:hAnsi="David" w:cs="David" w:hint="eastAsia"/>
          <w:rtl/>
        </w:rPr>
        <w:t>בפברואר</w:t>
      </w:r>
      <w:r w:rsidRPr="008B41FD">
        <w:rPr>
          <w:rFonts w:ascii="David" w:hAnsi="David" w:cs="David"/>
          <w:rtl/>
        </w:rPr>
        <w:t>, 3 ב</w:t>
      </w:r>
      <w:r w:rsidRPr="008B41FD">
        <w:rPr>
          <w:rFonts w:ascii="David" w:hAnsi="David" w:cs="David" w:hint="eastAsia"/>
          <w:rtl/>
        </w:rPr>
        <w:t>אפריל</w:t>
      </w:r>
      <w:r w:rsidRPr="008B41FD">
        <w:rPr>
          <w:rFonts w:ascii="David" w:hAnsi="David" w:cs="David"/>
          <w:rtl/>
        </w:rPr>
        <w:t xml:space="preserve">, 22 </w:t>
      </w:r>
      <w:r w:rsidRPr="008B41FD">
        <w:rPr>
          <w:rFonts w:ascii="David" w:hAnsi="David" w:cs="David" w:hint="eastAsia"/>
          <w:rtl/>
        </w:rPr>
        <w:t>במאי</w:t>
      </w:r>
      <w:r w:rsidRPr="008B41FD">
        <w:rPr>
          <w:rFonts w:ascii="David" w:hAnsi="David" w:cs="David"/>
          <w:rtl/>
        </w:rPr>
        <w:t xml:space="preserve"> </w:t>
      </w:r>
      <w:r w:rsidR="00632457">
        <w:rPr>
          <w:rFonts w:ascii="David" w:hAnsi="David" w:cs="David" w:hint="cs"/>
          <w:rtl/>
        </w:rPr>
        <w:t>וב</w:t>
      </w:r>
      <w:r w:rsidRPr="008B41FD">
        <w:rPr>
          <w:rFonts w:ascii="David" w:hAnsi="David" w:cs="David"/>
          <w:rtl/>
        </w:rPr>
        <w:t>-10 ליולי.</w:t>
      </w:r>
      <w:r w:rsidR="00632457">
        <w:rPr>
          <w:rFonts w:ascii="David" w:hAnsi="David" w:cs="David" w:hint="cs"/>
          <w:rtl/>
        </w:rPr>
        <w:t xml:space="preserve"> </w:t>
      </w:r>
      <w:r w:rsidR="0012400D">
        <w:rPr>
          <w:rFonts w:ascii="David" w:hAnsi="David" w:cs="David" w:hint="cs"/>
          <w:rtl/>
        </w:rPr>
        <w:t xml:space="preserve">החל מחודש </w:t>
      </w:r>
      <w:r w:rsidR="00632457" w:rsidRPr="004C1575">
        <w:rPr>
          <w:rFonts w:ascii="David" w:hAnsi="David" w:cs="David" w:hint="cs"/>
          <w:rtl/>
        </w:rPr>
        <w:t>ינואר פועלת הועדה בהרכב חסר של חמישה חברים</w:t>
      </w:r>
      <w:r w:rsidR="00632457" w:rsidRPr="00632457">
        <w:rPr>
          <w:rFonts w:ascii="David" w:hAnsi="David" w:cs="David" w:hint="cs"/>
          <w:rtl/>
        </w:rPr>
        <w:t>.</w:t>
      </w:r>
    </w:p>
    <w:p w:rsidR="00040276" w:rsidRPr="008B538A" w:rsidRDefault="00040276" w:rsidP="008B538A">
      <w:pPr>
        <w:pStyle w:val="a7"/>
        <w:jc w:val="both"/>
        <w:rPr>
          <w:rFonts w:ascii="David" w:hAnsi="David" w:cs="David"/>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E" w:rsidRDefault="007250C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E" w:rsidRDefault="007250C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E" w:rsidRDefault="007250C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D6"/>
    <w:multiLevelType w:val="hybridMultilevel"/>
    <w:tmpl w:val="957AF744"/>
    <w:lvl w:ilvl="0" w:tplc="6C184C0C">
      <w:start w:val="1"/>
      <w:numFmt w:val="decimal"/>
      <w:pStyle w:val="Heading2num"/>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60FA"/>
    <w:multiLevelType w:val="hybridMultilevel"/>
    <w:tmpl w:val="40BCE30E"/>
    <w:lvl w:ilvl="0" w:tplc="EBE2ECB0">
      <w:start w:val="1"/>
      <w:numFmt w:val="decimal"/>
      <w:pStyle w:val="3"/>
      <w:lvlText w:val="%1)"/>
      <w:lvlJc w:val="left"/>
      <w:pPr>
        <w:ind w:left="360" w:hanging="360"/>
      </w:pPr>
      <w:rPr>
        <w:rFonts w:cs="David"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0586"/>
    <w:multiLevelType w:val="hybridMultilevel"/>
    <w:tmpl w:val="EBFEEF0E"/>
    <w:lvl w:ilvl="0" w:tplc="07F6A748">
      <w:start w:val="1"/>
      <w:numFmt w:val="hebrew1"/>
      <w:pStyle w:val="2"/>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272F"/>
    <w:multiLevelType w:val="hybridMultilevel"/>
    <w:tmpl w:val="CF22FD60"/>
    <w:lvl w:ilvl="0" w:tplc="4762D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526D"/>
    <w:multiLevelType w:val="hybridMultilevel"/>
    <w:tmpl w:val="D1541B56"/>
    <w:lvl w:ilvl="0" w:tplc="B9240A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8AC355E"/>
    <w:multiLevelType w:val="hybridMultilevel"/>
    <w:tmpl w:val="B82E3436"/>
    <w:lvl w:ilvl="0" w:tplc="004E2E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74EED"/>
    <w:multiLevelType w:val="hybridMultilevel"/>
    <w:tmpl w:val="17F2EB16"/>
    <w:lvl w:ilvl="0" w:tplc="B1EC43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479F"/>
    <w:multiLevelType w:val="hybridMultilevel"/>
    <w:tmpl w:val="50ECD6E0"/>
    <w:lvl w:ilvl="0" w:tplc="004E2E4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B4478"/>
    <w:multiLevelType w:val="hybridMultilevel"/>
    <w:tmpl w:val="CF22FD60"/>
    <w:lvl w:ilvl="0" w:tplc="4762D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0B3F"/>
    <w:multiLevelType w:val="hybridMultilevel"/>
    <w:tmpl w:val="D8CC8D1C"/>
    <w:lvl w:ilvl="0" w:tplc="48AEAE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35986"/>
    <w:multiLevelType w:val="hybridMultilevel"/>
    <w:tmpl w:val="7E226910"/>
    <w:lvl w:ilvl="0" w:tplc="004E2E4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65920"/>
    <w:multiLevelType w:val="hybridMultilevel"/>
    <w:tmpl w:val="97785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C099A"/>
    <w:multiLevelType w:val="multilevel"/>
    <w:tmpl w:val="F9C80D9A"/>
    <w:lvl w:ilvl="0">
      <w:start w:val="1"/>
      <w:numFmt w:val="decimal"/>
      <w:pStyle w:va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1F0AC6"/>
    <w:multiLevelType w:val="hybridMultilevel"/>
    <w:tmpl w:val="E24C07EE"/>
    <w:lvl w:ilvl="0" w:tplc="372CF83C">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DD4ABD"/>
    <w:multiLevelType w:val="hybridMultilevel"/>
    <w:tmpl w:val="088087B8"/>
    <w:lvl w:ilvl="0" w:tplc="5B0650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F3241"/>
    <w:multiLevelType w:val="hybridMultilevel"/>
    <w:tmpl w:val="7E782EC4"/>
    <w:lvl w:ilvl="0" w:tplc="E9749AFE">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D1B0C"/>
    <w:multiLevelType w:val="hybridMultilevel"/>
    <w:tmpl w:val="84AE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235A6"/>
    <w:multiLevelType w:val="hybridMultilevel"/>
    <w:tmpl w:val="892E5412"/>
    <w:lvl w:ilvl="0" w:tplc="9DBE1D04">
      <w:start w:val="1"/>
      <w:numFmt w:val="decimal"/>
      <w:lvlText w:val="(%1)"/>
      <w:lvlJc w:val="left"/>
      <w:pPr>
        <w:ind w:left="643" w:hanging="360"/>
      </w:pPr>
      <w:rPr>
        <w:rFonts w:eastAsiaTheme="minorEastAsia"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309626E1"/>
    <w:multiLevelType w:val="hybridMultilevel"/>
    <w:tmpl w:val="84AE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6C3D"/>
    <w:multiLevelType w:val="hybridMultilevel"/>
    <w:tmpl w:val="92289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614B1"/>
    <w:multiLevelType w:val="hybridMultilevel"/>
    <w:tmpl w:val="D8CC8D1C"/>
    <w:lvl w:ilvl="0" w:tplc="48AEAE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E79B5"/>
    <w:multiLevelType w:val="hybridMultilevel"/>
    <w:tmpl w:val="4C4EA2AC"/>
    <w:lvl w:ilvl="0" w:tplc="2634115C">
      <w:numFmt w:val="bullet"/>
      <w:lvlText w:val=""/>
      <w:lvlJc w:val="left"/>
      <w:pPr>
        <w:ind w:left="360" w:hanging="360"/>
      </w:pPr>
      <w:rPr>
        <w:rFonts w:ascii="Symbol" w:eastAsia="Times New Roman" w:hAnsi="Symbol" w:cs="David" w:hint="default"/>
        <w:b w:val="0"/>
        <w:color w:val="000000"/>
        <w:lang w:bidi="he-IL"/>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944F5"/>
    <w:multiLevelType w:val="hybridMultilevel"/>
    <w:tmpl w:val="5BDC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AD716E"/>
    <w:multiLevelType w:val="hybridMultilevel"/>
    <w:tmpl w:val="383CA970"/>
    <w:lvl w:ilvl="0" w:tplc="CA4A1426">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F146C"/>
    <w:multiLevelType w:val="multilevel"/>
    <w:tmpl w:val="59928D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D47021"/>
    <w:multiLevelType w:val="multilevel"/>
    <w:tmpl w:val="AA54DB4C"/>
    <w:lvl w:ilvl="0">
      <w:start w:val="1"/>
      <w:numFmt w:val="decimal"/>
      <w:lvlText w:val="%1."/>
      <w:lvlJc w:val="left"/>
      <w:pPr>
        <w:tabs>
          <w:tab w:val="num" w:pos="851"/>
        </w:tabs>
        <w:ind w:left="851" w:right="851" w:hanging="851"/>
      </w:pPr>
      <w:rPr>
        <w:rFonts w:ascii="Times New Roman" w:hAnsi="Times New Roman" w:cs="David" w:hint="default"/>
        <w:b w:val="0"/>
        <w:bCs w:val="0"/>
        <w:i w:val="0"/>
        <w:iCs w:val="0"/>
        <w:color w:val="auto"/>
        <w:sz w:val="24"/>
        <w:szCs w:val="28"/>
      </w:rPr>
    </w:lvl>
    <w:lvl w:ilvl="1">
      <w:start w:val="1"/>
      <w:numFmt w:val="decimal"/>
      <w:lvlText w:val="%1.%2."/>
      <w:lvlJc w:val="left"/>
      <w:pPr>
        <w:tabs>
          <w:tab w:val="num" w:pos="850"/>
        </w:tabs>
        <w:ind w:left="850" w:right="1701" w:hanging="850"/>
      </w:pPr>
      <w:rPr>
        <w:rFonts w:ascii="Times New Roman" w:hAnsi="Times New Roman" w:cs="David" w:hint="default"/>
        <w:b/>
        <w:bCs/>
        <w:i w:val="0"/>
        <w:iCs w:val="0"/>
        <w:sz w:val="22"/>
        <w:szCs w:val="24"/>
      </w:rPr>
    </w:lvl>
    <w:lvl w:ilvl="2">
      <w:start w:val="1"/>
      <w:numFmt w:val="decimal"/>
      <w:lvlText w:val="%1.%2.%3."/>
      <w:lvlJc w:val="left"/>
      <w:pPr>
        <w:tabs>
          <w:tab w:val="num" w:pos="2410"/>
        </w:tabs>
        <w:ind w:left="2410" w:right="2552" w:hanging="851"/>
      </w:pPr>
      <w:rPr>
        <w:rFonts w:ascii="Times New Roman" w:hAnsi="Times New Roman" w:cs="Miriam" w:hint="default"/>
        <w:b w:val="0"/>
        <w:bCs w:val="0"/>
        <w:i w:val="0"/>
        <w:iCs w:val="0"/>
        <w:sz w:val="22"/>
        <w:szCs w:val="24"/>
      </w:rPr>
    </w:lvl>
    <w:lvl w:ilvl="3">
      <w:start w:val="1"/>
      <w:numFmt w:val="decimal"/>
      <w:lvlText w:val="%1.%2.%3.%4."/>
      <w:lvlJc w:val="left"/>
      <w:pPr>
        <w:tabs>
          <w:tab w:val="num" w:pos="3629"/>
        </w:tabs>
        <w:ind w:left="3629" w:right="3629" w:hanging="1077"/>
      </w:pPr>
      <w:rPr>
        <w:rFonts w:ascii="Times New Roman" w:hAnsi="Times New Roman" w:cs="Miriam" w:hint="default"/>
        <w:b w:val="0"/>
        <w:bCs w:val="0"/>
        <w:i w:val="0"/>
        <w:iCs w:val="0"/>
        <w:sz w:val="22"/>
        <w:szCs w:val="24"/>
      </w:rPr>
    </w:lvl>
    <w:lvl w:ilvl="4">
      <w:start w:val="1"/>
      <w:numFmt w:val="decimal"/>
      <w:lvlText w:val="%1.%2.%3.%4.%5."/>
      <w:lvlJc w:val="left"/>
      <w:pPr>
        <w:tabs>
          <w:tab w:val="num" w:pos="4706"/>
        </w:tabs>
        <w:ind w:left="4706" w:right="4706" w:hanging="1077"/>
      </w:pPr>
      <w:rPr>
        <w:rFonts w:ascii="Times New Roman" w:hAnsi="Times New Roman" w:cs="Miriam" w:hint="default"/>
        <w:b w:val="0"/>
        <w:bCs w:val="0"/>
        <w:i w:val="0"/>
        <w:iCs w:val="0"/>
        <w:sz w:val="22"/>
        <w:szCs w:val="24"/>
      </w:rPr>
    </w:lvl>
    <w:lvl w:ilvl="5">
      <w:start w:val="1"/>
      <w:numFmt w:val="decimal"/>
      <w:lvlText w:val="%1.%2.%3.%4.%5.%6."/>
      <w:lvlJc w:val="center"/>
      <w:pPr>
        <w:tabs>
          <w:tab w:val="num" w:pos="5245"/>
        </w:tabs>
        <w:ind w:left="5245" w:right="5245" w:hanging="708"/>
      </w:pPr>
      <w:rPr>
        <w:rFonts w:hint="default"/>
      </w:rPr>
    </w:lvl>
    <w:lvl w:ilvl="6">
      <w:start w:val="1"/>
      <w:numFmt w:val="decimal"/>
      <w:lvlText w:val="%1.%2.%3.%4.%5.%6.%7."/>
      <w:lvlJc w:val="center"/>
      <w:pPr>
        <w:tabs>
          <w:tab w:val="num" w:pos="0"/>
        </w:tabs>
        <w:ind w:left="5953" w:right="5953" w:hanging="708"/>
      </w:pPr>
      <w:rPr>
        <w:rFonts w:hint="default"/>
      </w:rPr>
    </w:lvl>
    <w:lvl w:ilvl="7">
      <w:start w:val="1"/>
      <w:numFmt w:val="decimal"/>
      <w:pStyle w:val="8"/>
      <w:lvlText w:val="%1.%2.%3.%4.%5.%6.%7.%8."/>
      <w:lvlJc w:val="center"/>
      <w:pPr>
        <w:tabs>
          <w:tab w:val="num" w:pos="0"/>
        </w:tabs>
        <w:ind w:left="6661" w:right="6661" w:hanging="708"/>
      </w:pPr>
      <w:rPr>
        <w:rFonts w:hint="default"/>
      </w:rPr>
    </w:lvl>
    <w:lvl w:ilvl="8">
      <w:start w:val="1"/>
      <w:numFmt w:val="decimal"/>
      <w:pStyle w:val="9"/>
      <w:lvlText w:val="%1.%2.%3.%4.%5.%6.%7.%8.%9."/>
      <w:lvlJc w:val="center"/>
      <w:pPr>
        <w:tabs>
          <w:tab w:val="num" w:pos="0"/>
        </w:tabs>
        <w:ind w:left="7369" w:right="7369" w:hanging="708"/>
      </w:pPr>
      <w:rPr>
        <w:rFonts w:hint="default"/>
      </w:rPr>
    </w:lvl>
  </w:abstractNum>
  <w:abstractNum w:abstractNumId="26" w15:restartNumberingAfterBreak="0">
    <w:nsid w:val="5B157462"/>
    <w:multiLevelType w:val="hybridMultilevel"/>
    <w:tmpl w:val="24B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2592"/>
    <w:multiLevelType w:val="hybridMultilevel"/>
    <w:tmpl w:val="D8E69D66"/>
    <w:lvl w:ilvl="0" w:tplc="DB2CD20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832D88"/>
    <w:multiLevelType w:val="hybridMultilevel"/>
    <w:tmpl w:val="AD6C9FB0"/>
    <w:lvl w:ilvl="0" w:tplc="4762D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200F1"/>
    <w:multiLevelType w:val="hybridMultilevel"/>
    <w:tmpl w:val="A64669BC"/>
    <w:lvl w:ilvl="0" w:tplc="C62C0652">
      <w:start w:val="1"/>
      <w:numFmt w:val="hebrew1"/>
      <w:pStyle w:val="Style1"/>
      <w:lvlText w:val="%1."/>
      <w:lvlJc w:val="left"/>
      <w:pPr>
        <w:ind w:left="1502" w:hanging="360"/>
      </w:pPr>
      <w:rPr>
        <w:rFonts w:cs="David"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0" w15:restartNumberingAfterBreak="0">
    <w:nsid w:val="6D3D1B58"/>
    <w:multiLevelType w:val="multilevel"/>
    <w:tmpl w:val="0BAC3AB4"/>
    <w:lvl w:ilvl="0">
      <w:start w:val="3"/>
      <w:numFmt w:val="decimal"/>
      <w:pStyle w:val="5"/>
      <w:lvlText w:val="%1."/>
      <w:lvlJc w:val="left"/>
      <w:pPr>
        <w:ind w:left="360" w:hanging="360"/>
      </w:pPr>
      <w:rPr>
        <w:rFonts w:hint="default"/>
        <w:lang w:bidi="he-IL"/>
      </w:rPr>
    </w:lvl>
    <w:lvl w:ilvl="1">
      <w:start w:val="1"/>
      <w:numFmt w:val="decimal"/>
      <w:pStyle w:val="6"/>
      <w:lvlText w:val="%1.%2."/>
      <w:lvlJc w:val="left"/>
      <w:pPr>
        <w:ind w:left="792" w:hanging="432"/>
      </w:pPr>
      <w:rPr>
        <w:rFonts w:ascii="David" w:hAnsi="David" w:cs="David"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8932C5"/>
    <w:multiLevelType w:val="hybridMultilevel"/>
    <w:tmpl w:val="433CEB70"/>
    <w:lvl w:ilvl="0" w:tplc="7DD843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71939"/>
    <w:multiLevelType w:val="hybridMultilevel"/>
    <w:tmpl w:val="FE06E0B6"/>
    <w:lvl w:ilvl="0" w:tplc="431861E4">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9"/>
  </w:num>
  <w:num w:numId="4">
    <w:abstractNumId w:val="30"/>
  </w:num>
  <w:num w:numId="5">
    <w:abstractNumId w:val="25"/>
  </w:num>
  <w:num w:numId="6">
    <w:abstractNumId w:val="12"/>
  </w:num>
  <w:num w:numId="7">
    <w:abstractNumId w:val="0"/>
  </w:num>
  <w:num w:numId="8">
    <w:abstractNumId w:val="13"/>
  </w:num>
  <w:num w:numId="9">
    <w:abstractNumId w:val="15"/>
  </w:num>
  <w:num w:numId="10">
    <w:abstractNumId w:val="19"/>
  </w:num>
  <w:num w:numId="11">
    <w:abstractNumId w:val="24"/>
  </w:num>
  <w:num w:numId="12">
    <w:abstractNumId w:val="11"/>
  </w:num>
  <w:num w:numId="13">
    <w:abstractNumId w:val="20"/>
  </w:num>
  <w:num w:numId="14">
    <w:abstractNumId w:val="14"/>
  </w:num>
  <w:num w:numId="15">
    <w:abstractNumId w:val="9"/>
  </w:num>
  <w:num w:numId="16">
    <w:abstractNumId w:val="3"/>
  </w:num>
  <w:num w:numId="17">
    <w:abstractNumId w:val="7"/>
  </w:num>
  <w:num w:numId="18">
    <w:abstractNumId w:val="8"/>
  </w:num>
  <w:num w:numId="19">
    <w:abstractNumId w:val="28"/>
  </w:num>
  <w:num w:numId="20">
    <w:abstractNumId w:val="4"/>
  </w:num>
  <w:num w:numId="21">
    <w:abstractNumId w:val="22"/>
  </w:num>
  <w:num w:numId="22">
    <w:abstractNumId w:val="27"/>
  </w:num>
  <w:num w:numId="23">
    <w:abstractNumId w:val="26"/>
  </w:num>
  <w:num w:numId="24">
    <w:abstractNumId w:val="18"/>
  </w:num>
  <w:num w:numId="25">
    <w:abstractNumId w:val="16"/>
  </w:num>
  <w:num w:numId="26">
    <w:abstractNumId w:val="17"/>
  </w:num>
  <w:num w:numId="27">
    <w:abstractNumId w:val="23"/>
  </w:num>
  <w:num w:numId="28">
    <w:abstractNumId w:val="21"/>
  </w:num>
  <w:num w:numId="29">
    <w:abstractNumId w:val="32"/>
  </w:num>
  <w:num w:numId="30">
    <w:abstractNumId w:val="5"/>
  </w:num>
  <w:num w:numId="31">
    <w:abstractNumId w:val="6"/>
  </w:num>
  <w:num w:numId="32">
    <w:abstractNumId w:val="31"/>
  </w:num>
  <w:num w:numId="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jE3MTIyNjMzMjRQ0lEKTi0uzszPAykwNKwFAOBZbGstAAAA"/>
  </w:docVars>
  <w:rsids>
    <w:rsidRoot w:val="00A43C1A"/>
    <w:rsid w:val="00000243"/>
    <w:rsid w:val="00000282"/>
    <w:rsid w:val="00000EC1"/>
    <w:rsid w:val="000010B0"/>
    <w:rsid w:val="00001945"/>
    <w:rsid w:val="00001E4C"/>
    <w:rsid w:val="00002EEE"/>
    <w:rsid w:val="00003039"/>
    <w:rsid w:val="0000353B"/>
    <w:rsid w:val="00003911"/>
    <w:rsid w:val="00003A6E"/>
    <w:rsid w:val="00003B53"/>
    <w:rsid w:val="0000452D"/>
    <w:rsid w:val="000048A0"/>
    <w:rsid w:val="00004D37"/>
    <w:rsid w:val="00004F27"/>
    <w:rsid w:val="000050BA"/>
    <w:rsid w:val="00005887"/>
    <w:rsid w:val="00005BAF"/>
    <w:rsid w:val="00005DC8"/>
    <w:rsid w:val="0000615E"/>
    <w:rsid w:val="000067BF"/>
    <w:rsid w:val="00006BF2"/>
    <w:rsid w:val="0000715D"/>
    <w:rsid w:val="00007AEE"/>
    <w:rsid w:val="00007CF5"/>
    <w:rsid w:val="00007F7D"/>
    <w:rsid w:val="00010268"/>
    <w:rsid w:val="000114AC"/>
    <w:rsid w:val="00011A11"/>
    <w:rsid w:val="00011EE1"/>
    <w:rsid w:val="00011F3D"/>
    <w:rsid w:val="00012EC8"/>
    <w:rsid w:val="00013060"/>
    <w:rsid w:val="0001335A"/>
    <w:rsid w:val="00013961"/>
    <w:rsid w:val="0001440E"/>
    <w:rsid w:val="00014909"/>
    <w:rsid w:val="00014AB8"/>
    <w:rsid w:val="00015058"/>
    <w:rsid w:val="000155C9"/>
    <w:rsid w:val="00015735"/>
    <w:rsid w:val="00015C30"/>
    <w:rsid w:val="00015C67"/>
    <w:rsid w:val="00015CD0"/>
    <w:rsid w:val="000161D6"/>
    <w:rsid w:val="00016A11"/>
    <w:rsid w:val="00016C63"/>
    <w:rsid w:val="000174F3"/>
    <w:rsid w:val="00017AA8"/>
    <w:rsid w:val="00017F14"/>
    <w:rsid w:val="00020E73"/>
    <w:rsid w:val="000213DC"/>
    <w:rsid w:val="00021527"/>
    <w:rsid w:val="00021BB5"/>
    <w:rsid w:val="00022008"/>
    <w:rsid w:val="00022652"/>
    <w:rsid w:val="00023597"/>
    <w:rsid w:val="00023920"/>
    <w:rsid w:val="00023B97"/>
    <w:rsid w:val="00023D7B"/>
    <w:rsid w:val="00023EC7"/>
    <w:rsid w:val="0002497B"/>
    <w:rsid w:val="000249BF"/>
    <w:rsid w:val="00024BE9"/>
    <w:rsid w:val="00024C57"/>
    <w:rsid w:val="00024D2B"/>
    <w:rsid w:val="0002555A"/>
    <w:rsid w:val="000259FE"/>
    <w:rsid w:val="00025E91"/>
    <w:rsid w:val="00025EB1"/>
    <w:rsid w:val="00025F8B"/>
    <w:rsid w:val="00026047"/>
    <w:rsid w:val="000266FC"/>
    <w:rsid w:val="000267F1"/>
    <w:rsid w:val="0002680D"/>
    <w:rsid w:val="00027EF2"/>
    <w:rsid w:val="00030252"/>
    <w:rsid w:val="00030286"/>
    <w:rsid w:val="000303B9"/>
    <w:rsid w:val="000308BF"/>
    <w:rsid w:val="00030EE4"/>
    <w:rsid w:val="00030F8B"/>
    <w:rsid w:val="00031336"/>
    <w:rsid w:val="00031581"/>
    <w:rsid w:val="00031DC8"/>
    <w:rsid w:val="0003251E"/>
    <w:rsid w:val="0003268E"/>
    <w:rsid w:val="00033135"/>
    <w:rsid w:val="00033309"/>
    <w:rsid w:val="00034368"/>
    <w:rsid w:val="00035947"/>
    <w:rsid w:val="00035CCF"/>
    <w:rsid w:val="000369FC"/>
    <w:rsid w:val="00037019"/>
    <w:rsid w:val="00037853"/>
    <w:rsid w:val="00037F19"/>
    <w:rsid w:val="000401DE"/>
    <w:rsid w:val="00040276"/>
    <w:rsid w:val="000404F7"/>
    <w:rsid w:val="00042000"/>
    <w:rsid w:val="00042A27"/>
    <w:rsid w:val="00042AB3"/>
    <w:rsid w:val="00042D2A"/>
    <w:rsid w:val="00043425"/>
    <w:rsid w:val="00043784"/>
    <w:rsid w:val="00044191"/>
    <w:rsid w:val="000447DA"/>
    <w:rsid w:val="000447EC"/>
    <w:rsid w:val="00044CDD"/>
    <w:rsid w:val="000455A8"/>
    <w:rsid w:val="00045DD3"/>
    <w:rsid w:val="0004615D"/>
    <w:rsid w:val="00046535"/>
    <w:rsid w:val="00046B79"/>
    <w:rsid w:val="00047DD7"/>
    <w:rsid w:val="0005050D"/>
    <w:rsid w:val="0005052D"/>
    <w:rsid w:val="0005106E"/>
    <w:rsid w:val="000514E2"/>
    <w:rsid w:val="0005162E"/>
    <w:rsid w:val="000516B6"/>
    <w:rsid w:val="00051EA5"/>
    <w:rsid w:val="000528C0"/>
    <w:rsid w:val="00052E51"/>
    <w:rsid w:val="0005330D"/>
    <w:rsid w:val="000533EF"/>
    <w:rsid w:val="00053E6E"/>
    <w:rsid w:val="000542DF"/>
    <w:rsid w:val="00054570"/>
    <w:rsid w:val="00054B5D"/>
    <w:rsid w:val="00054F36"/>
    <w:rsid w:val="0005503C"/>
    <w:rsid w:val="00055145"/>
    <w:rsid w:val="0005535F"/>
    <w:rsid w:val="000553E9"/>
    <w:rsid w:val="00055DE1"/>
    <w:rsid w:val="00055F21"/>
    <w:rsid w:val="00056535"/>
    <w:rsid w:val="00056DFA"/>
    <w:rsid w:val="000572F7"/>
    <w:rsid w:val="0006029D"/>
    <w:rsid w:val="00061023"/>
    <w:rsid w:val="00061275"/>
    <w:rsid w:val="000612B1"/>
    <w:rsid w:val="0006211C"/>
    <w:rsid w:val="00063171"/>
    <w:rsid w:val="0006325B"/>
    <w:rsid w:val="00063678"/>
    <w:rsid w:val="00063742"/>
    <w:rsid w:val="0006442B"/>
    <w:rsid w:val="00064621"/>
    <w:rsid w:val="000649DE"/>
    <w:rsid w:val="00064DEE"/>
    <w:rsid w:val="000652BE"/>
    <w:rsid w:val="00065AD7"/>
    <w:rsid w:val="00067616"/>
    <w:rsid w:val="00067702"/>
    <w:rsid w:val="0006781E"/>
    <w:rsid w:val="00067E08"/>
    <w:rsid w:val="0007197F"/>
    <w:rsid w:val="00071A99"/>
    <w:rsid w:val="00071D94"/>
    <w:rsid w:val="00072127"/>
    <w:rsid w:val="0007217E"/>
    <w:rsid w:val="00072371"/>
    <w:rsid w:val="00073954"/>
    <w:rsid w:val="000744AB"/>
    <w:rsid w:val="000746BD"/>
    <w:rsid w:val="00074CBB"/>
    <w:rsid w:val="00075E37"/>
    <w:rsid w:val="000761C7"/>
    <w:rsid w:val="0007632D"/>
    <w:rsid w:val="000763A4"/>
    <w:rsid w:val="000765F4"/>
    <w:rsid w:val="000772A9"/>
    <w:rsid w:val="0007767D"/>
    <w:rsid w:val="000777C3"/>
    <w:rsid w:val="00077AE6"/>
    <w:rsid w:val="00077E65"/>
    <w:rsid w:val="000803C8"/>
    <w:rsid w:val="00080BA4"/>
    <w:rsid w:val="00080BFA"/>
    <w:rsid w:val="00080E3C"/>
    <w:rsid w:val="00080ECD"/>
    <w:rsid w:val="00081007"/>
    <w:rsid w:val="00081245"/>
    <w:rsid w:val="00081330"/>
    <w:rsid w:val="0008147C"/>
    <w:rsid w:val="00081C89"/>
    <w:rsid w:val="00081E76"/>
    <w:rsid w:val="000820DD"/>
    <w:rsid w:val="0008268A"/>
    <w:rsid w:val="00082B2D"/>
    <w:rsid w:val="0008397F"/>
    <w:rsid w:val="000839F8"/>
    <w:rsid w:val="00084220"/>
    <w:rsid w:val="00084265"/>
    <w:rsid w:val="000842ED"/>
    <w:rsid w:val="0008459F"/>
    <w:rsid w:val="0008492C"/>
    <w:rsid w:val="00086185"/>
    <w:rsid w:val="00086973"/>
    <w:rsid w:val="0008726D"/>
    <w:rsid w:val="00087805"/>
    <w:rsid w:val="00087868"/>
    <w:rsid w:val="0009033E"/>
    <w:rsid w:val="00090C36"/>
    <w:rsid w:val="00090CE2"/>
    <w:rsid w:val="00090DF4"/>
    <w:rsid w:val="00091265"/>
    <w:rsid w:val="000918DD"/>
    <w:rsid w:val="00092239"/>
    <w:rsid w:val="0009224C"/>
    <w:rsid w:val="0009259E"/>
    <w:rsid w:val="000929A2"/>
    <w:rsid w:val="00092DCD"/>
    <w:rsid w:val="00092FC7"/>
    <w:rsid w:val="00093B4C"/>
    <w:rsid w:val="00093E4F"/>
    <w:rsid w:val="00093FB0"/>
    <w:rsid w:val="000940C5"/>
    <w:rsid w:val="000942EC"/>
    <w:rsid w:val="000944B8"/>
    <w:rsid w:val="00094C8F"/>
    <w:rsid w:val="000951C6"/>
    <w:rsid w:val="00096670"/>
    <w:rsid w:val="0009675C"/>
    <w:rsid w:val="00096C27"/>
    <w:rsid w:val="00096D10"/>
    <w:rsid w:val="0009790E"/>
    <w:rsid w:val="00097AD7"/>
    <w:rsid w:val="00097D0D"/>
    <w:rsid w:val="00097F04"/>
    <w:rsid w:val="000A0691"/>
    <w:rsid w:val="000A0753"/>
    <w:rsid w:val="000A185D"/>
    <w:rsid w:val="000A1E92"/>
    <w:rsid w:val="000A290C"/>
    <w:rsid w:val="000A2AEB"/>
    <w:rsid w:val="000A3221"/>
    <w:rsid w:val="000A32DE"/>
    <w:rsid w:val="000A43C2"/>
    <w:rsid w:val="000A4B74"/>
    <w:rsid w:val="000A4D38"/>
    <w:rsid w:val="000A4DB4"/>
    <w:rsid w:val="000A5033"/>
    <w:rsid w:val="000A53C8"/>
    <w:rsid w:val="000A6B41"/>
    <w:rsid w:val="000A6B4A"/>
    <w:rsid w:val="000A6EC8"/>
    <w:rsid w:val="000A70EA"/>
    <w:rsid w:val="000A75DA"/>
    <w:rsid w:val="000B0BAD"/>
    <w:rsid w:val="000B0EF7"/>
    <w:rsid w:val="000B14A2"/>
    <w:rsid w:val="000B1B23"/>
    <w:rsid w:val="000B1EC0"/>
    <w:rsid w:val="000B1F68"/>
    <w:rsid w:val="000B208C"/>
    <w:rsid w:val="000B23B5"/>
    <w:rsid w:val="000B2F39"/>
    <w:rsid w:val="000B32D8"/>
    <w:rsid w:val="000B36C5"/>
    <w:rsid w:val="000B4233"/>
    <w:rsid w:val="000B4F79"/>
    <w:rsid w:val="000B61BE"/>
    <w:rsid w:val="000B6670"/>
    <w:rsid w:val="000B687E"/>
    <w:rsid w:val="000B7A12"/>
    <w:rsid w:val="000C020C"/>
    <w:rsid w:val="000C13F2"/>
    <w:rsid w:val="000C14EE"/>
    <w:rsid w:val="000C1F93"/>
    <w:rsid w:val="000C1FD3"/>
    <w:rsid w:val="000C222F"/>
    <w:rsid w:val="000C244D"/>
    <w:rsid w:val="000C2672"/>
    <w:rsid w:val="000C2B59"/>
    <w:rsid w:val="000C34CB"/>
    <w:rsid w:val="000C3A19"/>
    <w:rsid w:val="000C3E7C"/>
    <w:rsid w:val="000C400E"/>
    <w:rsid w:val="000C4098"/>
    <w:rsid w:val="000C40BB"/>
    <w:rsid w:val="000C40DC"/>
    <w:rsid w:val="000C4273"/>
    <w:rsid w:val="000C4781"/>
    <w:rsid w:val="000C4EE3"/>
    <w:rsid w:val="000C5054"/>
    <w:rsid w:val="000C505C"/>
    <w:rsid w:val="000C54C1"/>
    <w:rsid w:val="000C57C0"/>
    <w:rsid w:val="000C6648"/>
    <w:rsid w:val="000C6FD9"/>
    <w:rsid w:val="000C7782"/>
    <w:rsid w:val="000D063C"/>
    <w:rsid w:val="000D0748"/>
    <w:rsid w:val="000D09FB"/>
    <w:rsid w:val="000D13D5"/>
    <w:rsid w:val="000D1508"/>
    <w:rsid w:val="000D281F"/>
    <w:rsid w:val="000D2B1A"/>
    <w:rsid w:val="000D3240"/>
    <w:rsid w:val="000D3A7F"/>
    <w:rsid w:val="000D5157"/>
    <w:rsid w:val="000D5871"/>
    <w:rsid w:val="000D6136"/>
    <w:rsid w:val="000D6B04"/>
    <w:rsid w:val="000D7294"/>
    <w:rsid w:val="000D749F"/>
    <w:rsid w:val="000D7AC0"/>
    <w:rsid w:val="000D7AEE"/>
    <w:rsid w:val="000E0473"/>
    <w:rsid w:val="000E05EF"/>
    <w:rsid w:val="000E091E"/>
    <w:rsid w:val="000E1208"/>
    <w:rsid w:val="000E1482"/>
    <w:rsid w:val="000E196F"/>
    <w:rsid w:val="000E264C"/>
    <w:rsid w:val="000E28A8"/>
    <w:rsid w:val="000E29DD"/>
    <w:rsid w:val="000E2A35"/>
    <w:rsid w:val="000E372C"/>
    <w:rsid w:val="000E3776"/>
    <w:rsid w:val="000E3A65"/>
    <w:rsid w:val="000E3BF8"/>
    <w:rsid w:val="000E3F56"/>
    <w:rsid w:val="000E4B67"/>
    <w:rsid w:val="000E4EE5"/>
    <w:rsid w:val="000E528C"/>
    <w:rsid w:val="000E568A"/>
    <w:rsid w:val="000E5C49"/>
    <w:rsid w:val="000E5C70"/>
    <w:rsid w:val="000E61F0"/>
    <w:rsid w:val="000E6271"/>
    <w:rsid w:val="000E6E30"/>
    <w:rsid w:val="000E6FAD"/>
    <w:rsid w:val="000E7081"/>
    <w:rsid w:val="000E729F"/>
    <w:rsid w:val="000E7B80"/>
    <w:rsid w:val="000F04C9"/>
    <w:rsid w:val="000F087D"/>
    <w:rsid w:val="000F0CEB"/>
    <w:rsid w:val="000F1603"/>
    <w:rsid w:val="000F1E25"/>
    <w:rsid w:val="000F1FFC"/>
    <w:rsid w:val="000F21FD"/>
    <w:rsid w:val="000F25EA"/>
    <w:rsid w:val="000F25ED"/>
    <w:rsid w:val="000F38B4"/>
    <w:rsid w:val="000F3A22"/>
    <w:rsid w:val="000F3D99"/>
    <w:rsid w:val="000F4765"/>
    <w:rsid w:val="000F47F9"/>
    <w:rsid w:val="000F499B"/>
    <w:rsid w:val="000F4BB7"/>
    <w:rsid w:val="000F4F96"/>
    <w:rsid w:val="000F5364"/>
    <w:rsid w:val="000F557C"/>
    <w:rsid w:val="000F6F2B"/>
    <w:rsid w:val="000F79C6"/>
    <w:rsid w:val="000F7C03"/>
    <w:rsid w:val="000F7FE5"/>
    <w:rsid w:val="0010001D"/>
    <w:rsid w:val="00100219"/>
    <w:rsid w:val="00100302"/>
    <w:rsid w:val="00100C36"/>
    <w:rsid w:val="00101543"/>
    <w:rsid w:val="00101755"/>
    <w:rsid w:val="00104101"/>
    <w:rsid w:val="001041F0"/>
    <w:rsid w:val="00104241"/>
    <w:rsid w:val="00104D57"/>
    <w:rsid w:val="001056F2"/>
    <w:rsid w:val="001057B4"/>
    <w:rsid w:val="0010601B"/>
    <w:rsid w:val="00106435"/>
    <w:rsid w:val="001065C9"/>
    <w:rsid w:val="00106E1B"/>
    <w:rsid w:val="0010709D"/>
    <w:rsid w:val="00107B08"/>
    <w:rsid w:val="001102A7"/>
    <w:rsid w:val="001104B6"/>
    <w:rsid w:val="00110726"/>
    <w:rsid w:val="00110760"/>
    <w:rsid w:val="00110A06"/>
    <w:rsid w:val="00110ABF"/>
    <w:rsid w:val="001112E7"/>
    <w:rsid w:val="001116D9"/>
    <w:rsid w:val="001118D8"/>
    <w:rsid w:val="00111B5B"/>
    <w:rsid w:val="00111F27"/>
    <w:rsid w:val="0011230E"/>
    <w:rsid w:val="00112AAB"/>
    <w:rsid w:val="00112FF0"/>
    <w:rsid w:val="00113249"/>
    <w:rsid w:val="001132CC"/>
    <w:rsid w:val="00113436"/>
    <w:rsid w:val="001134A3"/>
    <w:rsid w:val="00113681"/>
    <w:rsid w:val="00113907"/>
    <w:rsid w:val="00113E4A"/>
    <w:rsid w:val="00113E7E"/>
    <w:rsid w:val="00114562"/>
    <w:rsid w:val="00114612"/>
    <w:rsid w:val="00114FA9"/>
    <w:rsid w:val="00115255"/>
    <w:rsid w:val="00117806"/>
    <w:rsid w:val="00117DF1"/>
    <w:rsid w:val="00120335"/>
    <w:rsid w:val="00120611"/>
    <w:rsid w:val="0012078F"/>
    <w:rsid w:val="00120CE6"/>
    <w:rsid w:val="00120FB3"/>
    <w:rsid w:val="001211A4"/>
    <w:rsid w:val="00121339"/>
    <w:rsid w:val="001214DA"/>
    <w:rsid w:val="00121B03"/>
    <w:rsid w:val="00121FBD"/>
    <w:rsid w:val="0012276D"/>
    <w:rsid w:val="00122998"/>
    <w:rsid w:val="00122C64"/>
    <w:rsid w:val="001232AF"/>
    <w:rsid w:val="00123408"/>
    <w:rsid w:val="0012400D"/>
    <w:rsid w:val="001242D1"/>
    <w:rsid w:val="0012491B"/>
    <w:rsid w:val="00125148"/>
    <w:rsid w:val="0012564A"/>
    <w:rsid w:val="00126029"/>
    <w:rsid w:val="00127E8A"/>
    <w:rsid w:val="00130BF0"/>
    <w:rsid w:val="00130E9A"/>
    <w:rsid w:val="001316B6"/>
    <w:rsid w:val="001325E0"/>
    <w:rsid w:val="00132C95"/>
    <w:rsid w:val="00132D4B"/>
    <w:rsid w:val="00133215"/>
    <w:rsid w:val="001332B1"/>
    <w:rsid w:val="00133730"/>
    <w:rsid w:val="00133A1B"/>
    <w:rsid w:val="00133AE3"/>
    <w:rsid w:val="00135FA7"/>
    <w:rsid w:val="001364C3"/>
    <w:rsid w:val="00136A04"/>
    <w:rsid w:val="001402F5"/>
    <w:rsid w:val="00140E1B"/>
    <w:rsid w:val="00140F05"/>
    <w:rsid w:val="00141348"/>
    <w:rsid w:val="0014136C"/>
    <w:rsid w:val="0014159B"/>
    <w:rsid w:val="001418AB"/>
    <w:rsid w:val="00142F38"/>
    <w:rsid w:val="00143E86"/>
    <w:rsid w:val="0014434E"/>
    <w:rsid w:val="00144911"/>
    <w:rsid w:val="00144C61"/>
    <w:rsid w:val="00147E71"/>
    <w:rsid w:val="001514FD"/>
    <w:rsid w:val="00151DF3"/>
    <w:rsid w:val="00152488"/>
    <w:rsid w:val="0015257A"/>
    <w:rsid w:val="001527E5"/>
    <w:rsid w:val="00152AE4"/>
    <w:rsid w:val="00152B99"/>
    <w:rsid w:val="00152D14"/>
    <w:rsid w:val="00152D6A"/>
    <w:rsid w:val="001530B7"/>
    <w:rsid w:val="001533BB"/>
    <w:rsid w:val="0015359F"/>
    <w:rsid w:val="0015428C"/>
    <w:rsid w:val="001546EA"/>
    <w:rsid w:val="001546F4"/>
    <w:rsid w:val="00154D82"/>
    <w:rsid w:val="00155474"/>
    <w:rsid w:val="001556EC"/>
    <w:rsid w:val="00156283"/>
    <w:rsid w:val="001563D8"/>
    <w:rsid w:val="00157261"/>
    <w:rsid w:val="00157A25"/>
    <w:rsid w:val="001602B4"/>
    <w:rsid w:val="001602EA"/>
    <w:rsid w:val="00160BD6"/>
    <w:rsid w:val="00161246"/>
    <w:rsid w:val="001615D1"/>
    <w:rsid w:val="00161D66"/>
    <w:rsid w:val="001622AC"/>
    <w:rsid w:val="0016291D"/>
    <w:rsid w:val="00162C38"/>
    <w:rsid w:val="00162DA2"/>
    <w:rsid w:val="00163827"/>
    <w:rsid w:val="00163B78"/>
    <w:rsid w:val="0016450F"/>
    <w:rsid w:val="001647CF"/>
    <w:rsid w:val="001650EC"/>
    <w:rsid w:val="0016516F"/>
    <w:rsid w:val="0016532A"/>
    <w:rsid w:val="0016574C"/>
    <w:rsid w:val="00166448"/>
    <w:rsid w:val="00166CA1"/>
    <w:rsid w:val="00166D47"/>
    <w:rsid w:val="00166EF6"/>
    <w:rsid w:val="001704B4"/>
    <w:rsid w:val="0017065F"/>
    <w:rsid w:val="00170778"/>
    <w:rsid w:val="00170F76"/>
    <w:rsid w:val="0017102E"/>
    <w:rsid w:val="00171A0A"/>
    <w:rsid w:val="00171C61"/>
    <w:rsid w:val="0017201B"/>
    <w:rsid w:val="001730F9"/>
    <w:rsid w:val="00173716"/>
    <w:rsid w:val="00173D64"/>
    <w:rsid w:val="00174370"/>
    <w:rsid w:val="001748B4"/>
    <w:rsid w:val="00175182"/>
    <w:rsid w:val="001758AC"/>
    <w:rsid w:val="00175EA8"/>
    <w:rsid w:val="0017650B"/>
    <w:rsid w:val="0017681C"/>
    <w:rsid w:val="00176D02"/>
    <w:rsid w:val="00176D27"/>
    <w:rsid w:val="0017709C"/>
    <w:rsid w:val="00177729"/>
    <w:rsid w:val="001778C5"/>
    <w:rsid w:val="00177C2B"/>
    <w:rsid w:val="00177EA2"/>
    <w:rsid w:val="00177F19"/>
    <w:rsid w:val="00180AAC"/>
    <w:rsid w:val="00180FB8"/>
    <w:rsid w:val="001815DF"/>
    <w:rsid w:val="001816AD"/>
    <w:rsid w:val="001818D8"/>
    <w:rsid w:val="00181D2B"/>
    <w:rsid w:val="00182346"/>
    <w:rsid w:val="0018235B"/>
    <w:rsid w:val="00183C2B"/>
    <w:rsid w:val="00184BA3"/>
    <w:rsid w:val="00185064"/>
    <w:rsid w:val="00185AC8"/>
    <w:rsid w:val="00185CC6"/>
    <w:rsid w:val="00186D88"/>
    <w:rsid w:val="0018762C"/>
    <w:rsid w:val="001878AB"/>
    <w:rsid w:val="00187C77"/>
    <w:rsid w:val="00190D63"/>
    <w:rsid w:val="00191B94"/>
    <w:rsid w:val="00191D99"/>
    <w:rsid w:val="0019260A"/>
    <w:rsid w:val="00192A07"/>
    <w:rsid w:val="00192BAF"/>
    <w:rsid w:val="00192DD9"/>
    <w:rsid w:val="00194CC0"/>
    <w:rsid w:val="00195AD9"/>
    <w:rsid w:val="00195C3F"/>
    <w:rsid w:val="0019612F"/>
    <w:rsid w:val="00196E80"/>
    <w:rsid w:val="001A04D5"/>
    <w:rsid w:val="001A0830"/>
    <w:rsid w:val="001A086A"/>
    <w:rsid w:val="001A13A5"/>
    <w:rsid w:val="001A1B32"/>
    <w:rsid w:val="001A1F0B"/>
    <w:rsid w:val="001A20E2"/>
    <w:rsid w:val="001A2368"/>
    <w:rsid w:val="001A268F"/>
    <w:rsid w:val="001A2958"/>
    <w:rsid w:val="001A34D5"/>
    <w:rsid w:val="001A36F2"/>
    <w:rsid w:val="001A374A"/>
    <w:rsid w:val="001A37F1"/>
    <w:rsid w:val="001A3A3D"/>
    <w:rsid w:val="001A3AA0"/>
    <w:rsid w:val="001A411A"/>
    <w:rsid w:val="001A411B"/>
    <w:rsid w:val="001A4B40"/>
    <w:rsid w:val="001A56A1"/>
    <w:rsid w:val="001A6EFA"/>
    <w:rsid w:val="001B0AD2"/>
    <w:rsid w:val="001B0BFF"/>
    <w:rsid w:val="001B22D1"/>
    <w:rsid w:val="001B27C7"/>
    <w:rsid w:val="001B2E68"/>
    <w:rsid w:val="001B3070"/>
    <w:rsid w:val="001B34D0"/>
    <w:rsid w:val="001B35E8"/>
    <w:rsid w:val="001B5221"/>
    <w:rsid w:val="001B66FB"/>
    <w:rsid w:val="001C01D7"/>
    <w:rsid w:val="001C07DD"/>
    <w:rsid w:val="001C11FD"/>
    <w:rsid w:val="001C1351"/>
    <w:rsid w:val="001C2776"/>
    <w:rsid w:val="001C2AA5"/>
    <w:rsid w:val="001C2AC0"/>
    <w:rsid w:val="001C378B"/>
    <w:rsid w:val="001C4347"/>
    <w:rsid w:val="001C45F0"/>
    <w:rsid w:val="001C462D"/>
    <w:rsid w:val="001C481F"/>
    <w:rsid w:val="001C4CAF"/>
    <w:rsid w:val="001C4EB6"/>
    <w:rsid w:val="001C58E4"/>
    <w:rsid w:val="001C6BBF"/>
    <w:rsid w:val="001C79A5"/>
    <w:rsid w:val="001C7E49"/>
    <w:rsid w:val="001D0B65"/>
    <w:rsid w:val="001D0E68"/>
    <w:rsid w:val="001D10F5"/>
    <w:rsid w:val="001D1E12"/>
    <w:rsid w:val="001D20C4"/>
    <w:rsid w:val="001D2158"/>
    <w:rsid w:val="001D227C"/>
    <w:rsid w:val="001D255F"/>
    <w:rsid w:val="001D2623"/>
    <w:rsid w:val="001D28A3"/>
    <w:rsid w:val="001D2AC8"/>
    <w:rsid w:val="001D2FE3"/>
    <w:rsid w:val="001D3444"/>
    <w:rsid w:val="001D3881"/>
    <w:rsid w:val="001D3BCF"/>
    <w:rsid w:val="001D4052"/>
    <w:rsid w:val="001D40B5"/>
    <w:rsid w:val="001D44E4"/>
    <w:rsid w:val="001D48B0"/>
    <w:rsid w:val="001D6A88"/>
    <w:rsid w:val="001D6CD5"/>
    <w:rsid w:val="001D701E"/>
    <w:rsid w:val="001D7AE7"/>
    <w:rsid w:val="001E08BD"/>
    <w:rsid w:val="001E0E3B"/>
    <w:rsid w:val="001E1145"/>
    <w:rsid w:val="001E166C"/>
    <w:rsid w:val="001E18FD"/>
    <w:rsid w:val="001E1E84"/>
    <w:rsid w:val="001E2651"/>
    <w:rsid w:val="001E2770"/>
    <w:rsid w:val="001E2B82"/>
    <w:rsid w:val="001E2F52"/>
    <w:rsid w:val="001E3BCA"/>
    <w:rsid w:val="001E3FCE"/>
    <w:rsid w:val="001E423C"/>
    <w:rsid w:val="001E4840"/>
    <w:rsid w:val="001E50F2"/>
    <w:rsid w:val="001E59B9"/>
    <w:rsid w:val="001E5A41"/>
    <w:rsid w:val="001E5FCD"/>
    <w:rsid w:val="001E62BC"/>
    <w:rsid w:val="001E6B37"/>
    <w:rsid w:val="001E7752"/>
    <w:rsid w:val="001F07EA"/>
    <w:rsid w:val="001F1A36"/>
    <w:rsid w:val="001F1B83"/>
    <w:rsid w:val="001F1BD5"/>
    <w:rsid w:val="001F4385"/>
    <w:rsid w:val="001F44C5"/>
    <w:rsid w:val="001F4749"/>
    <w:rsid w:val="001F4D88"/>
    <w:rsid w:val="001F5BEA"/>
    <w:rsid w:val="001F63A8"/>
    <w:rsid w:val="001F6534"/>
    <w:rsid w:val="001F6B67"/>
    <w:rsid w:val="001F6D28"/>
    <w:rsid w:val="001F736B"/>
    <w:rsid w:val="00200545"/>
    <w:rsid w:val="00200B20"/>
    <w:rsid w:val="002010B3"/>
    <w:rsid w:val="00201200"/>
    <w:rsid w:val="002014E8"/>
    <w:rsid w:val="00201505"/>
    <w:rsid w:val="00201C13"/>
    <w:rsid w:val="00202026"/>
    <w:rsid w:val="00202C9A"/>
    <w:rsid w:val="002038DE"/>
    <w:rsid w:val="00203DCC"/>
    <w:rsid w:val="0020434B"/>
    <w:rsid w:val="00205A5C"/>
    <w:rsid w:val="00205C04"/>
    <w:rsid w:val="00205F2E"/>
    <w:rsid w:val="002069CF"/>
    <w:rsid w:val="00206B5E"/>
    <w:rsid w:val="0020700C"/>
    <w:rsid w:val="00207B8B"/>
    <w:rsid w:val="00207C64"/>
    <w:rsid w:val="00211A3F"/>
    <w:rsid w:val="00211C74"/>
    <w:rsid w:val="00211CDE"/>
    <w:rsid w:val="002124A4"/>
    <w:rsid w:val="0021282B"/>
    <w:rsid w:val="00212962"/>
    <w:rsid w:val="00212F4A"/>
    <w:rsid w:val="002132A3"/>
    <w:rsid w:val="00213630"/>
    <w:rsid w:val="00213883"/>
    <w:rsid w:val="00213984"/>
    <w:rsid w:val="0021440C"/>
    <w:rsid w:val="0021445B"/>
    <w:rsid w:val="00214F54"/>
    <w:rsid w:val="0021534A"/>
    <w:rsid w:val="00215946"/>
    <w:rsid w:val="00215A40"/>
    <w:rsid w:val="00216620"/>
    <w:rsid w:val="00216799"/>
    <w:rsid w:val="00216802"/>
    <w:rsid w:val="00216DA6"/>
    <w:rsid w:val="00216F54"/>
    <w:rsid w:val="0021714E"/>
    <w:rsid w:val="0021752C"/>
    <w:rsid w:val="002175D4"/>
    <w:rsid w:val="002208E0"/>
    <w:rsid w:val="00221C4A"/>
    <w:rsid w:val="00221DDE"/>
    <w:rsid w:val="002221B3"/>
    <w:rsid w:val="00222CD7"/>
    <w:rsid w:val="0022318C"/>
    <w:rsid w:val="00223728"/>
    <w:rsid w:val="00223929"/>
    <w:rsid w:val="00223B67"/>
    <w:rsid w:val="0022459C"/>
    <w:rsid w:val="0022511C"/>
    <w:rsid w:val="002252B9"/>
    <w:rsid w:val="00225444"/>
    <w:rsid w:val="00225B33"/>
    <w:rsid w:val="0022687D"/>
    <w:rsid w:val="00227757"/>
    <w:rsid w:val="00227B70"/>
    <w:rsid w:val="00230190"/>
    <w:rsid w:val="00230E1C"/>
    <w:rsid w:val="00230E88"/>
    <w:rsid w:val="00231463"/>
    <w:rsid w:val="002315B6"/>
    <w:rsid w:val="00231B92"/>
    <w:rsid w:val="002321E1"/>
    <w:rsid w:val="00232521"/>
    <w:rsid w:val="00232648"/>
    <w:rsid w:val="00233B93"/>
    <w:rsid w:val="002340DF"/>
    <w:rsid w:val="0023436C"/>
    <w:rsid w:val="00234811"/>
    <w:rsid w:val="0023522B"/>
    <w:rsid w:val="00235471"/>
    <w:rsid w:val="00235512"/>
    <w:rsid w:val="00236A80"/>
    <w:rsid w:val="00236C6B"/>
    <w:rsid w:val="00237088"/>
    <w:rsid w:val="002376C0"/>
    <w:rsid w:val="00237BE2"/>
    <w:rsid w:val="00237BE9"/>
    <w:rsid w:val="00237CB7"/>
    <w:rsid w:val="00237DCA"/>
    <w:rsid w:val="00237E17"/>
    <w:rsid w:val="002400B9"/>
    <w:rsid w:val="002400CD"/>
    <w:rsid w:val="00240329"/>
    <w:rsid w:val="0024051F"/>
    <w:rsid w:val="002412E5"/>
    <w:rsid w:val="002417CC"/>
    <w:rsid w:val="00241912"/>
    <w:rsid w:val="00241EB5"/>
    <w:rsid w:val="0024206B"/>
    <w:rsid w:val="002424AB"/>
    <w:rsid w:val="00242FC6"/>
    <w:rsid w:val="00243342"/>
    <w:rsid w:val="0024367A"/>
    <w:rsid w:val="0024388F"/>
    <w:rsid w:val="002444B0"/>
    <w:rsid w:val="00244A43"/>
    <w:rsid w:val="00245D58"/>
    <w:rsid w:val="00245DEC"/>
    <w:rsid w:val="00246534"/>
    <w:rsid w:val="002468EE"/>
    <w:rsid w:val="002469F5"/>
    <w:rsid w:val="00246F40"/>
    <w:rsid w:val="00247677"/>
    <w:rsid w:val="00247B0F"/>
    <w:rsid w:val="00247C90"/>
    <w:rsid w:val="00247E3B"/>
    <w:rsid w:val="00250282"/>
    <w:rsid w:val="0025056D"/>
    <w:rsid w:val="002510C3"/>
    <w:rsid w:val="00251243"/>
    <w:rsid w:val="0025210A"/>
    <w:rsid w:val="002522B0"/>
    <w:rsid w:val="002527F7"/>
    <w:rsid w:val="00252ECF"/>
    <w:rsid w:val="00252F11"/>
    <w:rsid w:val="00252FA0"/>
    <w:rsid w:val="002530C9"/>
    <w:rsid w:val="002534D5"/>
    <w:rsid w:val="002535A0"/>
    <w:rsid w:val="00254108"/>
    <w:rsid w:val="002542F7"/>
    <w:rsid w:val="00254B30"/>
    <w:rsid w:val="00254D25"/>
    <w:rsid w:val="00254EF6"/>
    <w:rsid w:val="00255338"/>
    <w:rsid w:val="00255511"/>
    <w:rsid w:val="00255994"/>
    <w:rsid w:val="00255D70"/>
    <w:rsid w:val="002562A2"/>
    <w:rsid w:val="0025652C"/>
    <w:rsid w:val="00256545"/>
    <w:rsid w:val="00256703"/>
    <w:rsid w:val="002569F6"/>
    <w:rsid w:val="00256AA3"/>
    <w:rsid w:val="00256FA7"/>
    <w:rsid w:val="002570DA"/>
    <w:rsid w:val="00257337"/>
    <w:rsid w:val="0025752F"/>
    <w:rsid w:val="00257EF3"/>
    <w:rsid w:val="0026030D"/>
    <w:rsid w:val="00260634"/>
    <w:rsid w:val="00260B68"/>
    <w:rsid w:val="0026115F"/>
    <w:rsid w:val="00261CD8"/>
    <w:rsid w:val="0026235D"/>
    <w:rsid w:val="002624A6"/>
    <w:rsid w:val="00262924"/>
    <w:rsid w:val="00262A97"/>
    <w:rsid w:val="00262E8F"/>
    <w:rsid w:val="00263C44"/>
    <w:rsid w:val="00263D0D"/>
    <w:rsid w:val="00264028"/>
    <w:rsid w:val="002648A3"/>
    <w:rsid w:val="002649E3"/>
    <w:rsid w:val="00264ABC"/>
    <w:rsid w:val="00265808"/>
    <w:rsid w:val="00265AE5"/>
    <w:rsid w:val="00266114"/>
    <w:rsid w:val="002667DB"/>
    <w:rsid w:val="00266C60"/>
    <w:rsid w:val="0026741B"/>
    <w:rsid w:val="0027068D"/>
    <w:rsid w:val="00270BDA"/>
    <w:rsid w:val="00271391"/>
    <w:rsid w:val="002715B4"/>
    <w:rsid w:val="0027368B"/>
    <w:rsid w:val="002740BE"/>
    <w:rsid w:val="002744C1"/>
    <w:rsid w:val="00274AA3"/>
    <w:rsid w:val="0027552C"/>
    <w:rsid w:val="002763FE"/>
    <w:rsid w:val="00276D66"/>
    <w:rsid w:val="0027704C"/>
    <w:rsid w:val="0027706D"/>
    <w:rsid w:val="0027744A"/>
    <w:rsid w:val="002777D0"/>
    <w:rsid w:val="00277A06"/>
    <w:rsid w:val="002808E3"/>
    <w:rsid w:val="00281126"/>
    <w:rsid w:val="00281A26"/>
    <w:rsid w:val="00281B56"/>
    <w:rsid w:val="00281C36"/>
    <w:rsid w:val="00281D09"/>
    <w:rsid w:val="00281EC0"/>
    <w:rsid w:val="00281F35"/>
    <w:rsid w:val="0028208E"/>
    <w:rsid w:val="0028246D"/>
    <w:rsid w:val="00282E67"/>
    <w:rsid w:val="0028413B"/>
    <w:rsid w:val="002846FE"/>
    <w:rsid w:val="00284CA7"/>
    <w:rsid w:val="00285DCB"/>
    <w:rsid w:val="0028681D"/>
    <w:rsid w:val="00286BCD"/>
    <w:rsid w:val="00286F74"/>
    <w:rsid w:val="00290F22"/>
    <w:rsid w:val="002920DF"/>
    <w:rsid w:val="002924CC"/>
    <w:rsid w:val="00292A44"/>
    <w:rsid w:val="00292B2D"/>
    <w:rsid w:val="00292C0D"/>
    <w:rsid w:val="00292D02"/>
    <w:rsid w:val="00292D52"/>
    <w:rsid w:val="0029353C"/>
    <w:rsid w:val="00293DDA"/>
    <w:rsid w:val="00293EBD"/>
    <w:rsid w:val="00294056"/>
    <w:rsid w:val="00294F56"/>
    <w:rsid w:val="0029544E"/>
    <w:rsid w:val="00295623"/>
    <w:rsid w:val="00295862"/>
    <w:rsid w:val="00295B38"/>
    <w:rsid w:val="00295F6A"/>
    <w:rsid w:val="00296ADC"/>
    <w:rsid w:val="002A0003"/>
    <w:rsid w:val="002A0B58"/>
    <w:rsid w:val="002A1D44"/>
    <w:rsid w:val="002A215D"/>
    <w:rsid w:val="002A27BF"/>
    <w:rsid w:val="002A27EA"/>
    <w:rsid w:val="002A37CC"/>
    <w:rsid w:val="002A3947"/>
    <w:rsid w:val="002A3CD7"/>
    <w:rsid w:val="002A4F1A"/>
    <w:rsid w:val="002A4FF2"/>
    <w:rsid w:val="002A5DE7"/>
    <w:rsid w:val="002A5ED2"/>
    <w:rsid w:val="002A65C2"/>
    <w:rsid w:val="002A6C37"/>
    <w:rsid w:val="002A7865"/>
    <w:rsid w:val="002A79F6"/>
    <w:rsid w:val="002A7B24"/>
    <w:rsid w:val="002A7B4D"/>
    <w:rsid w:val="002A7B96"/>
    <w:rsid w:val="002A7B9C"/>
    <w:rsid w:val="002B00AF"/>
    <w:rsid w:val="002B0521"/>
    <w:rsid w:val="002B0AB4"/>
    <w:rsid w:val="002B0D1B"/>
    <w:rsid w:val="002B132C"/>
    <w:rsid w:val="002B183C"/>
    <w:rsid w:val="002B2194"/>
    <w:rsid w:val="002B2A61"/>
    <w:rsid w:val="002B3BEA"/>
    <w:rsid w:val="002B3C13"/>
    <w:rsid w:val="002B49F4"/>
    <w:rsid w:val="002B4AC5"/>
    <w:rsid w:val="002B50D9"/>
    <w:rsid w:val="002B51AC"/>
    <w:rsid w:val="002B51C4"/>
    <w:rsid w:val="002B5387"/>
    <w:rsid w:val="002B53B4"/>
    <w:rsid w:val="002B5412"/>
    <w:rsid w:val="002B5F7F"/>
    <w:rsid w:val="002B625C"/>
    <w:rsid w:val="002B634E"/>
    <w:rsid w:val="002B66CA"/>
    <w:rsid w:val="002B67AA"/>
    <w:rsid w:val="002B6C12"/>
    <w:rsid w:val="002B6EDB"/>
    <w:rsid w:val="002B6F63"/>
    <w:rsid w:val="002B785B"/>
    <w:rsid w:val="002C06F0"/>
    <w:rsid w:val="002C0C20"/>
    <w:rsid w:val="002C0C90"/>
    <w:rsid w:val="002C1AF2"/>
    <w:rsid w:val="002C22D5"/>
    <w:rsid w:val="002C23AF"/>
    <w:rsid w:val="002C291A"/>
    <w:rsid w:val="002C2933"/>
    <w:rsid w:val="002C2B4E"/>
    <w:rsid w:val="002C2E72"/>
    <w:rsid w:val="002C3150"/>
    <w:rsid w:val="002C3C96"/>
    <w:rsid w:val="002C4B63"/>
    <w:rsid w:val="002C4ED5"/>
    <w:rsid w:val="002C52C5"/>
    <w:rsid w:val="002C568A"/>
    <w:rsid w:val="002C58FA"/>
    <w:rsid w:val="002C5D72"/>
    <w:rsid w:val="002C6917"/>
    <w:rsid w:val="002C6CF4"/>
    <w:rsid w:val="002C754F"/>
    <w:rsid w:val="002C77DA"/>
    <w:rsid w:val="002C7D56"/>
    <w:rsid w:val="002D0549"/>
    <w:rsid w:val="002D05C2"/>
    <w:rsid w:val="002D08E5"/>
    <w:rsid w:val="002D22C8"/>
    <w:rsid w:val="002D327D"/>
    <w:rsid w:val="002D38F6"/>
    <w:rsid w:val="002D49BD"/>
    <w:rsid w:val="002D4A79"/>
    <w:rsid w:val="002D4AE6"/>
    <w:rsid w:val="002D53CA"/>
    <w:rsid w:val="002D5E0C"/>
    <w:rsid w:val="002D62B2"/>
    <w:rsid w:val="002D6FD7"/>
    <w:rsid w:val="002D7265"/>
    <w:rsid w:val="002D75C2"/>
    <w:rsid w:val="002D7693"/>
    <w:rsid w:val="002D78E5"/>
    <w:rsid w:val="002D7CD1"/>
    <w:rsid w:val="002E00E0"/>
    <w:rsid w:val="002E033C"/>
    <w:rsid w:val="002E0E5D"/>
    <w:rsid w:val="002E0F1F"/>
    <w:rsid w:val="002E1A2C"/>
    <w:rsid w:val="002E21EA"/>
    <w:rsid w:val="002E2734"/>
    <w:rsid w:val="002E2905"/>
    <w:rsid w:val="002E2A63"/>
    <w:rsid w:val="002E2F00"/>
    <w:rsid w:val="002E3BAA"/>
    <w:rsid w:val="002E3D4C"/>
    <w:rsid w:val="002E4158"/>
    <w:rsid w:val="002E421A"/>
    <w:rsid w:val="002E4634"/>
    <w:rsid w:val="002E479D"/>
    <w:rsid w:val="002E5481"/>
    <w:rsid w:val="002E593C"/>
    <w:rsid w:val="002E5B84"/>
    <w:rsid w:val="002E5CDE"/>
    <w:rsid w:val="002E64D7"/>
    <w:rsid w:val="002E653B"/>
    <w:rsid w:val="002E66C4"/>
    <w:rsid w:val="002E69B8"/>
    <w:rsid w:val="002E778C"/>
    <w:rsid w:val="002E7F98"/>
    <w:rsid w:val="002F00A7"/>
    <w:rsid w:val="002F04D5"/>
    <w:rsid w:val="002F0F27"/>
    <w:rsid w:val="002F1794"/>
    <w:rsid w:val="002F1927"/>
    <w:rsid w:val="002F1B2C"/>
    <w:rsid w:val="002F1DEB"/>
    <w:rsid w:val="002F2331"/>
    <w:rsid w:val="002F3165"/>
    <w:rsid w:val="002F32CC"/>
    <w:rsid w:val="002F3F99"/>
    <w:rsid w:val="002F478F"/>
    <w:rsid w:val="002F4E29"/>
    <w:rsid w:val="002F5C97"/>
    <w:rsid w:val="002F5CCD"/>
    <w:rsid w:val="002F62E9"/>
    <w:rsid w:val="002F67B5"/>
    <w:rsid w:val="002F6F23"/>
    <w:rsid w:val="002F73A2"/>
    <w:rsid w:val="003001EF"/>
    <w:rsid w:val="0030054B"/>
    <w:rsid w:val="00302297"/>
    <w:rsid w:val="003025FB"/>
    <w:rsid w:val="00302A4B"/>
    <w:rsid w:val="003032F6"/>
    <w:rsid w:val="0030332C"/>
    <w:rsid w:val="00303403"/>
    <w:rsid w:val="003036C8"/>
    <w:rsid w:val="00303869"/>
    <w:rsid w:val="00303BEF"/>
    <w:rsid w:val="00303C28"/>
    <w:rsid w:val="00304445"/>
    <w:rsid w:val="00304B93"/>
    <w:rsid w:val="00304FAC"/>
    <w:rsid w:val="00304FB2"/>
    <w:rsid w:val="003054AD"/>
    <w:rsid w:val="00305698"/>
    <w:rsid w:val="00305701"/>
    <w:rsid w:val="0030591E"/>
    <w:rsid w:val="003061F8"/>
    <w:rsid w:val="0030633E"/>
    <w:rsid w:val="003071DD"/>
    <w:rsid w:val="0030724B"/>
    <w:rsid w:val="00307DE3"/>
    <w:rsid w:val="0031024E"/>
    <w:rsid w:val="00310E9A"/>
    <w:rsid w:val="003113D5"/>
    <w:rsid w:val="0031157A"/>
    <w:rsid w:val="00312872"/>
    <w:rsid w:val="003130E9"/>
    <w:rsid w:val="003132DA"/>
    <w:rsid w:val="00313E21"/>
    <w:rsid w:val="0031424B"/>
    <w:rsid w:val="00314DF9"/>
    <w:rsid w:val="00314EE4"/>
    <w:rsid w:val="00316CF0"/>
    <w:rsid w:val="003176CB"/>
    <w:rsid w:val="00320927"/>
    <w:rsid w:val="00321169"/>
    <w:rsid w:val="00321AB3"/>
    <w:rsid w:val="00321FCF"/>
    <w:rsid w:val="00322B30"/>
    <w:rsid w:val="00323366"/>
    <w:rsid w:val="00323984"/>
    <w:rsid w:val="00324346"/>
    <w:rsid w:val="003250FC"/>
    <w:rsid w:val="00325547"/>
    <w:rsid w:val="00325D28"/>
    <w:rsid w:val="00326D6A"/>
    <w:rsid w:val="003273D3"/>
    <w:rsid w:val="003278B1"/>
    <w:rsid w:val="003278EE"/>
    <w:rsid w:val="0032794D"/>
    <w:rsid w:val="003306AB"/>
    <w:rsid w:val="00330EF8"/>
    <w:rsid w:val="00331152"/>
    <w:rsid w:val="00331206"/>
    <w:rsid w:val="0033136B"/>
    <w:rsid w:val="00331393"/>
    <w:rsid w:val="00331430"/>
    <w:rsid w:val="003322D4"/>
    <w:rsid w:val="0033240E"/>
    <w:rsid w:val="0033249E"/>
    <w:rsid w:val="00332613"/>
    <w:rsid w:val="00332846"/>
    <w:rsid w:val="003328CF"/>
    <w:rsid w:val="00332911"/>
    <w:rsid w:val="00333386"/>
    <w:rsid w:val="00333E22"/>
    <w:rsid w:val="00333F29"/>
    <w:rsid w:val="003340C9"/>
    <w:rsid w:val="00334EC9"/>
    <w:rsid w:val="00334F96"/>
    <w:rsid w:val="00334FC0"/>
    <w:rsid w:val="00335CE8"/>
    <w:rsid w:val="00335D9C"/>
    <w:rsid w:val="00335E73"/>
    <w:rsid w:val="00336207"/>
    <w:rsid w:val="00336B6F"/>
    <w:rsid w:val="00337315"/>
    <w:rsid w:val="00337478"/>
    <w:rsid w:val="0033762E"/>
    <w:rsid w:val="00337806"/>
    <w:rsid w:val="003405E0"/>
    <w:rsid w:val="00340714"/>
    <w:rsid w:val="0034080E"/>
    <w:rsid w:val="00340DD5"/>
    <w:rsid w:val="00341607"/>
    <w:rsid w:val="0034228D"/>
    <w:rsid w:val="00342328"/>
    <w:rsid w:val="00342872"/>
    <w:rsid w:val="00343C74"/>
    <w:rsid w:val="00343D08"/>
    <w:rsid w:val="00343DB1"/>
    <w:rsid w:val="00343ECF"/>
    <w:rsid w:val="00344628"/>
    <w:rsid w:val="003447DD"/>
    <w:rsid w:val="003448B1"/>
    <w:rsid w:val="003456E9"/>
    <w:rsid w:val="00345B7F"/>
    <w:rsid w:val="0034608D"/>
    <w:rsid w:val="0034693F"/>
    <w:rsid w:val="003469A1"/>
    <w:rsid w:val="00346D45"/>
    <w:rsid w:val="00346DB2"/>
    <w:rsid w:val="00346FE5"/>
    <w:rsid w:val="003470E8"/>
    <w:rsid w:val="0034798D"/>
    <w:rsid w:val="00347C16"/>
    <w:rsid w:val="00347E78"/>
    <w:rsid w:val="003503F3"/>
    <w:rsid w:val="00350F7B"/>
    <w:rsid w:val="00351136"/>
    <w:rsid w:val="0035192C"/>
    <w:rsid w:val="0035234C"/>
    <w:rsid w:val="00352CD0"/>
    <w:rsid w:val="0035437A"/>
    <w:rsid w:val="00354BF7"/>
    <w:rsid w:val="00354C6B"/>
    <w:rsid w:val="003550D3"/>
    <w:rsid w:val="00355E4A"/>
    <w:rsid w:val="00356297"/>
    <w:rsid w:val="0035666C"/>
    <w:rsid w:val="00356A89"/>
    <w:rsid w:val="003573DA"/>
    <w:rsid w:val="003602B0"/>
    <w:rsid w:val="00360301"/>
    <w:rsid w:val="00360325"/>
    <w:rsid w:val="0036110F"/>
    <w:rsid w:val="0036156F"/>
    <w:rsid w:val="00361F2D"/>
    <w:rsid w:val="003621D0"/>
    <w:rsid w:val="003624E3"/>
    <w:rsid w:val="003626E5"/>
    <w:rsid w:val="00362849"/>
    <w:rsid w:val="003629A0"/>
    <w:rsid w:val="003629AD"/>
    <w:rsid w:val="0036315C"/>
    <w:rsid w:val="0036381C"/>
    <w:rsid w:val="00365C58"/>
    <w:rsid w:val="00365E1F"/>
    <w:rsid w:val="00365F9F"/>
    <w:rsid w:val="003660BD"/>
    <w:rsid w:val="003664CF"/>
    <w:rsid w:val="00366DB0"/>
    <w:rsid w:val="00366E7F"/>
    <w:rsid w:val="00367125"/>
    <w:rsid w:val="003671DA"/>
    <w:rsid w:val="003674FE"/>
    <w:rsid w:val="00367754"/>
    <w:rsid w:val="00367DAC"/>
    <w:rsid w:val="0037006A"/>
    <w:rsid w:val="00370CEB"/>
    <w:rsid w:val="00370E8C"/>
    <w:rsid w:val="00372025"/>
    <w:rsid w:val="003725A3"/>
    <w:rsid w:val="003726C7"/>
    <w:rsid w:val="003727BC"/>
    <w:rsid w:val="00372BF7"/>
    <w:rsid w:val="003730C4"/>
    <w:rsid w:val="00373E99"/>
    <w:rsid w:val="00373F18"/>
    <w:rsid w:val="00374228"/>
    <w:rsid w:val="00374567"/>
    <w:rsid w:val="00375325"/>
    <w:rsid w:val="00375B31"/>
    <w:rsid w:val="00375B6B"/>
    <w:rsid w:val="00375E90"/>
    <w:rsid w:val="00375F09"/>
    <w:rsid w:val="00376732"/>
    <w:rsid w:val="00376CFA"/>
    <w:rsid w:val="003773FB"/>
    <w:rsid w:val="003778FB"/>
    <w:rsid w:val="00377F46"/>
    <w:rsid w:val="00380072"/>
    <w:rsid w:val="003803DC"/>
    <w:rsid w:val="00380973"/>
    <w:rsid w:val="0038132B"/>
    <w:rsid w:val="00381447"/>
    <w:rsid w:val="00382C3F"/>
    <w:rsid w:val="003830AA"/>
    <w:rsid w:val="00383647"/>
    <w:rsid w:val="00383ADD"/>
    <w:rsid w:val="00384707"/>
    <w:rsid w:val="003850FD"/>
    <w:rsid w:val="00385136"/>
    <w:rsid w:val="0038568D"/>
    <w:rsid w:val="003857EA"/>
    <w:rsid w:val="00385955"/>
    <w:rsid w:val="00385AB7"/>
    <w:rsid w:val="003861C5"/>
    <w:rsid w:val="003870F1"/>
    <w:rsid w:val="003871DF"/>
    <w:rsid w:val="00387ECA"/>
    <w:rsid w:val="003905A1"/>
    <w:rsid w:val="00390728"/>
    <w:rsid w:val="0039085E"/>
    <w:rsid w:val="0039092C"/>
    <w:rsid w:val="00390F2B"/>
    <w:rsid w:val="003913E5"/>
    <w:rsid w:val="00391862"/>
    <w:rsid w:val="00392150"/>
    <w:rsid w:val="003927AA"/>
    <w:rsid w:val="00392CBF"/>
    <w:rsid w:val="00392ED7"/>
    <w:rsid w:val="00393016"/>
    <w:rsid w:val="00393D6B"/>
    <w:rsid w:val="00393EAE"/>
    <w:rsid w:val="00395B3A"/>
    <w:rsid w:val="00396104"/>
    <w:rsid w:val="00396DBF"/>
    <w:rsid w:val="00397284"/>
    <w:rsid w:val="00397612"/>
    <w:rsid w:val="00397A8E"/>
    <w:rsid w:val="003A03EA"/>
    <w:rsid w:val="003A0517"/>
    <w:rsid w:val="003A1677"/>
    <w:rsid w:val="003A1C55"/>
    <w:rsid w:val="003A1FAA"/>
    <w:rsid w:val="003A1FF3"/>
    <w:rsid w:val="003A21AB"/>
    <w:rsid w:val="003A26B2"/>
    <w:rsid w:val="003A2860"/>
    <w:rsid w:val="003A28B4"/>
    <w:rsid w:val="003A29A7"/>
    <w:rsid w:val="003A2C5F"/>
    <w:rsid w:val="003A33E3"/>
    <w:rsid w:val="003A42DA"/>
    <w:rsid w:val="003A438A"/>
    <w:rsid w:val="003A479E"/>
    <w:rsid w:val="003A49CB"/>
    <w:rsid w:val="003A4F7A"/>
    <w:rsid w:val="003A51D4"/>
    <w:rsid w:val="003A5375"/>
    <w:rsid w:val="003A57EF"/>
    <w:rsid w:val="003A62E9"/>
    <w:rsid w:val="003A6651"/>
    <w:rsid w:val="003A66F6"/>
    <w:rsid w:val="003A6942"/>
    <w:rsid w:val="003A6EC4"/>
    <w:rsid w:val="003A719C"/>
    <w:rsid w:val="003A77B2"/>
    <w:rsid w:val="003A78E6"/>
    <w:rsid w:val="003A7D76"/>
    <w:rsid w:val="003B2B75"/>
    <w:rsid w:val="003B344A"/>
    <w:rsid w:val="003B37F4"/>
    <w:rsid w:val="003B44A9"/>
    <w:rsid w:val="003B489A"/>
    <w:rsid w:val="003B4FE9"/>
    <w:rsid w:val="003B52D0"/>
    <w:rsid w:val="003B5587"/>
    <w:rsid w:val="003B6245"/>
    <w:rsid w:val="003B6A3B"/>
    <w:rsid w:val="003B6DE3"/>
    <w:rsid w:val="003B726F"/>
    <w:rsid w:val="003B7806"/>
    <w:rsid w:val="003B7F1D"/>
    <w:rsid w:val="003C0252"/>
    <w:rsid w:val="003C0A53"/>
    <w:rsid w:val="003C0A68"/>
    <w:rsid w:val="003C0AD8"/>
    <w:rsid w:val="003C0BAF"/>
    <w:rsid w:val="003C0DED"/>
    <w:rsid w:val="003C1762"/>
    <w:rsid w:val="003C1F9E"/>
    <w:rsid w:val="003C20AE"/>
    <w:rsid w:val="003C247C"/>
    <w:rsid w:val="003C2566"/>
    <w:rsid w:val="003C2BB5"/>
    <w:rsid w:val="003C3416"/>
    <w:rsid w:val="003C4372"/>
    <w:rsid w:val="003C4398"/>
    <w:rsid w:val="003C572A"/>
    <w:rsid w:val="003C598B"/>
    <w:rsid w:val="003C6210"/>
    <w:rsid w:val="003C7477"/>
    <w:rsid w:val="003C74EC"/>
    <w:rsid w:val="003C74FA"/>
    <w:rsid w:val="003C77BE"/>
    <w:rsid w:val="003C78B4"/>
    <w:rsid w:val="003C7EC9"/>
    <w:rsid w:val="003D132C"/>
    <w:rsid w:val="003D1FE0"/>
    <w:rsid w:val="003D2112"/>
    <w:rsid w:val="003D21C4"/>
    <w:rsid w:val="003D2537"/>
    <w:rsid w:val="003D30F1"/>
    <w:rsid w:val="003D321A"/>
    <w:rsid w:val="003D3355"/>
    <w:rsid w:val="003D3DF3"/>
    <w:rsid w:val="003D418C"/>
    <w:rsid w:val="003D42A6"/>
    <w:rsid w:val="003D4355"/>
    <w:rsid w:val="003D49A5"/>
    <w:rsid w:val="003D516C"/>
    <w:rsid w:val="003D52BE"/>
    <w:rsid w:val="003D564C"/>
    <w:rsid w:val="003D574D"/>
    <w:rsid w:val="003D6140"/>
    <w:rsid w:val="003D6151"/>
    <w:rsid w:val="003D6441"/>
    <w:rsid w:val="003D6AEC"/>
    <w:rsid w:val="003D6B31"/>
    <w:rsid w:val="003D6C45"/>
    <w:rsid w:val="003D7576"/>
    <w:rsid w:val="003D7B60"/>
    <w:rsid w:val="003E02CB"/>
    <w:rsid w:val="003E080F"/>
    <w:rsid w:val="003E0846"/>
    <w:rsid w:val="003E0D2B"/>
    <w:rsid w:val="003E1294"/>
    <w:rsid w:val="003E193F"/>
    <w:rsid w:val="003E1A0E"/>
    <w:rsid w:val="003E2A60"/>
    <w:rsid w:val="003E318E"/>
    <w:rsid w:val="003E3347"/>
    <w:rsid w:val="003E3A79"/>
    <w:rsid w:val="003E419C"/>
    <w:rsid w:val="003E523B"/>
    <w:rsid w:val="003E5439"/>
    <w:rsid w:val="003E5530"/>
    <w:rsid w:val="003E5D0F"/>
    <w:rsid w:val="003E5FA7"/>
    <w:rsid w:val="003E5FCE"/>
    <w:rsid w:val="003E65DD"/>
    <w:rsid w:val="003E66AB"/>
    <w:rsid w:val="003E6AD7"/>
    <w:rsid w:val="003E7105"/>
    <w:rsid w:val="003F0161"/>
    <w:rsid w:val="003F0BDD"/>
    <w:rsid w:val="003F10BA"/>
    <w:rsid w:val="003F1558"/>
    <w:rsid w:val="003F15C8"/>
    <w:rsid w:val="003F244C"/>
    <w:rsid w:val="003F2D89"/>
    <w:rsid w:val="003F4032"/>
    <w:rsid w:val="003F4526"/>
    <w:rsid w:val="003F457D"/>
    <w:rsid w:val="003F4707"/>
    <w:rsid w:val="003F5545"/>
    <w:rsid w:val="003F57DD"/>
    <w:rsid w:val="003F68E9"/>
    <w:rsid w:val="003F73E8"/>
    <w:rsid w:val="003F7728"/>
    <w:rsid w:val="003F7938"/>
    <w:rsid w:val="003F7A0A"/>
    <w:rsid w:val="00400467"/>
    <w:rsid w:val="00400491"/>
    <w:rsid w:val="00400939"/>
    <w:rsid w:val="00400BAB"/>
    <w:rsid w:val="00400BEA"/>
    <w:rsid w:val="00400D49"/>
    <w:rsid w:val="00401AF6"/>
    <w:rsid w:val="004029D1"/>
    <w:rsid w:val="00403606"/>
    <w:rsid w:val="00403735"/>
    <w:rsid w:val="00404EEE"/>
    <w:rsid w:val="00404F93"/>
    <w:rsid w:val="0040538C"/>
    <w:rsid w:val="00405DEE"/>
    <w:rsid w:val="00406687"/>
    <w:rsid w:val="00406760"/>
    <w:rsid w:val="004069D4"/>
    <w:rsid w:val="00407816"/>
    <w:rsid w:val="00407E3D"/>
    <w:rsid w:val="004118DE"/>
    <w:rsid w:val="00411B75"/>
    <w:rsid w:val="00411EFC"/>
    <w:rsid w:val="00411F38"/>
    <w:rsid w:val="00415472"/>
    <w:rsid w:val="004154FB"/>
    <w:rsid w:val="00415779"/>
    <w:rsid w:val="004179DE"/>
    <w:rsid w:val="00417E38"/>
    <w:rsid w:val="00420889"/>
    <w:rsid w:val="00420BBB"/>
    <w:rsid w:val="00420FAC"/>
    <w:rsid w:val="00422AF8"/>
    <w:rsid w:val="00423026"/>
    <w:rsid w:val="00423BAC"/>
    <w:rsid w:val="00423E18"/>
    <w:rsid w:val="00423EC5"/>
    <w:rsid w:val="0042411A"/>
    <w:rsid w:val="004247C6"/>
    <w:rsid w:val="0042499A"/>
    <w:rsid w:val="00425EED"/>
    <w:rsid w:val="004264B4"/>
    <w:rsid w:val="00426E1F"/>
    <w:rsid w:val="00426E24"/>
    <w:rsid w:val="004272FC"/>
    <w:rsid w:val="00427859"/>
    <w:rsid w:val="00427B16"/>
    <w:rsid w:val="00427DC2"/>
    <w:rsid w:val="00427E93"/>
    <w:rsid w:val="004309E5"/>
    <w:rsid w:val="00430E0F"/>
    <w:rsid w:val="004312ED"/>
    <w:rsid w:val="0043131A"/>
    <w:rsid w:val="004314E3"/>
    <w:rsid w:val="004315C4"/>
    <w:rsid w:val="0043162E"/>
    <w:rsid w:val="004317A8"/>
    <w:rsid w:val="0043184E"/>
    <w:rsid w:val="004320B6"/>
    <w:rsid w:val="00432878"/>
    <w:rsid w:val="00433258"/>
    <w:rsid w:val="0043338E"/>
    <w:rsid w:val="00433745"/>
    <w:rsid w:val="0043376E"/>
    <w:rsid w:val="00434567"/>
    <w:rsid w:val="004348BE"/>
    <w:rsid w:val="00434A65"/>
    <w:rsid w:val="00435191"/>
    <w:rsid w:val="00435BA3"/>
    <w:rsid w:val="00435FA2"/>
    <w:rsid w:val="00436058"/>
    <w:rsid w:val="00436615"/>
    <w:rsid w:val="004375AE"/>
    <w:rsid w:val="004378ED"/>
    <w:rsid w:val="00440010"/>
    <w:rsid w:val="00441872"/>
    <w:rsid w:val="00441F5D"/>
    <w:rsid w:val="00442403"/>
    <w:rsid w:val="00442EBF"/>
    <w:rsid w:val="0044351B"/>
    <w:rsid w:val="0044352A"/>
    <w:rsid w:val="00443DEB"/>
    <w:rsid w:val="00444871"/>
    <w:rsid w:val="00444D8A"/>
    <w:rsid w:val="004452F4"/>
    <w:rsid w:val="0044735E"/>
    <w:rsid w:val="00447906"/>
    <w:rsid w:val="00447988"/>
    <w:rsid w:val="00447AB5"/>
    <w:rsid w:val="004505DF"/>
    <w:rsid w:val="00450C2E"/>
    <w:rsid w:val="00450EC2"/>
    <w:rsid w:val="004511F9"/>
    <w:rsid w:val="00451212"/>
    <w:rsid w:val="00451940"/>
    <w:rsid w:val="00451A37"/>
    <w:rsid w:val="00451E3F"/>
    <w:rsid w:val="00451FD5"/>
    <w:rsid w:val="00453297"/>
    <w:rsid w:val="00453498"/>
    <w:rsid w:val="00453A4A"/>
    <w:rsid w:val="00454289"/>
    <w:rsid w:val="004554CB"/>
    <w:rsid w:val="0045576E"/>
    <w:rsid w:val="00455FBC"/>
    <w:rsid w:val="0045608A"/>
    <w:rsid w:val="0045637C"/>
    <w:rsid w:val="00456D83"/>
    <w:rsid w:val="00457AE5"/>
    <w:rsid w:val="004600E6"/>
    <w:rsid w:val="004601FA"/>
    <w:rsid w:val="0046088E"/>
    <w:rsid w:val="00460A89"/>
    <w:rsid w:val="00460F1D"/>
    <w:rsid w:val="00460F69"/>
    <w:rsid w:val="0046104E"/>
    <w:rsid w:val="00461C7D"/>
    <w:rsid w:val="00462219"/>
    <w:rsid w:val="00462241"/>
    <w:rsid w:val="00462B5A"/>
    <w:rsid w:val="00462EB3"/>
    <w:rsid w:val="0046370D"/>
    <w:rsid w:val="004645B1"/>
    <w:rsid w:val="004649BB"/>
    <w:rsid w:val="00465233"/>
    <w:rsid w:val="0046541F"/>
    <w:rsid w:val="00465653"/>
    <w:rsid w:val="0046617D"/>
    <w:rsid w:val="004674F3"/>
    <w:rsid w:val="00470061"/>
    <w:rsid w:val="00470734"/>
    <w:rsid w:val="00470A9D"/>
    <w:rsid w:val="00470B7E"/>
    <w:rsid w:val="00470D4B"/>
    <w:rsid w:val="004710D0"/>
    <w:rsid w:val="0047125C"/>
    <w:rsid w:val="00471FB0"/>
    <w:rsid w:val="00472188"/>
    <w:rsid w:val="00473379"/>
    <w:rsid w:val="00473730"/>
    <w:rsid w:val="004737FC"/>
    <w:rsid w:val="00474C56"/>
    <w:rsid w:val="00474F33"/>
    <w:rsid w:val="00474F38"/>
    <w:rsid w:val="00474FB0"/>
    <w:rsid w:val="004755E1"/>
    <w:rsid w:val="0047611D"/>
    <w:rsid w:val="00476FDF"/>
    <w:rsid w:val="004771BE"/>
    <w:rsid w:val="00477E73"/>
    <w:rsid w:val="004807E7"/>
    <w:rsid w:val="004810D9"/>
    <w:rsid w:val="00481710"/>
    <w:rsid w:val="00481A70"/>
    <w:rsid w:val="004820D4"/>
    <w:rsid w:val="004821AD"/>
    <w:rsid w:val="00482360"/>
    <w:rsid w:val="00482702"/>
    <w:rsid w:val="004828CE"/>
    <w:rsid w:val="00483B6E"/>
    <w:rsid w:val="00483CCA"/>
    <w:rsid w:val="00483D4E"/>
    <w:rsid w:val="004849A9"/>
    <w:rsid w:val="004857BD"/>
    <w:rsid w:val="00485B36"/>
    <w:rsid w:val="004868B0"/>
    <w:rsid w:val="004868E5"/>
    <w:rsid w:val="00486C2A"/>
    <w:rsid w:val="0048766D"/>
    <w:rsid w:val="004900C1"/>
    <w:rsid w:val="00490694"/>
    <w:rsid w:val="004908DD"/>
    <w:rsid w:val="00490B3A"/>
    <w:rsid w:val="00490FBD"/>
    <w:rsid w:val="004923BE"/>
    <w:rsid w:val="00493096"/>
    <w:rsid w:val="00493292"/>
    <w:rsid w:val="0049372A"/>
    <w:rsid w:val="00493DD1"/>
    <w:rsid w:val="00494BEE"/>
    <w:rsid w:val="00494C10"/>
    <w:rsid w:val="00494DDD"/>
    <w:rsid w:val="00495594"/>
    <w:rsid w:val="0049592B"/>
    <w:rsid w:val="00495C2C"/>
    <w:rsid w:val="004967CE"/>
    <w:rsid w:val="0049690F"/>
    <w:rsid w:val="004A01AE"/>
    <w:rsid w:val="004A0291"/>
    <w:rsid w:val="004A0FF8"/>
    <w:rsid w:val="004A19EA"/>
    <w:rsid w:val="004A1A63"/>
    <w:rsid w:val="004A1C4D"/>
    <w:rsid w:val="004A260D"/>
    <w:rsid w:val="004A2908"/>
    <w:rsid w:val="004A2ACC"/>
    <w:rsid w:val="004A2B0F"/>
    <w:rsid w:val="004A3AF6"/>
    <w:rsid w:val="004A3EC5"/>
    <w:rsid w:val="004A429F"/>
    <w:rsid w:val="004A49FD"/>
    <w:rsid w:val="004A4C61"/>
    <w:rsid w:val="004A4C75"/>
    <w:rsid w:val="004A5F2E"/>
    <w:rsid w:val="004A6045"/>
    <w:rsid w:val="004A64EC"/>
    <w:rsid w:val="004A653B"/>
    <w:rsid w:val="004A6655"/>
    <w:rsid w:val="004A6A34"/>
    <w:rsid w:val="004A6B1C"/>
    <w:rsid w:val="004A7217"/>
    <w:rsid w:val="004B0FA2"/>
    <w:rsid w:val="004B1028"/>
    <w:rsid w:val="004B12A3"/>
    <w:rsid w:val="004B1EFD"/>
    <w:rsid w:val="004B2982"/>
    <w:rsid w:val="004B2C21"/>
    <w:rsid w:val="004B3BA2"/>
    <w:rsid w:val="004B3DB2"/>
    <w:rsid w:val="004B4A0B"/>
    <w:rsid w:val="004B4FBD"/>
    <w:rsid w:val="004B58E0"/>
    <w:rsid w:val="004B5A7B"/>
    <w:rsid w:val="004B6528"/>
    <w:rsid w:val="004B679B"/>
    <w:rsid w:val="004B6CD9"/>
    <w:rsid w:val="004B74AF"/>
    <w:rsid w:val="004B7BC0"/>
    <w:rsid w:val="004B7F7A"/>
    <w:rsid w:val="004C025F"/>
    <w:rsid w:val="004C0469"/>
    <w:rsid w:val="004C1245"/>
    <w:rsid w:val="004C1575"/>
    <w:rsid w:val="004C3397"/>
    <w:rsid w:val="004C36AA"/>
    <w:rsid w:val="004C43DE"/>
    <w:rsid w:val="004C4581"/>
    <w:rsid w:val="004C4593"/>
    <w:rsid w:val="004C462E"/>
    <w:rsid w:val="004C54D8"/>
    <w:rsid w:val="004C5F6E"/>
    <w:rsid w:val="004C6A42"/>
    <w:rsid w:val="004C6CA0"/>
    <w:rsid w:val="004C6F11"/>
    <w:rsid w:val="004C7054"/>
    <w:rsid w:val="004C7DE1"/>
    <w:rsid w:val="004D07AC"/>
    <w:rsid w:val="004D1450"/>
    <w:rsid w:val="004D1855"/>
    <w:rsid w:val="004D20E5"/>
    <w:rsid w:val="004D2E4F"/>
    <w:rsid w:val="004D308B"/>
    <w:rsid w:val="004D314A"/>
    <w:rsid w:val="004D32E2"/>
    <w:rsid w:val="004D355F"/>
    <w:rsid w:val="004D3D29"/>
    <w:rsid w:val="004D3D87"/>
    <w:rsid w:val="004D54F5"/>
    <w:rsid w:val="004D573C"/>
    <w:rsid w:val="004D57F0"/>
    <w:rsid w:val="004D5DD0"/>
    <w:rsid w:val="004D7117"/>
    <w:rsid w:val="004D717B"/>
    <w:rsid w:val="004D765E"/>
    <w:rsid w:val="004D7832"/>
    <w:rsid w:val="004D7BA8"/>
    <w:rsid w:val="004E051B"/>
    <w:rsid w:val="004E0B9A"/>
    <w:rsid w:val="004E0C1F"/>
    <w:rsid w:val="004E0CB4"/>
    <w:rsid w:val="004E2049"/>
    <w:rsid w:val="004E21A6"/>
    <w:rsid w:val="004E280F"/>
    <w:rsid w:val="004E286D"/>
    <w:rsid w:val="004E30A2"/>
    <w:rsid w:val="004E347D"/>
    <w:rsid w:val="004E34BE"/>
    <w:rsid w:val="004E34D4"/>
    <w:rsid w:val="004E45A7"/>
    <w:rsid w:val="004E47A9"/>
    <w:rsid w:val="004E49C9"/>
    <w:rsid w:val="004E4AC0"/>
    <w:rsid w:val="004E4D40"/>
    <w:rsid w:val="004E649D"/>
    <w:rsid w:val="004E657E"/>
    <w:rsid w:val="004E65C6"/>
    <w:rsid w:val="004E66F7"/>
    <w:rsid w:val="004E7364"/>
    <w:rsid w:val="004E7944"/>
    <w:rsid w:val="004E7CF5"/>
    <w:rsid w:val="004E7EF2"/>
    <w:rsid w:val="004E7FDA"/>
    <w:rsid w:val="004F0089"/>
    <w:rsid w:val="004F0664"/>
    <w:rsid w:val="004F132A"/>
    <w:rsid w:val="004F190F"/>
    <w:rsid w:val="004F1F0F"/>
    <w:rsid w:val="004F2B8E"/>
    <w:rsid w:val="004F313A"/>
    <w:rsid w:val="004F3665"/>
    <w:rsid w:val="004F3C07"/>
    <w:rsid w:val="004F4559"/>
    <w:rsid w:val="004F4887"/>
    <w:rsid w:val="004F4B11"/>
    <w:rsid w:val="004F5A2E"/>
    <w:rsid w:val="004F5BA6"/>
    <w:rsid w:val="004F64E2"/>
    <w:rsid w:val="004F6698"/>
    <w:rsid w:val="004F6834"/>
    <w:rsid w:val="004F79D5"/>
    <w:rsid w:val="004F7AC0"/>
    <w:rsid w:val="005002F0"/>
    <w:rsid w:val="00500452"/>
    <w:rsid w:val="00500C0C"/>
    <w:rsid w:val="00501361"/>
    <w:rsid w:val="005025E2"/>
    <w:rsid w:val="0050265C"/>
    <w:rsid w:val="0050285E"/>
    <w:rsid w:val="00502F67"/>
    <w:rsid w:val="00504DD6"/>
    <w:rsid w:val="0050513A"/>
    <w:rsid w:val="00505365"/>
    <w:rsid w:val="0050572F"/>
    <w:rsid w:val="00505B6D"/>
    <w:rsid w:val="00505EC4"/>
    <w:rsid w:val="005066DC"/>
    <w:rsid w:val="00506BE8"/>
    <w:rsid w:val="00506E0B"/>
    <w:rsid w:val="00506EDA"/>
    <w:rsid w:val="00507129"/>
    <w:rsid w:val="00507242"/>
    <w:rsid w:val="00507E41"/>
    <w:rsid w:val="0051078E"/>
    <w:rsid w:val="00511359"/>
    <w:rsid w:val="00511561"/>
    <w:rsid w:val="0051159A"/>
    <w:rsid w:val="005118A8"/>
    <w:rsid w:val="00511B89"/>
    <w:rsid w:val="00511BE6"/>
    <w:rsid w:val="00511D93"/>
    <w:rsid w:val="00513570"/>
    <w:rsid w:val="00513A99"/>
    <w:rsid w:val="00513ACB"/>
    <w:rsid w:val="00514064"/>
    <w:rsid w:val="005143FB"/>
    <w:rsid w:val="0051442A"/>
    <w:rsid w:val="0051469A"/>
    <w:rsid w:val="00514704"/>
    <w:rsid w:val="005147BB"/>
    <w:rsid w:val="00515132"/>
    <w:rsid w:val="00515220"/>
    <w:rsid w:val="00515729"/>
    <w:rsid w:val="00515F66"/>
    <w:rsid w:val="005163AE"/>
    <w:rsid w:val="00516D0F"/>
    <w:rsid w:val="00516EEE"/>
    <w:rsid w:val="005179A0"/>
    <w:rsid w:val="00517C0E"/>
    <w:rsid w:val="00520AD0"/>
    <w:rsid w:val="00520AF6"/>
    <w:rsid w:val="00520E8E"/>
    <w:rsid w:val="00520F97"/>
    <w:rsid w:val="005215CB"/>
    <w:rsid w:val="0052185A"/>
    <w:rsid w:val="00522C76"/>
    <w:rsid w:val="00522CEE"/>
    <w:rsid w:val="00523542"/>
    <w:rsid w:val="005239C9"/>
    <w:rsid w:val="0052436D"/>
    <w:rsid w:val="0052473D"/>
    <w:rsid w:val="00524D0F"/>
    <w:rsid w:val="00524E46"/>
    <w:rsid w:val="00525191"/>
    <w:rsid w:val="005254EF"/>
    <w:rsid w:val="00525B44"/>
    <w:rsid w:val="00526079"/>
    <w:rsid w:val="00526B2D"/>
    <w:rsid w:val="00526B2F"/>
    <w:rsid w:val="00526EC0"/>
    <w:rsid w:val="00526F11"/>
    <w:rsid w:val="005270C0"/>
    <w:rsid w:val="005270E0"/>
    <w:rsid w:val="005271EF"/>
    <w:rsid w:val="0052783C"/>
    <w:rsid w:val="00527FE0"/>
    <w:rsid w:val="0053000C"/>
    <w:rsid w:val="00530563"/>
    <w:rsid w:val="00530E8C"/>
    <w:rsid w:val="00531112"/>
    <w:rsid w:val="00531595"/>
    <w:rsid w:val="00531728"/>
    <w:rsid w:val="00531F8B"/>
    <w:rsid w:val="00531FB3"/>
    <w:rsid w:val="00532B55"/>
    <w:rsid w:val="00532DEC"/>
    <w:rsid w:val="00532E1E"/>
    <w:rsid w:val="00533B74"/>
    <w:rsid w:val="00533F34"/>
    <w:rsid w:val="00533FCA"/>
    <w:rsid w:val="00534286"/>
    <w:rsid w:val="005345DB"/>
    <w:rsid w:val="0053479B"/>
    <w:rsid w:val="00534F06"/>
    <w:rsid w:val="00536152"/>
    <w:rsid w:val="0053641F"/>
    <w:rsid w:val="005365A9"/>
    <w:rsid w:val="005370E9"/>
    <w:rsid w:val="00537290"/>
    <w:rsid w:val="00537B12"/>
    <w:rsid w:val="00537DD2"/>
    <w:rsid w:val="00537F60"/>
    <w:rsid w:val="0054010B"/>
    <w:rsid w:val="005402DB"/>
    <w:rsid w:val="00540314"/>
    <w:rsid w:val="005404F9"/>
    <w:rsid w:val="0054075C"/>
    <w:rsid w:val="005407BA"/>
    <w:rsid w:val="00540B3C"/>
    <w:rsid w:val="00540C79"/>
    <w:rsid w:val="00540E06"/>
    <w:rsid w:val="00541479"/>
    <w:rsid w:val="0054211F"/>
    <w:rsid w:val="005425AE"/>
    <w:rsid w:val="00542831"/>
    <w:rsid w:val="005433D4"/>
    <w:rsid w:val="005435D2"/>
    <w:rsid w:val="00543B0C"/>
    <w:rsid w:val="00544918"/>
    <w:rsid w:val="00544E06"/>
    <w:rsid w:val="0054527E"/>
    <w:rsid w:val="0054546A"/>
    <w:rsid w:val="00545935"/>
    <w:rsid w:val="00545CC4"/>
    <w:rsid w:val="005465AD"/>
    <w:rsid w:val="00546725"/>
    <w:rsid w:val="00546924"/>
    <w:rsid w:val="00546D95"/>
    <w:rsid w:val="00547212"/>
    <w:rsid w:val="00547408"/>
    <w:rsid w:val="005476BE"/>
    <w:rsid w:val="00547751"/>
    <w:rsid w:val="0055034E"/>
    <w:rsid w:val="005503F5"/>
    <w:rsid w:val="00550639"/>
    <w:rsid w:val="005507EB"/>
    <w:rsid w:val="005508CA"/>
    <w:rsid w:val="005508DE"/>
    <w:rsid w:val="00550A37"/>
    <w:rsid w:val="00550C34"/>
    <w:rsid w:val="0055189F"/>
    <w:rsid w:val="00551F30"/>
    <w:rsid w:val="00552817"/>
    <w:rsid w:val="00552A9C"/>
    <w:rsid w:val="00553F36"/>
    <w:rsid w:val="00553FFF"/>
    <w:rsid w:val="0055407E"/>
    <w:rsid w:val="005546D3"/>
    <w:rsid w:val="00554864"/>
    <w:rsid w:val="00554C38"/>
    <w:rsid w:val="00554C48"/>
    <w:rsid w:val="00555735"/>
    <w:rsid w:val="00555EF8"/>
    <w:rsid w:val="0055680F"/>
    <w:rsid w:val="00556954"/>
    <w:rsid w:val="00557467"/>
    <w:rsid w:val="005576BD"/>
    <w:rsid w:val="005577FE"/>
    <w:rsid w:val="0056088A"/>
    <w:rsid w:val="00561005"/>
    <w:rsid w:val="005626FF"/>
    <w:rsid w:val="0056271D"/>
    <w:rsid w:val="00562909"/>
    <w:rsid w:val="00562A53"/>
    <w:rsid w:val="00563DD9"/>
    <w:rsid w:val="00563E1F"/>
    <w:rsid w:val="0056403B"/>
    <w:rsid w:val="005643D7"/>
    <w:rsid w:val="00564666"/>
    <w:rsid w:val="00564E82"/>
    <w:rsid w:val="005652E0"/>
    <w:rsid w:val="00565423"/>
    <w:rsid w:val="005659DE"/>
    <w:rsid w:val="00565A24"/>
    <w:rsid w:val="00566090"/>
    <w:rsid w:val="0056659E"/>
    <w:rsid w:val="00566641"/>
    <w:rsid w:val="00567348"/>
    <w:rsid w:val="00567802"/>
    <w:rsid w:val="0056790E"/>
    <w:rsid w:val="00570F13"/>
    <w:rsid w:val="005710CC"/>
    <w:rsid w:val="00571131"/>
    <w:rsid w:val="0057153A"/>
    <w:rsid w:val="005717E7"/>
    <w:rsid w:val="00572724"/>
    <w:rsid w:val="005739CC"/>
    <w:rsid w:val="005744DF"/>
    <w:rsid w:val="005744EA"/>
    <w:rsid w:val="005749F9"/>
    <w:rsid w:val="00574B42"/>
    <w:rsid w:val="00574E8A"/>
    <w:rsid w:val="00575175"/>
    <w:rsid w:val="00575359"/>
    <w:rsid w:val="005755A5"/>
    <w:rsid w:val="0057581C"/>
    <w:rsid w:val="00575D61"/>
    <w:rsid w:val="00576DC9"/>
    <w:rsid w:val="00577D16"/>
    <w:rsid w:val="0058026C"/>
    <w:rsid w:val="00580A0C"/>
    <w:rsid w:val="0058124F"/>
    <w:rsid w:val="00581839"/>
    <w:rsid w:val="005819F4"/>
    <w:rsid w:val="0058214D"/>
    <w:rsid w:val="00582871"/>
    <w:rsid w:val="00582966"/>
    <w:rsid w:val="00582988"/>
    <w:rsid w:val="00582C10"/>
    <w:rsid w:val="00582D5C"/>
    <w:rsid w:val="00583359"/>
    <w:rsid w:val="00583BB3"/>
    <w:rsid w:val="005844ED"/>
    <w:rsid w:val="005846E9"/>
    <w:rsid w:val="00584D05"/>
    <w:rsid w:val="0058574E"/>
    <w:rsid w:val="00585D5E"/>
    <w:rsid w:val="00585E90"/>
    <w:rsid w:val="00586853"/>
    <w:rsid w:val="005870BA"/>
    <w:rsid w:val="0058736D"/>
    <w:rsid w:val="00587523"/>
    <w:rsid w:val="00587854"/>
    <w:rsid w:val="00587E6F"/>
    <w:rsid w:val="00590089"/>
    <w:rsid w:val="005909CD"/>
    <w:rsid w:val="0059122C"/>
    <w:rsid w:val="0059130F"/>
    <w:rsid w:val="00591F47"/>
    <w:rsid w:val="005922C2"/>
    <w:rsid w:val="00592AD7"/>
    <w:rsid w:val="00592EC3"/>
    <w:rsid w:val="00593080"/>
    <w:rsid w:val="00593253"/>
    <w:rsid w:val="005933BA"/>
    <w:rsid w:val="00593A2E"/>
    <w:rsid w:val="00593B79"/>
    <w:rsid w:val="0059475E"/>
    <w:rsid w:val="00594ACE"/>
    <w:rsid w:val="00595F1F"/>
    <w:rsid w:val="00595F28"/>
    <w:rsid w:val="00596D4F"/>
    <w:rsid w:val="0059757E"/>
    <w:rsid w:val="00597BBE"/>
    <w:rsid w:val="00597D79"/>
    <w:rsid w:val="005A05B3"/>
    <w:rsid w:val="005A09DE"/>
    <w:rsid w:val="005A0B6D"/>
    <w:rsid w:val="005A0F1D"/>
    <w:rsid w:val="005A1106"/>
    <w:rsid w:val="005A134B"/>
    <w:rsid w:val="005A272C"/>
    <w:rsid w:val="005A389B"/>
    <w:rsid w:val="005A3B7D"/>
    <w:rsid w:val="005A4AF2"/>
    <w:rsid w:val="005A5049"/>
    <w:rsid w:val="005A68F9"/>
    <w:rsid w:val="005A6DB9"/>
    <w:rsid w:val="005A75B1"/>
    <w:rsid w:val="005A75CB"/>
    <w:rsid w:val="005A75CE"/>
    <w:rsid w:val="005B040E"/>
    <w:rsid w:val="005B050B"/>
    <w:rsid w:val="005B0AD8"/>
    <w:rsid w:val="005B14DD"/>
    <w:rsid w:val="005B1749"/>
    <w:rsid w:val="005B20C2"/>
    <w:rsid w:val="005B31BE"/>
    <w:rsid w:val="005B412D"/>
    <w:rsid w:val="005B416D"/>
    <w:rsid w:val="005B4532"/>
    <w:rsid w:val="005B5AC8"/>
    <w:rsid w:val="005B5B13"/>
    <w:rsid w:val="005B6253"/>
    <w:rsid w:val="005B6529"/>
    <w:rsid w:val="005B65B3"/>
    <w:rsid w:val="005B67B3"/>
    <w:rsid w:val="005C03D6"/>
    <w:rsid w:val="005C0A10"/>
    <w:rsid w:val="005C153C"/>
    <w:rsid w:val="005C20A9"/>
    <w:rsid w:val="005C26AE"/>
    <w:rsid w:val="005C3F6E"/>
    <w:rsid w:val="005C4639"/>
    <w:rsid w:val="005C5158"/>
    <w:rsid w:val="005C5218"/>
    <w:rsid w:val="005C5461"/>
    <w:rsid w:val="005C581D"/>
    <w:rsid w:val="005C5CA1"/>
    <w:rsid w:val="005C5E34"/>
    <w:rsid w:val="005C653F"/>
    <w:rsid w:val="005C665B"/>
    <w:rsid w:val="005C6A24"/>
    <w:rsid w:val="005C6F12"/>
    <w:rsid w:val="005C7E9D"/>
    <w:rsid w:val="005D0285"/>
    <w:rsid w:val="005D05F9"/>
    <w:rsid w:val="005D0605"/>
    <w:rsid w:val="005D07FA"/>
    <w:rsid w:val="005D09F2"/>
    <w:rsid w:val="005D0AE2"/>
    <w:rsid w:val="005D1626"/>
    <w:rsid w:val="005D1EBB"/>
    <w:rsid w:val="005D2583"/>
    <w:rsid w:val="005D2FFB"/>
    <w:rsid w:val="005D3598"/>
    <w:rsid w:val="005D40E2"/>
    <w:rsid w:val="005D45EC"/>
    <w:rsid w:val="005D468A"/>
    <w:rsid w:val="005D4C1B"/>
    <w:rsid w:val="005D59EB"/>
    <w:rsid w:val="005D5C2F"/>
    <w:rsid w:val="005D5C50"/>
    <w:rsid w:val="005D5CF2"/>
    <w:rsid w:val="005D5F01"/>
    <w:rsid w:val="005D5FAB"/>
    <w:rsid w:val="005D6150"/>
    <w:rsid w:val="005D63E3"/>
    <w:rsid w:val="005D657D"/>
    <w:rsid w:val="005D67EC"/>
    <w:rsid w:val="005D7128"/>
    <w:rsid w:val="005D71FF"/>
    <w:rsid w:val="005D7C4B"/>
    <w:rsid w:val="005D7DAE"/>
    <w:rsid w:val="005E0076"/>
    <w:rsid w:val="005E1637"/>
    <w:rsid w:val="005E1F73"/>
    <w:rsid w:val="005E21F7"/>
    <w:rsid w:val="005E2847"/>
    <w:rsid w:val="005E2D32"/>
    <w:rsid w:val="005E34F9"/>
    <w:rsid w:val="005E3FD6"/>
    <w:rsid w:val="005E63AB"/>
    <w:rsid w:val="005E65E3"/>
    <w:rsid w:val="005E6DBD"/>
    <w:rsid w:val="005F087B"/>
    <w:rsid w:val="005F0F4C"/>
    <w:rsid w:val="005F12C7"/>
    <w:rsid w:val="005F1960"/>
    <w:rsid w:val="005F1CED"/>
    <w:rsid w:val="005F25FC"/>
    <w:rsid w:val="005F2AFA"/>
    <w:rsid w:val="005F2E4E"/>
    <w:rsid w:val="005F3254"/>
    <w:rsid w:val="005F3465"/>
    <w:rsid w:val="005F39AB"/>
    <w:rsid w:val="005F3ACC"/>
    <w:rsid w:val="005F4C0A"/>
    <w:rsid w:val="005F4E0B"/>
    <w:rsid w:val="005F4E62"/>
    <w:rsid w:val="005F53C6"/>
    <w:rsid w:val="005F6012"/>
    <w:rsid w:val="005F6298"/>
    <w:rsid w:val="005F6612"/>
    <w:rsid w:val="005F7B47"/>
    <w:rsid w:val="0060014A"/>
    <w:rsid w:val="0060127D"/>
    <w:rsid w:val="0060145B"/>
    <w:rsid w:val="00601FC5"/>
    <w:rsid w:val="00602173"/>
    <w:rsid w:val="00603043"/>
    <w:rsid w:val="0060312E"/>
    <w:rsid w:val="0060346C"/>
    <w:rsid w:val="00603787"/>
    <w:rsid w:val="00603D80"/>
    <w:rsid w:val="006041C7"/>
    <w:rsid w:val="0060433E"/>
    <w:rsid w:val="006054A1"/>
    <w:rsid w:val="00605545"/>
    <w:rsid w:val="00605A52"/>
    <w:rsid w:val="00605A60"/>
    <w:rsid w:val="00605B36"/>
    <w:rsid w:val="006064DC"/>
    <w:rsid w:val="00606607"/>
    <w:rsid w:val="006068C6"/>
    <w:rsid w:val="00607445"/>
    <w:rsid w:val="00607C45"/>
    <w:rsid w:val="006112E9"/>
    <w:rsid w:val="00611D85"/>
    <w:rsid w:val="006128FB"/>
    <w:rsid w:val="00613017"/>
    <w:rsid w:val="00613060"/>
    <w:rsid w:val="006132BA"/>
    <w:rsid w:val="00613949"/>
    <w:rsid w:val="00613980"/>
    <w:rsid w:val="00613AFC"/>
    <w:rsid w:val="006155D7"/>
    <w:rsid w:val="006158F5"/>
    <w:rsid w:val="00615B1E"/>
    <w:rsid w:val="00615B3D"/>
    <w:rsid w:val="006169B8"/>
    <w:rsid w:val="00616F3A"/>
    <w:rsid w:val="0061704D"/>
    <w:rsid w:val="006178E1"/>
    <w:rsid w:val="0061795F"/>
    <w:rsid w:val="00617D25"/>
    <w:rsid w:val="00620DCC"/>
    <w:rsid w:val="00620F8C"/>
    <w:rsid w:val="0062114B"/>
    <w:rsid w:val="00621C6A"/>
    <w:rsid w:val="00622267"/>
    <w:rsid w:val="00623D51"/>
    <w:rsid w:val="00623EE7"/>
    <w:rsid w:val="00623FA1"/>
    <w:rsid w:val="00624716"/>
    <w:rsid w:val="00624868"/>
    <w:rsid w:val="00624BBB"/>
    <w:rsid w:val="00625157"/>
    <w:rsid w:val="00625306"/>
    <w:rsid w:val="00625505"/>
    <w:rsid w:val="006256F3"/>
    <w:rsid w:val="006259E0"/>
    <w:rsid w:val="006269A3"/>
    <w:rsid w:val="00627940"/>
    <w:rsid w:val="00630BDA"/>
    <w:rsid w:val="00630D4C"/>
    <w:rsid w:val="00631367"/>
    <w:rsid w:val="006315CE"/>
    <w:rsid w:val="00632457"/>
    <w:rsid w:val="006324A6"/>
    <w:rsid w:val="0063260F"/>
    <w:rsid w:val="00632A3F"/>
    <w:rsid w:val="00632ECF"/>
    <w:rsid w:val="00634154"/>
    <w:rsid w:val="00634725"/>
    <w:rsid w:val="0063483C"/>
    <w:rsid w:val="00634995"/>
    <w:rsid w:val="006355F4"/>
    <w:rsid w:val="0063568A"/>
    <w:rsid w:val="006356F2"/>
    <w:rsid w:val="00635BFF"/>
    <w:rsid w:val="00635D00"/>
    <w:rsid w:val="00635FB9"/>
    <w:rsid w:val="0063637B"/>
    <w:rsid w:val="00636795"/>
    <w:rsid w:val="0063699B"/>
    <w:rsid w:val="00636DA8"/>
    <w:rsid w:val="00637052"/>
    <w:rsid w:val="006372AF"/>
    <w:rsid w:val="00637703"/>
    <w:rsid w:val="00637797"/>
    <w:rsid w:val="00637C3C"/>
    <w:rsid w:val="00637F0C"/>
    <w:rsid w:val="00637F38"/>
    <w:rsid w:val="00637FFD"/>
    <w:rsid w:val="00640E72"/>
    <w:rsid w:val="00641198"/>
    <w:rsid w:val="00641EA9"/>
    <w:rsid w:val="00642260"/>
    <w:rsid w:val="006427F2"/>
    <w:rsid w:val="00642BC8"/>
    <w:rsid w:val="00642F8F"/>
    <w:rsid w:val="006434F1"/>
    <w:rsid w:val="00643A96"/>
    <w:rsid w:val="00644C5F"/>
    <w:rsid w:val="00644E35"/>
    <w:rsid w:val="006451B3"/>
    <w:rsid w:val="006454D9"/>
    <w:rsid w:val="0064556C"/>
    <w:rsid w:val="0064568C"/>
    <w:rsid w:val="006456FF"/>
    <w:rsid w:val="00645F49"/>
    <w:rsid w:val="0064617B"/>
    <w:rsid w:val="0064673C"/>
    <w:rsid w:val="00646914"/>
    <w:rsid w:val="0064696C"/>
    <w:rsid w:val="00647794"/>
    <w:rsid w:val="00647BF9"/>
    <w:rsid w:val="00647C8C"/>
    <w:rsid w:val="00647CC1"/>
    <w:rsid w:val="00647DC7"/>
    <w:rsid w:val="00647FF7"/>
    <w:rsid w:val="0065056A"/>
    <w:rsid w:val="0065067F"/>
    <w:rsid w:val="00650A76"/>
    <w:rsid w:val="00650AC5"/>
    <w:rsid w:val="00650E65"/>
    <w:rsid w:val="0065118C"/>
    <w:rsid w:val="006514FE"/>
    <w:rsid w:val="00652716"/>
    <w:rsid w:val="006529B9"/>
    <w:rsid w:val="00652E56"/>
    <w:rsid w:val="00653098"/>
    <w:rsid w:val="006530C9"/>
    <w:rsid w:val="0065355C"/>
    <w:rsid w:val="00653A57"/>
    <w:rsid w:val="00653C97"/>
    <w:rsid w:val="00653EDC"/>
    <w:rsid w:val="0065450D"/>
    <w:rsid w:val="00654651"/>
    <w:rsid w:val="006549BE"/>
    <w:rsid w:val="00654A2B"/>
    <w:rsid w:val="00654A2C"/>
    <w:rsid w:val="00655035"/>
    <w:rsid w:val="00656221"/>
    <w:rsid w:val="006563E3"/>
    <w:rsid w:val="00656637"/>
    <w:rsid w:val="006566A0"/>
    <w:rsid w:val="00656746"/>
    <w:rsid w:val="00656BE3"/>
    <w:rsid w:val="00656D42"/>
    <w:rsid w:val="00657229"/>
    <w:rsid w:val="0066069C"/>
    <w:rsid w:val="00661BBC"/>
    <w:rsid w:val="00661CB4"/>
    <w:rsid w:val="00661CCB"/>
    <w:rsid w:val="00661D81"/>
    <w:rsid w:val="00661DD0"/>
    <w:rsid w:val="0066228A"/>
    <w:rsid w:val="00662542"/>
    <w:rsid w:val="0066273A"/>
    <w:rsid w:val="00663311"/>
    <w:rsid w:val="0066359D"/>
    <w:rsid w:val="006637D1"/>
    <w:rsid w:val="00663C43"/>
    <w:rsid w:val="00663D7B"/>
    <w:rsid w:val="006641AB"/>
    <w:rsid w:val="006647E9"/>
    <w:rsid w:val="00664DDD"/>
    <w:rsid w:val="006650FD"/>
    <w:rsid w:val="00665D31"/>
    <w:rsid w:val="0066677B"/>
    <w:rsid w:val="006669E4"/>
    <w:rsid w:val="00667650"/>
    <w:rsid w:val="00667831"/>
    <w:rsid w:val="00667D25"/>
    <w:rsid w:val="006700EB"/>
    <w:rsid w:val="0067020B"/>
    <w:rsid w:val="0067036B"/>
    <w:rsid w:val="0067059D"/>
    <w:rsid w:val="00670708"/>
    <w:rsid w:val="00671C93"/>
    <w:rsid w:val="00671DBF"/>
    <w:rsid w:val="006729B8"/>
    <w:rsid w:val="00672B13"/>
    <w:rsid w:val="00674237"/>
    <w:rsid w:val="0067489E"/>
    <w:rsid w:val="00674FAA"/>
    <w:rsid w:val="00675B7F"/>
    <w:rsid w:val="00675DEB"/>
    <w:rsid w:val="00676957"/>
    <w:rsid w:val="00676C91"/>
    <w:rsid w:val="00676D44"/>
    <w:rsid w:val="00677559"/>
    <w:rsid w:val="006775AA"/>
    <w:rsid w:val="00677BC8"/>
    <w:rsid w:val="00677C0F"/>
    <w:rsid w:val="006807ED"/>
    <w:rsid w:val="00680B24"/>
    <w:rsid w:val="00680CDB"/>
    <w:rsid w:val="006814C3"/>
    <w:rsid w:val="00681ACA"/>
    <w:rsid w:val="006821AF"/>
    <w:rsid w:val="00682358"/>
    <w:rsid w:val="00683159"/>
    <w:rsid w:val="006837F2"/>
    <w:rsid w:val="006840D7"/>
    <w:rsid w:val="00684147"/>
    <w:rsid w:val="00684B0C"/>
    <w:rsid w:val="00684EA4"/>
    <w:rsid w:val="00685264"/>
    <w:rsid w:val="006863B2"/>
    <w:rsid w:val="006865F8"/>
    <w:rsid w:val="00686813"/>
    <w:rsid w:val="00686A84"/>
    <w:rsid w:val="00686DB4"/>
    <w:rsid w:val="00686DBB"/>
    <w:rsid w:val="00687418"/>
    <w:rsid w:val="006874EA"/>
    <w:rsid w:val="0069010C"/>
    <w:rsid w:val="0069062D"/>
    <w:rsid w:val="00690C41"/>
    <w:rsid w:val="00691315"/>
    <w:rsid w:val="006917A6"/>
    <w:rsid w:val="0069185F"/>
    <w:rsid w:val="00691864"/>
    <w:rsid w:val="00691B32"/>
    <w:rsid w:val="00691C78"/>
    <w:rsid w:val="00692466"/>
    <w:rsid w:val="00693415"/>
    <w:rsid w:val="00693500"/>
    <w:rsid w:val="00694526"/>
    <w:rsid w:val="00695C5F"/>
    <w:rsid w:val="00696104"/>
    <w:rsid w:val="006966AF"/>
    <w:rsid w:val="00696722"/>
    <w:rsid w:val="0069672B"/>
    <w:rsid w:val="006974E8"/>
    <w:rsid w:val="00697811"/>
    <w:rsid w:val="006A0A20"/>
    <w:rsid w:val="006A17EC"/>
    <w:rsid w:val="006A2849"/>
    <w:rsid w:val="006A2C26"/>
    <w:rsid w:val="006A2C91"/>
    <w:rsid w:val="006A2DB7"/>
    <w:rsid w:val="006A462C"/>
    <w:rsid w:val="006A4E11"/>
    <w:rsid w:val="006A4F4B"/>
    <w:rsid w:val="006A5147"/>
    <w:rsid w:val="006A572C"/>
    <w:rsid w:val="006A5D6C"/>
    <w:rsid w:val="006A5FA7"/>
    <w:rsid w:val="006A78F3"/>
    <w:rsid w:val="006A7C97"/>
    <w:rsid w:val="006A7E2D"/>
    <w:rsid w:val="006B17E9"/>
    <w:rsid w:val="006B288F"/>
    <w:rsid w:val="006B28A6"/>
    <w:rsid w:val="006B3457"/>
    <w:rsid w:val="006B3787"/>
    <w:rsid w:val="006B3A41"/>
    <w:rsid w:val="006B3D06"/>
    <w:rsid w:val="006B4842"/>
    <w:rsid w:val="006B4896"/>
    <w:rsid w:val="006B6351"/>
    <w:rsid w:val="006C03B1"/>
    <w:rsid w:val="006C0A1B"/>
    <w:rsid w:val="006C11F7"/>
    <w:rsid w:val="006C13E2"/>
    <w:rsid w:val="006C1410"/>
    <w:rsid w:val="006C1551"/>
    <w:rsid w:val="006C1858"/>
    <w:rsid w:val="006C2BC1"/>
    <w:rsid w:val="006C2CF8"/>
    <w:rsid w:val="006C3D89"/>
    <w:rsid w:val="006C40FD"/>
    <w:rsid w:val="006C4511"/>
    <w:rsid w:val="006C4A9D"/>
    <w:rsid w:val="006C4C57"/>
    <w:rsid w:val="006C51B2"/>
    <w:rsid w:val="006C5767"/>
    <w:rsid w:val="006C65D5"/>
    <w:rsid w:val="006C7527"/>
    <w:rsid w:val="006C7A36"/>
    <w:rsid w:val="006D0C1A"/>
    <w:rsid w:val="006D109C"/>
    <w:rsid w:val="006D1CA9"/>
    <w:rsid w:val="006D1F0E"/>
    <w:rsid w:val="006D1F25"/>
    <w:rsid w:val="006D1F93"/>
    <w:rsid w:val="006D219E"/>
    <w:rsid w:val="006D2377"/>
    <w:rsid w:val="006D23A7"/>
    <w:rsid w:val="006D28C9"/>
    <w:rsid w:val="006D2D07"/>
    <w:rsid w:val="006D33BB"/>
    <w:rsid w:val="006D33C0"/>
    <w:rsid w:val="006D341A"/>
    <w:rsid w:val="006D36A7"/>
    <w:rsid w:val="006D3B4D"/>
    <w:rsid w:val="006D3D24"/>
    <w:rsid w:val="006D51FB"/>
    <w:rsid w:val="006D5381"/>
    <w:rsid w:val="006D576B"/>
    <w:rsid w:val="006D5FDC"/>
    <w:rsid w:val="006D62E8"/>
    <w:rsid w:val="006D6F51"/>
    <w:rsid w:val="006D791D"/>
    <w:rsid w:val="006D7B77"/>
    <w:rsid w:val="006D7FB5"/>
    <w:rsid w:val="006E0877"/>
    <w:rsid w:val="006E0D82"/>
    <w:rsid w:val="006E1846"/>
    <w:rsid w:val="006E18F3"/>
    <w:rsid w:val="006E2997"/>
    <w:rsid w:val="006E29A8"/>
    <w:rsid w:val="006E2BE5"/>
    <w:rsid w:val="006E2D8E"/>
    <w:rsid w:val="006E3AE7"/>
    <w:rsid w:val="006E3D6B"/>
    <w:rsid w:val="006E4D95"/>
    <w:rsid w:val="006E5350"/>
    <w:rsid w:val="006E5451"/>
    <w:rsid w:val="006E623F"/>
    <w:rsid w:val="006E672E"/>
    <w:rsid w:val="006E735A"/>
    <w:rsid w:val="006F0E80"/>
    <w:rsid w:val="006F12D1"/>
    <w:rsid w:val="006F1378"/>
    <w:rsid w:val="006F1DD6"/>
    <w:rsid w:val="006F1E63"/>
    <w:rsid w:val="006F1F59"/>
    <w:rsid w:val="006F2A66"/>
    <w:rsid w:val="006F2C19"/>
    <w:rsid w:val="006F33D7"/>
    <w:rsid w:val="006F3A97"/>
    <w:rsid w:val="006F3F5D"/>
    <w:rsid w:val="006F410E"/>
    <w:rsid w:val="006F42CF"/>
    <w:rsid w:val="006F494C"/>
    <w:rsid w:val="006F52E1"/>
    <w:rsid w:val="006F5863"/>
    <w:rsid w:val="006F5899"/>
    <w:rsid w:val="006F5B3F"/>
    <w:rsid w:val="006F65B6"/>
    <w:rsid w:val="006F7104"/>
    <w:rsid w:val="006F78F8"/>
    <w:rsid w:val="006F7A50"/>
    <w:rsid w:val="006F7D8E"/>
    <w:rsid w:val="007007C3"/>
    <w:rsid w:val="00700924"/>
    <w:rsid w:val="007023B1"/>
    <w:rsid w:val="007026DC"/>
    <w:rsid w:val="00702727"/>
    <w:rsid w:val="0070305D"/>
    <w:rsid w:val="007030C5"/>
    <w:rsid w:val="0070364A"/>
    <w:rsid w:val="007036FD"/>
    <w:rsid w:val="0070540F"/>
    <w:rsid w:val="00705931"/>
    <w:rsid w:val="00705B1D"/>
    <w:rsid w:val="00706291"/>
    <w:rsid w:val="007074A8"/>
    <w:rsid w:val="007074C9"/>
    <w:rsid w:val="0071037F"/>
    <w:rsid w:val="00710712"/>
    <w:rsid w:val="00710E77"/>
    <w:rsid w:val="00710F1A"/>
    <w:rsid w:val="0071134D"/>
    <w:rsid w:val="00712095"/>
    <w:rsid w:val="00712DBF"/>
    <w:rsid w:val="007130AE"/>
    <w:rsid w:val="0071384E"/>
    <w:rsid w:val="0071390F"/>
    <w:rsid w:val="00713AEB"/>
    <w:rsid w:val="00713BB5"/>
    <w:rsid w:val="007141BD"/>
    <w:rsid w:val="00714565"/>
    <w:rsid w:val="0071467A"/>
    <w:rsid w:val="00714C60"/>
    <w:rsid w:val="007156B6"/>
    <w:rsid w:val="00715C75"/>
    <w:rsid w:val="00716293"/>
    <w:rsid w:val="00716C58"/>
    <w:rsid w:val="007170CF"/>
    <w:rsid w:val="0071775E"/>
    <w:rsid w:val="007205AE"/>
    <w:rsid w:val="0072106D"/>
    <w:rsid w:val="00721299"/>
    <w:rsid w:val="00721B0D"/>
    <w:rsid w:val="00721B86"/>
    <w:rsid w:val="00721D9E"/>
    <w:rsid w:val="00721E79"/>
    <w:rsid w:val="00721EC1"/>
    <w:rsid w:val="00722354"/>
    <w:rsid w:val="00722672"/>
    <w:rsid w:val="007228AC"/>
    <w:rsid w:val="00722C62"/>
    <w:rsid w:val="00722FCA"/>
    <w:rsid w:val="00723351"/>
    <w:rsid w:val="007233D9"/>
    <w:rsid w:val="00723A72"/>
    <w:rsid w:val="00723B90"/>
    <w:rsid w:val="00723CDE"/>
    <w:rsid w:val="00724AC8"/>
    <w:rsid w:val="00724F7F"/>
    <w:rsid w:val="007250CD"/>
    <w:rsid w:val="007250CE"/>
    <w:rsid w:val="00725200"/>
    <w:rsid w:val="00725598"/>
    <w:rsid w:val="007259AD"/>
    <w:rsid w:val="00725DB0"/>
    <w:rsid w:val="00726F05"/>
    <w:rsid w:val="00727740"/>
    <w:rsid w:val="007277F9"/>
    <w:rsid w:val="00727D3E"/>
    <w:rsid w:val="00730D0C"/>
    <w:rsid w:val="00731395"/>
    <w:rsid w:val="00731C68"/>
    <w:rsid w:val="00731CFD"/>
    <w:rsid w:val="007321B2"/>
    <w:rsid w:val="00732502"/>
    <w:rsid w:val="00732725"/>
    <w:rsid w:val="0073297C"/>
    <w:rsid w:val="00732B7D"/>
    <w:rsid w:val="00733078"/>
    <w:rsid w:val="007330F3"/>
    <w:rsid w:val="00733577"/>
    <w:rsid w:val="0073397E"/>
    <w:rsid w:val="007349C5"/>
    <w:rsid w:val="0073531C"/>
    <w:rsid w:val="00735807"/>
    <w:rsid w:val="00735DB7"/>
    <w:rsid w:val="00736270"/>
    <w:rsid w:val="00736511"/>
    <w:rsid w:val="00737962"/>
    <w:rsid w:val="00740276"/>
    <w:rsid w:val="007402F2"/>
    <w:rsid w:val="00741416"/>
    <w:rsid w:val="0074182F"/>
    <w:rsid w:val="00742888"/>
    <w:rsid w:val="00742BF0"/>
    <w:rsid w:val="00742D06"/>
    <w:rsid w:val="00743459"/>
    <w:rsid w:val="00743810"/>
    <w:rsid w:val="00743E28"/>
    <w:rsid w:val="00743E5D"/>
    <w:rsid w:val="00743FF9"/>
    <w:rsid w:val="0074480F"/>
    <w:rsid w:val="00744834"/>
    <w:rsid w:val="007448C3"/>
    <w:rsid w:val="00744C61"/>
    <w:rsid w:val="00745E85"/>
    <w:rsid w:val="00745FB9"/>
    <w:rsid w:val="00745FF7"/>
    <w:rsid w:val="007463E4"/>
    <w:rsid w:val="00746692"/>
    <w:rsid w:val="00746753"/>
    <w:rsid w:val="00746B8B"/>
    <w:rsid w:val="007471A5"/>
    <w:rsid w:val="00747814"/>
    <w:rsid w:val="00747D61"/>
    <w:rsid w:val="00747E32"/>
    <w:rsid w:val="00750343"/>
    <w:rsid w:val="00750533"/>
    <w:rsid w:val="00750EDF"/>
    <w:rsid w:val="00751AAC"/>
    <w:rsid w:val="00752225"/>
    <w:rsid w:val="00752277"/>
    <w:rsid w:val="00752682"/>
    <w:rsid w:val="00752B6B"/>
    <w:rsid w:val="0075399B"/>
    <w:rsid w:val="00753D82"/>
    <w:rsid w:val="00753F20"/>
    <w:rsid w:val="007540D0"/>
    <w:rsid w:val="00754799"/>
    <w:rsid w:val="007551E3"/>
    <w:rsid w:val="007552C6"/>
    <w:rsid w:val="007552E9"/>
    <w:rsid w:val="007553F5"/>
    <w:rsid w:val="007554F7"/>
    <w:rsid w:val="007558D8"/>
    <w:rsid w:val="00755A28"/>
    <w:rsid w:val="0075642F"/>
    <w:rsid w:val="007566FD"/>
    <w:rsid w:val="00756A8E"/>
    <w:rsid w:val="00757762"/>
    <w:rsid w:val="007600F2"/>
    <w:rsid w:val="00760174"/>
    <w:rsid w:val="00760BED"/>
    <w:rsid w:val="00760C84"/>
    <w:rsid w:val="007610C5"/>
    <w:rsid w:val="00761193"/>
    <w:rsid w:val="0076157F"/>
    <w:rsid w:val="00761C73"/>
    <w:rsid w:val="007627E6"/>
    <w:rsid w:val="00762D1B"/>
    <w:rsid w:val="007633D2"/>
    <w:rsid w:val="0076574A"/>
    <w:rsid w:val="007657E6"/>
    <w:rsid w:val="007658F9"/>
    <w:rsid w:val="00765E45"/>
    <w:rsid w:val="00766172"/>
    <w:rsid w:val="00766305"/>
    <w:rsid w:val="007667A5"/>
    <w:rsid w:val="00766A61"/>
    <w:rsid w:val="00766ABF"/>
    <w:rsid w:val="00766B5C"/>
    <w:rsid w:val="00766D8E"/>
    <w:rsid w:val="00767114"/>
    <w:rsid w:val="007671EA"/>
    <w:rsid w:val="0076730D"/>
    <w:rsid w:val="0076760D"/>
    <w:rsid w:val="00767CCE"/>
    <w:rsid w:val="00767D39"/>
    <w:rsid w:val="0077049B"/>
    <w:rsid w:val="00770AB2"/>
    <w:rsid w:val="00770ABF"/>
    <w:rsid w:val="0077114C"/>
    <w:rsid w:val="0077131B"/>
    <w:rsid w:val="00771D47"/>
    <w:rsid w:val="00771D76"/>
    <w:rsid w:val="007732FB"/>
    <w:rsid w:val="0077379F"/>
    <w:rsid w:val="00774048"/>
    <w:rsid w:val="0077412C"/>
    <w:rsid w:val="00774492"/>
    <w:rsid w:val="007746ED"/>
    <w:rsid w:val="00774735"/>
    <w:rsid w:val="00774886"/>
    <w:rsid w:val="00774F66"/>
    <w:rsid w:val="00775140"/>
    <w:rsid w:val="00775E91"/>
    <w:rsid w:val="00776DD5"/>
    <w:rsid w:val="00777097"/>
    <w:rsid w:val="007774ED"/>
    <w:rsid w:val="0077755F"/>
    <w:rsid w:val="00777E77"/>
    <w:rsid w:val="00780184"/>
    <w:rsid w:val="00781391"/>
    <w:rsid w:val="00781E90"/>
    <w:rsid w:val="00781FE8"/>
    <w:rsid w:val="007824CC"/>
    <w:rsid w:val="00782A4E"/>
    <w:rsid w:val="00782ADC"/>
    <w:rsid w:val="00782C0F"/>
    <w:rsid w:val="00782E7E"/>
    <w:rsid w:val="00783369"/>
    <w:rsid w:val="0078388A"/>
    <w:rsid w:val="0078403A"/>
    <w:rsid w:val="0078425C"/>
    <w:rsid w:val="0078428D"/>
    <w:rsid w:val="00784488"/>
    <w:rsid w:val="00784D93"/>
    <w:rsid w:val="00785311"/>
    <w:rsid w:val="00785600"/>
    <w:rsid w:val="00785646"/>
    <w:rsid w:val="00785A53"/>
    <w:rsid w:val="00787430"/>
    <w:rsid w:val="00787983"/>
    <w:rsid w:val="007900A1"/>
    <w:rsid w:val="00790FEF"/>
    <w:rsid w:val="00791A00"/>
    <w:rsid w:val="00792A20"/>
    <w:rsid w:val="0079337B"/>
    <w:rsid w:val="007937A8"/>
    <w:rsid w:val="00793D7D"/>
    <w:rsid w:val="00793E28"/>
    <w:rsid w:val="007943F8"/>
    <w:rsid w:val="00794683"/>
    <w:rsid w:val="007948E2"/>
    <w:rsid w:val="0079590C"/>
    <w:rsid w:val="00795CCA"/>
    <w:rsid w:val="00796430"/>
    <w:rsid w:val="0079644F"/>
    <w:rsid w:val="00796571"/>
    <w:rsid w:val="00796EF8"/>
    <w:rsid w:val="007974B5"/>
    <w:rsid w:val="007A0891"/>
    <w:rsid w:val="007A09BF"/>
    <w:rsid w:val="007A0BA0"/>
    <w:rsid w:val="007A13AA"/>
    <w:rsid w:val="007A13D6"/>
    <w:rsid w:val="007A15F7"/>
    <w:rsid w:val="007A2053"/>
    <w:rsid w:val="007A227E"/>
    <w:rsid w:val="007A2322"/>
    <w:rsid w:val="007A26A8"/>
    <w:rsid w:val="007A349E"/>
    <w:rsid w:val="007A3DBF"/>
    <w:rsid w:val="007A3EA6"/>
    <w:rsid w:val="007A4330"/>
    <w:rsid w:val="007A4352"/>
    <w:rsid w:val="007A46AF"/>
    <w:rsid w:val="007A499B"/>
    <w:rsid w:val="007A4AE4"/>
    <w:rsid w:val="007A5679"/>
    <w:rsid w:val="007A5789"/>
    <w:rsid w:val="007A57DB"/>
    <w:rsid w:val="007A5A78"/>
    <w:rsid w:val="007A5C5E"/>
    <w:rsid w:val="007A65A9"/>
    <w:rsid w:val="007A7EC0"/>
    <w:rsid w:val="007B033C"/>
    <w:rsid w:val="007B041F"/>
    <w:rsid w:val="007B0C05"/>
    <w:rsid w:val="007B1624"/>
    <w:rsid w:val="007B16B7"/>
    <w:rsid w:val="007B1738"/>
    <w:rsid w:val="007B1A26"/>
    <w:rsid w:val="007B21B5"/>
    <w:rsid w:val="007B2DFE"/>
    <w:rsid w:val="007B32D0"/>
    <w:rsid w:val="007B37B2"/>
    <w:rsid w:val="007B3B58"/>
    <w:rsid w:val="007B46C6"/>
    <w:rsid w:val="007B6392"/>
    <w:rsid w:val="007B683E"/>
    <w:rsid w:val="007B6E68"/>
    <w:rsid w:val="007B762F"/>
    <w:rsid w:val="007B78E1"/>
    <w:rsid w:val="007B7A23"/>
    <w:rsid w:val="007B7E6B"/>
    <w:rsid w:val="007C0C66"/>
    <w:rsid w:val="007C14A4"/>
    <w:rsid w:val="007C197C"/>
    <w:rsid w:val="007C1C91"/>
    <w:rsid w:val="007C1F2E"/>
    <w:rsid w:val="007C264B"/>
    <w:rsid w:val="007C2856"/>
    <w:rsid w:val="007C32D4"/>
    <w:rsid w:val="007C36D9"/>
    <w:rsid w:val="007C4176"/>
    <w:rsid w:val="007C4571"/>
    <w:rsid w:val="007C4A1B"/>
    <w:rsid w:val="007C513D"/>
    <w:rsid w:val="007C52C3"/>
    <w:rsid w:val="007C5B06"/>
    <w:rsid w:val="007C5FC5"/>
    <w:rsid w:val="007C6E02"/>
    <w:rsid w:val="007C7D2D"/>
    <w:rsid w:val="007C7D63"/>
    <w:rsid w:val="007C7DD5"/>
    <w:rsid w:val="007D0607"/>
    <w:rsid w:val="007D0D3F"/>
    <w:rsid w:val="007D1A81"/>
    <w:rsid w:val="007D1B6F"/>
    <w:rsid w:val="007D251F"/>
    <w:rsid w:val="007D288E"/>
    <w:rsid w:val="007D2F4B"/>
    <w:rsid w:val="007D3BCA"/>
    <w:rsid w:val="007D3DE0"/>
    <w:rsid w:val="007D441C"/>
    <w:rsid w:val="007D4FCE"/>
    <w:rsid w:val="007D5238"/>
    <w:rsid w:val="007D5523"/>
    <w:rsid w:val="007D5546"/>
    <w:rsid w:val="007D56C5"/>
    <w:rsid w:val="007D5712"/>
    <w:rsid w:val="007D598A"/>
    <w:rsid w:val="007D5C93"/>
    <w:rsid w:val="007D6443"/>
    <w:rsid w:val="007D668A"/>
    <w:rsid w:val="007D6A99"/>
    <w:rsid w:val="007D6E50"/>
    <w:rsid w:val="007D6E71"/>
    <w:rsid w:val="007D7891"/>
    <w:rsid w:val="007E001C"/>
    <w:rsid w:val="007E0B81"/>
    <w:rsid w:val="007E1632"/>
    <w:rsid w:val="007E19ED"/>
    <w:rsid w:val="007E1B00"/>
    <w:rsid w:val="007E2289"/>
    <w:rsid w:val="007E24CA"/>
    <w:rsid w:val="007E2BF4"/>
    <w:rsid w:val="007E2D7F"/>
    <w:rsid w:val="007E338F"/>
    <w:rsid w:val="007E37E0"/>
    <w:rsid w:val="007E3F8A"/>
    <w:rsid w:val="007E3FAD"/>
    <w:rsid w:val="007E4260"/>
    <w:rsid w:val="007E4E81"/>
    <w:rsid w:val="007E564F"/>
    <w:rsid w:val="007E5BC1"/>
    <w:rsid w:val="007E5D90"/>
    <w:rsid w:val="007E61BE"/>
    <w:rsid w:val="007E61E0"/>
    <w:rsid w:val="007E68D1"/>
    <w:rsid w:val="007E69B0"/>
    <w:rsid w:val="007E6AA1"/>
    <w:rsid w:val="007E6D39"/>
    <w:rsid w:val="007E7599"/>
    <w:rsid w:val="007E784E"/>
    <w:rsid w:val="007F095A"/>
    <w:rsid w:val="007F0F85"/>
    <w:rsid w:val="007F18F7"/>
    <w:rsid w:val="007F1AC9"/>
    <w:rsid w:val="007F1C27"/>
    <w:rsid w:val="007F2DE5"/>
    <w:rsid w:val="007F32AC"/>
    <w:rsid w:val="007F39D5"/>
    <w:rsid w:val="007F3DE7"/>
    <w:rsid w:val="007F3E1C"/>
    <w:rsid w:val="007F447E"/>
    <w:rsid w:val="007F48CB"/>
    <w:rsid w:val="007F54C6"/>
    <w:rsid w:val="007F55D9"/>
    <w:rsid w:val="007F698D"/>
    <w:rsid w:val="007F6A36"/>
    <w:rsid w:val="007F715F"/>
    <w:rsid w:val="007F73F1"/>
    <w:rsid w:val="007F7DD8"/>
    <w:rsid w:val="007F7E6F"/>
    <w:rsid w:val="00800B1B"/>
    <w:rsid w:val="0080103F"/>
    <w:rsid w:val="00801260"/>
    <w:rsid w:val="008019A7"/>
    <w:rsid w:val="00801B99"/>
    <w:rsid w:val="00801CA9"/>
    <w:rsid w:val="008022A5"/>
    <w:rsid w:val="00802528"/>
    <w:rsid w:val="00802AD1"/>
    <w:rsid w:val="008036C0"/>
    <w:rsid w:val="00803910"/>
    <w:rsid w:val="00803E07"/>
    <w:rsid w:val="008045AB"/>
    <w:rsid w:val="00804CD1"/>
    <w:rsid w:val="00804FB8"/>
    <w:rsid w:val="00805641"/>
    <w:rsid w:val="008058F3"/>
    <w:rsid w:val="008061DB"/>
    <w:rsid w:val="008067E3"/>
    <w:rsid w:val="00806F62"/>
    <w:rsid w:val="008072B4"/>
    <w:rsid w:val="0081028B"/>
    <w:rsid w:val="00810332"/>
    <w:rsid w:val="00810AE9"/>
    <w:rsid w:val="00810B21"/>
    <w:rsid w:val="00810F1A"/>
    <w:rsid w:val="00811631"/>
    <w:rsid w:val="00811809"/>
    <w:rsid w:val="00811DF7"/>
    <w:rsid w:val="008121B6"/>
    <w:rsid w:val="0081226B"/>
    <w:rsid w:val="008122D5"/>
    <w:rsid w:val="008123C1"/>
    <w:rsid w:val="00812EBC"/>
    <w:rsid w:val="008134FB"/>
    <w:rsid w:val="0081364A"/>
    <w:rsid w:val="008136DB"/>
    <w:rsid w:val="0081425A"/>
    <w:rsid w:val="008145E6"/>
    <w:rsid w:val="00814D43"/>
    <w:rsid w:val="008152AB"/>
    <w:rsid w:val="00815AA9"/>
    <w:rsid w:val="008162CE"/>
    <w:rsid w:val="00816433"/>
    <w:rsid w:val="00820141"/>
    <w:rsid w:val="0082019E"/>
    <w:rsid w:val="008201EB"/>
    <w:rsid w:val="0082060C"/>
    <w:rsid w:val="00820DAE"/>
    <w:rsid w:val="00820DFC"/>
    <w:rsid w:val="00820F33"/>
    <w:rsid w:val="00821412"/>
    <w:rsid w:val="00822B0B"/>
    <w:rsid w:val="00823D9F"/>
    <w:rsid w:val="00823F3A"/>
    <w:rsid w:val="00825388"/>
    <w:rsid w:val="00825E56"/>
    <w:rsid w:val="008265DB"/>
    <w:rsid w:val="0082684F"/>
    <w:rsid w:val="00826937"/>
    <w:rsid w:val="008273C8"/>
    <w:rsid w:val="00827F39"/>
    <w:rsid w:val="00827F5F"/>
    <w:rsid w:val="00830130"/>
    <w:rsid w:val="008302AA"/>
    <w:rsid w:val="00830340"/>
    <w:rsid w:val="00830455"/>
    <w:rsid w:val="008305D2"/>
    <w:rsid w:val="0083066B"/>
    <w:rsid w:val="008307E4"/>
    <w:rsid w:val="008312E4"/>
    <w:rsid w:val="00832064"/>
    <w:rsid w:val="00832CAF"/>
    <w:rsid w:val="008331BA"/>
    <w:rsid w:val="00833E68"/>
    <w:rsid w:val="00834886"/>
    <w:rsid w:val="00834DA3"/>
    <w:rsid w:val="00834DB9"/>
    <w:rsid w:val="00835370"/>
    <w:rsid w:val="0083551F"/>
    <w:rsid w:val="0083555C"/>
    <w:rsid w:val="0083597D"/>
    <w:rsid w:val="00835EA3"/>
    <w:rsid w:val="00836074"/>
    <w:rsid w:val="0083647A"/>
    <w:rsid w:val="00836484"/>
    <w:rsid w:val="008365E9"/>
    <w:rsid w:val="00836C41"/>
    <w:rsid w:val="008373CC"/>
    <w:rsid w:val="008373E6"/>
    <w:rsid w:val="008374A4"/>
    <w:rsid w:val="00840063"/>
    <w:rsid w:val="00840600"/>
    <w:rsid w:val="00840B8E"/>
    <w:rsid w:val="00840DAA"/>
    <w:rsid w:val="008411B5"/>
    <w:rsid w:val="00841843"/>
    <w:rsid w:val="00841D0F"/>
    <w:rsid w:val="00841DD3"/>
    <w:rsid w:val="008428F5"/>
    <w:rsid w:val="00842B4D"/>
    <w:rsid w:val="00842FAB"/>
    <w:rsid w:val="008440B3"/>
    <w:rsid w:val="00844BF3"/>
    <w:rsid w:val="00845068"/>
    <w:rsid w:val="00845087"/>
    <w:rsid w:val="00845E10"/>
    <w:rsid w:val="008463C8"/>
    <w:rsid w:val="0084654F"/>
    <w:rsid w:val="008471AC"/>
    <w:rsid w:val="0085022C"/>
    <w:rsid w:val="008506F9"/>
    <w:rsid w:val="0085093C"/>
    <w:rsid w:val="008512A2"/>
    <w:rsid w:val="008512C8"/>
    <w:rsid w:val="0085139C"/>
    <w:rsid w:val="008513B3"/>
    <w:rsid w:val="00851614"/>
    <w:rsid w:val="00851DE9"/>
    <w:rsid w:val="008520C4"/>
    <w:rsid w:val="008524D6"/>
    <w:rsid w:val="008545E1"/>
    <w:rsid w:val="00854AFB"/>
    <w:rsid w:val="00854CD1"/>
    <w:rsid w:val="00854D63"/>
    <w:rsid w:val="0085519A"/>
    <w:rsid w:val="008552EA"/>
    <w:rsid w:val="0085538B"/>
    <w:rsid w:val="0085583D"/>
    <w:rsid w:val="00855D0C"/>
    <w:rsid w:val="00856810"/>
    <w:rsid w:val="00856844"/>
    <w:rsid w:val="00856CFC"/>
    <w:rsid w:val="0086027B"/>
    <w:rsid w:val="008604C5"/>
    <w:rsid w:val="00860732"/>
    <w:rsid w:val="008611B6"/>
    <w:rsid w:val="0086146C"/>
    <w:rsid w:val="008614FD"/>
    <w:rsid w:val="00861B03"/>
    <w:rsid w:val="00862794"/>
    <w:rsid w:val="008628C7"/>
    <w:rsid w:val="00862F99"/>
    <w:rsid w:val="00863B74"/>
    <w:rsid w:val="00864757"/>
    <w:rsid w:val="008647D6"/>
    <w:rsid w:val="00864AC5"/>
    <w:rsid w:val="00864E3F"/>
    <w:rsid w:val="00865B37"/>
    <w:rsid w:val="008662FE"/>
    <w:rsid w:val="00866B3C"/>
    <w:rsid w:val="008670CB"/>
    <w:rsid w:val="0087025F"/>
    <w:rsid w:val="00870F1C"/>
    <w:rsid w:val="00870F6D"/>
    <w:rsid w:val="00871165"/>
    <w:rsid w:val="008715B9"/>
    <w:rsid w:val="00871C43"/>
    <w:rsid w:val="0087369C"/>
    <w:rsid w:val="008736FF"/>
    <w:rsid w:val="00873B38"/>
    <w:rsid w:val="008749DB"/>
    <w:rsid w:val="00875299"/>
    <w:rsid w:val="0087563E"/>
    <w:rsid w:val="00875722"/>
    <w:rsid w:val="008757F2"/>
    <w:rsid w:val="008762E0"/>
    <w:rsid w:val="008762E1"/>
    <w:rsid w:val="00876647"/>
    <w:rsid w:val="0087732A"/>
    <w:rsid w:val="00877D76"/>
    <w:rsid w:val="00881A49"/>
    <w:rsid w:val="00881CFA"/>
    <w:rsid w:val="00881E70"/>
    <w:rsid w:val="00881FC7"/>
    <w:rsid w:val="00882BE9"/>
    <w:rsid w:val="00883A9C"/>
    <w:rsid w:val="00883F00"/>
    <w:rsid w:val="0088474C"/>
    <w:rsid w:val="008850F4"/>
    <w:rsid w:val="008855ED"/>
    <w:rsid w:val="00885C3B"/>
    <w:rsid w:val="00886184"/>
    <w:rsid w:val="00886281"/>
    <w:rsid w:val="008872CD"/>
    <w:rsid w:val="00887BD2"/>
    <w:rsid w:val="00887EB3"/>
    <w:rsid w:val="00890289"/>
    <w:rsid w:val="00890DA0"/>
    <w:rsid w:val="008912BD"/>
    <w:rsid w:val="0089138B"/>
    <w:rsid w:val="00891A30"/>
    <w:rsid w:val="00892730"/>
    <w:rsid w:val="00892D02"/>
    <w:rsid w:val="008933AD"/>
    <w:rsid w:val="00893499"/>
    <w:rsid w:val="0089349A"/>
    <w:rsid w:val="00893576"/>
    <w:rsid w:val="00893F75"/>
    <w:rsid w:val="0089414A"/>
    <w:rsid w:val="0089432F"/>
    <w:rsid w:val="008943BB"/>
    <w:rsid w:val="00894DD3"/>
    <w:rsid w:val="00895D62"/>
    <w:rsid w:val="00895FE9"/>
    <w:rsid w:val="00895FFA"/>
    <w:rsid w:val="00896193"/>
    <w:rsid w:val="00896A53"/>
    <w:rsid w:val="00896BFE"/>
    <w:rsid w:val="0089761E"/>
    <w:rsid w:val="008978CB"/>
    <w:rsid w:val="008A01DF"/>
    <w:rsid w:val="008A038D"/>
    <w:rsid w:val="008A0CF1"/>
    <w:rsid w:val="008A0E28"/>
    <w:rsid w:val="008A1851"/>
    <w:rsid w:val="008A1A1B"/>
    <w:rsid w:val="008A1F3F"/>
    <w:rsid w:val="008A1F42"/>
    <w:rsid w:val="008A20FE"/>
    <w:rsid w:val="008A2D69"/>
    <w:rsid w:val="008A3468"/>
    <w:rsid w:val="008A3DA7"/>
    <w:rsid w:val="008A4873"/>
    <w:rsid w:val="008A4E92"/>
    <w:rsid w:val="008A6D32"/>
    <w:rsid w:val="008A6E4D"/>
    <w:rsid w:val="008A6F72"/>
    <w:rsid w:val="008B0A0A"/>
    <w:rsid w:val="008B1A4A"/>
    <w:rsid w:val="008B2C8D"/>
    <w:rsid w:val="008B41FD"/>
    <w:rsid w:val="008B538A"/>
    <w:rsid w:val="008B602E"/>
    <w:rsid w:val="008B67EE"/>
    <w:rsid w:val="008B72FD"/>
    <w:rsid w:val="008B77F9"/>
    <w:rsid w:val="008B7A6F"/>
    <w:rsid w:val="008C01FD"/>
    <w:rsid w:val="008C023B"/>
    <w:rsid w:val="008C059B"/>
    <w:rsid w:val="008C086D"/>
    <w:rsid w:val="008C0D5A"/>
    <w:rsid w:val="008C1028"/>
    <w:rsid w:val="008C18A8"/>
    <w:rsid w:val="008C1BC3"/>
    <w:rsid w:val="008C2823"/>
    <w:rsid w:val="008C2EC2"/>
    <w:rsid w:val="008C41AF"/>
    <w:rsid w:val="008C5679"/>
    <w:rsid w:val="008C5F7A"/>
    <w:rsid w:val="008C6047"/>
    <w:rsid w:val="008C6199"/>
    <w:rsid w:val="008C61F8"/>
    <w:rsid w:val="008C64EA"/>
    <w:rsid w:val="008C6BA9"/>
    <w:rsid w:val="008C6DE4"/>
    <w:rsid w:val="008C7201"/>
    <w:rsid w:val="008C7807"/>
    <w:rsid w:val="008C785A"/>
    <w:rsid w:val="008C79FA"/>
    <w:rsid w:val="008D0949"/>
    <w:rsid w:val="008D0B27"/>
    <w:rsid w:val="008D0DC6"/>
    <w:rsid w:val="008D10BE"/>
    <w:rsid w:val="008D1250"/>
    <w:rsid w:val="008D1828"/>
    <w:rsid w:val="008D1BA1"/>
    <w:rsid w:val="008D1DAB"/>
    <w:rsid w:val="008D2319"/>
    <w:rsid w:val="008D2489"/>
    <w:rsid w:val="008D2517"/>
    <w:rsid w:val="008D2548"/>
    <w:rsid w:val="008D25C5"/>
    <w:rsid w:val="008D2CA2"/>
    <w:rsid w:val="008D3DDA"/>
    <w:rsid w:val="008D3F9E"/>
    <w:rsid w:val="008D41CB"/>
    <w:rsid w:val="008D45C1"/>
    <w:rsid w:val="008D4E25"/>
    <w:rsid w:val="008D5258"/>
    <w:rsid w:val="008D57B5"/>
    <w:rsid w:val="008D586F"/>
    <w:rsid w:val="008D59ED"/>
    <w:rsid w:val="008D5A92"/>
    <w:rsid w:val="008D5F15"/>
    <w:rsid w:val="008D6701"/>
    <w:rsid w:val="008D7101"/>
    <w:rsid w:val="008E0BA7"/>
    <w:rsid w:val="008E0DD8"/>
    <w:rsid w:val="008E0F73"/>
    <w:rsid w:val="008E14AF"/>
    <w:rsid w:val="008E1BBB"/>
    <w:rsid w:val="008E1C81"/>
    <w:rsid w:val="008E1D55"/>
    <w:rsid w:val="008E1E87"/>
    <w:rsid w:val="008E22C3"/>
    <w:rsid w:val="008E2415"/>
    <w:rsid w:val="008E28F9"/>
    <w:rsid w:val="008E2A37"/>
    <w:rsid w:val="008E2A81"/>
    <w:rsid w:val="008E34FB"/>
    <w:rsid w:val="008E4907"/>
    <w:rsid w:val="008E49A7"/>
    <w:rsid w:val="008E4BFE"/>
    <w:rsid w:val="008E537D"/>
    <w:rsid w:val="008E664B"/>
    <w:rsid w:val="008E725B"/>
    <w:rsid w:val="008E75F9"/>
    <w:rsid w:val="008E79DE"/>
    <w:rsid w:val="008F06AC"/>
    <w:rsid w:val="008F15BE"/>
    <w:rsid w:val="008F1C6E"/>
    <w:rsid w:val="008F2AB3"/>
    <w:rsid w:val="008F3F8F"/>
    <w:rsid w:val="008F44B3"/>
    <w:rsid w:val="008F459B"/>
    <w:rsid w:val="008F463B"/>
    <w:rsid w:val="008F4F09"/>
    <w:rsid w:val="008F5D03"/>
    <w:rsid w:val="008F5E4B"/>
    <w:rsid w:val="008F631E"/>
    <w:rsid w:val="008F6AFC"/>
    <w:rsid w:val="008F6B27"/>
    <w:rsid w:val="008F6B3D"/>
    <w:rsid w:val="008F7FF7"/>
    <w:rsid w:val="00900547"/>
    <w:rsid w:val="00900B49"/>
    <w:rsid w:val="00900C12"/>
    <w:rsid w:val="00901461"/>
    <w:rsid w:val="0090252E"/>
    <w:rsid w:val="00902E80"/>
    <w:rsid w:val="00902FC0"/>
    <w:rsid w:val="00903B0B"/>
    <w:rsid w:val="00903EBE"/>
    <w:rsid w:val="00903FE5"/>
    <w:rsid w:val="00904486"/>
    <w:rsid w:val="009048DE"/>
    <w:rsid w:val="00905490"/>
    <w:rsid w:val="00906021"/>
    <w:rsid w:val="009065DB"/>
    <w:rsid w:val="00906803"/>
    <w:rsid w:val="009068B3"/>
    <w:rsid w:val="00906B60"/>
    <w:rsid w:val="00907056"/>
    <w:rsid w:val="0090705C"/>
    <w:rsid w:val="00907BF8"/>
    <w:rsid w:val="00907E07"/>
    <w:rsid w:val="00907F92"/>
    <w:rsid w:val="0091025A"/>
    <w:rsid w:val="00910595"/>
    <w:rsid w:val="009108DB"/>
    <w:rsid w:val="009109F9"/>
    <w:rsid w:val="00910C56"/>
    <w:rsid w:val="00910E36"/>
    <w:rsid w:val="0091196D"/>
    <w:rsid w:val="00912466"/>
    <w:rsid w:val="009129D6"/>
    <w:rsid w:val="00912DBA"/>
    <w:rsid w:val="009133B9"/>
    <w:rsid w:val="00914932"/>
    <w:rsid w:val="00915B6A"/>
    <w:rsid w:val="00915BC3"/>
    <w:rsid w:val="00915C9F"/>
    <w:rsid w:val="00915FCA"/>
    <w:rsid w:val="0091625B"/>
    <w:rsid w:val="0091661A"/>
    <w:rsid w:val="00916677"/>
    <w:rsid w:val="009167A1"/>
    <w:rsid w:val="0091721A"/>
    <w:rsid w:val="0091753B"/>
    <w:rsid w:val="0091783F"/>
    <w:rsid w:val="00917E72"/>
    <w:rsid w:val="00917F5E"/>
    <w:rsid w:val="00920525"/>
    <w:rsid w:val="009206DD"/>
    <w:rsid w:val="00921332"/>
    <w:rsid w:val="009218CC"/>
    <w:rsid w:val="00922316"/>
    <w:rsid w:val="0092253F"/>
    <w:rsid w:val="00922735"/>
    <w:rsid w:val="009235AC"/>
    <w:rsid w:val="0092397E"/>
    <w:rsid w:val="00923C35"/>
    <w:rsid w:val="00924A05"/>
    <w:rsid w:val="00924A6C"/>
    <w:rsid w:val="00924F95"/>
    <w:rsid w:val="00925319"/>
    <w:rsid w:val="0092554B"/>
    <w:rsid w:val="009259D1"/>
    <w:rsid w:val="00926641"/>
    <w:rsid w:val="00927027"/>
    <w:rsid w:val="009272E5"/>
    <w:rsid w:val="0092796E"/>
    <w:rsid w:val="00927C77"/>
    <w:rsid w:val="00927E61"/>
    <w:rsid w:val="00927F22"/>
    <w:rsid w:val="00927FD9"/>
    <w:rsid w:val="0093056B"/>
    <w:rsid w:val="00930863"/>
    <w:rsid w:val="00930A1C"/>
    <w:rsid w:val="00931293"/>
    <w:rsid w:val="00931664"/>
    <w:rsid w:val="00931C21"/>
    <w:rsid w:val="00931F1F"/>
    <w:rsid w:val="0093221B"/>
    <w:rsid w:val="0093230E"/>
    <w:rsid w:val="00932E56"/>
    <w:rsid w:val="00933186"/>
    <w:rsid w:val="00933863"/>
    <w:rsid w:val="00933F48"/>
    <w:rsid w:val="009341FF"/>
    <w:rsid w:val="009345BB"/>
    <w:rsid w:val="00934A1F"/>
    <w:rsid w:val="009352D4"/>
    <w:rsid w:val="0093588B"/>
    <w:rsid w:val="00935EFF"/>
    <w:rsid w:val="00936184"/>
    <w:rsid w:val="009373E6"/>
    <w:rsid w:val="0093755D"/>
    <w:rsid w:val="00937611"/>
    <w:rsid w:val="009377FF"/>
    <w:rsid w:val="009378E1"/>
    <w:rsid w:val="00940B70"/>
    <w:rsid w:val="00940C30"/>
    <w:rsid w:val="00941170"/>
    <w:rsid w:val="00941367"/>
    <w:rsid w:val="0094139D"/>
    <w:rsid w:val="00941918"/>
    <w:rsid w:val="00941D8F"/>
    <w:rsid w:val="00942A9E"/>
    <w:rsid w:val="0094313B"/>
    <w:rsid w:val="00943459"/>
    <w:rsid w:val="00943E05"/>
    <w:rsid w:val="0094403C"/>
    <w:rsid w:val="00944120"/>
    <w:rsid w:val="009445B7"/>
    <w:rsid w:val="00944719"/>
    <w:rsid w:val="0094495C"/>
    <w:rsid w:val="00944A8B"/>
    <w:rsid w:val="00944DE2"/>
    <w:rsid w:val="00945470"/>
    <w:rsid w:val="00945F1C"/>
    <w:rsid w:val="00945F3B"/>
    <w:rsid w:val="00946EF9"/>
    <w:rsid w:val="009477F4"/>
    <w:rsid w:val="0094797F"/>
    <w:rsid w:val="00947F76"/>
    <w:rsid w:val="00950B82"/>
    <w:rsid w:val="00951515"/>
    <w:rsid w:val="00951846"/>
    <w:rsid w:val="00951F11"/>
    <w:rsid w:val="009523D4"/>
    <w:rsid w:val="009523DE"/>
    <w:rsid w:val="009528C2"/>
    <w:rsid w:val="009539E2"/>
    <w:rsid w:val="00955104"/>
    <w:rsid w:val="009553B4"/>
    <w:rsid w:val="00955684"/>
    <w:rsid w:val="009557F3"/>
    <w:rsid w:val="00956245"/>
    <w:rsid w:val="009568D9"/>
    <w:rsid w:val="00957608"/>
    <w:rsid w:val="00957CD5"/>
    <w:rsid w:val="00960107"/>
    <w:rsid w:val="009601FF"/>
    <w:rsid w:val="00960224"/>
    <w:rsid w:val="009602CB"/>
    <w:rsid w:val="00960604"/>
    <w:rsid w:val="00960AB2"/>
    <w:rsid w:val="00960C9F"/>
    <w:rsid w:val="009617E5"/>
    <w:rsid w:val="009630DC"/>
    <w:rsid w:val="009637E3"/>
    <w:rsid w:val="009638DA"/>
    <w:rsid w:val="00963D38"/>
    <w:rsid w:val="00963EFB"/>
    <w:rsid w:val="00964CBD"/>
    <w:rsid w:val="0096544A"/>
    <w:rsid w:val="00965DA0"/>
    <w:rsid w:val="009662A1"/>
    <w:rsid w:val="00966577"/>
    <w:rsid w:val="009668F6"/>
    <w:rsid w:val="00966D05"/>
    <w:rsid w:val="00966F92"/>
    <w:rsid w:val="009672EE"/>
    <w:rsid w:val="00967741"/>
    <w:rsid w:val="0097030F"/>
    <w:rsid w:val="00970670"/>
    <w:rsid w:val="009706FF"/>
    <w:rsid w:val="00971483"/>
    <w:rsid w:val="00971ECB"/>
    <w:rsid w:val="00973198"/>
    <w:rsid w:val="00973699"/>
    <w:rsid w:val="00973C1F"/>
    <w:rsid w:val="00973DF4"/>
    <w:rsid w:val="0097409A"/>
    <w:rsid w:val="00974224"/>
    <w:rsid w:val="009750D2"/>
    <w:rsid w:val="009757F6"/>
    <w:rsid w:val="00975F93"/>
    <w:rsid w:val="0097666B"/>
    <w:rsid w:val="00976C36"/>
    <w:rsid w:val="0098016A"/>
    <w:rsid w:val="009817C5"/>
    <w:rsid w:val="009819BB"/>
    <w:rsid w:val="00981C55"/>
    <w:rsid w:val="00982291"/>
    <w:rsid w:val="0098271F"/>
    <w:rsid w:val="0098306D"/>
    <w:rsid w:val="00983D9A"/>
    <w:rsid w:val="00984409"/>
    <w:rsid w:val="0098468F"/>
    <w:rsid w:val="00984ADE"/>
    <w:rsid w:val="00985142"/>
    <w:rsid w:val="00985166"/>
    <w:rsid w:val="0098597C"/>
    <w:rsid w:val="00985ED6"/>
    <w:rsid w:val="009863D3"/>
    <w:rsid w:val="00986F7B"/>
    <w:rsid w:val="0098701F"/>
    <w:rsid w:val="0098716E"/>
    <w:rsid w:val="0098746F"/>
    <w:rsid w:val="00987C3E"/>
    <w:rsid w:val="00987D47"/>
    <w:rsid w:val="009906A4"/>
    <w:rsid w:val="00991A9A"/>
    <w:rsid w:val="0099201B"/>
    <w:rsid w:val="00993356"/>
    <w:rsid w:val="00993694"/>
    <w:rsid w:val="009947A5"/>
    <w:rsid w:val="0099495D"/>
    <w:rsid w:val="00994F3E"/>
    <w:rsid w:val="009965F6"/>
    <w:rsid w:val="0099699D"/>
    <w:rsid w:val="00997715"/>
    <w:rsid w:val="00997B1C"/>
    <w:rsid w:val="00997B56"/>
    <w:rsid w:val="00997BE9"/>
    <w:rsid w:val="00997E05"/>
    <w:rsid w:val="00997E73"/>
    <w:rsid w:val="009A00C4"/>
    <w:rsid w:val="009A1AF8"/>
    <w:rsid w:val="009A1F2F"/>
    <w:rsid w:val="009A2877"/>
    <w:rsid w:val="009A3E9F"/>
    <w:rsid w:val="009A3F0B"/>
    <w:rsid w:val="009A4209"/>
    <w:rsid w:val="009A4404"/>
    <w:rsid w:val="009A4B9E"/>
    <w:rsid w:val="009A562D"/>
    <w:rsid w:val="009A602D"/>
    <w:rsid w:val="009A61F2"/>
    <w:rsid w:val="009A669D"/>
    <w:rsid w:val="009A68D7"/>
    <w:rsid w:val="009A6F2A"/>
    <w:rsid w:val="009A77BD"/>
    <w:rsid w:val="009A7A49"/>
    <w:rsid w:val="009A7A81"/>
    <w:rsid w:val="009B050F"/>
    <w:rsid w:val="009B095B"/>
    <w:rsid w:val="009B0FE5"/>
    <w:rsid w:val="009B2FFF"/>
    <w:rsid w:val="009B308C"/>
    <w:rsid w:val="009B387F"/>
    <w:rsid w:val="009B4DF5"/>
    <w:rsid w:val="009B52C7"/>
    <w:rsid w:val="009B56E1"/>
    <w:rsid w:val="009B5CA5"/>
    <w:rsid w:val="009B657E"/>
    <w:rsid w:val="009B68F7"/>
    <w:rsid w:val="009B71F4"/>
    <w:rsid w:val="009B72A3"/>
    <w:rsid w:val="009B73F0"/>
    <w:rsid w:val="009B7ABA"/>
    <w:rsid w:val="009B7DAC"/>
    <w:rsid w:val="009C0005"/>
    <w:rsid w:val="009C0277"/>
    <w:rsid w:val="009C0300"/>
    <w:rsid w:val="009C0379"/>
    <w:rsid w:val="009C1507"/>
    <w:rsid w:val="009C1DED"/>
    <w:rsid w:val="009C201E"/>
    <w:rsid w:val="009C35DC"/>
    <w:rsid w:val="009C3DA2"/>
    <w:rsid w:val="009C42D1"/>
    <w:rsid w:val="009C4351"/>
    <w:rsid w:val="009C4740"/>
    <w:rsid w:val="009C4E6D"/>
    <w:rsid w:val="009C4E81"/>
    <w:rsid w:val="009C560B"/>
    <w:rsid w:val="009C5EFF"/>
    <w:rsid w:val="009C61B2"/>
    <w:rsid w:val="009C6427"/>
    <w:rsid w:val="009C6519"/>
    <w:rsid w:val="009C6C05"/>
    <w:rsid w:val="009C6C94"/>
    <w:rsid w:val="009C6E40"/>
    <w:rsid w:val="009C758F"/>
    <w:rsid w:val="009C759B"/>
    <w:rsid w:val="009C76F1"/>
    <w:rsid w:val="009C78FF"/>
    <w:rsid w:val="009C792E"/>
    <w:rsid w:val="009C7B7B"/>
    <w:rsid w:val="009C7EAE"/>
    <w:rsid w:val="009D001E"/>
    <w:rsid w:val="009D00F9"/>
    <w:rsid w:val="009D1CE1"/>
    <w:rsid w:val="009D2119"/>
    <w:rsid w:val="009D3AEB"/>
    <w:rsid w:val="009D404F"/>
    <w:rsid w:val="009D4269"/>
    <w:rsid w:val="009D4815"/>
    <w:rsid w:val="009D4978"/>
    <w:rsid w:val="009D599F"/>
    <w:rsid w:val="009D5D8C"/>
    <w:rsid w:val="009D6015"/>
    <w:rsid w:val="009D61B3"/>
    <w:rsid w:val="009D690F"/>
    <w:rsid w:val="009D7AF0"/>
    <w:rsid w:val="009D7E40"/>
    <w:rsid w:val="009E0A06"/>
    <w:rsid w:val="009E0CFD"/>
    <w:rsid w:val="009E1356"/>
    <w:rsid w:val="009E138D"/>
    <w:rsid w:val="009E17CD"/>
    <w:rsid w:val="009E1896"/>
    <w:rsid w:val="009E2FFD"/>
    <w:rsid w:val="009E381F"/>
    <w:rsid w:val="009E42EA"/>
    <w:rsid w:val="009E436D"/>
    <w:rsid w:val="009E46CE"/>
    <w:rsid w:val="009E4A31"/>
    <w:rsid w:val="009E4F74"/>
    <w:rsid w:val="009E5883"/>
    <w:rsid w:val="009E58BC"/>
    <w:rsid w:val="009E5E6E"/>
    <w:rsid w:val="009E6186"/>
    <w:rsid w:val="009E654B"/>
    <w:rsid w:val="009E6767"/>
    <w:rsid w:val="009E6A79"/>
    <w:rsid w:val="009E7031"/>
    <w:rsid w:val="009E7F55"/>
    <w:rsid w:val="009F00F4"/>
    <w:rsid w:val="009F13E0"/>
    <w:rsid w:val="009F148B"/>
    <w:rsid w:val="009F1C04"/>
    <w:rsid w:val="009F2072"/>
    <w:rsid w:val="009F468E"/>
    <w:rsid w:val="009F4AB3"/>
    <w:rsid w:val="009F50FA"/>
    <w:rsid w:val="009F5800"/>
    <w:rsid w:val="009F5FE9"/>
    <w:rsid w:val="009F6330"/>
    <w:rsid w:val="009F6DC4"/>
    <w:rsid w:val="009F6F18"/>
    <w:rsid w:val="009F708A"/>
    <w:rsid w:val="009F770A"/>
    <w:rsid w:val="009F7F1F"/>
    <w:rsid w:val="00A002CA"/>
    <w:rsid w:val="00A004AF"/>
    <w:rsid w:val="00A006CA"/>
    <w:rsid w:val="00A00E2C"/>
    <w:rsid w:val="00A00FC5"/>
    <w:rsid w:val="00A020E8"/>
    <w:rsid w:val="00A02D09"/>
    <w:rsid w:val="00A039C9"/>
    <w:rsid w:val="00A0417E"/>
    <w:rsid w:val="00A0544B"/>
    <w:rsid w:val="00A05B11"/>
    <w:rsid w:val="00A05EBB"/>
    <w:rsid w:val="00A06124"/>
    <w:rsid w:val="00A062FA"/>
    <w:rsid w:val="00A071CD"/>
    <w:rsid w:val="00A073F9"/>
    <w:rsid w:val="00A07A5C"/>
    <w:rsid w:val="00A10556"/>
    <w:rsid w:val="00A10AF6"/>
    <w:rsid w:val="00A11057"/>
    <w:rsid w:val="00A113A9"/>
    <w:rsid w:val="00A11976"/>
    <w:rsid w:val="00A119A3"/>
    <w:rsid w:val="00A12186"/>
    <w:rsid w:val="00A13291"/>
    <w:rsid w:val="00A1353F"/>
    <w:rsid w:val="00A13A57"/>
    <w:rsid w:val="00A13AF1"/>
    <w:rsid w:val="00A14980"/>
    <w:rsid w:val="00A14C40"/>
    <w:rsid w:val="00A15136"/>
    <w:rsid w:val="00A15392"/>
    <w:rsid w:val="00A15474"/>
    <w:rsid w:val="00A157D6"/>
    <w:rsid w:val="00A158A5"/>
    <w:rsid w:val="00A15A2A"/>
    <w:rsid w:val="00A178B6"/>
    <w:rsid w:val="00A17CE7"/>
    <w:rsid w:val="00A17DF6"/>
    <w:rsid w:val="00A17E86"/>
    <w:rsid w:val="00A17F63"/>
    <w:rsid w:val="00A201B9"/>
    <w:rsid w:val="00A2033A"/>
    <w:rsid w:val="00A20A9A"/>
    <w:rsid w:val="00A2107F"/>
    <w:rsid w:val="00A2115F"/>
    <w:rsid w:val="00A22569"/>
    <w:rsid w:val="00A22B80"/>
    <w:rsid w:val="00A22BC6"/>
    <w:rsid w:val="00A22EE8"/>
    <w:rsid w:val="00A2423C"/>
    <w:rsid w:val="00A242DB"/>
    <w:rsid w:val="00A26335"/>
    <w:rsid w:val="00A263A3"/>
    <w:rsid w:val="00A2683D"/>
    <w:rsid w:val="00A27DFC"/>
    <w:rsid w:val="00A30558"/>
    <w:rsid w:val="00A306FC"/>
    <w:rsid w:val="00A30AEA"/>
    <w:rsid w:val="00A310F0"/>
    <w:rsid w:val="00A3131C"/>
    <w:rsid w:val="00A31525"/>
    <w:rsid w:val="00A31E34"/>
    <w:rsid w:val="00A31F3A"/>
    <w:rsid w:val="00A3200F"/>
    <w:rsid w:val="00A3248E"/>
    <w:rsid w:val="00A3273E"/>
    <w:rsid w:val="00A327B1"/>
    <w:rsid w:val="00A32D25"/>
    <w:rsid w:val="00A335D3"/>
    <w:rsid w:val="00A3364E"/>
    <w:rsid w:val="00A336A7"/>
    <w:rsid w:val="00A33B86"/>
    <w:rsid w:val="00A33EB4"/>
    <w:rsid w:val="00A341D0"/>
    <w:rsid w:val="00A345B6"/>
    <w:rsid w:val="00A3462A"/>
    <w:rsid w:val="00A34810"/>
    <w:rsid w:val="00A34966"/>
    <w:rsid w:val="00A349AE"/>
    <w:rsid w:val="00A35E2D"/>
    <w:rsid w:val="00A36113"/>
    <w:rsid w:val="00A362F7"/>
    <w:rsid w:val="00A36795"/>
    <w:rsid w:val="00A3688D"/>
    <w:rsid w:val="00A36AF2"/>
    <w:rsid w:val="00A3713E"/>
    <w:rsid w:val="00A374D2"/>
    <w:rsid w:val="00A3768A"/>
    <w:rsid w:val="00A40ADA"/>
    <w:rsid w:val="00A41D21"/>
    <w:rsid w:val="00A43C1A"/>
    <w:rsid w:val="00A440CC"/>
    <w:rsid w:val="00A44371"/>
    <w:rsid w:val="00A44390"/>
    <w:rsid w:val="00A451CE"/>
    <w:rsid w:val="00A4521C"/>
    <w:rsid w:val="00A45791"/>
    <w:rsid w:val="00A47C8E"/>
    <w:rsid w:val="00A502A0"/>
    <w:rsid w:val="00A50A79"/>
    <w:rsid w:val="00A5124E"/>
    <w:rsid w:val="00A514D6"/>
    <w:rsid w:val="00A527AE"/>
    <w:rsid w:val="00A528AA"/>
    <w:rsid w:val="00A52E0F"/>
    <w:rsid w:val="00A537A8"/>
    <w:rsid w:val="00A54440"/>
    <w:rsid w:val="00A548BE"/>
    <w:rsid w:val="00A54BDC"/>
    <w:rsid w:val="00A5504C"/>
    <w:rsid w:val="00A5525B"/>
    <w:rsid w:val="00A55577"/>
    <w:rsid w:val="00A55640"/>
    <w:rsid w:val="00A55697"/>
    <w:rsid w:val="00A55B90"/>
    <w:rsid w:val="00A55BA3"/>
    <w:rsid w:val="00A55E39"/>
    <w:rsid w:val="00A561BC"/>
    <w:rsid w:val="00A56DD0"/>
    <w:rsid w:val="00A571E6"/>
    <w:rsid w:val="00A579E1"/>
    <w:rsid w:val="00A6059E"/>
    <w:rsid w:val="00A60BA7"/>
    <w:rsid w:val="00A60E87"/>
    <w:rsid w:val="00A60F99"/>
    <w:rsid w:val="00A616BF"/>
    <w:rsid w:val="00A62455"/>
    <w:rsid w:val="00A624E8"/>
    <w:rsid w:val="00A62D63"/>
    <w:rsid w:val="00A62EC3"/>
    <w:rsid w:val="00A63863"/>
    <w:rsid w:val="00A63CAD"/>
    <w:rsid w:val="00A64236"/>
    <w:rsid w:val="00A65095"/>
    <w:rsid w:val="00A6514B"/>
    <w:rsid w:val="00A651EE"/>
    <w:rsid w:val="00A6521C"/>
    <w:rsid w:val="00A6553F"/>
    <w:rsid w:val="00A658F7"/>
    <w:rsid w:val="00A65EF6"/>
    <w:rsid w:val="00A66314"/>
    <w:rsid w:val="00A6659E"/>
    <w:rsid w:val="00A6663E"/>
    <w:rsid w:val="00A66F02"/>
    <w:rsid w:val="00A67023"/>
    <w:rsid w:val="00A671C9"/>
    <w:rsid w:val="00A679CC"/>
    <w:rsid w:val="00A707A6"/>
    <w:rsid w:val="00A711FD"/>
    <w:rsid w:val="00A72EB1"/>
    <w:rsid w:val="00A7301A"/>
    <w:rsid w:val="00A730A9"/>
    <w:rsid w:val="00A735BA"/>
    <w:rsid w:val="00A73DDD"/>
    <w:rsid w:val="00A74894"/>
    <w:rsid w:val="00A74931"/>
    <w:rsid w:val="00A7599F"/>
    <w:rsid w:val="00A75C7F"/>
    <w:rsid w:val="00A762F9"/>
    <w:rsid w:val="00A769C8"/>
    <w:rsid w:val="00A76B2D"/>
    <w:rsid w:val="00A76E54"/>
    <w:rsid w:val="00A7703F"/>
    <w:rsid w:val="00A774E5"/>
    <w:rsid w:val="00A803E1"/>
    <w:rsid w:val="00A80FB7"/>
    <w:rsid w:val="00A81241"/>
    <w:rsid w:val="00A81291"/>
    <w:rsid w:val="00A81625"/>
    <w:rsid w:val="00A820BF"/>
    <w:rsid w:val="00A82168"/>
    <w:rsid w:val="00A826C7"/>
    <w:rsid w:val="00A82770"/>
    <w:rsid w:val="00A827B2"/>
    <w:rsid w:val="00A82910"/>
    <w:rsid w:val="00A83101"/>
    <w:rsid w:val="00A83448"/>
    <w:rsid w:val="00A835C5"/>
    <w:rsid w:val="00A83B73"/>
    <w:rsid w:val="00A85866"/>
    <w:rsid w:val="00A866F5"/>
    <w:rsid w:val="00A877CE"/>
    <w:rsid w:val="00A8780A"/>
    <w:rsid w:val="00A87B59"/>
    <w:rsid w:val="00A917BB"/>
    <w:rsid w:val="00A91DE3"/>
    <w:rsid w:val="00A925E4"/>
    <w:rsid w:val="00A926FD"/>
    <w:rsid w:val="00A92872"/>
    <w:rsid w:val="00A931D0"/>
    <w:rsid w:val="00A935C8"/>
    <w:rsid w:val="00A93BA8"/>
    <w:rsid w:val="00A93F74"/>
    <w:rsid w:val="00A9402E"/>
    <w:rsid w:val="00A95743"/>
    <w:rsid w:val="00A96156"/>
    <w:rsid w:val="00A9615C"/>
    <w:rsid w:val="00A96570"/>
    <w:rsid w:val="00A967C1"/>
    <w:rsid w:val="00A97203"/>
    <w:rsid w:val="00A97432"/>
    <w:rsid w:val="00A97A7D"/>
    <w:rsid w:val="00AA00CD"/>
    <w:rsid w:val="00AA180D"/>
    <w:rsid w:val="00AA1B45"/>
    <w:rsid w:val="00AA2142"/>
    <w:rsid w:val="00AA22B7"/>
    <w:rsid w:val="00AA2362"/>
    <w:rsid w:val="00AA320C"/>
    <w:rsid w:val="00AA34A7"/>
    <w:rsid w:val="00AA34C1"/>
    <w:rsid w:val="00AA34DC"/>
    <w:rsid w:val="00AA3AAA"/>
    <w:rsid w:val="00AA4007"/>
    <w:rsid w:val="00AA44BF"/>
    <w:rsid w:val="00AA44E2"/>
    <w:rsid w:val="00AA45EE"/>
    <w:rsid w:val="00AA4AB2"/>
    <w:rsid w:val="00AA4AB4"/>
    <w:rsid w:val="00AA583E"/>
    <w:rsid w:val="00AA6338"/>
    <w:rsid w:val="00AA636D"/>
    <w:rsid w:val="00AA741B"/>
    <w:rsid w:val="00AA75B5"/>
    <w:rsid w:val="00AA781C"/>
    <w:rsid w:val="00AB0181"/>
    <w:rsid w:val="00AB03CC"/>
    <w:rsid w:val="00AB0545"/>
    <w:rsid w:val="00AB0762"/>
    <w:rsid w:val="00AB084C"/>
    <w:rsid w:val="00AB0B31"/>
    <w:rsid w:val="00AB0C3E"/>
    <w:rsid w:val="00AB0C72"/>
    <w:rsid w:val="00AB1138"/>
    <w:rsid w:val="00AB18EC"/>
    <w:rsid w:val="00AB1FE1"/>
    <w:rsid w:val="00AB1FF2"/>
    <w:rsid w:val="00AB203D"/>
    <w:rsid w:val="00AB2332"/>
    <w:rsid w:val="00AB2C00"/>
    <w:rsid w:val="00AB305C"/>
    <w:rsid w:val="00AB38BB"/>
    <w:rsid w:val="00AB3B5A"/>
    <w:rsid w:val="00AB3F6E"/>
    <w:rsid w:val="00AB446A"/>
    <w:rsid w:val="00AB45E5"/>
    <w:rsid w:val="00AB4757"/>
    <w:rsid w:val="00AB49ED"/>
    <w:rsid w:val="00AB4C78"/>
    <w:rsid w:val="00AB5168"/>
    <w:rsid w:val="00AB5DE6"/>
    <w:rsid w:val="00AB60AC"/>
    <w:rsid w:val="00AB64D3"/>
    <w:rsid w:val="00AB68F8"/>
    <w:rsid w:val="00AB73C4"/>
    <w:rsid w:val="00AB7BD0"/>
    <w:rsid w:val="00AB7DA1"/>
    <w:rsid w:val="00AC014C"/>
    <w:rsid w:val="00AC0512"/>
    <w:rsid w:val="00AC087D"/>
    <w:rsid w:val="00AC0BF4"/>
    <w:rsid w:val="00AC0CB6"/>
    <w:rsid w:val="00AC1143"/>
    <w:rsid w:val="00AC1692"/>
    <w:rsid w:val="00AC27E5"/>
    <w:rsid w:val="00AC3A85"/>
    <w:rsid w:val="00AC3D89"/>
    <w:rsid w:val="00AC421A"/>
    <w:rsid w:val="00AC47EF"/>
    <w:rsid w:val="00AC4BD9"/>
    <w:rsid w:val="00AC4C0B"/>
    <w:rsid w:val="00AC4F33"/>
    <w:rsid w:val="00AC54C4"/>
    <w:rsid w:val="00AC5512"/>
    <w:rsid w:val="00AC5CAB"/>
    <w:rsid w:val="00AC5DE6"/>
    <w:rsid w:val="00AC6088"/>
    <w:rsid w:val="00AC665D"/>
    <w:rsid w:val="00AC6912"/>
    <w:rsid w:val="00AC69ED"/>
    <w:rsid w:val="00AC6C74"/>
    <w:rsid w:val="00AC6CAE"/>
    <w:rsid w:val="00AC700C"/>
    <w:rsid w:val="00AC79AA"/>
    <w:rsid w:val="00AC7BC2"/>
    <w:rsid w:val="00AC7DC4"/>
    <w:rsid w:val="00AD024D"/>
    <w:rsid w:val="00AD035A"/>
    <w:rsid w:val="00AD063B"/>
    <w:rsid w:val="00AD0A76"/>
    <w:rsid w:val="00AD0DEA"/>
    <w:rsid w:val="00AD1450"/>
    <w:rsid w:val="00AD1824"/>
    <w:rsid w:val="00AD1962"/>
    <w:rsid w:val="00AD2066"/>
    <w:rsid w:val="00AD21D0"/>
    <w:rsid w:val="00AD29F2"/>
    <w:rsid w:val="00AD2B90"/>
    <w:rsid w:val="00AD2EDA"/>
    <w:rsid w:val="00AD3825"/>
    <w:rsid w:val="00AD3F1C"/>
    <w:rsid w:val="00AD4D32"/>
    <w:rsid w:val="00AD4EFE"/>
    <w:rsid w:val="00AD5368"/>
    <w:rsid w:val="00AD574E"/>
    <w:rsid w:val="00AD5815"/>
    <w:rsid w:val="00AD5C36"/>
    <w:rsid w:val="00AD5CB3"/>
    <w:rsid w:val="00AD5CD7"/>
    <w:rsid w:val="00AD606E"/>
    <w:rsid w:val="00AD61C4"/>
    <w:rsid w:val="00AD64A4"/>
    <w:rsid w:val="00AD7052"/>
    <w:rsid w:val="00AD7EC8"/>
    <w:rsid w:val="00AE01E8"/>
    <w:rsid w:val="00AE0A05"/>
    <w:rsid w:val="00AE0AC9"/>
    <w:rsid w:val="00AE1A86"/>
    <w:rsid w:val="00AE2A38"/>
    <w:rsid w:val="00AE2E8E"/>
    <w:rsid w:val="00AE3780"/>
    <w:rsid w:val="00AE3C56"/>
    <w:rsid w:val="00AE40FB"/>
    <w:rsid w:val="00AE4245"/>
    <w:rsid w:val="00AE4B1E"/>
    <w:rsid w:val="00AE543B"/>
    <w:rsid w:val="00AE5777"/>
    <w:rsid w:val="00AE60B8"/>
    <w:rsid w:val="00AE70F5"/>
    <w:rsid w:val="00AE7D91"/>
    <w:rsid w:val="00AF0E0C"/>
    <w:rsid w:val="00AF12F8"/>
    <w:rsid w:val="00AF242C"/>
    <w:rsid w:val="00AF262B"/>
    <w:rsid w:val="00AF2646"/>
    <w:rsid w:val="00AF2F73"/>
    <w:rsid w:val="00AF320B"/>
    <w:rsid w:val="00AF3C4D"/>
    <w:rsid w:val="00AF3CC7"/>
    <w:rsid w:val="00AF404B"/>
    <w:rsid w:val="00AF46F6"/>
    <w:rsid w:val="00AF4E28"/>
    <w:rsid w:val="00AF53E9"/>
    <w:rsid w:val="00AF5616"/>
    <w:rsid w:val="00AF5C2C"/>
    <w:rsid w:val="00AF67D1"/>
    <w:rsid w:val="00AF6E61"/>
    <w:rsid w:val="00AF7A70"/>
    <w:rsid w:val="00AF7D8F"/>
    <w:rsid w:val="00B021C0"/>
    <w:rsid w:val="00B02744"/>
    <w:rsid w:val="00B029E2"/>
    <w:rsid w:val="00B02F11"/>
    <w:rsid w:val="00B035F1"/>
    <w:rsid w:val="00B03857"/>
    <w:rsid w:val="00B038D2"/>
    <w:rsid w:val="00B03CA3"/>
    <w:rsid w:val="00B05D6F"/>
    <w:rsid w:val="00B0609C"/>
    <w:rsid w:val="00B0609E"/>
    <w:rsid w:val="00B06333"/>
    <w:rsid w:val="00B078C0"/>
    <w:rsid w:val="00B1035A"/>
    <w:rsid w:val="00B10A12"/>
    <w:rsid w:val="00B10C34"/>
    <w:rsid w:val="00B11188"/>
    <w:rsid w:val="00B11B21"/>
    <w:rsid w:val="00B11C29"/>
    <w:rsid w:val="00B12D30"/>
    <w:rsid w:val="00B1394A"/>
    <w:rsid w:val="00B13E54"/>
    <w:rsid w:val="00B140BF"/>
    <w:rsid w:val="00B1431F"/>
    <w:rsid w:val="00B14F73"/>
    <w:rsid w:val="00B14FF6"/>
    <w:rsid w:val="00B15807"/>
    <w:rsid w:val="00B16964"/>
    <w:rsid w:val="00B16CA2"/>
    <w:rsid w:val="00B16D7C"/>
    <w:rsid w:val="00B16D88"/>
    <w:rsid w:val="00B214D9"/>
    <w:rsid w:val="00B21517"/>
    <w:rsid w:val="00B21CB0"/>
    <w:rsid w:val="00B222E8"/>
    <w:rsid w:val="00B22554"/>
    <w:rsid w:val="00B22BE0"/>
    <w:rsid w:val="00B22CE7"/>
    <w:rsid w:val="00B230CD"/>
    <w:rsid w:val="00B230DB"/>
    <w:rsid w:val="00B234FD"/>
    <w:rsid w:val="00B23C13"/>
    <w:rsid w:val="00B23C46"/>
    <w:rsid w:val="00B23E4A"/>
    <w:rsid w:val="00B23F0F"/>
    <w:rsid w:val="00B245CE"/>
    <w:rsid w:val="00B2470D"/>
    <w:rsid w:val="00B24D36"/>
    <w:rsid w:val="00B25081"/>
    <w:rsid w:val="00B25A20"/>
    <w:rsid w:val="00B25B3E"/>
    <w:rsid w:val="00B26470"/>
    <w:rsid w:val="00B265A1"/>
    <w:rsid w:val="00B267C7"/>
    <w:rsid w:val="00B26DC8"/>
    <w:rsid w:val="00B30043"/>
    <w:rsid w:val="00B3034C"/>
    <w:rsid w:val="00B30640"/>
    <w:rsid w:val="00B307A9"/>
    <w:rsid w:val="00B30897"/>
    <w:rsid w:val="00B30917"/>
    <w:rsid w:val="00B30A40"/>
    <w:rsid w:val="00B3176B"/>
    <w:rsid w:val="00B31A91"/>
    <w:rsid w:val="00B31CE0"/>
    <w:rsid w:val="00B322CC"/>
    <w:rsid w:val="00B3289E"/>
    <w:rsid w:val="00B332BE"/>
    <w:rsid w:val="00B33E07"/>
    <w:rsid w:val="00B34209"/>
    <w:rsid w:val="00B343A2"/>
    <w:rsid w:val="00B34AAC"/>
    <w:rsid w:val="00B35267"/>
    <w:rsid w:val="00B35BF6"/>
    <w:rsid w:val="00B3676F"/>
    <w:rsid w:val="00B36793"/>
    <w:rsid w:val="00B36854"/>
    <w:rsid w:val="00B36FBB"/>
    <w:rsid w:val="00B37257"/>
    <w:rsid w:val="00B377E0"/>
    <w:rsid w:val="00B4094B"/>
    <w:rsid w:val="00B41095"/>
    <w:rsid w:val="00B413D3"/>
    <w:rsid w:val="00B423E7"/>
    <w:rsid w:val="00B42492"/>
    <w:rsid w:val="00B424CC"/>
    <w:rsid w:val="00B42884"/>
    <w:rsid w:val="00B42D95"/>
    <w:rsid w:val="00B43A16"/>
    <w:rsid w:val="00B43DAE"/>
    <w:rsid w:val="00B44AA8"/>
    <w:rsid w:val="00B44FEB"/>
    <w:rsid w:val="00B45791"/>
    <w:rsid w:val="00B4629A"/>
    <w:rsid w:val="00B464CA"/>
    <w:rsid w:val="00B46C2E"/>
    <w:rsid w:val="00B4712F"/>
    <w:rsid w:val="00B4746B"/>
    <w:rsid w:val="00B47911"/>
    <w:rsid w:val="00B47FFC"/>
    <w:rsid w:val="00B514A0"/>
    <w:rsid w:val="00B51D0B"/>
    <w:rsid w:val="00B5241B"/>
    <w:rsid w:val="00B5268D"/>
    <w:rsid w:val="00B52926"/>
    <w:rsid w:val="00B52AEE"/>
    <w:rsid w:val="00B52B79"/>
    <w:rsid w:val="00B5364F"/>
    <w:rsid w:val="00B53778"/>
    <w:rsid w:val="00B54B66"/>
    <w:rsid w:val="00B54F03"/>
    <w:rsid w:val="00B55084"/>
    <w:rsid w:val="00B5515E"/>
    <w:rsid w:val="00B55C77"/>
    <w:rsid w:val="00B55F52"/>
    <w:rsid w:val="00B56DEA"/>
    <w:rsid w:val="00B57088"/>
    <w:rsid w:val="00B57374"/>
    <w:rsid w:val="00B573C6"/>
    <w:rsid w:val="00B57872"/>
    <w:rsid w:val="00B601CE"/>
    <w:rsid w:val="00B6072F"/>
    <w:rsid w:val="00B60785"/>
    <w:rsid w:val="00B60788"/>
    <w:rsid w:val="00B6118C"/>
    <w:rsid w:val="00B618F9"/>
    <w:rsid w:val="00B61CFC"/>
    <w:rsid w:val="00B62554"/>
    <w:rsid w:val="00B63978"/>
    <w:rsid w:val="00B639BC"/>
    <w:rsid w:val="00B63B4A"/>
    <w:rsid w:val="00B64295"/>
    <w:rsid w:val="00B65CFB"/>
    <w:rsid w:val="00B65E03"/>
    <w:rsid w:val="00B66949"/>
    <w:rsid w:val="00B6779C"/>
    <w:rsid w:val="00B67E69"/>
    <w:rsid w:val="00B705F8"/>
    <w:rsid w:val="00B71207"/>
    <w:rsid w:val="00B72464"/>
    <w:rsid w:val="00B729B2"/>
    <w:rsid w:val="00B72CE9"/>
    <w:rsid w:val="00B72CFF"/>
    <w:rsid w:val="00B73FA9"/>
    <w:rsid w:val="00B741D9"/>
    <w:rsid w:val="00B7462E"/>
    <w:rsid w:val="00B755A0"/>
    <w:rsid w:val="00B75890"/>
    <w:rsid w:val="00B75BFC"/>
    <w:rsid w:val="00B76084"/>
    <w:rsid w:val="00B76426"/>
    <w:rsid w:val="00B766D2"/>
    <w:rsid w:val="00B76E58"/>
    <w:rsid w:val="00B76E95"/>
    <w:rsid w:val="00B772B6"/>
    <w:rsid w:val="00B778AF"/>
    <w:rsid w:val="00B80033"/>
    <w:rsid w:val="00B802FA"/>
    <w:rsid w:val="00B805A8"/>
    <w:rsid w:val="00B808EF"/>
    <w:rsid w:val="00B80CE7"/>
    <w:rsid w:val="00B817A1"/>
    <w:rsid w:val="00B81FA6"/>
    <w:rsid w:val="00B822A1"/>
    <w:rsid w:val="00B825D8"/>
    <w:rsid w:val="00B82A0F"/>
    <w:rsid w:val="00B82B24"/>
    <w:rsid w:val="00B82D07"/>
    <w:rsid w:val="00B835F3"/>
    <w:rsid w:val="00B8368C"/>
    <w:rsid w:val="00B83B43"/>
    <w:rsid w:val="00B8420D"/>
    <w:rsid w:val="00B84C10"/>
    <w:rsid w:val="00B84DDE"/>
    <w:rsid w:val="00B8562E"/>
    <w:rsid w:val="00B85921"/>
    <w:rsid w:val="00B85D6E"/>
    <w:rsid w:val="00B867E4"/>
    <w:rsid w:val="00B86D44"/>
    <w:rsid w:val="00B872B8"/>
    <w:rsid w:val="00B9062A"/>
    <w:rsid w:val="00B9098C"/>
    <w:rsid w:val="00B90A38"/>
    <w:rsid w:val="00B91DB0"/>
    <w:rsid w:val="00B93895"/>
    <w:rsid w:val="00B93972"/>
    <w:rsid w:val="00B9475C"/>
    <w:rsid w:val="00B951B8"/>
    <w:rsid w:val="00B9642F"/>
    <w:rsid w:val="00B96554"/>
    <w:rsid w:val="00B96A78"/>
    <w:rsid w:val="00B96D50"/>
    <w:rsid w:val="00B97FED"/>
    <w:rsid w:val="00BA0266"/>
    <w:rsid w:val="00BA1487"/>
    <w:rsid w:val="00BA1C1C"/>
    <w:rsid w:val="00BA22D5"/>
    <w:rsid w:val="00BA2606"/>
    <w:rsid w:val="00BA2926"/>
    <w:rsid w:val="00BA2D4F"/>
    <w:rsid w:val="00BA2E03"/>
    <w:rsid w:val="00BA37F7"/>
    <w:rsid w:val="00BA3C23"/>
    <w:rsid w:val="00BA45D0"/>
    <w:rsid w:val="00BA471A"/>
    <w:rsid w:val="00BA5291"/>
    <w:rsid w:val="00BA5356"/>
    <w:rsid w:val="00BA5CFD"/>
    <w:rsid w:val="00BA5DDD"/>
    <w:rsid w:val="00BA69AD"/>
    <w:rsid w:val="00BA6B1A"/>
    <w:rsid w:val="00BA6E7E"/>
    <w:rsid w:val="00BB098A"/>
    <w:rsid w:val="00BB292E"/>
    <w:rsid w:val="00BB2A89"/>
    <w:rsid w:val="00BB2DF6"/>
    <w:rsid w:val="00BB2F08"/>
    <w:rsid w:val="00BB357C"/>
    <w:rsid w:val="00BB49DD"/>
    <w:rsid w:val="00BB4E53"/>
    <w:rsid w:val="00BB5BE0"/>
    <w:rsid w:val="00BB5D74"/>
    <w:rsid w:val="00BB5E10"/>
    <w:rsid w:val="00BB6F09"/>
    <w:rsid w:val="00BB7CE8"/>
    <w:rsid w:val="00BC0F39"/>
    <w:rsid w:val="00BC0FAB"/>
    <w:rsid w:val="00BC120F"/>
    <w:rsid w:val="00BC12E4"/>
    <w:rsid w:val="00BC17D4"/>
    <w:rsid w:val="00BC1DD8"/>
    <w:rsid w:val="00BC1EB5"/>
    <w:rsid w:val="00BC2040"/>
    <w:rsid w:val="00BC2AEF"/>
    <w:rsid w:val="00BC2CBE"/>
    <w:rsid w:val="00BC2DE3"/>
    <w:rsid w:val="00BC2F2A"/>
    <w:rsid w:val="00BC3274"/>
    <w:rsid w:val="00BC330D"/>
    <w:rsid w:val="00BC3B0D"/>
    <w:rsid w:val="00BC3B42"/>
    <w:rsid w:val="00BC5223"/>
    <w:rsid w:val="00BC529C"/>
    <w:rsid w:val="00BC592E"/>
    <w:rsid w:val="00BC6A21"/>
    <w:rsid w:val="00BC70DE"/>
    <w:rsid w:val="00BC76D1"/>
    <w:rsid w:val="00BC7701"/>
    <w:rsid w:val="00BC7C45"/>
    <w:rsid w:val="00BD0390"/>
    <w:rsid w:val="00BD03B4"/>
    <w:rsid w:val="00BD08AF"/>
    <w:rsid w:val="00BD0968"/>
    <w:rsid w:val="00BD0DB0"/>
    <w:rsid w:val="00BD18FD"/>
    <w:rsid w:val="00BD19B8"/>
    <w:rsid w:val="00BD1ECC"/>
    <w:rsid w:val="00BD245F"/>
    <w:rsid w:val="00BD2CA1"/>
    <w:rsid w:val="00BD3B19"/>
    <w:rsid w:val="00BD3E59"/>
    <w:rsid w:val="00BD4143"/>
    <w:rsid w:val="00BD482E"/>
    <w:rsid w:val="00BD60AC"/>
    <w:rsid w:val="00BD6A4A"/>
    <w:rsid w:val="00BD6B9C"/>
    <w:rsid w:val="00BD6C80"/>
    <w:rsid w:val="00BD6EBB"/>
    <w:rsid w:val="00BD70B9"/>
    <w:rsid w:val="00BD7369"/>
    <w:rsid w:val="00BE043A"/>
    <w:rsid w:val="00BE09F3"/>
    <w:rsid w:val="00BE0AEE"/>
    <w:rsid w:val="00BE0C68"/>
    <w:rsid w:val="00BE0FEB"/>
    <w:rsid w:val="00BE14CC"/>
    <w:rsid w:val="00BE1666"/>
    <w:rsid w:val="00BE17E0"/>
    <w:rsid w:val="00BE210B"/>
    <w:rsid w:val="00BE2746"/>
    <w:rsid w:val="00BE30A5"/>
    <w:rsid w:val="00BE5204"/>
    <w:rsid w:val="00BE5F99"/>
    <w:rsid w:val="00BE6270"/>
    <w:rsid w:val="00BE6A78"/>
    <w:rsid w:val="00BE7125"/>
    <w:rsid w:val="00BE7AFC"/>
    <w:rsid w:val="00BF0024"/>
    <w:rsid w:val="00BF017D"/>
    <w:rsid w:val="00BF14D6"/>
    <w:rsid w:val="00BF14EA"/>
    <w:rsid w:val="00BF15E3"/>
    <w:rsid w:val="00BF1A84"/>
    <w:rsid w:val="00BF2468"/>
    <w:rsid w:val="00BF2639"/>
    <w:rsid w:val="00BF29EF"/>
    <w:rsid w:val="00BF407C"/>
    <w:rsid w:val="00BF45F4"/>
    <w:rsid w:val="00BF4828"/>
    <w:rsid w:val="00BF524D"/>
    <w:rsid w:val="00BF5B64"/>
    <w:rsid w:val="00BF5CF2"/>
    <w:rsid w:val="00BF631A"/>
    <w:rsid w:val="00BF63D7"/>
    <w:rsid w:val="00BF78E5"/>
    <w:rsid w:val="00C00977"/>
    <w:rsid w:val="00C0113F"/>
    <w:rsid w:val="00C01999"/>
    <w:rsid w:val="00C02780"/>
    <w:rsid w:val="00C03538"/>
    <w:rsid w:val="00C0424C"/>
    <w:rsid w:val="00C04D9D"/>
    <w:rsid w:val="00C05748"/>
    <w:rsid w:val="00C065F0"/>
    <w:rsid w:val="00C06759"/>
    <w:rsid w:val="00C076CC"/>
    <w:rsid w:val="00C07D5B"/>
    <w:rsid w:val="00C1017A"/>
    <w:rsid w:val="00C1031B"/>
    <w:rsid w:val="00C10905"/>
    <w:rsid w:val="00C10A60"/>
    <w:rsid w:val="00C11558"/>
    <w:rsid w:val="00C117E2"/>
    <w:rsid w:val="00C11882"/>
    <w:rsid w:val="00C11B6D"/>
    <w:rsid w:val="00C11BF7"/>
    <w:rsid w:val="00C12216"/>
    <w:rsid w:val="00C12AB0"/>
    <w:rsid w:val="00C140BA"/>
    <w:rsid w:val="00C14138"/>
    <w:rsid w:val="00C14281"/>
    <w:rsid w:val="00C14759"/>
    <w:rsid w:val="00C14CDA"/>
    <w:rsid w:val="00C15122"/>
    <w:rsid w:val="00C15250"/>
    <w:rsid w:val="00C154F1"/>
    <w:rsid w:val="00C1618D"/>
    <w:rsid w:val="00C16273"/>
    <w:rsid w:val="00C16504"/>
    <w:rsid w:val="00C1670A"/>
    <w:rsid w:val="00C1670F"/>
    <w:rsid w:val="00C172FC"/>
    <w:rsid w:val="00C178FE"/>
    <w:rsid w:val="00C20147"/>
    <w:rsid w:val="00C20638"/>
    <w:rsid w:val="00C206B4"/>
    <w:rsid w:val="00C214D1"/>
    <w:rsid w:val="00C215C6"/>
    <w:rsid w:val="00C215CE"/>
    <w:rsid w:val="00C216A4"/>
    <w:rsid w:val="00C2184F"/>
    <w:rsid w:val="00C22026"/>
    <w:rsid w:val="00C223BF"/>
    <w:rsid w:val="00C22C9F"/>
    <w:rsid w:val="00C23014"/>
    <w:rsid w:val="00C230BE"/>
    <w:rsid w:val="00C23F92"/>
    <w:rsid w:val="00C247FE"/>
    <w:rsid w:val="00C25228"/>
    <w:rsid w:val="00C2553B"/>
    <w:rsid w:val="00C259DB"/>
    <w:rsid w:val="00C25E65"/>
    <w:rsid w:val="00C2671B"/>
    <w:rsid w:val="00C26A51"/>
    <w:rsid w:val="00C2714F"/>
    <w:rsid w:val="00C27B8A"/>
    <w:rsid w:val="00C30303"/>
    <w:rsid w:val="00C30371"/>
    <w:rsid w:val="00C30372"/>
    <w:rsid w:val="00C3038E"/>
    <w:rsid w:val="00C305DC"/>
    <w:rsid w:val="00C30C31"/>
    <w:rsid w:val="00C30EC1"/>
    <w:rsid w:val="00C31354"/>
    <w:rsid w:val="00C31A13"/>
    <w:rsid w:val="00C31D64"/>
    <w:rsid w:val="00C3221D"/>
    <w:rsid w:val="00C324BA"/>
    <w:rsid w:val="00C326CF"/>
    <w:rsid w:val="00C32B42"/>
    <w:rsid w:val="00C3363F"/>
    <w:rsid w:val="00C337CE"/>
    <w:rsid w:val="00C338F3"/>
    <w:rsid w:val="00C33E91"/>
    <w:rsid w:val="00C33FAE"/>
    <w:rsid w:val="00C341D0"/>
    <w:rsid w:val="00C35DF5"/>
    <w:rsid w:val="00C360CD"/>
    <w:rsid w:val="00C3619B"/>
    <w:rsid w:val="00C36A76"/>
    <w:rsid w:val="00C36B34"/>
    <w:rsid w:val="00C36D04"/>
    <w:rsid w:val="00C374BE"/>
    <w:rsid w:val="00C374D8"/>
    <w:rsid w:val="00C4066A"/>
    <w:rsid w:val="00C40D1A"/>
    <w:rsid w:val="00C415F4"/>
    <w:rsid w:val="00C41622"/>
    <w:rsid w:val="00C43C90"/>
    <w:rsid w:val="00C4428C"/>
    <w:rsid w:val="00C445E2"/>
    <w:rsid w:val="00C446EA"/>
    <w:rsid w:val="00C4495B"/>
    <w:rsid w:val="00C44A10"/>
    <w:rsid w:val="00C45012"/>
    <w:rsid w:val="00C450E1"/>
    <w:rsid w:val="00C458AF"/>
    <w:rsid w:val="00C46424"/>
    <w:rsid w:val="00C46599"/>
    <w:rsid w:val="00C46B24"/>
    <w:rsid w:val="00C46D31"/>
    <w:rsid w:val="00C46FCC"/>
    <w:rsid w:val="00C47646"/>
    <w:rsid w:val="00C50AA1"/>
    <w:rsid w:val="00C50D09"/>
    <w:rsid w:val="00C51C57"/>
    <w:rsid w:val="00C51FE9"/>
    <w:rsid w:val="00C5253E"/>
    <w:rsid w:val="00C527DE"/>
    <w:rsid w:val="00C52960"/>
    <w:rsid w:val="00C52EC2"/>
    <w:rsid w:val="00C53108"/>
    <w:rsid w:val="00C53863"/>
    <w:rsid w:val="00C54007"/>
    <w:rsid w:val="00C54256"/>
    <w:rsid w:val="00C54366"/>
    <w:rsid w:val="00C548A1"/>
    <w:rsid w:val="00C54B79"/>
    <w:rsid w:val="00C55759"/>
    <w:rsid w:val="00C55E46"/>
    <w:rsid w:val="00C56149"/>
    <w:rsid w:val="00C56CE4"/>
    <w:rsid w:val="00C57312"/>
    <w:rsid w:val="00C578AC"/>
    <w:rsid w:val="00C603B9"/>
    <w:rsid w:val="00C60459"/>
    <w:rsid w:val="00C6099B"/>
    <w:rsid w:val="00C609CD"/>
    <w:rsid w:val="00C60C98"/>
    <w:rsid w:val="00C60E6F"/>
    <w:rsid w:val="00C60F0C"/>
    <w:rsid w:val="00C611AC"/>
    <w:rsid w:val="00C618D8"/>
    <w:rsid w:val="00C6231A"/>
    <w:rsid w:val="00C627B5"/>
    <w:rsid w:val="00C62B65"/>
    <w:rsid w:val="00C62BC8"/>
    <w:rsid w:val="00C638DE"/>
    <w:rsid w:val="00C648F7"/>
    <w:rsid w:val="00C64994"/>
    <w:rsid w:val="00C65566"/>
    <w:rsid w:val="00C655D2"/>
    <w:rsid w:val="00C656DE"/>
    <w:rsid w:val="00C658D2"/>
    <w:rsid w:val="00C65EC8"/>
    <w:rsid w:val="00C661A3"/>
    <w:rsid w:val="00C702CE"/>
    <w:rsid w:val="00C70757"/>
    <w:rsid w:val="00C70B10"/>
    <w:rsid w:val="00C70C11"/>
    <w:rsid w:val="00C718EE"/>
    <w:rsid w:val="00C71CD2"/>
    <w:rsid w:val="00C72B6A"/>
    <w:rsid w:val="00C72BA1"/>
    <w:rsid w:val="00C73ACC"/>
    <w:rsid w:val="00C73D45"/>
    <w:rsid w:val="00C7409B"/>
    <w:rsid w:val="00C740E0"/>
    <w:rsid w:val="00C744B7"/>
    <w:rsid w:val="00C74AE5"/>
    <w:rsid w:val="00C74FF0"/>
    <w:rsid w:val="00C7578C"/>
    <w:rsid w:val="00C75A90"/>
    <w:rsid w:val="00C75C5B"/>
    <w:rsid w:val="00C765C3"/>
    <w:rsid w:val="00C76A1E"/>
    <w:rsid w:val="00C76E71"/>
    <w:rsid w:val="00C8057B"/>
    <w:rsid w:val="00C8087E"/>
    <w:rsid w:val="00C81021"/>
    <w:rsid w:val="00C817CB"/>
    <w:rsid w:val="00C82270"/>
    <w:rsid w:val="00C8254B"/>
    <w:rsid w:val="00C8417F"/>
    <w:rsid w:val="00C846AD"/>
    <w:rsid w:val="00C84C40"/>
    <w:rsid w:val="00C86031"/>
    <w:rsid w:val="00C86426"/>
    <w:rsid w:val="00C86DB9"/>
    <w:rsid w:val="00C870BA"/>
    <w:rsid w:val="00C87530"/>
    <w:rsid w:val="00C87788"/>
    <w:rsid w:val="00C87A9D"/>
    <w:rsid w:val="00C902A2"/>
    <w:rsid w:val="00C90526"/>
    <w:rsid w:val="00C90A96"/>
    <w:rsid w:val="00C91420"/>
    <w:rsid w:val="00C9153B"/>
    <w:rsid w:val="00C917C7"/>
    <w:rsid w:val="00C919D6"/>
    <w:rsid w:val="00C919E2"/>
    <w:rsid w:val="00C924C2"/>
    <w:rsid w:val="00C92826"/>
    <w:rsid w:val="00C92ABC"/>
    <w:rsid w:val="00C94446"/>
    <w:rsid w:val="00C9463B"/>
    <w:rsid w:val="00C94666"/>
    <w:rsid w:val="00C94772"/>
    <w:rsid w:val="00C9551C"/>
    <w:rsid w:val="00C95EC1"/>
    <w:rsid w:val="00C96E2B"/>
    <w:rsid w:val="00CA0086"/>
    <w:rsid w:val="00CA0232"/>
    <w:rsid w:val="00CA04BC"/>
    <w:rsid w:val="00CA0FFD"/>
    <w:rsid w:val="00CA1882"/>
    <w:rsid w:val="00CA1BEB"/>
    <w:rsid w:val="00CA209E"/>
    <w:rsid w:val="00CA23EA"/>
    <w:rsid w:val="00CA2639"/>
    <w:rsid w:val="00CA2D33"/>
    <w:rsid w:val="00CA33F6"/>
    <w:rsid w:val="00CA3C2F"/>
    <w:rsid w:val="00CA5962"/>
    <w:rsid w:val="00CA5A60"/>
    <w:rsid w:val="00CA5B25"/>
    <w:rsid w:val="00CA5B78"/>
    <w:rsid w:val="00CA6C2F"/>
    <w:rsid w:val="00CA6D6E"/>
    <w:rsid w:val="00CB02B3"/>
    <w:rsid w:val="00CB0390"/>
    <w:rsid w:val="00CB08C7"/>
    <w:rsid w:val="00CB0B23"/>
    <w:rsid w:val="00CB0B4A"/>
    <w:rsid w:val="00CB170F"/>
    <w:rsid w:val="00CB22E4"/>
    <w:rsid w:val="00CB2417"/>
    <w:rsid w:val="00CB2588"/>
    <w:rsid w:val="00CB263A"/>
    <w:rsid w:val="00CB2FF1"/>
    <w:rsid w:val="00CB3A25"/>
    <w:rsid w:val="00CB48B9"/>
    <w:rsid w:val="00CB4A86"/>
    <w:rsid w:val="00CB5314"/>
    <w:rsid w:val="00CB5576"/>
    <w:rsid w:val="00CB5A70"/>
    <w:rsid w:val="00CB5D67"/>
    <w:rsid w:val="00CB5E90"/>
    <w:rsid w:val="00CB5F94"/>
    <w:rsid w:val="00CB6360"/>
    <w:rsid w:val="00CB7105"/>
    <w:rsid w:val="00CB7A5D"/>
    <w:rsid w:val="00CB7B72"/>
    <w:rsid w:val="00CB7D51"/>
    <w:rsid w:val="00CC0F83"/>
    <w:rsid w:val="00CC138D"/>
    <w:rsid w:val="00CC139E"/>
    <w:rsid w:val="00CC192D"/>
    <w:rsid w:val="00CC2020"/>
    <w:rsid w:val="00CC2DC7"/>
    <w:rsid w:val="00CC30F7"/>
    <w:rsid w:val="00CC3478"/>
    <w:rsid w:val="00CC3BDD"/>
    <w:rsid w:val="00CC4874"/>
    <w:rsid w:val="00CC4BD1"/>
    <w:rsid w:val="00CC502D"/>
    <w:rsid w:val="00CC518A"/>
    <w:rsid w:val="00CC5384"/>
    <w:rsid w:val="00CC65FB"/>
    <w:rsid w:val="00CC6809"/>
    <w:rsid w:val="00CC6F93"/>
    <w:rsid w:val="00CC715D"/>
    <w:rsid w:val="00CC7A9C"/>
    <w:rsid w:val="00CD1067"/>
    <w:rsid w:val="00CD1EFC"/>
    <w:rsid w:val="00CD2B2D"/>
    <w:rsid w:val="00CD2FB3"/>
    <w:rsid w:val="00CD329B"/>
    <w:rsid w:val="00CD3624"/>
    <w:rsid w:val="00CD399D"/>
    <w:rsid w:val="00CD3AA1"/>
    <w:rsid w:val="00CD3E85"/>
    <w:rsid w:val="00CD564D"/>
    <w:rsid w:val="00CD566A"/>
    <w:rsid w:val="00CD5BCD"/>
    <w:rsid w:val="00CD5D87"/>
    <w:rsid w:val="00CD649B"/>
    <w:rsid w:val="00CD6E02"/>
    <w:rsid w:val="00CD6E4E"/>
    <w:rsid w:val="00CD6EB2"/>
    <w:rsid w:val="00CD7008"/>
    <w:rsid w:val="00CE0109"/>
    <w:rsid w:val="00CE0267"/>
    <w:rsid w:val="00CE031A"/>
    <w:rsid w:val="00CE0C66"/>
    <w:rsid w:val="00CE121B"/>
    <w:rsid w:val="00CE22C0"/>
    <w:rsid w:val="00CE27A2"/>
    <w:rsid w:val="00CE3259"/>
    <w:rsid w:val="00CE33CB"/>
    <w:rsid w:val="00CE34D6"/>
    <w:rsid w:val="00CE376E"/>
    <w:rsid w:val="00CE38CF"/>
    <w:rsid w:val="00CE3C5A"/>
    <w:rsid w:val="00CE3F8B"/>
    <w:rsid w:val="00CE4622"/>
    <w:rsid w:val="00CE47EE"/>
    <w:rsid w:val="00CE56AB"/>
    <w:rsid w:val="00CE595B"/>
    <w:rsid w:val="00CE60E9"/>
    <w:rsid w:val="00CE62B9"/>
    <w:rsid w:val="00CE6956"/>
    <w:rsid w:val="00CE6EAE"/>
    <w:rsid w:val="00CE7165"/>
    <w:rsid w:val="00CE72EC"/>
    <w:rsid w:val="00CE7623"/>
    <w:rsid w:val="00CE7D8B"/>
    <w:rsid w:val="00CF0129"/>
    <w:rsid w:val="00CF09F1"/>
    <w:rsid w:val="00CF0E51"/>
    <w:rsid w:val="00CF11E0"/>
    <w:rsid w:val="00CF13FE"/>
    <w:rsid w:val="00CF1F28"/>
    <w:rsid w:val="00CF2970"/>
    <w:rsid w:val="00CF33E6"/>
    <w:rsid w:val="00CF3518"/>
    <w:rsid w:val="00CF3CE4"/>
    <w:rsid w:val="00CF40AC"/>
    <w:rsid w:val="00CF4366"/>
    <w:rsid w:val="00CF4444"/>
    <w:rsid w:val="00CF462E"/>
    <w:rsid w:val="00CF47F2"/>
    <w:rsid w:val="00CF4953"/>
    <w:rsid w:val="00CF49D6"/>
    <w:rsid w:val="00CF528B"/>
    <w:rsid w:val="00CF56FD"/>
    <w:rsid w:val="00CF5951"/>
    <w:rsid w:val="00CF5CEC"/>
    <w:rsid w:val="00CF5F2E"/>
    <w:rsid w:val="00CF618C"/>
    <w:rsid w:val="00CF634F"/>
    <w:rsid w:val="00CF685C"/>
    <w:rsid w:val="00CF6BAF"/>
    <w:rsid w:val="00CF6F51"/>
    <w:rsid w:val="00CF700D"/>
    <w:rsid w:val="00CF7053"/>
    <w:rsid w:val="00D0085C"/>
    <w:rsid w:val="00D0149D"/>
    <w:rsid w:val="00D01E3D"/>
    <w:rsid w:val="00D027E4"/>
    <w:rsid w:val="00D02CA4"/>
    <w:rsid w:val="00D04E21"/>
    <w:rsid w:val="00D05E73"/>
    <w:rsid w:val="00D0644F"/>
    <w:rsid w:val="00D06659"/>
    <w:rsid w:val="00D07042"/>
    <w:rsid w:val="00D07D17"/>
    <w:rsid w:val="00D1170F"/>
    <w:rsid w:val="00D11903"/>
    <w:rsid w:val="00D11BFC"/>
    <w:rsid w:val="00D125F6"/>
    <w:rsid w:val="00D12720"/>
    <w:rsid w:val="00D14548"/>
    <w:rsid w:val="00D15727"/>
    <w:rsid w:val="00D15CCE"/>
    <w:rsid w:val="00D16336"/>
    <w:rsid w:val="00D166C4"/>
    <w:rsid w:val="00D1684B"/>
    <w:rsid w:val="00D16C26"/>
    <w:rsid w:val="00D16F53"/>
    <w:rsid w:val="00D17898"/>
    <w:rsid w:val="00D17BF4"/>
    <w:rsid w:val="00D17E87"/>
    <w:rsid w:val="00D17F49"/>
    <w:rsid w:val="00D21797"/>
    <w:rsid w:val="00D21FA3"/>
    <w:rsid w:val="00D22219"/>
    <w:rsid w:val="00D22B00"/>
    <w:rsid w:val="00D22DE1"/>
    <w:rsid w:val="00D239EE"/>
    <w:rsid w:val="00D23B4C"/>
    <w:rsid w:val="00D23B9F"/>
    <w:rsid w:val="00D23DED"/>
    <w:rsid w:val="00D23FE6"/>
    <w:rsid w:val="00D240B6"/>
    <w:rsid w:val="00D24166"/>
    <w:rsid w:val="00D24AD8"/>
    <w:rsid w:val="00D2548B"/>
    <w:rsid w:val="00D257C3"/>
    <w:rsid w:val="00D25ABB"/>
    <w:rsid w:val="00D25F0E"/>
    <w:rsid w:val="00D26164"/>
    <w:rsid w:val="00D267D3"/>
    <w:rsid w:val="00D26D5F"/>
    <w:rsid w:val="00D276EF"/>
    <w:rsid w:val="00D27BDA"/>
    <w:rsid w:val="00D30132"/>
    <w:rsid w:val="00D302A1"/>
    <w:rsid w:val="00D312DA"/>
    <w:rsid w:val="00D318E9"/>
    <w:rsid w:val="00D32097"/>
    <w:rsid w:val="00D336E1"/>
    <w:rsid w:val="00D33C06"/>
    <w:rsid w:val="00D345FD"/>
    <w:rsid w:val="00D34B91"/>
    <w:rsid w:val="00D34ED8"/>
    <w:rsid w:val="00D3548C"/>
    <w:rsid w:val="00D35786"/>
    <w:rsid w:val="00D357E6"/>
    <w:rsid w:val="00D35F73"/>
    <w:rsid w:val="00D36278"/>
    <w:rsid w:val="00D37099"/>
    <w:rsid w:val="00D404E7"/>
    <w:rsid w:val="00D40A89"/>
    <w:rsid w:val="00D40CDE"/>
    <w:rsid w:val="00D4147A"/>
    <w:rsid w:val="00D429F2"/>
    <w:rsid w:val="00D4322D"/>
    <w:rsid w:val="00D44326"/>
    <w:rsid w:val="00D4461E"/>
    <w:rsid w:val="00D448B7"/>
    <w:rsid w:val="00D44EA8"/>
    <w:rsid w:val="00D462EC"/>
    <w:rsid w:val="00D4655F"/>
    <w:rsid w:val="00D46C17"/>
    <w:rsid w:val="00D4753F"/>
    <w:rsid w:val="00D504E5"/>
    <w:rsid w:val="00D50625"/>
    <w:rsid w:val="00D51D88"/>
    <w:rsid w:val="00D5262D"/>
    <w:rsid w:val="00D533CC"/>
    <w:rsid w:val="00D534AD"/>
    <w:rsid w:val="00D53825"/>
    <w:rsid w:val="00D53FF5"/>
    <w:rsid w:val="00D5496B"/>
    <w:rsid w:val="00D54A9A"/>
    <w:rsid w:val="00D54B59"/>
    <w:rsid w:val="00D557F9"/>
    <w:rsid w:val="00D55EA4"/>
    <w:rsid w:val="00D55FC3"/>
    <w:rsid w:val="00D565CA"/>
    <w:rsid w:val="00D569C9"/>
    <w:rsid w:val="00D56A2B"/>
    <w:rsid w:val="00D56DDD"/>
    <w:rsid w:val="00D5705F"/>
    <w:rsid w:val="00D571CE"/>
    <w:rsid w:val="00D57603"/>
    <w:rsid w:val="00D57F73"/>
    <w:rsid w:val="00D600A0"/>
    <w:rsid w:val="00D600BC"/>
    <w:rsid w:val="00D6011A"/>
    <w:rsid w:val="00D60569"/>
    <w:rsid w:val="00D62755"/>
    <w:rsid w:val="00D63344"/>
    <w:rsid w:val="00D63568"/>
    <w:rsid w:val="00D63613"/>
    <w:rsid w:val="00D63C61"/>
    <w:rsid w:val="00D63E48"/>
    <w:rsid w:val="00D64729"/>
    <w:rsid w:val="00D64B35"/>
    <w:rsid w:val="00D659CB"/>
    <w:rsid w:val="00D66316"/>
    <w:rsid w:val="00D66682"/>
    <w:rsid w:val="00D679D8"/>
    <w:rsid w:val="00D70306"/>
    <w:rsid w:val="00D7061D"/>
    <w:rsid w:val="00D70FB5"/>
    <w:rsid w:val="00D710FE"/>
    <w:rsid w:val="00D734A1"/>
    <w:rsid w:val="00D73805"/>
    <w:rsid w:val="00D73C29"/>
    <w:rsid w:val="00D73D86"/>
    <w:rsid w:val="00D74A6B"/>
    <w:rsid w:val="00D7535D"/>
    <w:rsid w:val="00D753E2"/>
    <w:rsid w:val="00D75AE3"/>
    <w:rsid w:val="00D75AF1"/>
    <w:rsid w:val="00D75D11"/>
    <w:rsid w:val="00D75FA6"/>
    <w:rsid w:val="00D765F4"/>
    <w:rsid w:val="00D768BF"/>
    <w:rsid w:val="00D76C85"/>
    <w:rsid w:val="00D772F2"/>
    <w:rsid w:val="00D77C9E"/>
    <w:rsid w:val="00D800D5"/>
    <w:rsid w:val="00D801B9"/>
    <w:rsid w:val="00D80753"/>
    <w:rsid w:val="00D81048"/>
    <w:rsid w:val="00D81166"/>
    <w:rsid w:val="00D81E4A"/>
    <w:rsid w:val="00D81EE5"/>
    <w:rsid w:val="00D821E6"/>
    <w:rsid w:val="00D82674"/>
    <w:rsid w:val="00D82692"/>
    <w:rsid w:val="00D829C7"/>
    <w:rsid w:val="00D82B86"/>
    <w:rsid w:val="00D82D0C"/>
    <w:rsid w:val="00D82FBF"/>
    <w:rsid w:val="00D83DE4"/>
    <w:rsid w:val="00D84A52"/>
    <w:rsid w:val="00D84B13"/>
    <w:rsid w:val="00D84DCC"/>
    <w:rsid w:val="00D852D1"/>
    <w:rsid w:val="00D85639"/>
    <w:rsid w:val="00D859B1"/>
    <w:rsid w:val="00D85D3F"/>
    <w:rsid w:val="00D869A6"/>
    <w:rsid w:val="00D87A4A"/>
    <w:rsid w:val="00D87CCA"/>
    <w:rsid w:val="00D87FDE"/>
    <w:rsid w:val="00D90DA6"/>
    <w:rsid w:val="00D91002"/>
    <w:rsid w:val="00D9114E"/>
    <w:rsid w:val="00D913CA"/>
    <w:rsid w:val="00D92A34"/>
    <w:rsid w:val="00D92BA4"/>
    <w:rsid w:val="00D92D1D"/>
    <w:rsid w:val="00D9364F"/>
    <w:rsid w:val="00D93E2C"/>
    <w:rsid w:val="00D93EC0"/>
    <w:rsid w:val="00D94000"/>
    <w:rsid w:val="00D947C0"/>
    <w:rsid w:val="00D947FE"/>
    <w:rsid w:val="00D948F1"/>
    <w:rsid w:val="00D94DA6"/>
    <w:rsid w:val="00D951B5"/>
    <w:rsid w:val="00D95283"/>
    <w:rsid w:val="00D9546F"/>
    <w:rsid w:val="00D9655E"/>
    <w:rsid w:val="00D96D2C"/>
    <w:rsid w:val="00D97478"/>
    <w:rsid w:val="00D97ADC"/>
    <w:rsid w:val="00D97CDF"/>
    <w:rsid w:val="00DA0554"/>
    <w:rsid w:val="00DA0C94"/>
    <w:rsid w:val="00DA167F"/>
    <w:rsid w:val="00DA1BA6"/>
    <w:rsid w:val="00DA2135"/>
    <w:rsid w:val="00DA2325"/>
    <w:rsid w:val="00DA2624"/>
    <w:rsid w:val="00DA263E"/>
    <w:rsid w:val="00DA2B4C"/>
    <w:rsid w:val="00DA2BDA"/>
    <w:rsid w:val="00DA2E2D"/>
    <w:rsid w:val="00DA3771"/>
    <w:rsid w:val="00DA37EE"/>
    <w:rsid w:val="00DA44A3"/>
    <w:rsid w:val="00DA44BC"/>
    <w:rsid w:val="00DA4564"/>
    <w:rsid w:val="00DA4807"/>
    <w:rsid w:val="00DA4E3A"/>
    <w:rsid w:val="00DA5DB3"/>
    <w:rsid w:val="00DA66CF"/>
    <w:rsid w:val="00DA6C66"/>
    <w:rsid w:val="00DA7352"/>
    <w:rsid w:val="00DA73F1"/>
    <w:rsid w:val="00DA7CEC"/>
    <w:rsid w:val="00DB0212"/>
    <w:rsid w:val="00DB08CE"/>
    <w:rsid w:val="00DB09FC"/>
    <w:rsid w:val="00DB0D11"/>
    <w:rsid w:val="00DB1280"/>
    <w:rsid w:val="00DB141A"/>
    <w:rsid w:val="00DB1A43"/>
    <w:rsid w:val="00DB25D8"/>
    <w:rsid w:val="00DB264E"/>
    <w:rsid w:val="00DB26E2"/>
    <w:rsid w:val="00DB2B56"/>
    <w:rsid w:val="00DB2CB0"/>
    <w:rsid w:val="00DB3429"/>
    <w:rsid w:val="00DB3710"/>
    <w:rsid w:val="00DB382D"/>
    <w:rsid w:val="00DB3833"/>
    <w:rsid w:val="00DB3A54"/>
    <w:rsid w:val="00DB3D2D"/>
    <w:rsid w:val="00DB3E97"/>
    <w:rsid w:val="00DB42A3"/>
    <w:rsid w:val="00DB44C0"/>
    <w:rsid w:val="00DB4FE6"/>
    <w:rsid w:val="00DB5232"/>
    <w:rsid w:val="00DB53DD"/>
    <w:rsid w:val="00DB62FD"/>
    <w:rsid w:val="00DB635E"/>
    <w:rsid w:val="00DB639F"/>
    <w:rsid w:val="00DB6D6C"/>
    <w:rsid w:val="00DB6FFE"/>
    <w:rsid w:val="00DB7D2A"/>
    <w:rsid w:val="00DC0492"/>
    <w:rsid w:val="00DC0626"/>
    <w:rsid w:val="00DC0848"/>
    <w:rsid w:val="00DC094D"/>
    <w:rsid w:val="00DC09B9"/>
    <w:rsid w:val="00DC1C1A"/>
    <w:rsid w:val="00DC2898"/>
    <w:rsid w:val="00DC489E"/>
    <w:rsid w:val="00DC4995"/>
    <w:rsid w:val="00DC4CC5"/>
    <w:rsid w:val="00DC537A"/>
    <w:rsid w:val="00DC5ED3"/>
    <w:rsid w:val="00DC61EB"/>
    <w:rsid w:val="00DC6781"/>
    <w:rsid w:val="00DC6ED7"/>
    <w:rsid w:val="00DC711D"/>
    <w:rsid w:val="00DC7607"/>
    <w:rsid w:val="00DD055C"/>
    <w:rsid w:val="00DD0950"/>
    <w:rsid w:val="00DD16B5"/>
    <w:rsid w:val="00DD1A9E"/>
    <w:rsid w:val="00DD1B76"/>
    <w:rsid w:val="00DD2917"/>
    <w:rsid w:val="00DD2BCC"/>
    <w:rsid w:val="00DD2DEE"/>
    <w:rsid w:val="00DD31DF"/>
    <w:rsid w:val="00DD32B2"/>
    <w:rsid w:val="00DD4F81"/>
    <w:rsid w:val="00DD5740"/>
    <w:rsid w:val="00DD578D"/>
    <w:rsid w:val="00DD59A0"/>
    <w:rsid w:val="00DE188C"/>
    <w:rsid w:val="00DE2A1B"/>
    <w:rsid w:val="00DE2BDB"/>
    <w:rsid w:val="00DE3538"/>
    <w:rsid w:val="00DE397F"/>
    <w:rsid w:val="00DE3A8D"/>
    <w:rsid w:val="00DE3C02"/>
    <w:rsid w:val="00DE3FF1"/>
    <w:rsid w:val="00DE40EB"/>
    <w:rsid w:val="00DE475D"/>
    <w:rsid w:val="00DE4D82"/>
    <w:rsid w:val="00DE5111"/>
    <w:rsid w:val="00DE516C"/>
    <w:rsid w:val="00DE5E92"/>
    <w:rsid w:val="00DE6AFA"/>
    <w:rsid w:val="00DE6C7F"/>
    <w:rsid w:val="00DE6EAA"/>
    <w:rsid w:val="00DE6FF7"/>
    <w:rsid w:val="00DE739F"/>
    <w:rsid w:val="00DE7A39"/>
    <w:rsid w:val="00DF0010"/>
    <w:rsid w:val="00DF17F0"/>
    <w:rsid w:val="00DF1C0F"/>
    <w:rsid w:val="00DF202A"/>
    <w:rsid w:val="00DF2AC1"/>
    <w:rsid w:val="00DF30D2"/>
    <w:rsid w:val="00DF397D"/>
    <w:rsid w:val="00DF3ADF"/>
    <w:rsid w:val="00DF3DC8"/>
    <w:rsid w:val="00DF4760"/>
    <w:rsid w:val="00DF4E51"/>
    <w:rsid w:val="00DF5AD2"/>
    <w:rsid w:val="00DF7263"/>
    <w:rsid w:val="00DF755A"/>
    <w:rsid w:val="00DF7E7C"/>
    <w:rsid w:val="00DF7FC5"/>
    <w:rsid w:val="00E00872"/>
    <w:rsid w:val="00E010EE"/>
    <w:rsid w:val="00E0128A"/>
    <w:rsid w:val="00E01321"/>
    <w:rsid w:val="00E014D8"/>
    <w:rsid w:val="00E014E8"/>
    <w:rsid w:val="00E0183D"/>
    <w:rsid w:val="00E01D69"/>
    <w:rsid w:val="00E021FE"/>
    <w:rsid w:val="00E023C5"/>
    <w:rsid w:val="00E02822"/>
    <w:rsid w:val="00E03087"/>
    <w:rsid w:val="00E033B7"/>
    <w:rsid w:val="00E0356D"/>
    <w:rsid w:val="00E035BC"/>
    <w:rsid w:val="00E03DDA"/>
    <w:rsid w:val="00E0553C"/>
    <w:rsid w:val="00E0560F"/>
    <w:rsid w:val="00E05631"/>
    <w:rsid w:val="00E05E14"/>
    <w:rsid w:val="00E06F6B"/>
    <w:rsid w:val="00E0795D"/>
    <w:rsid w:val="00E1049D"/>
    <w:rsid w:val="00E113CC"/>
    <w:rsid w:val="00E11E80"/>
    <w:rsid w:val="00E12110"/>
    <w:rsid w:val="00E1306E"/>
    <w:rsid w:val="00E13543"/>
    <w:rsid w:val="00E13969"/>
    <w:rsid w:val="00E1397C"/>
    <w:rsid w:val="00E13FE9"/>
    <w:rsid w:val="00E14060"/>
    <w:rsid w:val="00E14B98"/>
    <w:rsid w:val="00E14DE9"/>
    <w:rsid w:val="00E15CAF"/>
    <w:rsid w:val="00E16145"/>
    <w:rsid w:val="00E163F4"/>
    <w:rsid w:val="00E1709B"/>
    <w:rsid w:val="00E20022"/>
    <w:rsid w:val="00E2029D"/>
    <w:rsid w:val="00E20415"/>
    <w:rsid w:val="00E20EE0"/>
    <w:rsid w:val="00E2114E"/>
    <w:rsid w:val="00E216D2"/>
    <w:rsid w:val="00E21D47"/>
    <w:rsid w:val="00E21DD3"/>
    <w:rsid w:val="00E23137"/>
    <w:rsid w:val="00E23307"/>
    <w:rsid w:val="00E23693"/>
    <w:rsid w:val="00E23885"/>
    <w:rsid w:val="00E23F95"/>
    <w:rsid w:val="00E241AE"/>
    <w:rsid w:val="00E24843"/>
    <w:rsid w:val="00E24F00"/>
    <w:rsid w:val="00E25966"/>
    <w:rsid w:val="00E25A93"/>
    <w:rsid w:val="00E25DED"/>
    <w:rsid w:val="00E260EB"/>
    <w:rsid w:val="00E26584"/>
    <w:rsid w:val="00E2681A"/>
    <w:rsid w:val="00E269FB"/>
    <w:rsid w:val="00E26AA3"/>
    <w:rsid w:val="00E2723B"/>
    <w:rsid w:val="00E27B4F"/>
    <w:rsid w:val="00E27CEA"/>
    <w:rsid w:val="00E27E1D"/>
    <w:rsid w:val="00E306E9"/>
    <w:rsid w:val="00E30CC4"/>
    <w:rsid w:val="00E30D54"/>
    <w:rsid w:val="00E316A1"/>
    <w:rsid w:val="00E319A2"/>
    <w:rsid w:val="00E32992"/>
    <w:rsid w:val="00E34FC8"/>
    <w:rsid w:val="00E3539A"/>
    <w:rsid w:val="00E35522"/>
    <w:rsid w:val="00E35DD7"/>
    <w:rsid w:val="00E36735"/>
    <w:rsid w:val="00E36939"/>
    <w:rsid w:val="00E37364"/>
    <w:rsid w:val="00E37901"/>
    <w:rsid w:val="00E40446"/>
    <w:rsid w:val="00E40534"/>
    <w:rsid w:val="00E40647"/>
    <w:rsid w:val="00E409A3"/>
    <w:rsid w:val="00E40E84"/>
    <w:rsid w:val="00E41677"/>
    <w:rsid w:val="00E4186C"/>
    <w:rsid w:val="00E41B1D"/>
    <w:rsid w:val="00E41DCA"/>
    <w:rsid w:val="00E41DF7"/>
    <w:rsid w:val="00E41E50"/>
    <w:rsid w:val="00E421C3"/>
    <w:rsid w:val="00E42200"/>
    <w:rsid w:val="00E42667"/>
    <w:rsid w:val="00E42889"/>
    <w:rsid w:val="00E42A19"/>
    <w:rsid w:val="00E43124"/>
    <w:rsid w:val="00E435A9"/>
    <w:rsid w:val="00E445F8"/>
    <w:rsid w:val="00E44719"/>
    <w:rsid w:val="00E44B59"/>
    <w:rsid w:val="00E45445"/>
    <w:rsid w:val="00E4548B"/>
    <w:rsid w:val="00E459A4"/>
    <w:rsid w:val="00E46114"/>
    <w:rsid w:val="00E46D83"/>
    <w:rsid w:val="00E47644"/>
    <w:rsid w:val="00E47CBC"/>
    <w:rsid w:val="00E47CE2"/>
    <w:rsid w:val="00E47FE0"/>
    <w:rsid w:val="00E5076D"/>
    <w:rsid w:val="00E50AF0"/>
    <w:rsid w:val="00E51141"/>
    <w:rsid w:val="00E511D6"/>
    <w:rsid w:val="00E51C20"/>
    <w:rsid w:val="00E52422"/>
    <w:rsid w:val="00E52437"/>
    <w:rsid w:val="00E52BFB"/>
    <w:rsid w:val="00E5315E"/>
    <w:rsid w:val="00E534CE"/>
    <w:rsid w:val="00E5352D"/>
    <w:rsid w:val="00E53C1D"/>
    <w:rsid w:val="00E54150"/>
    <w:rsid w:val="00E544D3"/>
    <w:rsid w:val="00E54ED4"/>
    <w:rsid w:val="00E5616F"/>
    <w:rsid w:val="00E56BE2"/>
    <w:rsid w:val="00E57CF8"/>
    <w:rsid w:val="00E60938"/>
    <w:rsid w:val="00E62623"/>
    <w:rsid w:val="00E629A2"/>
    <w:rsid w:val="00E62E2E"/>
    <w:rsid w:val="00E63E0C"/>
    <w:rsid w:val="00E647FA"/>
    <w:rsid w:val="00E64D44"/>
    <w:rsid w:val="00E64E4E"/>
    <w:rsid w:val="00E64F81"/>
    <w:rsid w:val="00E65258"/>
    <w:rsid w:val="00E659A6"/>
    <w:rsid w:val="00E65DE8"/>
    <w:rsid w:val="00E66573"/>
    <w:rsid w:val="00E66DDC"/>
    <w:rsid w:val="00E66F00"/>
    <w:rsid w:val="00E66F36"/>
    <w:rsid w:val="00E6706A"/>
    <w:rsid w:val="00E671E8"/>
    <w:rsid w:val="00E70086"/>
    <w:rsid w:val="00E710D8"/>
    <w:rsid w:val="00E71915"/>
    <w:rsid w:val="00E72293"/>
    <w:rsid w:val="00E728DA"/>
    <w:rsid w:val="00E72EB7"/>
    <w:rsid w:val="00E730F3"/>
    <w:rsid w:val="00E74AA1"/>
    <w:rsid w:val="00E75311"/>
    <w:rsid w:val="00E75B03"/>
    <w:rsid w:val="00E75C18"/>
    <w:rsid w:val="00E767DA"/>
    <w:rsid w:val="00E76CF9"/>
    <w:rsid w:val="00E770FD"/>
    <w:rsid w:val="00E77239"/>
    <w:rsid w:val="00E7729B"/>
    <w:rsid w:val="00E773BF"/>
    <w:rsid w:val="00E77F1C"/>
    <w:rsid w:val="00E80274"/>
    <w:rsid w:val="00E80487"/>
    <w:rsid w:val="00E80C90"/>
    <w:rsid w:val="00E80C9D"/>
    <w:rsid w:val="00E80E41"/>
    <w:rsid w:val="00E80F07"/>
    <w:rsid w:val="00E81D04"/>
    <w:rsid w:val="00E825E2"/>
    <w:rsid w:val="00E8260D"/>
    <w:rsid w:val="00E82A45"/>
    <w:rsid w:val="00E8318B"/>
    <w:rsid w:val="00E831B1"/>
    <w:rsid w:val="00E83EA2"/>
    <w:rsid w:val="00E844E6"/>
    <w:rsid w:val="00E84E9F"/>
    <w:rsid w:val="00E85205"/>
    <w:rsid w:val="00E85339"/>
    <w:rsid w:val="00E870B6"/>
    <w:rsid w:val="00E87CBC"/>
    <w:rsid w:val="00E90167"/>
    <w:rsid w:val="00E90200"/>
    <w:rsid w:val="00E90BE3"/>
    <w:rsid w:val="00E90C57"/>
    <w:rsid w:val="00E9112B"/>
    <w:rsid w:val="00E91379"/>
    <w:rsid w:val="00E9193E"/>
    <w:rsid w:val="00E919D0"/>
    <w:rsid w:val="00E91E25"/>
    <w:rsid w:val="00E9226E"/>
    <w:rsid w:val="00E92F12"/>
    <w:rsid w:val="00E933DE"/>
    <w:rsid w:val="00E93AE7"/>
    <w:rsid w:val="00E93D7E"/>
    <w:rsid w:val="00E94B76"/>
    <w:rsid w:val="00E94E5E"/>
    <w:rsid w:val="00E95256"/>
    <w:rsid w:val="00E95726"/>
    <w:rsid w:val="00E969F9"/>
    <w:rsid w:val="00E96A58"/>
    <w:rsid w:val="00E96D9D"/>
    <w:rsid w:val="00E972A9"/>
    <w:rsid w:val="00E97FDA"/>
    <w:rsid w:val="00EA0135"/>
    <w:rsid w:val="00EA0EDC"/>
    <w:rsid w:val="00EA14CA"/>
    <w:rsid w:val="00EA1E76"/>
    <w:rsid w:val="00EA1ED9"/>
    <w:rsid w:val="00EA2846"/>
    <w:rsid w:val="00EA2A26"/>
    <w:rsid w:val="00EA2F41"/>
    <w:rsid w:val="00EA3D22"/>
    <w:rsid w:val="00EA437E"/>
    <w:rsid w:val="00EA44C5"/>
    <w:rsid w:val="00EA467A"/>
    <w:rsid w:val="00EA4E07"/>
    <w:rsid w:val="00EA51CE"/>
    <w:rsid w:val="00EA5B13"/>
    <w:rsid w:val="00EA5F37"/>
    <w:rsid w:val="00EA63AD"/>
    <w:rsid w:val="00EA732E"/>
    <w:rsid w:val="00EB0694"/>
    <w:rsid w:val="00EB0AFB"/>
    <w:rsid w:val="00EB0BA8"/>
    <w:rsid w:val="00EB0FAA"/>
    <w:rsid w:val="00EB151A"/>
    <w:rsid w:val="00EB20A5"/>
    <w:rsid w:val="00EB21BD"/>
    <w:rsid w:val="00EB21F7"/>
    <w:rsid w:val="00EB26A4"/>
    <w:rsid w:val="00EB2AE6"/>
    <w:rsid w:val="00EB3E36"/>
    <w:rsid w:val="00EB4D7C"/>
    <w:rsid w:val="00EB5646"/>
    <w:rsid w:val="00EB57D0"/>
    <w:rsid w:val="00EB582B"/>
    <w:rsid w:val="00EB58E0"/>
    <w:rsid w:val="00EB5B15"/>
    <w:rsid w:val="00EB5CBD"/>
    <w:rsid w:val="00EB7173"/>
    <w:rsid w:val="00EB71A7"/>
    <w:rsid w:val="00EB7684"/>
    <w:rsid w:val="00EB779C"/>
    <w:rsid w:val="00EB7EC2"/>
    <w:rsid w:val="00EC08D9"/>
    <w:rsid w:val="00EC2163"/>
    <w:rsid w:val="00EC34F2"/>
    <w:rsid w:val="00EC371E"/>
    <w:rsid w:val="00EC43FB"/>
    <w:rsid w:val="00EC5575"/>
    <w:rsid w:val="00EC5CE5"/>
    <w:rsid w:val="00EC5E7A"/>
    <w:rsid w:val="00EC64AC"/>
    <w:rsid w:val="00EC6859"/>
    <w:rsid w:val="00EC6CA3"/>
    <w:rsid w:val="00EC7897"/>
    <w:rsid w:val="00ED003D"/>
    <w:rsid w:val="00ED049A"/>
    <w:rsid w:val="00ED04B8"/>
    <w:rsid w:val="00ED0587"/>
    <w:rsid w:val="00ED107E"/>
    <w:rsid w:val="00ED15A5"/>
    <w:rsid w:val="00ED186F"/>
    <w:rsid w:val="00ED18E4"/>
    <w:rsid w:val="00ED18F4"/>
    <w:rsid w:val="00ED1D8E"/>
    <w:rsid w:val="00ED1FF7"/>
    <w:rsid w:val="00ED20CD"/>
    <w:rsid w:val="00ED2489"/>
    <w:rsid w:val="00ED2BEB"/>
    <w:rsid w:val="00ED382A"/>
    <w:rsid w:val="00ED4A8F"/>
    <w:rsid w:val="00ED560F"/>
    <w:rsid w:val="00ED578E"/>
    <w:rsid w:val="00ED591B"/>
    <w:rsid w:val="00ED6203"/>
    <w:rsid w:val="00ED6208"/>
    <w:rsid w:val="00ED666A"/>
    <w:rsid w:val="00ED6BCD"/>
    <w:rsid w:val="00ED75A9"/>
    <w:rsid w:val="00ED7F22"/>
    <w:rsid w:val="00EE03D8"/>
    <w:rsid w:val="00EE0712"/>
    <w:rsid w:val="00EE0EC5"/>
    <w:rsid w:val="00EE1C21"/>
    <w:rsid w:val="00EE2A8A"/>
    <w:rsid w:val="00EE2E47"/>
    <w:rsid w:val="00EE36C9"/>
    <w:rsid w:val="00EE38DA"/>
    <w:rsid w:val="00EE38E4"/>
    <w:rsid w:val="00EE3B95"/>
    <w:rsid w:val="00EE3E48"/>
    <w:rsid w:val="00EE3F6E"/>
    <w:rsid w:val="00EE41F1"/>
    <w:rsid w:val="00EE55BE"/>
    <w:rsid w:val="00EE5717"/>
    <w:rsid w:val="00EE59CD"/>
    <w:rsid w:val="00EE5AF8"/>
    <w:rsid w:val="00EE5FD2"/>
    <w:rsid w:val="00EE6541"/>
    <w:rsid w:val="00EE6F0E"/>
    <w:rsid w:val="00EE761B"/>
    <w:rsid w:val="00EE794D"/>
    <w:rsid w:val="00EE7E45"/>
    <w:rsid w:val="00EE7F02"/>
    <w:rsid w:val="00EF03FF"/>
    <w:rsid w:val="00EF068F"/>
    <w:rsid w:val="00EF0DED"/>
    <w:rsid w:val="00EF1CF5"/>
    <w:rsid w:val="00EF20F5"/>
    <w:rsid w:val="00EF2E34"/>
    <w:rsid w:val="00EF2E6F"/>
    <w:rsid w:val="00EF37EE"/>
    <w:rsid w:val="00EF3CB9"/>
    <w:rsid w:val="00EF41E8"/>
    <w:rsid w:val="00EF4458"/>
    <w:rsid w:val="00EF4AE0"/>
    <w:rsid w:val="00EF54C4"/>
    <w:rsid w:val="00EF5532"/>
    <w:rsid w:val="00EF5605"/>
    <w:rsid w:val="00EF596A"/>
    <w:rsid w:val="00EF5AC3"/>
    <w:rsid w:val="00EF607C"/>
    <w:rsid w:val="00EF68D7"/>
    <w:rsid w:val="00EF743C"/>
    <w:rsid w:val="00EF75FF"/>
    <w:rsid w:val="00EF76C7"/>
    <w:rsid w:val="00EF77E6"/>
    <w:rsid w:val="00EF7B1D"/>
    <w:rsid w:val="00F0000C"/>
    <w:rsid w:val="00F00074"/>
    <w:rsid w:val="00F004B9"/>
    <w:rsid w:val="00F00B05"/>
    <w:rsid w:val="00F017FB"/>
    <w:rsid w:val="00F024E1"/>
    <w:rsid w:val="00F027E2"/>
    <w:rsid w:val="00F02994"/>
    <w:rsid w:val="00F02AF0"/>
    <w:rsid w:val="00F03054"/>
    <w:rsid w:val="00F0315A"/>
    <w:rsid w:val="00F036C6"/>
    <w:rsid w:val="00F03C11"/>
    <w:rsid w:val="00F03D0C"/>
    <w:rsid w:val="00F0429E"/>
    <w:rsid w:val="00F046DC"/>
    <w:rsid w:val="00F04FC3"/>
    <w:rsid w:val="00F05334"/>
    <w:rsid w:val="00F05429"/>
    <w:rsid w:val="00F05962"/>
    <w:rsid w:val="00F05F63"/>
    <w:rsid w:val="00F0757E"/>
    <w:rsid w:val="00F07C2F"/>
    <w:rsid w:val="00F07CBF"/>
    <w:rsid w:val="00F07EEF"/>
    <w:rsid w:val="00F10D82"/>
    <w:rsid w:val="00F10E96"/>
    <w:rsid w:val="00F11443"/>
    <w:rsid w:val="00F115EA"/>
    <w:rsid w:val="00F11802"/>
    <w:rsid w:val="00F11E70"/>
    <w:rsid w:val="00F124E8"/>
    <w:rsid w:val="00F12AB2"/>
    <w:rsid w:val="00F142C0"/>
    <w:rsid w:val="00F14742"/>
    <w:rsid w:val="00F14CBA"/>
    <w:rsid w:val="00F14FCD"/>
    <w:rsid w:val="00F15219"/>
    <w:rsid w:val="00F1531F"/>
    <w:rsid w:val="00F15ED3"/>
    <w:rsid w:val="00F169AD"/>
    <w:rsid w:val="00F169B1"/>
    <w:rsid w:val="00F17C35"/>
    <w:rsid w:val="00F20A03"/>
    <w:rsid w:val="00F20DD3"/>
    <w:rsid w:val="00F213A8"/>
    <w:rsid w:val="00F21427"/>
    <w:rsid w:val="00F2228B"/>
    <w:rsid w:val="00F22803"/>
    <w:rsid w:val="00F22A8F"/>
    <w:rsid w:val="00F22B3A"/>
    <w:rsid w:val="00F22F05"/>
    <w:rsid w:val="00F23127"/>
    <w:rsid w:val="00F23E8C"/>
    <w:rsid w:val="00F23FC8"/>
    <w:rsid w:val="00F24077"/>
    <w:rsid w:val="00F240D7"/>
    <w:rsid w:val="00F246EE"/>
    <w:rsid w:val="00F24C1F"/>
    <w:rsid w:val="00F25265"/>
    <w:rsid w:val="00F26F6A"/>
    <w:rsid w:val="00F272DD"/>
    <w:rsid w:val="00F27471"/>
    <w:rsid w:val="00F27562"/>
    <w:rsid w:val="00F275F9"/>
    <w:rsid w:val="00F27EE1"/>
    <w:rsid w:val="00F30A1F"/>
    <w:rsid w:val="00F30CAD"/>
    <w:rsid w:val="00F311D5"/>
    <w:rsid w:val="00F317EB"/>
    <w:rsid w:val="00F32174"/>
    <w:rsid w:val="00F32446"/>
    <w:rsid w:val="00F3269F"/>
    <w:rsid w:val="00F3301D"/>
    <w:rsid w:val="00F33029"/>
    <w:rsid w:val="00F33253"/>
    <w:rsid w:val="00F3367D"/>
    <w:rsid w:val="00F33870"/>
    <w:rsid w:val="00F33886"/>
    <w:rsid w:val="00F343E7"/>
    <w:rsid w:val="00F35166"/>
    <w:rsid w:val="00F35BFF"/>
    <w:rsid w:val="00F35C29"/>
    <w:rsid w:val="00F35D1A"/>
    <w:rsid w:val="00F3626F"/>
    <w:rsid w:val="00F36DB0"/>
    <w:rsid w:val="00F3760E"/>
    <w:rsid w:val="00F40223"/>
    <w:rsid w:val="00F40358"/>
    <w:rsid w:val="00F40A9C"/>
    <w:rsid w:val="00F41053"/>
    <w:rsid w:val="00F4147B"/>
    <w:rsid w:val="00F41601"/>
    <w:rsid w:val="00F4168D"/>
    <w:rsid w:val="00F419B1"/>
    <w:rsid w:val="00F420C2"/>
    <w:rsid w:val="00F42382"/>
    <w:rsid w:val="00F425C0"/>
    <w:rsid w:val="00F42EFE"/>
    <w:rsid w:val="00F435F8"/>
    <w:rsid w:val="00F44541"/>
    <w:rsid w:val="00F44771"/>
    <w:rsid w:val="00F44BC0"/>
    <w:rsid w:val="00F44BE0"/>
    <w:rsid w:val="00F46392"/>
    <w:rsid w:val="00F464E3"/>
    <w:rsid w:val="00F46B2D"/>
    <w:rsid w:val="00F46C9D"/>
    <w:rsid w:val="00F471AD"/>
    <w:rsid w:val="00F5038C"/>
    <w:rsid w:val="00F50D60"/>
    <w:rsid w:val="00F50FCD"/>
    <w:rsid w:val="00F51471"/>
    <w:rsid w:val="00F519FB"/>
    <w:rsid w:val="00F519FE"/>
    <w:rsid w:val="00F528A6"/>
    <w:rsid w:val="00F5301D"/>
    <w:rsid w:val="00F5408C"/>
    <w:rsid w:val="00F54387"/>
    <w:rsid w:val="00F54708"/>
    <w:rsid w:val="00F551E2"/>
    <w:rsid w:val="00F55541"/>
    <w:rsid w:val="00F55660"/>
    <w:rsid w:val="00F55EBE"/>
    <w:rsid w:val="00F56885"/>
    <w:rsid w:val="00F57244"/>
    <w:rsid w:val="00F57390"/>
    <w:rsid w:val="00F57530"/>
    <w:rsid w:val="00F57939"/>
    <w:rsid w:val="00F57CD3"/>
    <w:rsid w:val="00F57CE6"/>
    <w:rsid w:val="00F60336"/>
    <w:rsid w:val="00F6079E"/>
    <w:rsid w:val="00F60C36"/>
    <w:rsid w:val="00F60F5A"/>
    <w:rsid w:val="00F61009"/>
    <w:rsid w:val="00F617E7"/>
    <w:rsid w:val="00F61C25"/>
    <w:rsid w:val="00F622B4"/>
    <w:rsid w:val="00F62F10"/>
    <w:rsid w:val="00F63590"/>
    <w:rsid w:val="00F63DA9"/>
    <w:rsid w:val="00F644B0"/>
    <w:rsid w:val="00F658F5"/>
    <w:rsid w:val="00F65A83"/>
    <w:rsid w:val="00F65E77"/>
    <w:rsid w:val="00F66033"/>
    <w:rsid w:val="00F66276"/>
    <w:rsid w:val="00F66888"/>
    <w:rsid w:val="00F669FB"/>
    <w:rsid w:val="00F66A4F"/>
    <w:rsid w:val="00F66A7E"/>
    <w:rsid w:val="00F705C3"/>
    <w:rsid w:val="00F707B2"/>
    <w:rsid w:val="00F70AD8"/>
    <w:rsid w:val="00F70C95"/>
    <w:rsid w:val="00F71064"/>
    <w:rsid w:val="00F71382"/>
    <w:rsid w:val="00F723E4"/>
    <w:rsid w:val="00F72418"/>
    <w:rsid w:val="00F72AD4"/>
    <w:rsid w:val="00F73488"/>
    <w:rsid w:val="00F73906"/>
    <w:rsid w:val="00F739CD"/>
    <w:rsid w:val="00F73A02"/>
    <w:rsid w:val="00F73D90"/>
    <w:rsid w:val="00F741A2"/>
    <w:rsid w:val="00F74375"/>
    <w:rsid w:val="00F745AA"/>
    <w:rsid w:val="00F7465E"/>
    <w:rsid w:val="00F74C48"/>
    <w:rsid w:val="00F7560C"/>
    <w:rsid w:val="00F760FF"/>
    <w:rsid w:val="00F76579"/>
    <w:rsid w:val="00F76CF2"/>
    <w:rsid w:val="00F771CC"/>
    <w:rsid w:val="00F77893"/>
    <w:rsid w:val="00F81361"/>
    <w:rsid w:val="00F81F64"/>
    <w:rsid w:val="00F82826"/>
    <w:rsid w:val="00F82CE1"/>
    <w:rsid w:val="00F82E40"/>
    <w:rsid w:val="00F82F17"/>
    <w:rsid w:val="00F83BE7"/>
    <w:rsid w:val="00F83D5E"/>
    <w:rsid w:val="00F84AB4"/>
    <w:rsid w:val="00F84E3A"/>
    <w:rsid w:val="00F85440"/>
    <w:rsid w:val="00F8677F"/>
    <w:rsid w:val="00F86EDB"/>
    <w:rsid w:val="00F87042"/>
    <w:rsid w:val="00F87098"/>
    <w:rsid w:val="00F87198"/>
    <w:rsid w:val="00F8777C"/>
    <w:rsid w:val="00F87865"/>
    <w:rsid w:val="00F87A34"/>
    <w:rsid w:val="00F87C9E"/>
    <w:rsid w:val="00F87E57"/>
    <w:rsid w:val="00F90509"/>
    <w:rsid w:val="00F90704"/>
    <w:rsid w:val="00F90705"/>
    <w:rsid w:val="00F90C10"/>
    <w:rsid w:val="00F91E4D"/>
    <w:rsid w:val="00F9267B"/>
    <w:rsid w:val="00F92793"/>
    <w:rsid w:val="00F93D09"/>
    <w:rsid w:val="00F94138"/>
    <w:rsid w:val="00F94851"/>
    <w:rsid w:val="00F94942"/>
    <w:rsid w:val="00F94B45"/>
    <w:rsid w:val="00F94BC0"/>
    <w:rsid w:val="00F94D58"/>
    <w:rsid w:val="00F951DF"/>
    <w:rsid w:val="00F951FC"/>
    <w:rsid w:val="00F95B83"/>
    <w:rsid w:val="00F96295"/>
    <w:rsid w:val="00F969BB"/>
    <w:rsid w:val="00F97540"/>
    <w:rsid w:val="00F97DD4"/>
    <w:rsid w:val="00FA0949"/>
    <w:rsid w:val="00FA1058"/>
    <w:rsid w:val="00FA15AB"/>
    <w:rsid w:val="00FA1814"/>
    <w:rsid w:val="00FA1993"/>
    <w:rsid w:val="00FA27B9"/>
    <w:rsid w:val="00FA2FE3"/>
    <w:rsid w:val="00FA3281"/>
    <w:rsid w:val="00FA3E46"/>
    <w:rsid w:val="00FA3FDD"/>
    <w:rsid w:val="00FA5312"/>
    <w:rsid w:val="00FA54E6"/>
    <w:rsid w:val="00FA5A07"/>
    <w:rsid w:val="00FA61BF"/>
    <w:rsid w:val="00FA6E77"/>
    <w:rsid w:val="00FA6F30"/>
    <w:rsid w:val="00FA7375"/>
    <w:rsid w:val="00FA77A5"/>
    <w:rsid w:val="00FA7C98"/>
    <w:rsid w:val="00FB017A"/>
    <w:rsid w:val="00FB0384"/>
    <w:rsid w:val="00FB0F50"/>
    <w:rsid w:val="00FB1414"/>
    <w:rsid w:val="00FB1559"/>
    <w:rsid w:val="00FB25E4"/>
    <w:rsid w:val="00FB2E16"/>
    <w:rsid w:val="00FB34DC"/>
    <w:rsid w:val="00FB39C6"/>
    <w:rsid w:val="00FB3CC1"/>
    <w:rsid w:val="00FB3D8E"/>
    <w:rsid w:val="00FB4739"/>
    <w:rsid w:val="00FB4AFC"/>
    <w:rsid w:val="00FB555A"/>
    <w:rsid w:val="00FB59F6"/>
    <w:rsid w:val="00FB5D83"/>
    <w:rsid w:val="00FB6582"/>
    <w:rsid w:val="00FB6719"/>
    <w:rsid w:val="00FB782D"/>
    <w:rsid w:val="00FB79FD"/>
    <w:rsid w:val="00FB7B62"/>
    <w:rsid w:val="00FC023C"/>
    <w:rsid w:val="00FC141C"/>
    <w:rsid w:val="00FC1CD9"/>
    <w:rsid w:val="00FC2767"/>
    <w:rsid w:val="00FC29E6"/>
    <w:rsid w:val="00FC2C8A"/>
    <w:rsid w:val="00FC3370"/>
    <w:rsid w:val="00FC42B9"/>
    <w:rsid w:val="00FC43FC"/>
    <w:rsid w:val="00FC48B9"/>
    <w:rsid w:val="00FC4FF1"/>
    <w:rsid w:val="00FC523A"/>
    <w:rsid w:val="00FC54C3"/>
    <w:rsid w:val="00FC5929"/>
    <w:rsid w:val="00FC5945"/>
    <w:rsid w:val="00FC5993"/>
    <w:rsid w:val="00FC59DD"/>
    <w:rsid w:val="00FC5C82"/>
    <w:rsid w:val="00FC6368"/>
    <w:rsid w:val="00FC6A19"/>
    <w:rsid w:val="00FC749D"/>
    <w:rsid w:val="00FC77F7"/>
    <w:rsid w:val="00FD0303"/>
    <w:rsid w:val="00FD0608"/>
    <w:rsid w:val="00FD0991"/>
    <w:rsid w:val="00FD16CF"/>
    <w:rsid w:val="00FD1873"/>
    <w:rsid w:val="00FD2AA1"/>
    <w:rsid w:val="00FD2BAE"/>
    <w:rsid w:val="00FD2C32"/>
    <w:rsid w:val="00FD303E"/>
    <w:rsid w:val="00FD33C3"/>
    <w:rsid w:val="00FD34E4"/>
    <w:rsid w:val="00FD3CE9"/>
    <w:rsid w:val="00FD4060"/>
    <w:rsid w:val="00FD416A"/>
    <w:rsid w:val="00FD44C7"/>
    <w:rsid w:val="00FD50DC"/>
    <w:rsid w:val="00FD5346"/>
    <w:rsid w:val="00FD5E7F"/>
    <w:rsid w:val="00FD6EFF"/>
    <w:rsid w:val="00FD7051"/>
    <w:rsid w:val="00FD7893"/>
    <w:rsid w:val="00FD79DC"/>
    <w:rsid w:val="00FD7B03"/>
    <w:rsid w:val="00FE0076"/>
    <w:rsid w:val="00FE1168"/>
    <w:rsid w:val="00FE193E"/>
    <w:rsid w:val="00FE1CC3"/>
    <w:rsid w:val="00FE1EF8"/>
    <w:rsid w:val="00FE215A"/>
    <w:rsid w:val="00FE25A1"/>
    <w:rsid w:val="00FE26AF"/>
    <w:rsid w:val="00FE2E12"/>
    <w:rsid w:val="00FE2EEE"/>
    <w:rsid w:val="00FE3295"/>
    <w:rsid w:val="00FE4E83"/>
    <w:rsid w:val="00FE4FB5"/>
    <w:rsid w:val="00FE548F"/>
    <w:rsid w:val="00FE5A06"/>
    <w:rsid w:val="00FE61F8"/>
    <w:rsid w:val="00FE684B"/>
    <w:rsid w:val="00FE6BD4"/>
    <w:rsid w:val="00FE761C"/>
    <w:rsid w:val="00FF01A2"/>
    <w:rsid w:val="00FF0A7F"/>
    <w:rsid w:val="00FF12DF"/>
    <w:rsid w:val="00FF19EA"/>
    <w:rsid w:val="00FF21A8"/>
    <w:rsid w:val="00FF2DF3"/>
    <w:rsid w:val="00FF3423"/>
    <w:rsid w:val="00FF3570"/>
    <w:rsid w:val="00FF37AD"/>
    <w:rsid w:val="00FF418D"/>
    <w:rsid w:val="00FF49A7"/>
    <w:rsid w:val="00FF49B6"/>
    <w:rsid w:val="00FF4A63"/>
    <w:rsid w:val="00FF51D9"/>
    <w:rsid w:val="00FF5D78"/>
    <w:rsid w:val="00FF5F90"/>
    <w:rsid w:val="00FF6542"/>
    <w:rsid w:val="00FF6877"/>
    <w:rsid w:val="00FF6B27"/>
    <w:rsid w:val="00FF6F5B"/>
    <w:rsid w:val="00FF7465"/>
    <w:rsid w:val="00FF7628"/>
    <w:rsid w:val="00FF77BB"/>
    <w:rsid w:val="00FF7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David"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B0"/>
    <w:pPr>
      <w:bidi/>
      <w:spacing w:after="160" w:line="259" w:lineRule="auto"/>
    </w:pPr>
    <w:rPr>
      <w:rFonts w:eastAsiaTheme="minorHAnsi"/>
    </w:rPr>
  </w:style>
  <w:style w:type="paragraph" w:styleId="10">
    <w:name w:val="heading 1"/>
    <w:basedOn w:val="a"/>
    <w:next w:val="a"/>
    <w:link w:val="11"/>
    <w:qFormat/>
    <w:rsid w:val="00B44FEB"/>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2">
    <w:name w:val="heading 2"/>
    <w:basedOn w:val="a"/>
    <w:next w:val="a"/>
    <w:link w:val="20"/>
    <w:uiPriority w:val="9"/>
    <w:unhideWhenUsed/>
    <w:qFormat/>
    <w:rsid w:val="00B44FEB"/>
    <w:pPr>
      <w:keepNext/>
      <w:keepLines/>
      <w:numPr>
        <w:numId w:val="1"/>
      </w:numPr>
      <w:spacing w:before="40" w:after="240"/>
      <w:outlineLvl w:val="1"/>
    </w:pPr>
    <w:rPr>
      <w:color w:val="365F91" w:themeColor="accent1" w:themeShade="BF"/>
      <w:sz w:val="26"/>
      <w:szCs w:val="26"/>
    </w:rPr>
  </w:style>
  <w:style w:type="paragraph" w:styleId="3">
    <w:name w:val="heading 3"/>
    <w:basedOn w:val="10"/>
    <w:next w:val="a"/>
    <w:link w:val="30"/>
    <w:uiPriority w:val="9"/>
    <w:unhideWhenUsed/>
    <w:qFormat/>
    <w:rsid w:val="00B44FEB"/>
    <w:pPr>
      <w:numPr>
        <w:numId w:val="2"/>
      </w:numPr>
      <w:spacing w:before="120" w:after="120"/>
      <w:outlineLvl w:val="2"/>
    </w:pPr>
    <w:rPr>
      <w:rFonts w:ascii="David" w:hAnsi="David"/>
      <w:b/>
      <w:bCs/>
      <w:color w:val="243F60" w:themeColor="accent1" w:themeShade="7F"/>
      <w:sz w:val="24"/>
      <w:szCs w:val="24"/>
    </w:rPr>
  </w:style>
  <w:style w:type="paragraph" w:styleId="4">
    <w:name w:val="heading 4"/>
    <w:basedOn w:val="a"/>
    <w:next w:val="a"/>
    <w:link w:val="40"/>
    <w:uiPriority w:val="9"/>
    <w:unhideWhenUsed/>
    <w:qFormat/>
    <w:rsid w:val="00B44FEB"/>
    <w:pPr>
      <w:keepNext/>
      <w:keepLines/>
      <w:spacing w:before="40"/>
      <w:outlineLvl w:val="3"/>
    </w:pPr>
    <w:rPr>
      <w:i/>
      <w:iCs/>
      <w:color w:val="365F91" w:themeColor="accent1" w:themeShade="BF"/>
    </w:rPr>
  </w:style>
  <w:style w:type="paragraph" w:styleId="5">
    <w:name w:val="heading 5"/>
    <w:aliases w:val="כותרת- 1"/>
    <w:basedOn w:val="a0"/>
    <w:next w:val="a"/>
    <w:link w:val="50"/>
    <w:qFormat/>
    <w:rsid w:val="00D82B86"/>
    <w:pPr>
      <w:numPr>
        <w:numId w:val="4"/>
      </w:numPr>
      <w:spacing w:after="0" w:line="360" w:lineRule="auto"/>
      <w:jc w:val="both"/>
      <w:outlineLvl w:val="4"/>
    </w:pPr>
    <w:rPr>
      <w:rFonts w:cs="David"/>
      <w:b/>
      <w:bCs/>
      <w:sz w:val="28"/>
      <w:szCs w:val="28"/>
    </w:rPr>
  </w:style>
  <w:style w:type="paragraph" w:styleId="6">
    <w:name w:val="heading 6"/>
    <w:aliases w:val="כותרת - 2"/>
    <w:basedOn w:val="5"/>
    <w:next w:val="a"/>
    <w:link w:val="60"/>
    <w:qFormat/>
    <w:rsid w:val="00D82B86"/>
    <w:pPr>
      <w:numPr>
        <w:ilvl w:val="1"/>
      </w:numPr>
      <w:spacing w:before="240" w:after="240"/>
      <w:outlineLvl w:val="5"/>
    </w:pPr>
    <w:rPr>
      <w:sz w:val="24"/>
      <w:szCs w:val="24"/>
    </w:rPr>
  </w:style>
  <w:style w:type="paragraph" w:styleId="7">
    <w:name w:val="heading 7"/>
    <w:basedOn w:val="a"/>
    <w:next w:val="a"/>
    <w:link w:val="70"/>
    <w:qFormat/>
    <w:rsid w:val="00D82B86"/>
    <w:pPr>
      <w:spacing w:after="200" w:line="276" w:lineRule="auto"/>
      <w:jc w:val="center"/>
      <w:outlineLvl w:val="6"/>
    </w:pPr>
    <w:rPr>
      <w:rFonts w:cs="David"/>
      <w:b/>
      <w:bCs/>
      <w:sz w:val="24"/>
      <w:szCs w:val="24"/>
    </w:rPr>
  </w:style>
  <w:style w:type="paragraph" w:styleId="8">
    <w:name w:val="heading 8"/>
    <w:basedOn w:val="a"/>
    <w:next w:val="a"/>
    <w:link w:val="80"/>
    <w:qFormat/>
    <w:rsid w:val="00D82B86"/>
    <w:pPr>
      <w:numPr>
        <w:ilvl w:val="7"/>
        <w:numId w:val="5"/>
      </w:numPr>
      <w:spacing w:before="240" w:after="60" w:line="320" w:lineRule="atLeast"/>
      <w:outlineLvl w:val="7"/>
    </w:pPr>
    <w:rPr>
      <w:rFonts w:ascii="Times New Roman" w:eastAsia="Times New Roman" w:hAnsi="Times New Roman" w:cs="Miriam"/>
      <w:szCs w:val="24"/>
    </w:rPr>
  </w:style>
  <w:style w:type="paragraph" w:styleId="9">
    <w:name w:val="heading 9"/>
    <w:basedOn w:val="a"/>
    <w:next w:val="a"/>
    <w:link w:val="90"/>
    <w:qFormat/>
    <w:rsid w:val="00D82B86"/>
    <w:pPr>
      <w:numPr>
        <w:ilvl w:val="8"/>
        <w:numId w:val="5"/>
      </w:numPr>
      <w:spacing w:before="240" w:after="60" w:line="320" w:lineRule="atLeast"/>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2num">
    <w:name w:val="Heading2 num"/>
    <w:basedOn w:val="2"/>
    <w:qFormat/>
    <w:rsid w:val="00FB4739"/>
    <w:pPr>
      <w:numPr>
        <w:numId w:val="7"/>
      </w:numPr>
    </w:pPr>
    <w:rPr>
      <w:rFonts w:ascii="Gisha" w:hAnsi="Gisha" w:cs="Gisha"/>
      <w:b/>
      <w:bCs/>
      <w:color w:val="auto"/>
    </w:rPr>
  </w:style>
  <w:style w:type="character" w:customStyle="1" w:styleId="20">
    <w:name w:val="כותרת 2 תו"/>
    <w:basedOn w:val="a1"/>
    <w:link w:val="2"/>
    <w:uiPriority w:val="9"/>
    <w:rsid w:val="00B44FEB"/>
    <w:rPr>
      <w:rFonts w:eastAsiaTheme="minorHAnsi"/>
      <w:color w:val="365F91" w:themeColor="accent1" w:themeShade="BF"/>
      <w:sz w:val="26"/>
      <w:szCs w:val="26"/>
    </w:rPr>
  </w:style>
  <w:style w:type="paragraph" w:customStyle="1" w:styleId="Title1">
    <w:name w:val="Title1"/>
    <w:basedOn w:val="a"/>
    <w:next w:val="a"/>
    <w:qFormat/>
    <w:rsid w:val="00A05EBB"/>
    <w:pPr>
      <w:spacing w:after="0" w:line="360" w:lineRule="auto"/>
      <w:contextualSpacing/>
      <w:jc w:val="center"/>
      <w:outlineLvl w:val="0"/>
    </w:pPr>
    <w:rPr>
      <w:rFonts w:ascii="Gisha" w:eastAsia="Calibri" w:hAnsi="Gisha" w:cs="Gisha"/>
      <w:b/>
      <w:bCs/>
      <w:color w:val="1F497D" w:themeColor="text2"/>
      <w:sz w:val="32"/>
      <w:szCs w:val="32"/>
    </w:rPr>
  </w:style>
  <w:style w:type="paragraph" w:styleId="a4">
    <w:name w:val="Title"/>
    <w:basedOn w:val="a"/>
    <w:next w:val="a"/>
    <w:link w:val="a5"/>
    <w:uiPriority w:val="10"/>
    <w:qFormat/>
    <w:rsid w:val="00B44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כותרת טקסט תו"/>
    <w:basedOn w:val="a1"/>
    <w:link w:val="a4"/>
    <w:uiPriority w:val="10"/>
    <w:rsid w:val="00B44FEB"/>
    <w:rPr>
      <w:rFonts w:asciiTheme="majorHAnsi" w:eastAsiaTheme="majorEastAsia" w:hAnsiTheme="majorHAnsi" w:cstheme="majorBidi"/>
      <w:spacing w:val="-10"/>
      <w:kern w:val="28"/>
      <w:sz w:val="56"/>
      <w:szCs w:val="56"/>
    </w:rPr>
  </w:style>
  <w:style w:type="character" w:customStyle="1" w:styleId="30">
    <w:name w:val="כותרת 3 תו"/>
    <w:basedOn w:val="a1"/>
    <w:link w:val="3"/>
    <w:uiPriority w:val="9"/>
    <w:rsid w:val="00B44FEB"/>
    <w:rPr>
      <w:rFonts w:ascii="David" w:eastAsiaTheme="majorEastAsia" w:hAnsi="David"/>
      <w:b/>
      <w:bCs/>
      <w:color w:val="243F60" w:themeColor="accent1" w:themeShade="7F"/>
      <w:sz w:val="24"/>
      <w:szCs w:val="24"/>
    </w:rPr>
  </w:style>
  <w:style w:type="character" w:customStyle="1" w:styleId="11">
    <w:name w:val="כותרת 1 תו"/>
    <w:basedOn w:val="a1"/>
    <w:link w:val="10"/>
    <w:rsid w:val="00B44FEB"/>
    <w:rPr>
      <w:rFonts w:asciiTheme="majorHAnsi" w:eastAsiaTheme="majorEastAsia" w:hAnsiTheme="majorHAnsi"/>
      <w:color w:val="365F91" w:themeColor="accent1" w:themeShade="BF"/>
      <w:sz w:val="32"/>
      <w:szCs w:val="32"/>
    </w:rPr>
  </w:style>
  <w:style w:type="table" w:customStyle="1" w:styleId="TableGrid1">
    <w:name w:val="Table Grid1"/>
    <w:basedOn w:val="a2"/>
    <w:next w:val="a6"/>
    <w:uiPriority w:val="59"/>
    <w:rsid w:val="00B44FEB"/>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39"/>
    <w:rsid w:val="00B44FEB"/>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10"/>
    <w:qFormat/>
    <w:rsid w:val="00B44FEB"/>
    <w:pPr>
      <w:numPr>
        <w:numId w:val="3"/>
      </w:numPr>
      <w:spacing w:after="120"/>
    </w:pPr>
    <w:rPr>
      <w:rFonts w:ascii="David" w:eastAsia="David" w:hAnsi="David"/>
    </w:rPr>
  </w:style>
  <w:style w:type="character" w:customStyle="1" w:styleId="40">
    <w:name w:val="כותרת 4 תו"/>
    <w:basedOn w:val="a1"/>
    <w:link w:val="4"/>
    <w:uiPriority w:val="9"/>
    <w:rsid w:val="00B44FEB"/>
    <w:rPr>
      <w:rFonts w:ascii="David" w:eastAsia="David" w:hAnsi="David" w:cs="David"/>
      <w:i/>
      <w:iCs/>
      <w:color w:val="365F91" w:themeColor="accent1" w:themeShade="BF"/>
    </w:rPr>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Footnote"/>
    <w:basedOn w:val="a"/>
    <w:link w:val="a8"/>
    <w:uiPriority w:val="99"/>
    <w:unhideWhenUsed/>
    <w:rsid w:val="00B44FEB"/>
    <w:pPr>
      <w:spacing w:after="0" w:line="240" w:lineRule="auto"/>
    </w:pPr>
    <w:rPr>
      <w:sz w:val="20"/>
      <w:szCs w:val="20"/>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1"/>
    <w:link w:val="a7"/>
    <w:uiPriority w:val="99"/>
    <w:rsid w:val="00B44FEB"/>
    <w:rPr>
      <w:rFonts w:ascii="David" w:eastAsia="David" w:hAnsi="David" w:cs="David"/>
      <w:sz w:val="20"/>
      <w:szCs w:val="20"/>
    </w:rPr>
  </w:style>
  <w:style w:type="paragraph" w:styleId="a9">
    <w:name w:val="annotation text"/>
    <w:basedOn w:val="a"/>
    <w:link w:val="aa"/>
    <w:uiPriority w:val="99"/>
    <w:unhideWhenUsed/>
    <w:rsid w:val="00B44FEB"/>
    <w:pPr>
      <w:spacing w:line="240" w:lineRule="auto"/>
    </w:pPr>
    <w:rPr>
      <w:sz w:val="20"/>
      <w:szCs w:val="20"/>
    </w:rPr>
  </w:style>
  <w:style w:type="character" w:customStyle="1" w:styleId="aa">
    <w:name w:val="טקסט הערה תו"/>
    <w:basedOn w:val="a1"/>
    <w:link w:val="a9"/>
    <w:uiPriority w:val="99"/>
    <w:rsid w:val="00B44FEB"/>
    <w:rPr>
      <w:rFonts w:ascii="David" w:eastAsia="David" w:hAnsi="David" w:cs="David"/>
      <w:sz w:val="20"/>
      <w:szCs w:val="20"/>
    </w:rPr>
  </w:style>
  <w:style w:type="paragraph" w:styleId="ab">
    <w:name w:val="header"/>
    <w:basedOn w:val="a"/>
    <w:link w:val="ac"/>
    <w:uiPriority w:val="99"/>
    <w:unhideWhenUsed/>
    <w:rsid w:val="00B44FEB"/>
    <w:pPr>
      <w:tabs>
        <w:tab w:val="center" w:pos="4320"/>
        <w:tab w:val="right" w:pos="8640"/>
      </w:tabs>
      <w:spacing w:after="0" w:line="240" w:lineRule="auto"/>
    </w:pPr>
  </w:style>
  <w:style w:type="character" w:customStyle="1" w:styleId="ac">
    <w:name w:val="כותרת עליונה תו"/>
    <w:basedOn w:val="a1"/>
    <w:link w:val="ab"/>
    <w:uiPriority w:val="99"/>
    <w:rsid w:val="00B44FEB"/>
    <w:rPr>
      <w:rFonts w:ascii="David" w:eastAsia="David" w:hAnsi="David" w:cs="David"/>
    </w:rPr>
  </w:style>
  <w:style w:type="paragraph" w:styleId="ad">
    <w:name w:val="footer"/>
    <w:basedOn w:val="a"/>
    <w:link w:val="ae"/>
    <w:uiPriority w:val="99"/>
    <w:unhideWhenUsed/>
    <w:rsid w:val="00B44FEB"/>
    <w:pPr>
      <w:tabs>
        <w:tab w:val="center" w:pos="4320"/>
        <w:tab w:val="right" w:pos="8640"/>
      </w:tabs>
      <w:spacing w:after="0" w:line="240" w:lineRule="auto"/>
    </w:pPr>
  </w:style>
  <w:style w:type="character" w:customStyle="1" w:styleId="ae">
    <w:name w:val="כותרת תחתונה תו"/>
    <w:basedOn w:val="a1"/>
    <w:link w:val="ad"/>
    <w:uiPriority w:val="99"/>
    <w:rsid w:val="00B44FEB"/>
    <w:rPr>
      <w:rFonts w:ascii="David" w:eastAsia="David" w:hAnsi="David" w:cs="David"/>
    </w:rPr>
  </w:style>
  <w:style w:type="character" w:styleId="af">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B44FEB"/>
    <w:rPr>
      <w:vertAlign w:val="superscript"/>
    </w:rPr>
  </w:style>
  <w:style w:type="character" w:styleId="af0">
    <w:name w:val="annotation reference"/>
    <w:basedOn w:val="a1"/>
    <w:uiPriority w:val="99"/>
    <w:unhideWhenUsed/>
    <w:rsid w:val="00B44FEB"/>
    <w:rPr>
      <w:sz w:val="16"/>
      <w:szCs w:val="16"/>
    </w:rPr>
  </w:style>
  <w:style w:type="character" w:styleId="Hyperlink">
    <w:name w:val="Hyperlink"/>
    <w:basedOn w:val="a1"/>
    <w:uiPriority w:val="99"/>
    <w:unhideWhenUsed/>
    <w:qFormat/>
    <w:rsid w:val="00B44FEB"/>
    <w:rPr>
      <w:color w:val="0000FF" w:themeColor="hyperlink"/>
      <w:u w:val="single"/>
    </w:rPr>
  </w:style>
  <w:style w:type="paragraph" w:styleId="af1">
    <w:name w:val="annotation subject"/>
    <w:basedOn w:val="a9"/>
    <w:next w:val="a9"/>
    <w:link w:val="af2"/>
    <w:uiPriority w:val="99"/>
    <w:semiHidden/>
    <w:unhideWhenUsed/>
    <w:rsid w:val="00B44FEB"/>
    <w:rPr>
      <w:b/>
      <w:bCs/>
    </w:rPr>
  </w:style>
  <w:style w:type="character" w:customStyle="1" w:styleId="af2">
    <w:name w:val="נושא הערה תו"/>
    <w:basedOn w:val="aa"/>
    <w:link w:val="af1"/>
    <w:uiPriority w:val="99"/>
    <w:semiHidden/>
    <w:rsid w:val="00B44FEB"/>
    <w:rPr>
      <w:rFonts w:ascii="David" w:eastAsia="David" w:hAnsi="David" w:cs="David"/>
      <w:b/>
      <w:bCs/>
      <w:sz w:val="20"/>
      <w:szCs w:val="20"/>
    </w:rPr>
  </w:style>
  <w:style w:type="paragraph" w:styleId="af3">
    <w:name w:val="Balloon Text"/>
    <w:basedOn w:val="a"/>
    <w:link w:val="af4"/>
    <w:uiPriority w:val="99"/>
    <w:unhideWhenUsed/>
    <w:rsid w:val="00B44FEB"/>
    <w:pPr>
      <w:spacing w:after="0" w:line="240" w:lineRule="auto"/>
    </w:pPr>
    <w:rPr>
      <w:rFonts w:ascii="Segoe UI" w:hAnsi="Segoe UI" w:cs="Segoe UI"/>
      <w:sz w:val="18"/>
      <w:szCs w:val="18"/>
    </w:rPr>
  </w:style>
  <w:style w:type="character" w:customStyle="1" w:styleId="af4">
    <w:name w:val="טקסט בלונים תו"/>
    <w:basedOn w:val="a1"/>
    <w:link w:val="af3"/>
    <w:uiPriority w:val="99"/>
    <w:rsid w:val="00B44FEB"/>
    <w:rPr>
      <w:rFonts w:ascii="Segoe UI" w:eastAsia="David" w:hAnsi="Segoe UI" w:cs="Segoe UI"/>
      <w:sz w:val="18"/>
      <w:szCs w:val="18"/>
    </w:rPr>
  </w:style>
  <w:style w:type="paragraph" w:styleId="a0">
    <w:name w:val="List Paragraph"/>
    <w:basedOn w:val="a"/>
    <w:link w:val="af5"/>
    <w:uiPriority w:val="34"/>
    <w:qFormat/>
    <w:rsid w:val="00B44FEB"/>
    <w:pPr>
      <w:ind w:left="720"/>
      <w:contextualSpacing/>
    </w:pPr>
  </w:style>
  <w:style w:type="character" w:customStyle="1" w:styleId="af5">
    <w:name w:val="פיסקת רשימה תו"/>
    <w:link w:val="a0"/>
    <w:uiPriority w:val="34"/>
    <w:locked/>
    <w:rsid w:val="00A43C1A"/>
    <w:rPr>
      <w:rFonts w:ascii="David" w:hAnsi="David" w:cs="David"/>
    </w:rPr>
  </w:style>
  <w:style w:type="character" w:styleId="af6">
    <w:name w:val="Book Title"/>
    <w:basedOn w:val="a1"/>
    <w:uiPriority w:val="33"/>
    <w:qFormat/>
    <w:rsid w:val="00A43C1A"/>
    <w:rPr>
      <w:b/>
      <w:bCs/>
      <w:i/>
      <w:iCs/>
      <w:spacing w:val="5"/>
    </w:rPr>
  </w:style>
  <w:style w:type="paragraph" w:styleId="NormalWeb">
    <w:name w:val="Normal (Web)"/>
    <w:basedOn w:val="a"/>
    <w:uiPriority w:val="99"/>
    <w:unhideWhenUsed/>
    <w:rsid w:val="00CB263A"/>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f7">
    <w:name w:val="Revision"/>
    <w:hidden/>
    <w:uiPriority w:val="99"/>
    <w:semiHidden/>
    <w:rsid w:val="00CB263A"/>
    <w:pPr>
      <w:spacing w:after="0" w:line="240" w:lineRule="auto"/>
    </w:pPr>
    <w:rPr>
      <w:rFonts w:eastAsiaTheme="minorHAnsi"/>
    </w:rPr>
  </w:style>
  <w:style w:type="table" w:customStyle="1" w:styleId="21">
    <w:name w:val="טבלת רשת2"/>
    <w:basedOn w:val="a2"/>
    <w:next w:val="a6"/>
    <w:rsid w:val="00DC537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next w:val="a"/>
    <w:unhideWhenUsed/>
    <w:qFormat/>
    <w:rsid w:val="00DC537A"/>
    <w:pPr>
      <w:keepNext/>
      <w:keepLines/>
      <w:spacing w:before="120" w:after="200" w:line="240" w:lineRule="auto"/>
      <w:ind w:left="284"/>
      <w:contextualSpacing/>
      <w:jc w:val="center"/>
    </w:pPr>
    <w:rPr>
      <w:rFonts w:cs="David"/>
      <w:b/>
      <w:bCs/>
      <w:color w:val="4F81BD" w:themeColor="accent1"/>
      <w:sz w:val="24"/>
      <w:szCs w:val="24"/>
    </w:rPr>
  </w:style>
  <w:style w:type="paragraph" w:customStyle="1" w:styleId="Tablenc">
    <w:name w:val="Table_nc"/>
    <w:basedOn w:val="a"/>
    <w:link w:val="TablencChar"/>
    <w:qFormat/>
    <w:rsid w:val="002A7B4D"/>
    <w:pPr>
      <w:spacing w:before="120" w:after="120" w:line="360" w:lineRule="auto"/>
      <w:ind w:left="113"/>
      <w:jc w:val="both"/>
    </w:pPr>
    <w:rPr>
      <w:rFonts w:ascii="Gisha" w:hAnsi="Gisha" w:cs="Gisha"/>
      <w:sz w:val="24"/>
      <w:szCs w:val="24"/>
    </w:rPr>
  </w:style>
  <w:style w:type="character" w:customStyle="1" w:styleId="TablencChar">
    <w:name w:val="Table_nc Char"/>
    <w:basedOn w:val="a1"/>
    <w:link w:val="Tablenc"/>
    <w:rsid w:val="002A7B4D"/>
    <w:rPr>
      <w:rFonts w:ascii="Gisha" w:eastAsiaTheme="minorHAnsi" w:hAnsi="Gisha" w:cs="Gisha"/>
      <w:sz w:val="24"/>
      <w:szCs w:val="24"/>
    </w:rPr>
  </w:style>
  <w:style w:type="character" w:customStyle="1" w:styleId="50">
    <w:name w:val="כותרת 5 תו"/>
    <w:aliases w:val="כותרת- 1 תו"/>
    <w:basedOn w:val="a1"/>
    <w:link w:val="5"/>
    <w:rsid w:val="00D82B86"/>
    <w:rPr>
      <w:rFonts w:eastAsiaTheme="minorHAnsi" w:cs="David"/>
      <w:b/>
      <w:bCs/>
      <w:sz w:val="28"/>
      <w:szCs w:val="28"/>
    </w:rPr>
  </w:style>
  <w:style w:type="character" w:customStyle="1" w:styleId="60">
    <w:name w:val="כותרת 6 תו"/>
    <w:aliases w:val="כותרת - 2 תו"/>
    <w:basedOn w:val="a1"/>
    <w:link w:val="6"/>
    <w:rsid w:val="00D82B86"/>
    <w:rPr>
      <w:rFonts w:eastAsiaTheme="minorHAnsi" w:cs="David"/>
      <w:b/>
      <w:bCs/>
      <w:sz w:val="24"/>
      <w:szCs w:val="24"/>
    </w:rPr>
  </w:style>
  <w:style w:type="character" w:customStyle="1" w:styleId="70">
    <w:name w:val="כותרת 7 תו"/>
    <w:basedOn w:val="a1"/>
    <w:link w:val="7"/>
    <w:rsid w:val="00D82B86"/>
    <w:rPr>
      <w:rFonts w:eastAsiaTheme="minorHAnsi" w:cs="David"/>
      <w:b/>
      <w:bCs/>
      <w:sz w:val="24"/>
      <w:szCs w:val="24"/>
    </w:rPr>
  </w:style>
  <w:style w:type="character" w:customStyle="1" w:styleId="80">
    <w:name w:val="כותרת 8 תו"/>
    <w:basedOn w:val="a1"/>
    <w:link w:val="8"/>
    <w:rsid w:val="00D82B86"/>
    <w:rPr>
      <w:rFonts w:ascii="Times New Roman" w:eastAsia="Times New Roman" w:hAnsi="Times New Roman" w:cs="Miriam"/>
      <w:szCs w:val="24"/>
    </w:rPr>
  </w:style>
  <w:style w:type="character" w:customStyle="1" w:styleId="90">
    <w:name w:val="כותרת 9 תו"/>
    <w:basedOn w:val="a1"/>
    <w:link w:val="9"/>
    <w:rsid w:val="00D82B86"/>
    <w:rPr>
      <w:rFonts w:ascii="Arial" w:eastAsia="Times New Roman" w:hAnsi="Arial" w:cs="Arial"/>
    </w:rPr>
  </w:style>
  <w:style w:type="table" w:styleId="1-4">
    <w:name w:val="Grid Table 1 Light Accent 4"/>
    <w:basedOn w:val="a2"/>
    <w:uiPriority w:val="46"/>
    <w:rsid w:val="00D82B86"/>
    <w:pPr>
      <w:spacing w:after="0" w:line="240" w:lineRule="auto"/>
    </w:pPr>
    <w:rPr>
      <w:rFonts w:eastAsiaTheme="minorHAnsi"/>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9">
    <w:name w:val="Strong"/>
    <w:basedOn w:val="a1"/>
    <w:uiPriority w:val="22"/>
    <w:qFormat/>
    <w:rsid w:val="00D82B86"/>
    <w:rPr>
      <w:b/>
      <w:bCs/>
    </w:rPr>
  </w:style>
  <w:style w:type="character" w:styleId="afa">
    <w:name w:val="Emphasis"/>
    <w:qFormat/>
    <w:rsid w:val="00D82B86"/>
    <w:rPr>
      <w:sz w:val="26"/>
      <w:szCs w:val="26"/>
    </w:rPr>
  </w:style>
  <w:style w:type="paragraph" w:styleId="afb">
    <w:name w:val="Body Text"/>
    <w:basedOn w:val="a"/>
    <w:link w:val="afc"/>
    <w:uiPriority w:val="99"/>
    <w:unhideWhenUsed/>
    <w:qFormat/>
    <w:rsid w:val="00D82B86"/>
    <w:pPr>
      <w:spacing w:after="120" w:line="360" w:lineRule="auto"/>
      <w:jc w:val="both"/>
    </w:pPr>
  </w:style>
  <w:style w:type="character" w:customStyle="1" w:styleId="afc">
    <w:name w:val="גוף טקסט תו"/>
    <w:basedOn w:val="a1"/>
    <w:link w:val="afb"/>
    <w:uiPriority w:val="99"/>
    <w:rsid w:val="00D82B86"/>
    <w:rPr>
      <w:rFonts w:eastAsiaTheme="minorHAnsi"/>
    </w:rPr>
  </w:style>
  <w:style w:type="paragraph" w:styleId="afd">
    <w:name w:val="TOC Heading"/>
    <w:basedOn w:val="10"/>
    <w:next w:val="a"/>
    <w:uiPriority w:val="39"/>
    <w:unhideWhenUsed/>
    <w:qFormat/>
    <w:rsid w:val="00D82B86"/>
    <w:pPr>
      <w:keepNext w:val="0"/>
      <w:contextualSpacing/>
      <w:outlineLvl w:val="9"/>
    </w:pPr>
    <w:rPr>
      <w:rFonts w:cstheme="majorBidi"/>
      <w:b/>
      <w:bCs/>
      <w:i/>
      <w:rtl/>
      <w:cs/>
    </w:rPr>
  </w:style>
  <w:style w:type="paragraph" w:customStyle="1" w:styleId="1">
    <w:name w:val="גיא1"/>
    <w:basedOn w:val="a"/>
    <w:link w:val="12"/>
    <w:qFormat/>
    <w:rsid w:val="00D82B86"/>
    <w:pPr>
      <w:numPr>
        <w:numId w:val="6"/>
      </w:numPr>
      <w:spacing w:line="300" w:lineRule="auto"/>
      <w:jc w:val="both"/>
    </w:pPr>
    <w:rPr>
      <w:rFonts w:ascii="David" w:eastAsiaTheme="minorEastAsia" w:hAnsi="David" w:cs="David"/>
      <w:sz w:val="24"/>
      <w:szCs w:val="24"/>
    </w:rPr>
  </w:style>
  <w:style w:type="character" w:customStyle="1" w:styleId="12">
    <w:name w:val="גיא1 תו"/>
    <w:basedOn w:val="a1"/>
    <w:link w:val="1"/>
    <w:rsid w:val="00D82B86"/>
    <w:rPr>
      <w:rFonts w:ascii="David" w:eastAsiaTheme="minorEastAsia" w:hAnsi="David" w:cs="David"/>
      <w:sz w:val="24"/>
      <w:szCs w:val="24"/>
    </w:rPr>
  </w:style>
  <w:style w:type="table" w:customStyle="1" w:styleId="210">
    <w:name w:val="טבלת רשת21"/>
    <w:basedOn w:val="a2"/>
    <w:next w:val="a6"/>
    <w:rsid w:val="00D82B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1"/>
    <w:uiPriority w:val="99"/>
    <w:semiHidden/>
    <w:rsid w:val="00D82B86"/>
    <w:rPr>
      <w:color w:val="808080"/>
    </w:rPr>
  </w:style>
  <w:style w:type="table" w:customStyle="1" w:styleId="13">
    <w:name w:val="רשת טבלה1"/>
    <w:basedOn w:val="a2"/>
    <w:next w:val="a6"/>
    <w:uiPriority w:val="39"/>
    <w:rsid w:val="00D82B86"/>
    <w:pPr>
      <w:bidi/>
      <w:spacing w:after="0" w:line="240" w:lineRule="auto"/>
    </w:pPr>
    <w:rPr>
      <w:rFonts w:ascii="Times New Roman" w:eastAsiaTheme="minorHAnsi"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כותרת 31"/>
    <w:basedOn w:val="10"/>
    <w:next w:val="a"/>
    <w:uiPriority w:val="9"/>
    <w:unhideWhenUsed/>
    <w:qFormat/>
    <w:rsid w:val="00D82B86"/>
    <w:pPr>
      <w:keepNext w:val="0"/>
      <w:spacing w:before="120" w:after="120" w:line="360" w:lineRule="auto"/>
      <w:ind w:left="720" w:hanging="360"/>
      <w:contextualSpacing/>
      <w:outlineLvl w:val="2"/>
    </w:pPr>
    <w:rPr>
      <w:rFonts w:ascii="David" w:eastAsia="Times New Roman" w:hAnsi="David" w:cs="David"/>
      <w:i/>
      <w:color w:val="243F60"/>
      <w:sz w:val="24"/>
      <w:szCs w:val="24"/>
    </w:rPr>
  </w:style>
  <w:style w:type="paragraph" w:customStyle="1" w:styleId="41">
    <w:name w:val="כותרת 41"/>
    <w:basedOn w:val="a"/>
    <w:next w:val="a"/>
    <w:uiPriority w:val="9"/>
    <w:unhideWhenUsed/>
    <w:qFormat/>
    <w:rsid w:val="00D82B86"/>
    <w:pPr>
      <w:keepNext/>
      <w:keepLines/>
      <w:spacing w:before="40" w:after="120" w:line="360" w:lineRule="auto"/>
      <w:outlineLvl w:val="3"/>
    </w:pPr>
    <w:rPr>
      <w:rFonts w:ascii="David" w:eastAsia="David" w:hAnsi="David" w:cs="David"/>
      <w:i/>
      <w:iCs/>
      <w:color w:val="365F91"/>
    </w:rPr>
  </w:style>
  <w:style w:type="table" w:customStyle="1" w:styleId="TableGrid11">
    <w:name w:val="Table Grid11"/>
    <w:basedOn w:val="a2"/>
    <w:next w:val="a6"/>
    <w:uiPriority w:val="59"/>
    <w:rsid w:val="00D82B86"/>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רשת טבלה2"/>
    <w:basedOn w:val="a2"/>
    <w:next w:val="a6"/>
    <w:uiPriority w:val="39"/>
    <w:rsid w:val="00D82B86"/>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6"/>
    <w:uiPriority w:val="59"/>
    <w:rsid w:val="00D82B86"/>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ibliography"/>
    <w:basedOn w:val="a"/>
    <w:next w:val="a"/>
    <w:uiPriority w:val="37"/>
    <w:semiHidden/>
    <w:unhideWhenUsed/>
    <w:rsid w:val="00D82B86"/>
    <w:pPr>
      <w:spacing w:after="120" w:line="360" w:lineRule="auto"/>
    </w:pPr>
    <w:rPr>
      <w:rFonts w:ascii="David" w:eastAsia="David" w:hAnsi="David" w:cs="David"/>
    </w:rPr>
  </w:style>
  <w:style w:type="table" w:customStyle="1" w:styleId="220">
    <w:name w:val="טבלת רשת22"/>
    <w:basedOn w:val="a2"/>
    <w:next w:val="a6"/>
    <w:rsid w:val="00D82B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D82B86"/>
    <w:pPr>
      <w:spacing w:after="100" w:line="360" w:lineRule="auto"/>
    </w:pPr>
    <w:rPr>
      <w:rFonts w:ascii="David" w:eastAsia="David" w:hAnsi="David" w:cs="David"/>
    </w:rPr>
  </w:style>
  <w:style w:type="paragraph" w:styleId="TOC2">
    <w:name w:val="toc 2"/>
    <w:basedOn w:val="a"/>
    <w:next w:val="a"/>
    <w:autoRedefine/>
    <w:uiPriority w:val="39"/>
    <w:unhideWhenUsed/>
    <w:rsid w:val="00D82B86"/>
    <w:pPr>
      <w:spacing w:after="100" w:line="360" w:lineRule="auto"/>
      <w:ind w:left="220"/>
    </w:pPr>
    <w:rPr>
      <w:rFonts w:ascii="David" w:eastAsia="David" w:hAnsi="David" w:cs="David"/>
    </w:rPr>
  </w:style>
  <w:style w:type="paragraph" w:customStyle="1" w:styleId="TOC31">
    <w:name w:val="TOC 31"/>
    <w:basedOn w:val="a"/>
    <w:next w:val="a"/>
    <w:autoRedefine/>
    <w:uiPriority w:val="39"/>
    <w:unhideWhenUsed/>
    <w:rsid w:val="00D82B86"/>
    <w:pPr>
      <w:bidi w:val="0"/>
      <w:spacing w:after="100"/>
      <w:ind w:left="440"/>
    </w:pPr>
    <w:rPr>
      <w:rFonts w:eastAsia="Times New Roman" w:cs="Times New Roman"/>
      <w:lang w:bidi="ar-SA"/>
    </w:rPr>
  </w:style>
  <w:style w:type="paragraph" w:customStyle="1" w:styleId="Default">
    <w:name w:val="Default"/>
    <w:rsid w:val="00D82B8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ms-rtefontsize-3">
    <w:name w:val="ms-rtefontsize-3"/>
    <w:basedOn w:val="a"/>
    <w:rsid w:val="00D82B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0">
    <w:name w:val="כותרת 3 תו1"/>
    <w:basedOn w:val="a1"/>
    <w:uiPriority w:val="9"/>
    <w:semiHidden/>
    <w:rsid w:val="00D82B86"/>
    <w:rPr>
      <w:rFonts w:asciiTheme="majorHAnsi" w:eastAsiaTheme="majorEastAsia" w:hAnsiTheme="majorHAnsi" w:cstheme="majorBidi"/>
      <w:color w:val="243F60" w:themeColor="accent1" w:themeShade="7F"/>
      <w:sz w:val="24"/>
      <w:szCs w:val="24"/>
    </w:rPr>
  </w:style>
  <w:style w:type="character" w:customStyle="1" w:styleId="410">
    <w:name w:val="כותרת 4 תו1"/>
    <w:basedOn w:val="a1"/>
    <w:uiPriority w:val="9"/>
    <w:semiHidden/>
    <w:rsid w:val="00D82B86"/>
    <w:rPr>
      <w:rFonts w:asciiTheme="majorHAnsi" w:eastAsiaTheme="majorEastAsia" w:hAnsiTheme="majorHAnsi" w:cstheme="majorBidi"/>
      <w:i/>
      <w:iCs/>
      <w:color w:val="365F91" w:themeColor="accent1" w:themeShade="BF"/>
    </w:rPr>
  </w:style>
  <w:style w:type="table" w:styleId="6-5">
    <w:name w:val="List Table 6 Colorful Accent 5"/>
    <w:basedOn w:val="a2"/>
    <w:uiPriority w:val="51"/>
    <w:rsid w:val="00D82B86"/>
    <w:pPr>
      <w:spacing w:after="0" w:line="240" w:lineRule="auto"/>
    </w:pPr>
    <w:rPr>
      <w:rFonts w:eastAsiaTheme="minorHAnsi"/>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1">
    <w:name w:val="List Table 6 Colorful Accent 1"/>
    <w:basedOn w:val="a2"/>
    <w:uiPriority w:val="51"/>
    <w:rsid w:val="00D82B86"/>
    <w:pPr>
      <w:spacing w:after="0" w:line="240" w:lineRule="auto"/>
    </w:pPr>
    <w:rPr>
      <w:rFonts w:eastAsiaTheme="minorHAnsi"/>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3">
    <w:name w:val="Plain Table 2"/>
    <w:basedOn w:val="a2"/>
    <w:uiPriority w:val="42"/>
    <w:rsid w:val="00D82B86"/>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a1"/>
    <w:uiPriority w:val="99"/>
    <w:semiHidden/>
    <w:unhideWhenUsed/>
    <w:rsid w:val="00D82B86"/>
    <w:rPr>
      <w:color w:val="800080" w:themeColor="followedHyperlink"/>
      <w:u w:val="single"/>
    </w:rPr>
  </w:style>
  <w:style w:type="table" w:customStyle="1" w:styleId="32">
    <w:name w:val="רשת טבלה3"/>
    <w:basedOn w:val="a2"/>
    <w:next w:val="a6"/>
    <w:uiPriority w:val="39"/>
    <w:rsid w:val="000A50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6"/>
    <w:uiPriority w:val="59"/>
    <w:rsid w:val="00C740E0"/>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רשת טבלה4"/>
    <w:basedOn w:val="a2"/>
    <w:next w:val="a6"/>
    <w:uiPriority w:val="59"/>
    <w:rsid w:val="00C740E0"/>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טבלת רשת23"/>
    <w:basedOn w:val="a2"/>
    <w:next w:val="a6"/>
    <w:rsid w:val="00C740E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טבלת רשת 1 בהירה - הדגשה 41"/>
    <w:basedOn w:val="a2"/>
    <w:next w:val="1-4"/>
    <w:uiPriority w:val="46"/>
    <w:rsid w:val="00C740E0"/>
    <w:pPr>
      <w:spacing w:after="0" w:line="240" w:lineRule="auto"/>
    </w:pPr>
    <w:rPr>
      <w:rFonts w:eastAsia="Calibri"/>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211">
    <w:name w:val="טבלת רשת211"/>
    <w:basedOn w:val="a2"/>
    <w:next w:val="a6"/>
    <w:rsid w:val="00C740E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רשת טבלה11"/>
    <w:basedOn w:val="a2"/>
    <w:next w:val="a6"/>
    <w:uiPriority w:val="39"/>
    <w:rsid w:val="00C740E0"/>
    <w:pPr>
      <w:bidi/>
      <w:spacing w:after="0" w:line="240" w:lineRule="auto"/>
    </w:pPr>
    <w:rPr>
      <w:rFonts w:ascii="Times New Roman" w:eastAsia="Calibri"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next w:val="a6"/>
    <w:uiPriority w:val="59"/>
    <w:rsid w:val="00C740E0"/>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רשת טבלה21"/>
    <w:basedOn w:val="a2"/>
    <w:next w:val="a6"/>
    <w:uiPriority w:val="39"/>
    <w:rsid w:val="00C740E0"/>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6"/>
    <w:uiPriority w:val="59"/>
    <w:rsid w:val="00C740E0"/>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טבלת רשת221"/>
    <w:basedOn w:val="a2"/>
    <w:next w:val="a6"/>
    <w:rsid w:val="00C740E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טבלת רשימה 6 צבעונית - הדגשה 51"/>
    <w:basedOn w:val="a2"/>
    <w:next w:val="6-5"/>
    <w:uiPriority w:val="51"/>
    <w:rsid w:val="00C740E0"/>
    <w:pPr>
      <w:spacing w:after="0" w:line="240" w:lineRule="auto"/>
    </w:pPr>
    <w:rPr>
      <w:rFonts w:eastAsia="Calibri"/>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
    <w:name w:val="טבלת רשימה 6 צבעונית - הדגשה 11"/>
    <w:basedOn w:val="a2"/>
    <w:next w:val="6-1"/>
    <w:uiPriority w:val="51"/>
    <w:rsid w:val="00C740E0"/>
    <w:pPr>
      <w:spacing w:after="0" w:line="240" w:lineRule="auto"/>
    </w:pPr>
    <w:rPr>
      <w:rFonts w:eastAsia="Calibri"/>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3">
    <w:name w:val="טבלה רגילה 21"/>
    <w:basedOn w:val="a2"/>
    <w:next w:val="23"/>
    <w:uiPriority w:val="42"/>
    <w:rsid w:val="00C740E0"/>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1">
    <w:name w:val="רשת טבלה5"/>
    <w:basedOn w:val="a2"/>
    <w:next w:val="a6"/>
    <w:rsid w:val="00E014E8"/>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רשת טבלה6"/>
    <w:basedOn w:val="a2"/>
    <w:next w:val="a6"/>
    <w:rsid w:val="00910595"/>
    <w:pPr>
      <w:spacing w:after="0" w:line="240" w:lineRule="auto"/>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טבלת רשת24"/>
    <w:basedOn w:val="a2"/>
    <w:next w:val="a6"/>
    <w:rsid w:val="00EB717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5"/>
    <w:basedOn w:val="a2"/>
    <w:next w:val="a6"/>
    <w:rsid w:val="008F15B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
    <w:link w:val="aff1"/>
    <w:uiPriority w:val="99"/>
    <w:semiHidden/>
    <w:unhideWhenUsed/>
    <w:rsid w:val="00592AD7"/>
    <w:pPr>
      <w:spacing w:after="0" w:line="240" w:lineRule="auto"/>
    </w:pPr>
    <w:rPr>
      <w:sz w:val="20"/>
      <w:szCs w:val="20"/>
    </w:rPr>
  </w:style>
  <w:style w:type="character" w:customStyle="1" w:styleId="aff1">
    <w:name w:val="טקסט הערת סיום תו"/>
    <w:basedOn w:val="a1"/>
    <w:link w:val="aff0"/>
    <w:uiPriority w:val="99"/>
    <w:semiHidden/>
    <w:rsid w:val="00592AD7"/>
    <w:rPr>
      <w:rFonts w:eastAsiaTheme="minorHAnsi"/>
      <w:sz w:val="20"/>
      <w:szCs w:val="20"/>
    </w:rPr>
  </w:style>
  <w:style w:type="character" w:styleId="aff2">
    <w:name w:val="endnote reference"/>
    <w:basedOn w:val="a1"/>
    <w:uiPriority w:val="99"/>
    <w:semiHidden/>
    <w:unhideWhenUsed/>
    <w:rsid w:val="00592AD7"/>
    <w:rPr>
      <w:vertAlign w:val="superscript"/>
    </w:rPr>
  </w:style>
  <w:style w:type="character" w:customStyle="1" w:styleId="hlfld-contribauthor">
    <w:name w:val="hlfld-contribauthor"/>
    <w:basedOn w:val="a1"/>
    <w:rsid w:val="008307E4"/>
  </w:style>
  <w:style w:type="character" w:customStyle="1" w:styleId="seriestitle">
    <w:name w:val="seriestitle"/>
    <w:basedOn w:val="a1"/>
    <w:rsid w:val="008307E4"/>
  </w:style>
  <w:style w:type="character" w:customStyle="1" w:styleId="doi">
    <w:name w:val="doi"/>
    <w:basedOn w:val="a1"/>
    <w:rsid w:val="008307E4"/>
  </w:style>
  <w:style w:type="character" w:customStyle="1" w:styleId="volume">
    <w:name w:val="volume"/>
    <w:basedOn w:val="a1"/>
    <w:rsid w:val="008307E4"/>
  </w:style>
  <w:style w:type="character" w:customStyle="1" w:styleId="issue">
    <w:name w:val="issue"/>
    <w:basedOn w:val="a1"/>
    <w:rsid w:val="008307E4"/>
  </w:style>
  <w:style w:type="character" w:customStyle="1" w:styleId="page-range">
    <w:name w:val="page-range"/>
    <w:basedOn w:val="a1"/>
    <w:rsid w:val="008307E4"/>
  </w:style>
  <w:style w:type="character" w:customStyle="1" w:styleId="pub-date">
    <w:name w:val="pub-date"/>
    <w:basedOn w:val="a1"/>
    <w:rsid w:val="008307E4"/>
  </w:style>
  <w:style w:type="paragraph" w:customStyle="1" w:styleId="xmsonormal">
    <w:name w:val="x_msonormal"/>
    <w:basedOn w:val="a"/>
    <w:rsid w:val="005D5F01"/>
    <w:pPr>
      <w:bidi w:val="0"/>
      <w:spacing w:before="100" w:beforeAutospacing="1" w:after="100" w:afterAutospacing="1" w:line="240" w:lineRule="auto"/>
    </w:pPr>
    <w:rPr>
      <w:rFonts w:ascii="Times New Roman" w:eastAsia="Calibri" w:hAnsi="Times New Roman" w:cs="Times New Roman"/>
      <w:sz w:val="24"/>
      <w:szCs w:val="24"/>
    </w:rPr>
  </w:style>
  <w:style w:type="table" w:customStyle="1" w:styleId="71">
    <w:name w:val="רשת טבלה7"/>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10"/>
    <w:link w:val="Heading1Char"/>
    <w:qFormat/>
    <w:rsid w:val="005D5F01"/>
    <w:pPr>
      <w:keepNext w:val="0"/>
      <w:keepLines w:val="0"/>
      <w:spacing w:before="0" w:after="200" w:line="276" w:lineRule="auto"/>
      <w:ind w:left="324" w:hanging="324"/>
      <w:contextualSpacing/>
      <w:jc w:val="both"/>
    </w:pPr>
    <w:rPr>
      <w:rFonts w:ascii="Assistant" w:eastAsia="Times New Roman" w:hAnsi="Assistant" w:cs="Assistant"/>
      <w:b/>
      <w:bCs/>
      <w:color w:val="146898"/>
      <w:sz w:val="44"/>
      <w:szCs w:val="44"/>
    </w:rPr>
  </w:style>
  <w:style w:type="paragraph" w:customStyle="1" w:styleId="Heading2">
    <w:name w:val="Heading2"/>
    <w:basedOn w:val="2"/>
    <w:link w:val="Heading2Char"/>
    <w:qFormat/>
    <w:rsid w:val="005D5F01"/>
    <w:pPr>
      <w:numPr>
        <w:numId w:val="8"/>
      </w:numPr>
      <w:spacing w:after="0"/>
      <w:ind w:left="0" w:firstLine="0"/>
    </w:pPr>
    <w:rPr>
      <w:rFonts w:ascii="Assistant" w:eastAsia="Times New Roman" w:hAnsi="Assistant" w:cs="Assistant"/>
      <w:b/>
      <w:bCs/>
      <w:color w:val="45A6DC"/>
      <w:sz w:val="28"/>
      <w:szCs w:val="28"/>
    </w:rPr>
  </w:style>
  <w:style w:type="character" w:customStyle="1" w:styleId="Heading1Char">
    <w:name w:val="Heading1 Char"/>
    <w:link w:val="Heading1"/>
    <w:rsid w:val="005D5F01"/>
    <w:rPr>
      <w:rFonts w:ascii="Assistant" w:eastAsia="Times New Roman" w:hAnsi="Assistant" w:cs="Assistant"/>
      <w:b/>
      <w:bCs/>
      <w:color w:val="146898"/>
      <w:sz w:val="44"/>
      <w:szCs w:val="44"/>
    </w:rPr>
  </w:style>
  <w:style w:type="character" w:customStyle="1" w:styleId="Heading2Char">
    <w:name w:val="Heading2 Char"/>
    <w:link w:val="Heading2"/>
    <w:rsid w:val="005D5F01"/>
    <w:rPr>
      <w:rFonts w:ascii="Assistant" w:eastAsia="Times New Roman" w:hAnsi="Assistant" w:cs="Assistant"/>
      <w:b/>
      <w:bCs/>
      <w:color w:val="45A6DC"/>
      <w:sz w:val="28"/>
      <w:szCs w:val="28"/>
    </w:rPr>
  </w:style>
  <w:style w:type="table" w:customStyle="1" w:styleId="111">
    <w:name w:val="רשת טבלה11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רשת טבלה13"/>
    <w:basedOn w:val="a2"/>
    <w:next w:val="a6"/>
    <w:uiPriority w:val="5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רשת טבלה14"/>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רשת טבלה3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רשת טבלה4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רשת טבלה22"/>
    <w:basedOn w:val="a2"/>
    <w:next w:val="a6"/>
    <w:uiPriority w:val="5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רשת טבלה5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רשת טבלה6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רשת טבלה8"/>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רשת טבלה9"/>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רשת טבלה10"/>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רשת טבלה15"/>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רשת טבלה16"/>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רשת טבלה17"/>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רשת טבלה18"/>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רשת טבלה19"/>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רשת טבלה20"/>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רשת טבלה21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basedOn w:val="a1"/>
    <w:uiPriority w:val="99"/>
    <w:semiHidden/>
    <w:unhideWhenUsed/>
    <w:rsid w:val="005D5F01"/>
  </w:style>
  <w:style w:type="table" w:customStyle="1" w:styleId="131">
    <w:name w:val="רשת טבלה13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רשת טבלה14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רשת טבלה110"/>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רשת טבלה23"/>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רשת טבלה12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רשת טבלה7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רשת טבלה8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רשת טבלה9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רשת טבלה10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רשת טבלה151"/>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רשת טבלה161"/>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רשת טבלה171"/>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רשת טבלה181"/>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רשת טבלה191"/>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רשת טבלה201"/>
    <w:basedOn w:val="a2"/>
    <w:next w:val="a6"/>
    <w:uiPriority w:val="39"/>
    <w:rsid w:val="005D5F0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רשת טבלה112"/>
    <w:basedOn w:val="a2"/>
    <w:next w:val="a6"/>
    <w:uiPriority w:val="39"/>
    <w:rsid w:val="005D5F0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6"/>
    <w:uiPriority w:val="59"/>
    <w:rsid w:val="005D5F01"/>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רשת טבלה24"/>
    <w:basedOn w:val="a2"/>
    <w:next w:val="a6"/>
    <w:uiPriority w:val="59"/>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6"/>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טבלת רשת 1 בהירה - הדגשה 42"/>
    <w:basedOn w:val="a2"/>
    <w:next w:val="1-4"/>
    <w:uiPriority w:val="46"/>
    <w:rsid w:val="005D5F01"/>
    <w:pPr>
      <w:spacing w:after="0" w:line="240" w:lineRule="auto"/>
    </w:pPr>
    <w:rPr>
      <w:rFonts w:ascii="Calibri" w:eastAsia="Calibri" w:hAnsi="Calibri" w:cs="Arial"/>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2120">
    <w:name w:val="טבלת רשת212"/>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רשת טבלה113"/>
    <w:basedOn w:val="a2"/>
    <w:next w:val="a6"/>
    <w:uiPriority w:val="39"/>
    <w:rsid w:val="005D5F01"/>
    <w:pPr>
      <w:bidi/>
      <w:spacing w:after="0" w:line="240" w:lineRule="auto"/>
    </w:pPr>
    <w:rPr>
      <w:rFonts w:ascii="Times New Roman" w:eastAsia="Calibri"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2"/>
    <w:next w:val="a6"/>
    <w:uiPriority w:val="59"/>
    <w:rsid w:val="005D5F01"/>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רשת טבלה25"/>
    <w:basedOn w:val="a2"/>
    <w:next w:val="a6"/>
    <w:uiPriority w:val="39"/>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6"/>
    <w:uiPriority w:val="59"/>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טבלת רשת222"/>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טבלת רשימה 6 צבעונית - הדגשה 52"/>
    <w:basedOn w:val="a2"/>
    <w:next w:val="6-5"/>
    <w:uiPriority w:val="51"/>
    <w:rsid w:val="005D5F01"/>
    <w:pPr>
      <w:spacing w:after="0" w:line="240" w:lineRule="auto"/>
    </w:pPr>
    <w:rPr>
      <w:rFonts w:ascii="Calibri" w:eastAsia="Calibri" w:hAnsi="Calibri" w:cs="Arial"/>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12">
    <w:name w:val="טבלת רשימה 6 צבעונית - הדגשה 12"/>
    <w:basedOn w:val="a2"/>
    <w:next w:val="6-1"/>
    <w:uiPriority w:val="51"/>
    <w:rsid w:val="005D5F01"/>
    <w:pPr>
      <w:spacing w:after="0" w:line="240" w:lineRule="auto"/>
    </w:pPr>
    <w:rPr>
      <w:rFonts w:ascii="Calibri" w:eastAsia="Calibri" w:hAnsi="Calibri" w:cs="Arial"/>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3">
    <w:name w:val="טבלה רגילה 22"/>
    <w:basedOn w:val="a2"/>
    <w:next w:val="23"/>
    <w:uiPriority w:val="42"/>
    <w:rsid w:val="005D5F01"/>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רשת טבלה32"/>
    <w:basedOn w:val="a2"/>
    <w:next w:val="a6"/>
    <w:uiPriority w:val="39"/>
    <w:rsid w:val="005D5F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2"/>
    <w:next w:val="a6"/>
    <w:uiPriority w:val="59"/>
    <w:rsid w:val="005D5F01"/>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רשת טבלה42"/>
    <w:basedOn w:val="a2"/>
    <w:next w:val="a6"/>
    <w:uiPriority w:val="59"/>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טבלת רשת231"/>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טבלת רשת 1 בהירה - הדגשה 411"/>
    <w:basedOn w:val="a2"/>
    <w:next w:val="1-4"/>
    <w:uiPriority w:val="46"/>
    <w:rsid w:val="005D5F01"/>
    <w:pPr>
      <w:spacing w:after="0" w:line="240" w:lineRule="auto"/>
    </w:pPr>
    <w:rPr>
      <w:rFonts w:ascii="Calibri" w:eastAsia="Calibri" w:hAnsi="Calibri" w:cs="Arial"/>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2111">
    <w:name w:val="טבלת רשת2111"/>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רשת טבלה114"/>
    <w:basedOn w:val="a2"/>
    <w:next w:val="a6"/>
    <w:uiPriority w:val="39"/>
    <w:rsid w:val="005D5F01"/>
    <w:pPr>
      <w:bidi/>
      <w:spacing w:after="0" w:line="240" w:lineRule="auto"/>
    </w:pPr>
    <w:rPr>
      <w:rFonts w:ascii="Times New Roman" w:eastAsia="Calibri"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2"/>
    <w:next w:val="a6"/>
    <w:uiPriority w:val="59"/>
    <w:rsid w:val="005D5F01"/>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רשת טבלה212"/>
    <w:basedOn w:val="a2"/>
    <w:next w:val="a6"/>
    <w:uiPriority w:val="39"/>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2"/>
    <w:next w:val="a6"/>
    <w:uiPriority w:val="59"/>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טבלת רשת2211"/>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טבלת רשימה 6 צבעונית - הדגשה 511"/>
    <w:basedOn w:val="a2"/>
    <w:next w:val="6-5"/>
    <w:uiPriority w:val="51"/>
    <w:rsid w:val="005D5F01"/>
    <w:pPr>
      <w:spacing w:after="0" w:line="240" w:lineRule="auto"/>
    </w:pPr>
    <w:rPr>
      <w:rFonts w:ascii="Calibri" w:eastAsia="Calibri" w:hAnsi="Calibri" w:cs="Arial"/>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טבלת רשימה 6 צבעונית - הדגשה 111"/>
    <w:basedOn w:val="a2"/>
    <w:next w:val="6-1"/>
    <w:uiPriority w:val="51"/>
    <w:rsid w:val="005D5F01"/>
    <w:pPr>
      <w:spacing w:after="0" w:line="240" w:lineRule="auto"/>
    </w:pPr>
    <w:rPr>
      <w:rFonts w:ascii="Calibri" w:eastAsia="Calibri" w:hAnsi="Calibri" w:cs="Arial"/>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12">
    <w:name w:val="טבלה רגילה 211"/>
    <w:basedOn w:val="a2"/>
    <w:next w:val="23"/>
    <w:uiPriority w:val="42"/>
    <w:rsid w:val="005D5F01"/>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2">
    <w:name w:val="רשת טבלה52"/>
    <w:basedOn w:val="a2"/>
    <w:next w:val="a6"/>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רשת טבלה62"/>
    <w:basedOn w:val="a2"/>
    <w:next w:val="a6"/>
    <w:rsid w:val="005D5F01"/>
    <w:pPr>
      <w:spacing w:after="0" w:line="240" w:lineRule="auto"/>
    </w:pPr>
    <w:rPr>
      <w:rFonts w:ascii="Calibri" w:hAnsi="Calibri"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טבלת רשת241"/>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טבלת רשת251"/>
    <w:basedOn w:val="a2"/>
    <w:next w:val="a6"/>
    <w:rsid w:val="005D5F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CE7165"/>
    <w:rPr>
      <w:rFonts w:ascii="David" w:hAnsi="David" w:cs="David" w:hint="default"/>
      <w:b w:val="0"/>
      <w:bCs w:val="0"/>
      <w:i w:val="0"/>
      <w:iCs w:val="0"/>
      <w:color w:val="000000"/>
      <w:sz w:val="24"/>
      <w:szCs w:val="24"/>
    </w:rPr>
  </w:style>
  <w:style w:type="character" w:customStyle="1" w:styleId="UnresolvedMention1">
    <w:name w:val="Unresolved Mention1"/>
    <w:basedOn w:val="a1"/>
    <w:uiPriority w:val="99"/>
    <w:semiHidden/>
    <w:unhideWhenUsed/>
    <w:rsid w:val="00C44A10"/>
    <w:rPr>
      <w:color w:val="605E5C"/>
      <w:shd w:val="clear" w:color="auto" w:fill="E1DFDD"/>
    </w:rPr>
  </w:style>
  <w:style w:type="character" w:customStyle="1" w:styleId="UnresolvedMention2">
    <w:name w:val="Unresolved Mention2"/>
    <w:basedOn w:val="a1"/>
    <w:uiPriority w:val="99"/>
    <w:semiHidden/>
    <w:unhideWhenUsed/>
    <w:rsid w:val="00F41601"/>
    <w:rPr>
      <w:color w:val="605E5C"/>
      <w:shd w:val="clear" w:color="auto" w:fill="E1DFDD"/>
    </w:rPr>
  </w:style>
  <w:style w:type="paragraph" w:customStyle="1" w:styleId="-">
    <w:name w:val="טקסט רגיל - תכנון מוניטרי"/>
    <w:basedOn w:val="a"/>
    <w:link w:val="-0"/>
    <w:qFormat/>
    <w:rsid w:val="001F63A8"/>
    <w:pPr>
      <w:spacing w:after="120" w:line="360" w:lineRule="auto"/>
      <w:jc w:val="both"/>
    </w:pPr>
    <w:rPr>
      <w:rFonts w:ascii="Times New Roman" w:hAnsi="Times New Roman" w:cs="David"/>
      <w:sz w:val="24"/>
      <w:szCs w:val="24"/>
    </w:rPr>
  </w:style>
  <w:style w:type="character" w:customStyle="1" w:styleId="-0">
    <w:name w:val="טקסט רגיל - תכנון מוניטרי תו"/>
    <w:basedOn w:val="a1"/>
    <w:link w:val="-"/>
    <w:rsid w:val="001F63A8"/>
    <w:rPr>
      <w:rFonts w:ascii="Times New Roman" w:eastAsiaTheme="minorHAnsi" w:hAnsi="Times New Roman" w:cs="David"/>
      <w:sz w:val="24"/>
      <w:szCs w:val="24"/>
    </w:rPr>
  </w:style>
  <w:style w:type="paragraph" w:customStyle="1" w:styleId="-1">
    <w:name w:val="הערת שוליים - תכנון מוניטרי"/>
    <w:basedOn w:val="a7"/>
    <w:link w:val="-2"/>
    <w:qFormat/>
    <w:rsid w:val="00B82D07"/>
    <w:pPr>
      <w:tabs>
        <w:tab w:val="left" w:pos="227"/>
      </w:tabs>
      <w:ind w:left="227" w:hanging="227"/>
      <w:jc w:val="both"/>
    </w:pPr>
    <w:rPr>
      <w:rFonts w:ascii="Times New Roman" w:hAnsi="Times New Roman" w:cs="David"/>
    </w:rPr>
  </w:style>
  <w:style w:type="character" w:customStyle="1" w:styleId="-2">
    <w:name w:val="הערת שוליים - תכנון מוניטרי תו"/>
    <w:basedOn w:val="a8"/>
    <w:link w:val="-1"/>
    <w:rsid w:val="00B82D07"/>
    <w:rPr>
      <w:rFonts w:ascii="Times New Roman" w:eastAsiaTheme="minorHAnsi" w:hAnsi="Times New Roman" w:cs="David"/>
      <w:sz w:val="20"/>
      <w:szCs w:val="20"/>
    </w:rPr>
  </w:style>
  <w:style w:type="paragraph" w:customStyle="1" w:styleId="--">
    <w:name w:val="כותרת משנה-משנה - תכנון מוניטרי"/>
    <w:basedOn w:val="a"/>
    <w:link w:val="--0"/>
    <w:autoRedefine/>
    <w:qFormat/>
    <w:rsid w:val="00007F7D"/>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af5"/>
    <w:link w:val="--"/>
    <w:rsid w:val="00007F7D"/>
    <w:rPr>
      <w:rFonts w:ascii="Times New Roman" w:eastAsiaTheme="minorEastAsia" w:hAnsi="Times New Roman"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1046">
      <w:bodyDiv w:val="1"/>
      <w:marLeft w:val="0"/>
      <w:marRight w:val="0"/>
      <w:marTop w:val="0"/>
      <w:marBottom w:val="0"/>
      <w:divBdr>
        <w:top w:val="none" w:sz="0" w:space="0" w:color="auto"/>
        <w:left w:val="none" w:sz="0" w:space="0" w:color="auto"/>
        <w:bottom w:val="none" w:sz="0" w:space="0" w:color="auto"/>
        <w:right w:val="none" w:sz="0" w:space="0" w:color="auto"/>
      </w:divBdr>
    </w:div>
    <w:div w:id="83957518">
      <w:bodyDiv w:val="1"/>
      <w:marLeft w:val="0"/>
      <w:marRight w:val="0"/>
      <w:marTop w:val="0"/>
      <w:marBottom w:val="0"/>
      <w:divBdr>
        <w:top w:val="none" w:sz="0" w:space="0" w:color="auto"/>
        <w:left w:val="none" w:sz="0" w:space="0" w:color="auto"/>
        <w:bottom w:val="none" w:sz="0" w:space="0" w:color="auto"/>
        <w:right w:val="none" w:sz="0" w:space="0" w:color="auto"/>
      </w:divBdr>
    </w:div>
    <w:div w:id="144861269">
      <w:bodyDiv w:val="1"/>
      <w:marLeft w:val="0"/>
      <w:marRight w:val="0"/>
      <w:marTop w:val="0"/>
      <w:marBottom w:val="0"/>
      <w:divBdr>
        <w:top w:val="none" w:sz="0" w:space="0" w:color="auto"/>
        <w:left w:val="none" w:sz="0" w:space="0" w:color="auto"/>
        <w:bottom w:val="none" w:sz="0" w:space="0" w:color="auto"/>
        <w:right w:val="none" w:sz="0" w:space="0" w:color="auto"/>
      </w:divBdr>
    </w:div>
    <w:div w:id="333263152">
      <w:bodyDiv w:val="1"/>
      <w:marLeft w:val="0"/>
      <w:marRight w:val="0"/>
      <w:marTop w:val="0"/>
      <w:marBottom w:val="0"/>
      <w:divBdr>
        <w:top w:val="none" w:sz="0" w:space="0" w:color="auto"/>
        <w:left w:val="none" w:sz="0" w:space="0" w:color="auto"/>
        <w:bottom w:val="none" w:sz="0" w:space="0" w:color="auto"/>
        <w:right w:val="none" w:sz="0" w:space="0" w:color="auto"/>
      </w:divBdr>
    </w:div>
    <w:div w:id="393822566">
      <w:bodyDiv w:val="1"/>
      <w:marLeft w:val="0"/>
      <w:marRight w:val="0"/>
      <w:marTop w:val="0"/>
      <w:marBottom w:val="0"/>
      <w:divBdr>
        <w:top w:val="none" w:sz="0" w:space="0" w:color="auto"/>
        <w:left w:val="none" w:sz="0" w:space="0" w:color="auto"/>
        <w:bottom w:val="none" w:sz="0" w:space="0" w:color="auto"/>
        <w:right w:val="none" w:sz="0" w:space="0" w:color="auto"/>
      </w:divBdr>
    </w:div>
    <w:div w:id="451941112">
      <w:bodyDiv w:val="1"/>
      <w:marLeft w:val="0"/>
      <w:marRight w:val="0"/>
      <w:marTop w:val="0"/>
      <w:marBottom w:val="0"/>
      <w:divBdr>
        <w:top w:val="none" w:sz="0" w:space="0" w:color="auto"/>
        <w:left w:val="none" w:sz="0" w:space="0" w:color="auto"/>
        <w:bottom w:val="none" w:sz="0" w:space="0" w:color="auto"/>
        <w:right w:val="none" w:sz="0" w:space="0" w:color="auto"/>
      </w:divBdr>
    </w:div>
    <w:div w:id="636649216">
      <w:bodyDiv w:val="1"/>
      <w:marLeft w:val="0"/>
      <w:marRight w:val="0"/>
      <w:marTop w:val="0"/>
      <w:marBottom w:val="0"/>
      <w:divBdr>
        <w:top w:val="none" w:sz="0" w:space="0" w:color="auto"/>
        <w:left w:val="none" w:sz="0" w:space="0" w:color="auto"/>
        <w:bottom w:val="none" w:sz="0" w:space="0" w:color="auto"/>
        <w:right w:val="none" w:sz="0" w:space="0" w:color="auto"/>
      </w:divBdr>
    </w:div>
    <w:div w:id="776679768">
      <w:bodyDiv w:val="1"/>
      <w:marLeft w:val="0"/>
      <w:marRight w:val="0"/>
      <w:marTop w:val="0"/>
      <w:marBottom w:val="0"/>
      <w:divBdr>
        <w:top w:val="none" w:sz="0" w:space="0" w:color="auto"/>
        <w:left w:val="none" w:sz="0" w:space="0" w:color="auto"/>
        <w:bottom w:val="none" w:sz="0" w:space="0" w:color="auto"/>
        <w:right w:val="none" w:sz="0" w:space="0" w:color="auto"/>
      </w:divBdr>
    </w:div>
    <w:div w:id="858202308">
      <w:bodyDiv w:val="1"/>
      <w:marLeft w:val="0"/>
      <w:marRight w:val="0"/>
      <w:marTop w:val="0"/>
      <w:marBottom w:val="0"/>
      <w:divBdr>
        <w:top w:val="none" w:sz="0" w:space="0" w:color="auto"/>
        <w:left w:val="none" w:sz="0" w:space="0" w:color="auto"/>
        <w:bottom w:val="none" w:sz="0" w:space="0" w:color="auto"/>
        <w:right w:val="none" w:sz="0" w:space="0" w:color="auto"/>
      </w:divBdr>
    </w:div>
    <w:div w:id="939065821">
      <w:bodyDiv w:val="1"/>
      <w:marLeft w:val="0"/>
      <w:marRight w:val="0"/>
      <w:marTop w:val="0"/>
      <w:marBottom w:val="0"/>
      <w:divBdr>
        <w:top w:val="none" w:sz="0" w:space="0" w:color="auto"/>
        <w:left w:val="none" w:sz="0" w:space="0" w:color="auto"/>
        <w:bottom w:val="none" w:sz="0" w:space="0" w:color="auto"/>
        <w:right w:val="none" w:sz="0" w:space="0" w:color="auto"/>
      </w:divBdr>
    </w:div>
    <w:div w:id="1049302086">
      <w:bodyDiv w:val="1"/>
      <w:marLeft w:val="0"/>
      <w:marRight w:val="0"/>
      <w:marTop w:val="0"/>
      <w:marBottom w:val="0"/>
      <w:divBdr>
        <w:top w:val="none" w:sz="0" w:space="0" w:color="auto"/>
        <w:left w:val="none" w:sz="0" w:space="0" w:color="auto"/>
        <w:bottom w:val="none" w:sz="0" w:space="0" w:color="auto"/>
        <w:right w:val="none" w:sz="0" w:space="0" w:color="auto"/>
      </w:divBdr>
    </w:div>
    <w:div w:id="1152789661">
      <w:bodyDiv w:val="1"/>
      <w:marLeft w:val="0"/>
      <w:marRight w:val="0"/>
      <w:marTop w:val="0"/>
      <w:marBottom w:val="0"/>
      <w:divBdr>
        <w:top w:val="none" w:sz="0" w:space="0" w:color="auto"/>
        <w:left w:val="none" w:sz="0" w:space="0" w:color="auto"/>
        <w:bottom w:val="none" w:sz="0" w:space="0" w:color="auto"/>
        <w:right w:val="none" w:sz="0" w:space="0" w:color="auto"/>
      </w:divBdr>
    </w:div>
    <w:div w:id="1204246157">
      <w:bodyDiv w:val="1"/>
      <w:marLeft w:val="0"/>
      <w:marRight w:val="0"/>
      <w:marTop w:val="0"/>
      <w:marBottom w:val="0"/>
      <w:divBdr>
        <w:top w:val="none" w:sz="0" w:space="0" w:color="auto"/>
        <w:left w:val="none" w:sz="0" w:space="0" w:color="auto"/>
        <w:bottom w:val="none" w:sz="0" w:space="0" w:color="auto"/>
        <w:right w:val="none" w:sz="0" w:space="0" w:color="auto"/>
      </w:divBdr>
    </w:div>
    <w:div w:id="1311907965">
      <w:bodyDiv w:val="1"/>
      <w:marLeft w:val="0"/>
      <w:marRight w:val="0"/>
      <w:marTop w:val="0"/>
      <w:marBottom w:val="0"/>
      <w:divBdr>
        <w:top w:val="none" w:sz="0" w:space="0" w:color="auto"/>
        <w:left w:val="none" w:sz="0" w:space="0" w:color="auto"/>
        <w:bottom w:val="none" w:sz="0" w:space="0" w:color="auto"/>
        <w:right w:val="none" w:sz="0" w:space="0" w:color="auto"/>
      </w:divBdr>
    </w:div>
    <w:div w:id="1358044567">
      <w:bodyDiv w:val="1"/>
      <w:marLeft w:val="0"/>
      <w:marRight w:val="0"/>
      <w:marTop w:val="0"/>
      <w:marBottom w:val="0"/>
      <w:divBdr>
        <w:top w:val="none" w:sz="0" w:space="0" w:color="auto"/>
        <w:left w:val="none" w:sz="0" w:space="0" w:color="auto"/>
        <w:bottom w:val="none" w:sz="0" w:space="0" w:color="auto"/>
        <w:right w:val="none" w:sz="0" w:space="0" w:color="auto"/>
      </w:divBdr>
    </w:div>
    <w:div w:id="1423452739">
      <w:bodyDiv w:val="1"/>
      <w:marLeft w:val="0"/>
      <w:marRight w:val="0"/>
      <w:marTop w:val="0"/>
      <w:marBottom w:val="0"/>
      <w:divBdr>
        <w:top w:val="none" w:sz="0" w:space="0" w:color="auto"/>
        <w:left w:val="none" w:sz="0" w:space="0" w:color="auto"/>
        <w:bottom w:val="none" w:sz="0" w:space="0" w:color="auto"/>
        <w:right w:val="none" w:sz="0" w:space="0" w:color="auto"/>
      </w:divBdr>
    </w:div>
    <w:div w:id="1489857730">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643844306">
      <w:bodyDiv w:val="1"/>
      <w:marLeft w:val="0"/>
      <w:marRight w:val="0"/>
      <w:marTop w:val="0"/>
      <w:marBottom w:val="0"/>
      <w:divBdr>
        <w:top w:val="none" w:sz="0" w:space="0" w:color="auto"/>
        <w:left w:val="none" w:sz="0" w:space="0" w:color="auto"/>
        <w:bottom w:val="none" w:sz="0" w:space="0" w:color="auto"/>
        <w:right w:val="none" w:sz="0" w:space="0" w:color="auto"/>
      </w:divBdr>
    </w:div>
    <w:div w:id="1666085426">
      <w:bodyDiv w:val="1"/>
      <w:marLeft w:val="0"/>
      <w:marRight w:val="0"/>
      <w:marTop w:val="0"/>
      <w:marBottom w:val="0"/>
      <w:divBdr>
        <w:top w:val="none" w:sz="0" w:space="0" w:color="auto"/>
        <w:left w:val="none" w:sz="0" w:space="0" w:color="auto"/>
        <w:bottom w:val="none" w:sz="0" w:space="0" w:color="auto"/>
        <w:right w:val="none" w:sz="0" w:space="0" w:color="auto"/>
      </w:divBdr>
    </w:div>
    <w:div w:id="1737974762">
      <w:bodyDiv w:val="1"/>
      <w:marLeft w:val="0"/>
      <w:marRight w:val="0"/>
      <w:marTop w:val="0"/>
      <w:marBottom w:val="0"/>
      <w:divBdr>
        <w:top w:val="none" w:sz="0" w:space="0" w:color="auto"/>
        <w:left w:val="none" w:sz="0" w:space="0" w:color="auto"/>
        <w:bottom w:val="none" w:sz="0" w:space="0" w:color="auto"/>
        <w:right w:val="none" w:sz="0" w:space="0" w:color="auto"/>
      </w:divBdr>
    </w:div>
    <w:div w:id="1749569765">
      <w:bodyDiv w:val="1"/>
      <w:marLeft w:val="0"/>
      <w:marRight w:val="0"/>
      <w:marTop w:val="0"/>
      <w:marBottom w:val="0"/>
      <w:divBdr>
        <w:top w:val="none" w:sz="0" w:space="0" w:color="auto"/>
        <w:left w:val="none" w:sz="0" w:space="0" w:color="auto"/>
        <w:bottom w:val="none" w:sz="0" w:space="0" w:color="auto"/>
        <w:right w:val="none" w:sz="0" w:space="0" w:color="auto"/>
      </w:divBdr>
    </w:div>
    <w:div w:id="1801804968">
      <w:bodyDiv w:val="1"/>
      <w:marLeft w:val="0"/>
      <w:marRight w:val="0"/>
      <w:marTop w:val="0"/>
      <w:marBottom w:val="0"/>
      <w:divBdr>
        <w:top w:val="none" w:sz="0" w:space="0" w:color="auto"/>
        <w:left w:val="none" w:sz="0" w:space="0" w:color="auto"/>
        <w:bottom w:val="none" w:sz="0" w:space="0" w:color="auto"/>
        <w:right w:val="none" w:sz="0" w:space="0" w:color="auto"/>
      </w:divBdr>
    </w:div>
    <w:div w:id="1853375532">
      <w:bodyDiv w:val="1"/>
      <w:marLeft w:val="0"/>
      <w:marRight w:val="0"/>
      <w:marTop w:val="0"/>
      <w:marBottom w:val="0"/>
      <w:divBdr>
        <w:top w:val="none" w:sz="0" w:space="0" w:color="auto"/>
        <w:left w:val="none" w:sz="0" w:space="0" w:color="auto"/>
        <w:bottom w:val="none" w:sz="0" w:space="0" w:color="auto"/>
        <w:right w:val="none" w:sz="0" w:space="0" w:color="auto"/>
      </w:divBdr>
    </w:div>
    <w:div w:id="1859200472">
      <w:bodyDiv w:val="1"/>
      <w:marLeft w:val="0"/>
      <w:marRight w:val="0"/>
      <w:marTop w:val="0"/>
      <w:marBottom w:val="0"/>
      <w:divBdr>
        <w:top w:val="none" w:sz="0" w:space="0" w:color="auto"/>
        <w:left w:val="none" w:sz="0" w:space="0" w:color="auto"/>
        <w:bottom w:val="none" w:sz="0" w:space="0" w:color="auto"/>
        <w:right w:val="none" w:sz="0" w:space="0" w:color="auto"/>
      </w:divBdr>
    </w:div>
    <w:div w:id="1944803184">
      <w:bodyDiv w:val="1"/>
      <w:marLeft w:val="0"/>
      <w:marRight w:val="0"/>
      <w:marTop w:val="0"/>
      <w:marBottom w:val="0"/>
      <w:divBdr>
        <w:top w:val="none" w:sz="0" w:space="0" w:color="auto"/>
        <w:left w:val="none" w:sz="0" w:space="0" w:color="auto"/>
        <w:bottom w:val="none" w:sz="0" w:space="0" w:color="auto"/>
        <w:right w:val="none" w:sz="0" w:space="0" w:color="auto"/>
      </w:divBdr>
    </w:div>
    <w:div w:id="1976324784">
      <w:bodyDiv w:val="1"/>
      <w:marLeft w:val="0"/>
      <w:marRight w:val="0"/>
      <w:marTop w:val="0"/>
      <w:marBottom w:val="0"/>
      <w:divBdr>
        <w:top w:val="none" w:sz="0" w:space="0" w:color="auto"/>
        <w:left w:val="none" w:sz="0" w:space="0" w:color="auto"/>
        <w:bottom w:val="none" w:sz="0" w:space="0" w:color="auto"/>
        <w:right w:val="none" w:sz="0" w:space="0" w:color="auto"/>
      </w:divBdr>
    </w:div>
    <w:div w:id="1990132794">
      <w:bodyDiv w:val="1"/>
      <w:marLeft w:val="0"/>
      <w:marRight w:val="0"/>
      <w:marTop w:val="0"/>
      <w:marBottom w:val="0"/>
      <w:divBdr>
        <w:top w:val="none" w:sz="0" w:space="0" w:color="auto"/>
        <w:left w:val="none" w:sz="0" w:space="0" w:color="auto"/>
        <w:bottom w:val="none" w:sz="0" w:space="0" w:color="auto"/>
        <w:right w:val="none" w:sz="0" w:space="0" w:color="auto"/>
      </w:divBdr>
    </w:div>
    <w:div w:id="2004434020">
      <w:bodyDiv w:val="1"/>
      <w:marLeft w:val="0"/>
      <w:marRight w:val="0"/>
      <w:marTop w:val="0"/>
      <w:marBottom w:val="0"/>
      <w:divBdr>
        <w:top w:val="none" w:sz="0" w:space="0" w:color="auto"/>
        <w:left w:val="none" w:sz="0" w:space="0" w:color="auto"/>
        <w:bottom w:val="none" w:sz="0" w:space="0" w:color="auto"/>
        <w:right w:val="none" w:sz="0" w:space="0" w:color="auto"/>
      </w:divBdr>
    </w:div>
    <w:div w:id="208221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6997-3202-41FE-82B4-3AB73D2B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4720</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2023-08-09T06:16:00Z</dcterms:created>
  <dcterms:modified xsi:type="dcterms:W3CDTF">2023-08-09T06:16:00Z</dcterms:modified>
</cp:coreProperties>
</file>