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XSpec="center" w:tblpY="901"/>
        <w:bidiVisual/>
        <w:tblW w:w="9530" w:type="dxa"/>
        <w:tblLayout w:type="fixed"/>
        <w:tblLook w:val="0000" w:firstRow="0" w:lastRow="0" w:firstColumn="0" w:lastColumn="0" w:noHBand="0" w:noVBand="0"/>
      </w:tblPr>
      <w:tblGrid>
        <w:gridCol w:w="3343"/>
        <w:gridCol w:w="2596"/>
        <w:gridCol w:w="3591"/>
      </w:tblGrid>
      <w:tr w:rsidR="000368DD" w:rsidTr="0029736D">
        <w:tc>
          <w:tcPr>
            <w:tcW w:w="3343" w:type="dxa"/>
            <w:tcBorders>
              <w:top w:val="nil"/>
              <w:left w:val="nil"/>
              <w:bottom w:val="nil"/>
              <w:right w:val="nil"/>
            </w:tcBorders>
            <w:vAlign w:val="center"/>
          </w:tcPr>
          <w:p w:rsidR="009005BA" w:rsidRPr="00CE07AA" w:rsidRDefault="0062601B" w:rsidP="0029736D">
            <w:pPr>
              <w:rPr>
                <w:rFonts w:ascii="Calibri" w:hAnsi="Calibri" w:cs="Calibri"/>
                <w:b/>
                <w:bCs/>
                <w:sz w:val="24"/>
                <w:szCs w:val="24"/>
                <w:rtl/>
              </w:rPr>
            </w:pPr>
            <w:r w:rsidRPr="00CE07AA">
              <w:rPr>
                <w:rFonts w:ascii="Calibri" w:hAnsi="Calibri" w:cs="Calibri"/>
                <w:b/>
                <w:bCs/>
                <w:sz w:val="24"/>
                <w:szCs w:val="24"/>
                <w:rtl/>
              </w:rPr>
              <w:t>בנק ישראל</w:t>
            </w:r>
          </w:p>
          <w:p w:rsidR="009005BA" w:rsidRPr="00CE07AA" w:rsidRDefault="0062601B" w:rsidP="0029736D">
            <w:pPr>
              <w:rPr>
                <w:rFonts w:ascii="Calibri" w:hAnsi="Calibri" w:cs="Calibri"/>
                <w:b/>
                <w:bCs/>
                <w:sz w:val="28"/>
                <w:szCs w:val="28"/>
              </w:rPr>
            </w:pPr>
            <w:r w:rsidRPr="00CE07AA">
              <w:rPr>
                <w:rFonts w:ascii="Calibri" w:hAnsi="Calibri" w:cs="Calibri"/>
                <w:rtl/>
              </w:rPr>
              <w:t>דוברות והסברה כלכלית</w:t>
            </w:r>
          </w:p>
        </w:tc>
        <w:tc>
          <w:tcPr>
            <w:tcW w:w="2596" w:type="dxa"/>
            <w:tcBorders>
              <w:top w:val="nil"/>
              <w:left w:val="nil"/>
              <w:bottom w:val="nil"/>
              <w:right w:val="nil"/>
            </w:tcBorders>
            <w:shd w:val="clear" w:color="auto" w:fill="FFFFFF"/>
          </w:tcPr>
          <w:p w:rsidR="009005BA" w:rsidRPr="00CE07AA" w:rsidRDefault="0062601B" w:rsidP="0029736D">
            <w:pPr>
              <w:jc w:val="center"/>
              <w:rPr>
                <w:rFonts w:ascii="Calibri" w:hAnsi="Calibri" w:cs="Calibri"/>
              </w:rPr>
            </w:pPr>
            <w:r w:rsidRPr="00CE07AA">
              <w:rPr>
                <w:rFonts w:ascii="Calibri" w:hAnsi="Calibri" w:cs="Calibri"/>
                <w:noProof/>
              </w:rPr>
              <w:drawing>
                <wp:anchor distT="0" distB="0" distL="114300" distR="114300" simplePos="0" relativeHeight="251658240" behindDoc="0" locked="0" layoutInCell="1" allowOverlap="1">
                  <wp:simplePos x="0" y="0"/>
                  <wp:positionH relativeFrom="column">
                    <wp:posOffset>-71755</wp:posOffset>
                  </wp:positionH>
                  <wp:positionV relativeFrom="paragraph">
                    <wp:posOffset>88265</wp:posOffset>
                  </wp:positionV>
                  <wp:extent cx="1504950" cy="495300"/>
                  <wp:effectExtent l="0" t="0" r="0" b="0"/>
                  <wp:wrapNone/>
                  <wp:docPr id="3" name="תמונה 3" descr="C:\Users\u34r\AppData\Local\Microsoft\Windows\INetCache\Content.Word\logo_7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C:\Users\u34r\AppData\Local\Microsoft\Windows\INetCache\Content.Word\logo_70.png"/>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1504950" cy="4953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591" w:type="dxa"/>
            <w:tcBorders>
              <w:top w:val="nil"/>
              <w:left w:val="nil"/>
              <w:bottom w:val="nil"/>
              <w:right w:val="nil"/>
            </w:tcBorders>
            <w:vAlign w:val="center"/>
          </w:tcPr>
          <w:p w:rsidR="009005BA" w:rsidRPr="00CE07AA" w:rsidRDefault="0062601B" w:rsidP="009005BA">
            <w:pPr>
              <w:jc w:val="right"/>
              <w:rPr>
                <w:rFonts w:ascii="Calibri" w:hAnsi="Calibri" w:cs="Calibri"/>
                <w:rtl/>
              </w:rPr>
            </w:pPr>
            <w:r w:rsidRPr="00CE07AA">
              <w:rPr>
                <w:rFonts w:ascii="Calibri" w:hAnsi="Calibri" w:cs="Calibri"/>
                <w:highlight w:val="green"/>
                <w:rtl/>
              </w:rPr>
              <w:t>‏</w:t>
            </w:r>
            <w:r w:rsidRPr="00CE07AA">
              <w:rPr>
                <w:rFonts w:ascii="Calibri" w:hAnsi="Calibri" w:cs="Calibri"/>
                <w:rtl/>
              </w:rPr>
              <w:t xml:space="preserve">ירושלים, </w:t>
            </w:r>
            <w:r w:rsidRPr="00CE07AA">
              <w:rPr>
                <w:rFonts w:ascii="Calibri" w:hAnsi="Calibri" w:cs="Calibri"/>
                <w:rtl/>
              </w:rPr>
              <w:fldChar w:fldCharType="begin"/>
            </w:r>
            <w:r w:rsidRPr="00CE07AA">
              <w:rPr>
                <w:rFonts w:ascii="Calibri" w:hAnsi="Calibri" w:cs="Calibri"/>
                <w:rtl/>
              </w:rPr>
              <w:instrText xml:space="preserve"> </w:instrText>
            </w:r>
            <w:r w:rsidRPr="00CE07AA">
              <w:rPr>
                <w:rFonts w:ascii="Calibri" w:hAnsi="Calibri" w:cs="Calibri"/>
              </w:rPr>
              <w:instrText>DATE</w:instrText>
            </w:r>
            <w:r w:rsidRPr="00CE07AA">
              <w:rPr>
                <w:rFonts w:ascii="Calibri" w:hAnsi="Calibri" w:cs="Calibri"/>
                <w:rtl/>
              </w:rPr>
              <w:instrText xml:space="preserve"> \@ "</w:instrText>
            </w:r>
            <w:r w:rsidRPr="00CE07AA">
              <w:rPr>
                <w:rFonts w:ascii="Calibri" w:hAnsi="Calibri" w:cs="Calibri"/>
              </w:rPr>
              <w:instrText>d MMMM, yyyy" \h</w:instrText>
            </w:r>
            <w:r w:rsidRPr="00CE07AA">
              <w:rPr>
                <w:rFonts w:ascii="Calibri" w:hAnsi="Calibri" w:cs="Calibri"/>
                <w:rtl/>
              </w:rPr>
              <w:instrText xml:space="preserve"> </w:instrText>
            </w:r>
            <w:r w:rsidRPr="00CE07AA">
              <w:rPr>
                <w:rFonts w:ascii="Calibri" w:hAnsi="Calibri" w:cs="Calibri"/>
                <w:rtl/>
              </w:rPr>
              <w:fldChar w:fldCharType="separate"/>
            </w:r>
            <w:r>
              <w:rPr>
                <w:rFonts w:ascii="Calibri" w:hAnsi="Calibri" w:cs="Calibri"/>
                <w:noProof/>
                <w:rtl/>
              </w:rPr>
              <w:t>‏ד' ניסן, תשפ"ה</w:t>
            </w:r>
            <w:r w:rsidRPr="00CE07AA">
              <w:rPr>
                <w:rFonts w:ascii="Calibri" w:hAnsi="Calibri" w:cs="Calibri"/>
                <w:rtl/>
              </w:rPr>
              <w:fldChar w:fldCharType="end"/>
            </w:r>
          </w:p>
          <w:p w:rsidR="009005BA" w:rsidRPr="00CE07AA" w:rsidRDefault="0062601B" w:rsidP="009005BA">
            <w:pPr>
              <w:jc w:val="right"/>
              <w:rPr>
                <w:rFonts w:ascii="Calibri" w:hAnsi="Calibri" w:cs="Calibri"/>
                <w:highlight w:val="green"/>
              </w:rPr>
            </w:pPr>
            <w:r w:rsidRPr="00CE07AA">
              <w:rPr>
                <w:rFonts w:ascii="Calibri" w:hAnsi="Calibri" w:cs="Calibri"/>
                <w:rtl/>
              </w:rPr>
              <w:fldChar w:fldCharType="begin"/>
            </w:r>
            <w:r w:rsidRPr="00CE07AA">
              <w:rPr>
                <w:rFonts w:ascii="Calibri" w:hAnsi="Calibri" w:cs="Calibri"/>
                <w:rtl/>
              </w:rPr>
              <w:instrText xml:space="preserve"> </w:instrText>
            </w:r>
            <w:r w:rsidRPr="00CE07AA">
              <w:rPr>
                <w:rFonts w:ascii="Calibri" w:hAnsi="Calibri" w:cs="Calibri"/>
              </w:rPr>
              <w:instrText>DATE</w:instrText>
            </w:r>
            <w:r w:rsidRPr="00CE07AA">
              <w:rPr>
                <w:rFonts w:ascii="Calibri" w:hAnsi="Calibri" w:cs="Calibri"/>
                <w:rtl/>
              </w:rPr>
              <w:instrText xml:space="preserve"> \@ "</w:instrText>
            </w:r>
            <w:r w:rsidRPr="00CE07AA">
              <w:rPr>
                <w:rFonts w:ascii="Calibri" w:hAnsi="Calibri" w:cs="Calibri"/>
              </w:rPr>
              <w:instrText>d MMMM, yyyy</w:instrText>
            </w:r>
            <w:r w:rsidRPr="00CE07AA">
              <w:rPr>
                <w:rFonts w:ascii="Calibri" w:hAnsi="Calibri" w:cs="Calibri"/>
                <w:rtl/>
              </w:rPr>
              <w:instrText xml:space="preserve">" </w:instrText>
            </w:r>
            <w:r w:rsidRPr="00CE07AA">
              <w:rPr>
                <w:rFonts w:ascii="Calibri" w:hAnsi="Calibri" w:cs="Calibri"/>
                <w:rtl/>
              </w:rPr>
              <w:fldChar w:fldCharType="separate"/>
            </w:r>
            <w:r>
              <w:rPr>
                <w:rFonts w:ascii="Calibri" w:hAnsi="Calibri" w:cs="Calibri"/>
                <w:noProof/>
                <w:rtl/>
              </w:rPr>
              <w:t>‏2 אפריל, 2025</w:t>
            </w:r>
            <w:r w:rsidRPr="00CE07AA">
              <w:rPr>
                <w:rFonts w:ascii="Calibri" w:hAnsi="Calibri" w:cs="Calibri"/>
                <w:rtl/>
              </w:rPr>
              <w:fldChar w:fldCharType="end"/>
            </w:r>
          </w:p>
        </w:tc>
      </w:tr>
    </w:tbl>
    <w:p w:rsidR="009005BA" w:rsidRPr="00CE07AA" w:rsidRDefault="009005BA" w:rsidP="007B0741">
      <w:pPr>
        <w:tabs>
          <w:tab w:val="left" w:pos="2315"/>
        </w:tabs>
        <w:rPr>
          <w:rFonts w:ascii="Calibri" w:hAnsi="Calibri" w:cs="Calibri"/>
          <w:sz w:val="24"/>
          <w:szCs w:val="24"/>
          <w:rtl/>
        </w:rPr>
      </w:pPr>
    </w:p>
    <w:p w:rsidR="00B122A8" w:rsidRPr="00CE07AA" w:rsidRDefault="0062601B" w:rsidP="00B122A8">
      <w:pPr>
        <w:tabs>
          <w:tab w:val="left" w:pos="2315"/>
        </w:tabs>
        <w:rPr>
          <w:rFonts w:ascii="Calibri" w:hAnsi="Calibri" w:cs="Calibri"/>
          <w:b/>
          <w:bCs/>
          <w:rtl/>
          <w:lang w:bidi="ar-SA"/>
        </w:rPr>
      </w:pPr>
      <w:r>
        <w:rPr>
          <w:rFonts w:ascii="Calibri" w:hAnsi="Calibri" w:cs="Calibri" w:hint="cs"/>
          <w:sz w:val="24"/>
          <w:szCs w:val="24"/>
          <w:rtl/>
          <w:lang w:bidi="ar-SA"/>
        </w:rPr>
        <w:t>إعلان للصحافة:</w:t>
      </w:r>
    </w:p>
    <w:p w:rsidR="00745E2E" w:rsidRPr="00745E2E" w:rsidRDefault="0062601B" w:rsidP="00745E2E">
      <w:pPr>
        <w:tabs>
          <w:tab w:val="left" w:pos="2895"/>
          <w:tab w:val="left" w:pos="5295"/>
        </w:tabs>
        <w:spacing w:after="0" w:line="360" w:lineRule="auto"/>
        <w:jc w:val="center"/>
        <w:rPr>
          <w:rFonts w:ascii="Calibri" w:hAnsi="Calibri" w:cs="Calibri"/>
          <w:b/>
          <w:bCs/>
          <w:color w:val="000000"/>
          <w:sz w:val="28"/>
          <w:szCs w:val="28"/>
          <w:rtl/>
        </w:rPr>
      </w:pPr>
      <w:r w:rsidRPr="00745E2E">
        <w:rPr>
          <w:rFonts w:ascii="Calibri" w:hAnsi="Calibri" w:cs="Calibri"/>
          <w:b/>
          <w:bCs/>
          <w:color w:val="000000"/>
          <w:sz w:val="28"/>
          <w:szCs w:val="28"/>
          <w:rtl/>
          <w:lang w:bidi="ar-SA"/>
        </w:rPr>
        <w:t>خطوة إضافية لتعزيز المنافسة على الودائع التي يقدّمها الجهاز المصرفي:</w:t>
      </w:r>
    </w:p>
    <w:p w:rsidR="00745E2E" w:rsidRDefault="0062601B" w:rsidP="00745E2E">
      <w:pPr>
        <w:tabs>
          <w:tab w:val="left" w:pos="2895"/>
          <w:tab w:val="left" w:pos="5295"/>
        </w:tabs>
        <w:spacing w:after="0" w:line="360" w:lineRule="auto"/>
        <w:jc w:val="center"/>
        <w:rPr>
          <w:rFonts w:ascii="Calibri" w:hAnsi="Calibri" w:cs="Calibri"/>
          <w:b/>
          <w:bCs/>
          <w:color w:val="000000"/>
          <w:sz w:val="28"/>
          <w:szCs w:val="28"/>
          <w:rtl/>
          <w:lang w:bidi="ar-SA"/>
        </w:rPr>
      </w:pPr>
      <w:r w:rsidRPr="00745E2E">
        <w:rPr>
          <w:rFonts w:ascii="Calibri" w:hAnsi="Calibri" w:cs="Calibri"/>
          <w:b/>
          <w:bCs/>
          <w:color w:val="000000"/>
          <w:sz w:val="28"/>
          <w:szCs w:val="28"/>
          <w:rtl/>
          <w:lang w:bidi="ar-SA"/>
        </w:rPr>
        <w:t>دخول واجب نشر عروض الفائدة على الودائع</w:t>
      </w:r>
      <w:r w:rsidRPr="00745E2E">
        <w:rPr>
          <w:rFonts w:ascii="Calibri" w:hAnsi="Calibri" w:cs="Calibri"/>
          <w:b/>
          <w:bCs/>
          <w:color w:val="000000"/>
          <w:sz w:val="28"/>
          <w:szCs w:val="28"/>
          <w:rtl/>
          <w:lang w:bidi="ar-SA"/>
        </w:rPr>
        <w:t xml:space="preserve"> والأرصدة الدائنة في الحساب حيّز التنفيذ ابتداءً من اليوم</w:t>
      </w:r>
    </w:p>
    <w:p w:rsidR="00745E2E" w:rsidRPr="00AC3AEE" w:rsidRDefault="00745E2E" w:rsidP="00745E2E">
      <w:pPr>
        <w:tabs>
          <w:tab w:val="left" w:pos="2895"/>
          <w:tab w:val="left" w:pos="5295"/>
        </w:tabs>
        <w:spacing w:after="0" w:line="360" w:lineRule="auto"/>
        <w:jc w:val="center"/>
        <w:rPr>
          <w:rFonts w:ascii="Calibri" w:hAnsi="Calibri" w:cs="Calibri"/>
          <w:sz w:val="20"/>
          <w:szCs w:val="20"/>
          <w:lang w:bidi="ar-SA"/>
        </w:rPr>
      </w:pPr>
    </w:p>
    <w:p w:rsidR="00AC3AEE" w:rsidRPr="00A322DA" w:rsidRDefault="0062601B" w:rsidP="00A322DA">
      <w:pPr>
        <w:spacing w:line="360" w:lineRule="auto"/>
        <w:jc w:val="both"/>
        <w:rPr>
          <w:rFonts w:ascii="Calibri" w:eastAsia="Times New Roman" w:hAnsi="Calibri" w:cs="Calibri"/>
          <w:color w:val="080908"/>
          <w:sz w:val="20"/>
          <w:rtl/>
          <w:lang w:val="" w:eastAsia="he-IL" w:bidi="ar-SA"/>
        </w:rPr>
      </w:pPr>
      <w:bookmarkStart w:id="0" w:name="_GoBack"/>
      <w:r w:rsidRPr="00745E2E">
        <w:rPr>
          <w:rFonts w:ascii="Calibri" w:eastAsia="Times New Roman" w:hAnsi="Calibri" w:cs="Calibri"/>
          <w:b/>
          <w:bCs/>
          <w:color w:val="080908"/>
          <w:sz w:val="20"/>
          <w:rtl/>
          <w:lang w:eastAsia="he-IL" w:bidi="ar-SA"/>
        </w:rPr>
        <w:t>المراقب على البنوك، السيد دانييل ححياشيفيلي</w:t>
      </w:r>
      <w:r w:rsidRPr="00745E2E">
        <w:rPr>
          <w:rFonts w:ascii="Calibri" w:eastAsia="Times New Roman" w:hAnsi="Calibri" w:cs="Calibri" w:hint="cs"/>
          <w:color w:val="080908"/>
          <w:sz w:val="20"/>
          <w:rtl/>
          <w:lang w:val="" w:eastAsia="he-IL" w:bidi="ar-SA"/>
        </w:rPr>
        <w:t>: "</w:t>
      </w:r>
      <w:r w:rsidRPr="00745E2E">
        <w:rPr>
          <w:rFonts w:ascii="Calibri" w:eastAsia="Times New Roman" w:hAnsi="Calibri" w:cs="Calibri"/>
          <w:color w:val="080908"/>
          <w:sz w:val="20"/>
          <w:rtl/>
          <w:lang w:eastAsia="he-IL" w:bidi="ar-SA"/>
        </w:rPr>
        <w:t xml:space="preserve">ابتداءً من اليوم، تدخل حيّز التنفيذ تعليمات تُلزم البنوك بنشر معدلات الفائدة على الودائع والأرصدة الدائنة في الحساب، بشكل مركّز، واضح وفعّال، وذلك </w:t>
      </w:r>
      <w:r w:rsidRPr="00745E2E">
        <w:rPr>
          <w:rFonts w:ascii="Calibri" w:eastAsia="Times New Roman" w:hAnsi="Calibri" w:cs="Calibri"/>
          <w:color w:val="080908"/>
          <w:sz w:val="20"/>
          <w:rtl/>
          <w:lang w:eastAsia="he-IL" w:bidi="ar-SA"/>
        </w:rPr>
        <w:t>وفقًا لتنسيق موحّد يُتيح للزبائن إمكانية المقارنة بين عروض القيمة المقدّمة من البنوك المختلفة</w:t>
      </w:r>
      <w:r w:rsidRPr="00745E2E">
        <w:rPr>
          <w:rFonts w:ascii="Calibri" w:eastAsia="Times New Roman" w:hAnsi="Calibri" w:cs="Calibri"/>
          <w:color w:val="080908"/>
          <w:sz w:val="20"/>
          <w:lang w:val="" w:eastAsia="he-IL" w:bidi="ar-SA"/>
        </w:rPr>
        <w:t>.</w:t>
      </w:r>
      <w:r w:rsidRPr="00745E2E">
        <w:rPr>
          <w:rFonts w:ascii="Calibri" w:eastAsia="Times New Roman" w:hAnsi="Calibri" w:cs="Calibri" w:hint="cs"/>
          <w:color w:val="080908"/>
          <w:sz w:val="20"/>
          <w:rtl/>
          <w:lang w:val="" w:eastAsia="he-IL" w:bidi="ar-SA"/>
        </w:rPr>
        <w:t xml:space="preserve"> </w:t>
      </w:r>
      <w:r w:rsidRPr="00745E2E">
        <w:rPr>
          <w:rFonts w:ascii="Calibri" w:eastAsia="Times New Roman" w:hAnsi="Calibri" w:cs="Calibri"/>
          <w:color w:val="080908"/>
          <w:sz w:val="20"/>
          <w:rtl/>
          <w:lang w:eastAsia="he-IL" w:bidi="ar-SA"/>
        </w:rPr>
        <w:t>هذه الخطوة تعزّز الشفافية، وتُساعد الزبائن على فحص الخيارات المتنوعة المتاحة لهم في مجال الودائع المصرفية، وفي نهاية المطاف، تُسهم في تشجيع التنافس في هذا المجال</w:t>
      </w:r>
      <w:r w:rsidRPr="00745E2E">
        <w:rPr>
          <w:rFonts w:ascii="Calibri" w:eastAsia="Times New Roman" w:hAnsi="Calibri" w:cs="Calibri"/>
          <w:color w:val="080908"/>
          <w:sz w:val="20"/>
          <w:lang w:val="" w:eastAsia="he-IL" w:bidi="ar-SA"/>
        </w:rPr>
        <w:t>.</w:t>
      </w:r>
      <w:r w:rsidRPr="00745E2E">
        <w:rPr>
          <w:rFonts w:ascii="Calibri" w:eastAsia="Times New Roman" w:hAnsi="Calibri" w:cs="Calibri" w:hint="cs"/>
          <w:color w:val="080908"/>
          <w:sz w:val="20"/>
          <w:rtl/>
          <w:lang w:val="" w:eastAsia="he-IL" w:bidi="ar-SA"/>
        </w:rPr>
        <w:t xml:space="preserve"> </w:t>
      </w:r>
      <w:r w:rsidRPr="00745E2E">
        <w:rPr>
          <w:rFonts w:ascii="Calibri" w:eastAsia="Times New Roman" w:hAnsi="Calibri" w:cs="Calibri"/>
          <w:color w:val="080908"/>
          <w:sz w:val="20"/>
          <w:rtl/>
          <w:lang w:eastAsia="he-IL" w:bidi="ar-SA"/>
        </w:rPr>
        <w:t>تُعد هذه التعليمات جزءًا من سلسلة خطوات يعمل قسم الرقابة على البنوك على دفعها قدمًا بهدف تعزيز التنافس في الجهاز المصرفي، من خلال تقوية مكانة الزبون وزيادة الشفافية</w:t>
      </w:r>
      <w:r w:rsidRPr="00745E2E">
        <w:rPr>
          <w:rFonts w:ascii="Calibri" w:eastAsia="Times New Roman" w:hAnsi="Calibri" w:cs="Calibri" w:hint="cs"/>
          <w:color w:val="080908"/>
          <w:sz w:val="20"/>
          <w:rtl/>
          <w:lang w:val="" w:eastAsia="he-IL" w:bidi="ar-SA"/>
        </w:rPr>
        <w:t>".</w:t>
      </w:r>
    </w:p>
    <w:p w:rsidR="00A322DA" w:rsidRPr="00A322DA" w:rsidRDefault="0062601B" w:rsidP="00A322DA">
      <w:pPr>
        <w:pStyle w:val="aff4"/>
        <w:tabs>
          <w:tab w:val="left" w:pos="389"/>
          <w:tab w:val="left" w:pos="658"/>
        </w:tabs>
        <w:bidi/>
        <w:spacing w:line="360" w:lineRule="auto"/>
        <w:contextualSpacing/>
        <w:jc w:val="both"/>
        <w:rPr>
          <w:rFonts w:ascii="Calibri" w:eastAsia="Segoe UI" w:hAnsi="Calibri" w:cs="Calibri"/>
          <w:sz w:val="24"/>
          <w:szCs w:val="24"/>
          <w:rtl/>
        </w:rPr>
      </w:pPr>
      <w:r w:rsidRPr="00A322DA">
        <w:rPr>
          <w:rFonts w:ascii="Calibri" w:hAnsi="Calibri" w:cs="Calibri"/>
          <w:color w:val="080908"/>
          <w:sz w:val="24"/>
          <w:szCs w:val="24"/>
          <w:rtl/>
          <w:lang w:bidi="ar-SA"/>
        </w:rPr>
        <w:t xml:space="preserve">استمرارًا لإعلان بنك إسرائيل بتاريخ 28.2.2024، تدخل اليوم حيّز التنفيذ تعليمات الإدارة </w:t>
      </w:r>
      <w:r w:rsidRPr="00A322DA">
        <w:rPr>
          <w:rFonts w:ascii="Calibri" w:hAnsi="Calibri" w:cs="Calibri"/>
          <w:color w:val="080908"/>
          <w:sz w:val="24"/>
          <w:szCs w:val="24"/>
          <w:rtl/>
          <w:lang w:bidi="ar-SA"/>
        </w:rPr>
        <w:t xml:space="preserve">المصرفية السليمة رقم </w:t>
      </w:r>
      <w:r>
        <w:rPr>
          <w:rStyle w:val="af2"/>
          <w:rFonts w:ascii="Calibri" w:eastAsia="Segoe UI" w:hAnsi="Calibri" w:cs="Calibri"/>
          <w:sz w:val="24"/>
          <w:szCs w:val="24"/>
          <w:rtl/>
        </w:rPr>
        <w:footnoteReference w:id="1"/>
      </w:r>
      <w:r w:rsidRPr="00A322DA">
        <w:rPr>
          <w:rFonts w:ascii="Calibri" w:eastAsia="Segoe UI" w:hAnsi="Calibri" w:cs="Calibri"/>
          <w:sz w:val="24"/>
          <w:szCs w:val="24"/>
          <w:rtl/>
          <w:lang w:bidi="ar-SA"/>
        </w:rPr>
        <w:t xml:space="preserve">447، بعنوان "نشر معدلات الفائدة على الودائع والأرصدة الدائنة في الحساب" (ويُشار إليها لاحقًا </w:t>
      </w:r>
      <w:r w:rsidRPr="00A322DA">
        <w:rPr>
          <w:rFonts w:ascii="Calibri" w:eastAsia="Segoe UI" w:hAnsi="Calibri" w:cs="Calibri" w:hint="cs"/>
          <w:sz w:val="24"/>
          <w:szCs w:val="24"/>
          <w:rtl/>
          <w:lang w:bidi="ar-SA"/>
        </w:rPr>
        <w:t xml:space="preserve">بـ </w:t>
      </w:r>
      <w:r>
        <w:rPr>
          <w:rFonts w:ascii="Calibri" w:eastAsia="Segoe UI" w:hAnsi="Calibri" w:cs="Calibri" w:hint="cs"/>
          <w:sz w:val="24"/>
          <w:szCs w:val="24"/>
          <w:rtl/>
          <w:lang w:bidi="ar-SA"/>
        </w:rPr>
        <w:t>"</w:t>
      </w:r>
      <w:r w:rsidRPr="00A322DA">
        <w:rPr>
          <w:rFonts w:ascii="Calibri" w:eastAsia="Segoe UI" w:hAnsi="Calibri" w:cs="Calibri"/>
          <w:sz w:val="24"/>
          <w:szCs w:val="24"/>
          <w:rtl/>
          <w:lang w:bidi="ar-SA"/>
        </w:rPr>
        <w:t>التعليمات 447")</w:t>
      </w:r>
      <w:r w:rsidRPr="00A322DA">
        <w:rPr>
          <w:rFonts w:ascii="Calibri" w:eastAsia="Segoe UI" w:hAnsi="Calibri" w:cs="Calibri"/>
          <w:sz w:val="24"/>
          <w:szCs w:val="24"/>
        </w:rPr>
        <w:t>.</w:t>
      </w:r>
      <w:r w:rsidRPr="00A322DA">
        <w:rPr>
          <w:rFonts w:ascii="Calibri" w:eastAsia="Segoe UI" w:hAnsi="Calibri" w:cs="Calibri" w:hint="cs"/>
          <w:sz w:val="24"/>
          <w:szCs w:val="24"/>
          <w:rtl/>
          <w:lang w:bidi="ar-SA"/>
        </w:rPr>
        <w:t xml:space="preserve"> </w:t>
      </w:r>
      <w:r w:rsidRPr="00A322DA">
        <w:rPr>
          <w:rFonts w:ascii="Calibri" w:eastAsia="Segoe UI" w:hAnsi="Calibri" w:cs="Calibri"/>
          <w:sz w:val="24"/>
          <w:szCs w:val="24"/>
          <w:rtl/>
          <w:lang w:bidi="ar-SA"/>
        </w:rPr>
        <w:t xml:space="preserve">تُحدّد هذه التعليمات قواعد وبنية موحّدة لعرض المعلومات المتعلقة بمعدلات الفائدة التي تقدّمها المؤسسات المصرفية على </w:t>
      </w:r>
      <w:r w:rsidRPr="00A322DA">
        <w:rPr>
          <w:rFonts w:ascii="Calibri" w:eastAsia="Segoe UI" w:hAnsi="Calibri" w:cs="Calibri"/>
          <w:sz w:val="24"/>
          <w:szCs w:val="24"/>
          <w:rtl/>
          <w:lang w:bidi="ar-SA"/>
        </w:rPr>
        <w:t>الودائع وعلى الأرصدة الدائنة في الحساب</w:t>
      </w:r>
      <w:r w:rsidRPr="00A322DA">
        <w:rPr>
          <w:rFonts w:ascii="Calibri" w:eastAsia="Segoe UI" w:hAnsi="Calibri" w:cs="Calibri"/>
          <w:sz w:val="24"/>
          <w:szCs w:val="24"/>
        </w:rPr>
        <w:t>.</w:t>
      </w:r>
      <w:r>
        <w:rPr>
          <w:rFonts w:ascii="Calibri" w:eastAsia="Segoe UI" w:hAnsi="Calibri" w:cs="Calibri" w:hint="cs"/>
          <w:sz w:val="24"/>
          <w:szCs w:val="24"/>
          <w:rtl/>
          <w:lang w:bidi="ar-SA"/>
        </w:rPr>
        <w:t xml:space="preserve"> </w:t>
      </w:r>
      <w:r w:rsidRPr="00A322DA">
        <w:rPr>
          <w:rFonts w:ascii="Calibri" w:hAnsi="Calibri" w:cs="Calibri"/>
          <w:color w:val="080908"/>
          <w:sz w:val="24"/>
          <w:szCs w:val="24"/>
          <w:rtl/>
          <w:lang w:bidi="ar-SA"/>
        </w:rPr>
        <w:t>وتنص التعليمات على أن تقوم المؤسسة المصرفية بعرض الحد الأدنى من معدلات الفائدة المقدّمة على الودائع والأرصدة الدائنة، ضمن نشر مركّز موجّه للجمهور، يظهر بصيغة موحّدة على موقع البنك الإلكتروني، وتطبيقه، وكذلك في فروعه</w:t>
      </w:r>
      <w:r w:rsidRPr="00A322DA">
        <w:rPr>
          <w:rFonts w:ascii="Calibri" w:hAnsi="Calibri" w:cs="Calibri"/>
          <w:color w:val="080908"/>
          <w:sz w:val="24"/>
          <w:szCs w:val="24"/>
          <w:lang w:bidi="ar-SA"/>
        </w:rPr>
        <w:t>.</w:t>
      </w:r>
      <w:r>
        <w:rPr>
          <w:rFonts w:ascii="Calibri" w:hAnsi="Calibri" w:cs="Calibri" w:hint="cs"/>
          <w:color w:val="080908"/>
          <w:sz w:val="24"/>
          <w:szCs w:val="24"/>
          <w:rtl/>
          <w:lang w:bidi="ar-SA"/>
        </w:rPr>
        <w:t xml:space="preserve"> </w:t>
      </w:r>
      <w:r w:rsidRPr="00A322DA">
        <w:rPr>
          <w:rFonts w:ascii="Calibri" w:hAnsi="Calibri" w:cs="Calibri"/>
          <w:color w:val="080908"/>
          <w:sz w:val="24"/>
          <w:szCs w:val="24"/>
          <w:rtl/>
          <w:lang w:bidi="ar-SA"/>
        </w:rPr>
        <w:t>وسيُعرض في مقدّمة الإعلان معدلات الفائدة على أنواع الودائع الشائعة في الجهاز المصرفي، وذلك وفقًا للنص والبنية التي حُدّدت في التعليمات، بناءً على خارطة أعدّتها الرقابة على البنوك لأنواع الودائع المتوفرة في السوق.</w:t>
      </w:r>
    </w:p>
    <w:p w:rsidR="00AC3AEE" w:rsidRPr="00AC3AEE" w:rsidRDefault="0062601B" w:rsidP="00AC3AEE">
      <w:pPr>
        <w:pStyle w:val="aff4"/>
        <w:tabs>
          <w:tab w:val="left" w:pos="389"/>
          <w:tab w:val="left" w:pos="658"/>
        </w:tabs>
        <w:bidi/>
        <w:spacing w:line="360" w:lineRule="auto"/>
        <w:contextualSpacing/>
        <w:jc w:val="both"/>
        <w:rPr>
          <w:rFonts w:ascii="Calibri" w:hAnsi="Calibri" w:cs="Calibri"/>
          <w:color w:val="080908"/>
          <w:sz w:val="24"/>
          <w:szCs w:val="24"/>
          <w:rtl/>
        </w:rPr>
      </w:pPr>
      <w:r w:rsidRPr="00AC3AEE">
        <w:rPr>
          <w:rFonts w:ascii="Calibri" w:hAnsi="Calibri" w:cs="Calibri"/>
          <w:noProof/>
          <w:sz w:val="24"/>
          <w:szCs w:val="24"/>
        </w:rPr>
        <w:lastRenderedPageBreak/>
        <w:drawing>
          <wp:inline distT="0" distB="0" distL="0" distR="0">
            <wp:extent cx="6140800" cy="3622800"/>
            <wp:effectExtent l="0" t="0" r="0" b="0"/>
            <wp:docPr id="2"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a:srcRect l="6217" t="23161" r="63021" b="12310"/>
                    <a:stretch>
                      <a:fillRect/>
                    </a:stretch>
                  </pic:blipFill>
                  <pic:spPr bwMode="auto">
                    <a:xfrm>
                      <a:off x="0" y="0"/>
                      <a:ext cx="6165676" cy="3637476"/>
                    </a:xfrm>
                    <a:prstGeom prst="rect">
                      <a:avLst/>
                    </a:prstGeom>
                    <a:ln>
                      <a:noFill/>
                    </a:ln>
                    <a:extLst>
                      <a:ext uri="{53640926-AAD7-44D8-BBD7-CCE9431645EC}">
                        <a14:shadowObscured xmlns:a14="http://schemas.microsoft.com/office/drawing/2010/main"/>
                      </a:ext>
                    </a:extLst>
                  </pic:spPr>
                </pic:pic>
              </a:graphicData>
            </a:graphic>
          </wp:inline>
        </w:drawing>
      </w:r>
    </w:p>
    <w:p w:rsidR="00AC3AEE" w:rsidRPr="00AC3AEE" w:rsidRDefault="0062601B" w:rsidP="00A322DA">
      <w:pPr>
        <w:pStyle w:val="aff4"/>
        <w:tabs>
          <w:tab w:val="left" w:pos="389"/>
          <w:tab w:val="left" w:pos="658"/>
        </w:tabs>
        <w:bidi/>
        <w:spacing w:line="360" w:lineRule="auto"/>
        <w:contextualSpacing/>
        <w:rPr>
          <w:rFonts w:ascii="Calibri" w:hAnsi="Calibri" w:cs="Calibri"/>
          <w:color w:val="080908"/>
          <w:sz w:val="24"/>
          <w:szCs w:val="24"/>
          <w:rtl/>
        </w:rPr>
      </w:pPr>
      <w:r w:rsidRPr="00A322DA">
        <w:rPr>
          <w:rFonts w:ascii="Calibri" w:hAnsi="Calibri" w:cs="Calibri"/>
          <w:color w:val="080908"/>
          <w:sz w:val="24"/>
          <w:szCs w:val="24"/>
          <w:rtl/>
          <w:lang w:bidi="ar-SA"/>
        </w:rPr>
        <w:t>يُسمح للبنوك، بالإضافة إلى النشر الموحد،</w:t>
      </w:r>
      <w:r w:rsidRPr="00A322DA">
        <w:rPr>
          <w:rFonts w:ascii="Calibri" w:hAnsi="Calibri" w:cs="Calibri"/>
          <w:color w:val="080908"/>
          <w:sz w:val="24"/>
          <w:szCs w:val="24"/>
          <w:rtl/>
          <w:lang w:bidi="ar-SA"/>
        </w:rPr>
        <w:t xml:space="preserve"> بعرض أنواع ودائع إضافية تُقدَّم لزبائنها، إن وُجدت، وذلك بشكل منفصل</w:t>
      </w:r>
      <w:r w:rsidRPr="00A322DA">
        <w:rPr>
          <w:rFonts w:ascii="Calibri" w:hAnsi="Calibri" w:cs="Calibri"/>
          <w:color w:val="080908"/>
          <w:sz w:val="24"/>
          <w:szCs w:val="24"/>
        </w:rPr>
        <w:t>.</w:t>
      </w:r>
      <w:r>
        <w:rPr>
          <w:rFonts w:ascii="Calibri" w:hAnsi="Calibri" w:cs="Calibri" w:hint="cs"/>
          <w:color w:val="080908"/>
          <w:sz w:val="24"/>
          <w:szCs w:val="24"/>
          <w:rtl/>
          <w:lang w:bidi="ar-SA"/>
        </w:rPr>
        <w:t xml:space="preserve"> </w:t>
      </w:r>
      <w:r w:rsidRPr="00A322DA">
        <w:rPr>
          <w:rFonts w:ascii="Calibri" w:hAnsi="Calibri" w:cs="Calibri"/>
          <w:color w:val="080908"/>
          <w:sz w:val="24"/>
          <w:szCs w:val="24"/>
          <w:rtl/>
          <w:lang w:bidi="ar-SA"/>
        </w:rPr>
        <w:t>كما تنص التعليمات 447 على وجوب توفير آلية بحث إلكترونية لزبائن البنوك، تكون متاحة على الأقل عبر الموقع الإلكتروني وتطبيق المؤسسة المصرفية، بحيث تُتيح للزبائن الحصول على معلومات مخصصة تلا</w:t>
      </w:r>
      <w:r w:rsidRPr="00A322DA">
        <w:rPr>
          <w:rFonts w:ascii="Calibri" w:hAnsi="Calibri" w:cs="Calibri"/>
          <w:color w:val="080908"/>
          <w:sz w:val="24"/>
          <w:szCs w:val="24"/>
          <w:rtl/>
          <w:lang w:bidi="ar-SA"/>
        </w:rPr>
        <w:t>ئم احتياجاتهم بشأن أنواع الودائع التي تعرضها المؤسسة المصرفية.</w:t>
      </w:r>
    </w:p>
    <w:p w:rsidR="00AC3AEE" w:rsidRPr="00AC3AEE" w:rsidRDefault="0062601B" w:rsidP="00AC3AEE">
      <w:pPr>
        <w:pStyle w:val="aff4"/>
        <w:tabs>
          <w:tab w:val="left" w:pos="389"/>
          <w:tab w:val="left" w:pos="658"/>
        </w:tabs>
        <w:bidi/>
        <w:spacing w:line="360" w:lineRule="auto"/>
        <w:contextualSpacing/>
        <w:jc w:val="both"/>
        <w:rPr>
          <w:rFonts w:ascii="Calibri" w:eastAsia="Segoe UI" w:hAnsi="Calibri" w:cs="Calibri"/>
          <w:sz w:val="24"/>
          <w:szCs w:val="24"/>
          <w:rtl/>
        </w:rPr>
      </w:pPr>
      <w:r w:rsidRPr="00A322DA">
        <w:rPr>
          <w:rFonts w:ascii="Calibri" w:eastAsia="Segoe UI" w:hAnsi="Calibri" w:cs="Calibri"/>
          <w:sz w:val="24"/>
          <w:szCs w:val="24"/>
          <w:rtl/>
          <w:lang w:bidi="ar-SA"/>
        </w:rPr>
        <w:t xml:space="preserve">يعتزم بنك إسرائيل متابعة وتحليل إعلانات الجهاز المصرفي، وفحص التطورات في مجال معدلات الفائدة المعروضة على ودائع الجمهور على مدى الزمن، وذلك من خلال مقارنة معدلات الفائدة التي ستقوم البنوك </w:t>
      </w:r>
      <w:r w:rsidRPr="00A322DA">
        <w:rPr>
          <w:rFonts w:ascii="Calibri" w:eastAsia="Segoe UI" w:hAnsi="Calibri" w:cs="Calibri"/>
          <w:sz w:val="24"/>
          <w:szCs w:val="24"/>
          <w:rtl/>
          <w:lang w:bidi="ar-SA"/>
        </w:rPr>
        <w:t>بنشرها للجمهور بموجب التعليمات 447، مع معدلات الفائدة الفعلية التي تُمنح للجمهور، كما يتم نشرها ضمن موقع "</w:t>
      </w:r>
      <w:r>
        <w:rPr>
          <w:rFonts w:ascii="Calibri" w:eastAsia="Segoe UI" w:hAnsi="Calibri" w:cs="Calibri" w:hint="cs"/>
          <w:sz w:val="24"/>
          <w:szCs w:val="24"/>
          <w:rtl/>
          <w:lang w:bidi="ar-SA"/>
        </w:rPr>
        <w:t>خط المقارنة</w:t>
      </w:r>
      <w:r w:rsidRPr="00A322DA">
        <w:rPr>
          <w:rFonts w:ascii="Calibri" w:eastAsia="Segoe UI" w:hAnsi="Calibri" w:cs="Calibri"/>
          <w:sz w:val="24"/>
          <w:szCs w:val="24"/>
          <w:rtl/>
        </w:rPr>
        <w:t xml:space="preserve">" </w:t>
      </w:r>
      <w:r w:rsidRPr="00A322DA">
        <w:rPr>
          <w:rFonts w:ascii="Calibri" w:eastAsia="Segoe UI" w:hAnsi="Calibri" w:cs="Calibri"/>
          <w:sz w:val="24"/>
          <w:szCs w:val="24"/>
          <w:rtl/>
          <w:lang w:bidi="ar-SA"/>
        </w:rPr>
        <w:t>التابع لبنك إسرائيل.</w:t>
      </w:r>
    </w:p>
    <w:p w:rsidR="00A322DA" w:rsidRDefault="00A322DA" w:rsidP="00A322DA">
      <w:pPr>
        <w:pStyle w:val="aff4"/>
        <w:tabs>
          <w:tab w:val="left" w:pos="389"/>
          <w:tab w:val="left" w:pos="658"/>
        </w:tabs>
        <w:bidi/>
        <w:spacing w:line="360" w:lineRule="auto"/>
        <w:contextualSpacing/>
        <w:jc w:val="both"/>
        <w:rPr>
          <w:rFonts w:ascii="Calibri" w:eastAsia="Segoe UI" w:hAnsi="Calibri" w:cs="Calibri"/>
          <w:sz w:val="24"/>
          <w:szCs w:val="24"/>
          <w:rtl/>
          <w:lang w:bidi="ar-SA"/>
        </w:rPr>
      </w:pPr>
    </w:p>
    <w:p w:rsidR="00A322DA" w:rsidRPr="00E37694" w:rsidRDefault="0062601B" w:rsidP="00A322DA">
      <w:pPr>
        <w:pStyle w:val="aff4"/>
        <w:tabs>
          <w:tab w:val="left" w:pos="389"/>
          <w:tab w:val="left" w:pos="658"/>
        </w:tabs>
        <w:bidi/>
        <w:spacing w:line="360" w:lineRule="auto"/>
        <w:contextualSpacing/>
        <w:jc w:val="both"/>
        <w:rPr>
          <w:rFonts w:ascii="Calibri" w:eastAsia="Segoe UI" w:hAnsi="Calibri" w:cs="Calibri"/>
          <w:sz w:val="24"/>
          <w:szCs w:val="24"/>
          <w:lang w:bidi="ar-SA"/>
        </w:rPr>
      </w:pPr>
      <w:r w:rsidRPr="00A322DA">
        <w:rPr>
          <w:rFonts w:ascii="Calibri" w:eastAsia="Segoe UI" w:hAnsi="Calibri" w:cs="Calibri"/>
          <w:sz w:val="24"/>
          <w:szCs w:val="24"/>
          <w:rtl/>
          <w:lang w:bidi="ar-SA"/>
        </w:rPr>
        <w:t>روابط لإعلانات البنوك بشأن معدلات الفائدة على الودائع والأرصدة الدائنة في الحساب</w:t>
      </w:r>
    </w:p>
    <w:p w:rsidR="00E37694" w:rsidRDefault="0062601B" w:rsidP="00E37694">
      <w:pPr>
        <w:rPr>
          <w:color w:val="1F497D"/>
        </w:rPr>
      </w:pPr>
      <w:hyperlink r:id="rId10" w:history="1">
        <w:r>
          <w:rPr>
            <w:rStyle w:val="Hyperlink"/>
            <w:rFonts w:hint="cs"/>
          </w:rPr>
          <w:t>https://www.boi.org.il/information/interestrates/allbankslinks</w:t>
        </w:r>
        <w:r>
          <w:rPr>
            <w:rStyle w:val="Hyperlink"/>
            <w:rFonts w:ascii="Arial" w:hAnsi="Arial" w:cs="Arial"/>
            <w:rtl/>
          </w:rPr>
          <w:t>/</w:t>
        </w:r>
      </w:hyperlink>
    </w:p>
    <w:bookmarkEnd w:id="0"/>
    <w:p w:rsidR="005632A9" w:rsidRPr="00E37694" w:rsidRDefault="005632A9" w:rsidP="00CE07AA">
      <w:pPr>
        <w:tabs>
          <w:tab w:val="left" w:pos="2315"/>
        </w:tabs>
        <w:spacing w:after="0" w:line="360" w:lineRule="auto"/>
        <w:jc w:val="both"/>
        <w:rPr>
          <w:rFonts w:ascii="Calibri" w:hAnsi="Calibri" w:cs="Calibri"/>
          <w:sz w:val="24"/>
          <w:szCs w:val="24"/>
          <w:rtl/>
        </w:rPr>
      </w:pPr>
    </w:p>
    <w:sectPr w:rsidR="005632A9" w:rsidRPr="00E37694" w:rsidSect="001D340E">
      <w:footerReference w:type="first" r:id="rId11"/>
      <w:pgSz w:w="11906" w:h="16838"/>
      <w:pgMar w:top="1276" w:right="1080" w:bottom="2410" w:left="1080" w:header="708" w:footer="708" w:gutter="0"/>
      <w:cols w:space="708"/>
      <w:titlePg/>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2601B">
      <w:pPr>
        <w:spacing w:after="0" w:line="240" w:lineRule="auto"/>
      </w:pPr>
      <w:r>
        <w:separator/>
      </w:r>
    </w:p>
  </w:endnote>
  <w:endnote w:type="continuationSeparator" w:id="0">
    <w:p w:rsidR="00000000" w:rsidRDefault="006260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0002EFF" w:usb1="C000247B" w:usb2="00000009" w:usb3="00000000" w:csb0="000001FF" w:csb1="00000000"/>
  </w:font>
  <w:font w:name="Noto Sans Symbols">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altName w:val="Arial"/>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ssistant">
    <w:panose1 w:val="00000500000000000000"/>
    <w:charset w:val="00"/>
    <w:family w:val="auto"/>
    <w:pitch w:val="variable"/>
    <w:sig w:usb0="00000807" w:usb1="40000000" w:usb2="00000000" w:usb3="00000000" w:csb0="0000002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340E" w:rsidRDefault="0062601B" w:rsidP="001D340E">
    <w:pPr>
      <w:pStyle w:val="ae"/>
      <w:rPr>
        <w:rtl/>
      </w:rPr>
    </w:pPr>
    <w:r w:rsidRPr="00571971">
      <w:rPr>
        <w:rFonts w:cs="Calibri"/>
        <w:noProof/>
        <w:rtl/>
      </w:rPr>
      <w:drawing>
        <wp:anchor distT="0" distB="0" distL="114300" distR="114300" simplePos="0" relativeHeight="251667456" behindDoc="0" locked="0" layoutInCell="1" allowOverlap="1">
          <wp:simplePos x="0" y="0"/>
          <wp:positionH relativeFrom="margin">
            <wp:posOffset>5628736</wp:posOffset>
          </wp:positionH>
          <wp:positionV relativeFrom="paragraph">
            <wp:posOffset>-161769</wp:posOffset>
          </wp:positionV>
          <wp:extent cx="310551" cy="310551"/>
          <wp:effectExtent l="0" t="0" r="0" b="0"/>
          <wp:wrapNone/>
          <wp:docPr id="1" name="תמונה 1" descr="\\ntfs-jr-01\sys\מחלקת תקשורת\דוברות\תפעול לשכת הדובר\כלים\לוגו\לוגו חדש 3 שפות 2018\לוגו בלי רקע.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ntfs-jr-01\sys\מחלקת תקשורת\דוברות\תפעול לשכת הדובר\כלים\לוגו\לוגו חדש 3 שפות 2018\לוגו בלי רקע.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310739" cy="310739"/>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simplePos x="0" y="0"/>
          <wp:positionH relativeFrom="column">
            <wp:posOffset>4231257</wp:posOffset>
          </wp:positionH>
          <wp:positionV relativeFrom="paragraph">
            <wp:posOffset>-127468</wp:posOffset>
          </wp:positionV>
          <wp:extent cx="241539" cy="241539"/>
          <wp:effectExtent l="0" t="0" r="6350" b="6350"/>
          <wp:wrapNone/>
          <wp:docPr id="5" name="תמונה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2" cstate="print">
                    <a:duotone>
                      <a:schemeClr val="accent5">
                        <a:shade val="45000"/>
                        <a:satMod val="135000"/>
                      </a:schemeClr>
                      <a:prstClr val="white"/>
                    </a:duotone>
                    <a:extLst>
                      <a:ext uri="{BEBA8EAE-BF5A-486C-A8C5-ECC9F3942E4B}">
                        <a14:imgProps xmlns:a14="http://schemas.microsoft.com/office/drawing/2010/main">
                          <a14:imgLayer>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243290" cy="243290"/>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68480" behindDoc="0" locked="0" layoutInCell="1" allowOverlap="1">
          <wp:simplePos x="0" y="0"/>
          <wp:positionH relativeFrom="column">
            <wp:posOffset>2411084</wp:posOffset>
          </wp:positionH>
          <wp:positionV relativeFrom="paragraph">
            <wp:posOffset>-135638</wp:posOffset>
          </wp:positionV>
          <wp:extent cx="266528" cy="262039"/>
          <wp:effectExtent l="0" t="0" r="635" b="5080"/>
          <wp:wrapNone/>
          <wp:docPr id="6" name="תמונה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תמונה 7"/>
                  <pic:cNvPicPr>
                    <a:picLocks noChangeAspect="1"/>
                  </pic:cNvPicPr>
                </pic:nvPicPr>
                <pic:blipFill>
                  <a:blip r:embed="rId3" cstate="print">
                    <a:duotone>
                      <a:schemeClr val="accent5">
                        <a:shade val="45000"/>
                        <a:satMod val="135000"/>
                      </a:schemeClr>
                      <a:prstClr val="white"/>
                    </a:duotone>
                    <a:extLst>
                      <a:ext uri="{BEBA8EAE-BF5A-486C-A8C5-ECC9F3942E4B}">
                        <a14:imgProps xmlns:a14="http://schemas.microsoft.com/office/drawing/2010/main">
                          <a14:imgLayer>
                            <a14:imgEffect>
                              <a14:backgroundRemoval t="889" b="99556" l="1747" r="98035"/>
                            </a14:imgEffect>
                          </a14:imgLayer>
                        </a14:imgProps>
                      </a:ext>
                      <a:ext uri="{28A0092B-C50C-407E-A947-70E740481C1C}">
                        <a14:useLocalDpi xmlns:a14="http://schemas.microsoft.com/office/drawing/2010/main" val="0"/>
                      </a:ext>
                    </a:extLst>
                  </a:blip>
                  <a:stretch>
                    <a:fillRect/>
                  </a:stretch>
                </pic:blipFill>
                <pic:spPr>
                  <a:xfrm>
                    <a:off x="0" y="0"/>
                    <a:ext cx="272039" cy="267457"/>
                  </a:xfrm>
                  <a:prstGeom prst="rect">
                    <a:avLst/>
                  </a:prstGeom>
                </pic:spPr>
              </pic:pic>
            </a:graphicData>
          </a:graphic>
          <wp14:sizeRelH relativeFrom="page">
            <wp14:pctWidth>0</wp14:pctWidth>
          </wp14:sizeRelH>
          <wp14:sizeRelV relativeFrom="page">
            <wp14:pctHeight>0</wp14:pctHeight>
          </wp14:sizeRelV>
        </wp:anchor>
      </w:drawing>
    </w:r>
    <w:r w:rsidRPr="00F20046">
      <w:rPr>
        <w:rFonts w:cs="Calibri"/>
        <w:noProof/>
      </w:rPr>
      <w:drawing>
        <wp:anchor distT="0" distB="0" distL="114300" distR="114300" simplePos="0" relativeHeight="251669504" behindDoc="0" locked="0" layoutInCell="1" allowOverlap="1">
          <wp:simplePos x="0" y="0"/>
          <wp:positionH relativeFrom="column">
            <wp:posOffset>565030</wp:posOffset>
          </wp:positionH>
          <wp:positionV relativeFrom="paragraph">
            <wp:posOffset>-118386</wp:posOffset>
          </wp:positionV>
          <wp:extent cx="329206" cy="241456"/>
          <wp:effectExtent l="0" t="0" r="0" b="6350"/>
          <wp:wrapNone/>
          <wp:docPr id="7" name="תמונה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תמונה 8"/>
                  <pic:cNvPicPr>
                    <a:picLocks noChangeAspect="1"/>
                  </pic:cNvPicPr>
                </pic:nvPicPr>
                <pic:blipFill>
                  <a:blip r:embed="rId4" cstate="print">
                    <a:duotone>
                      <a:schemeClr val="accent5">
                        <a:shade val="45000"/>
                        <a:satMod val="135000"/>
                      </a:schemeClr>
                      <a:prstClr val="white"/>
                    </a:duotone>
                    <a:extLst>
                      <a:ext uri="{BEBA8EAE-BF5A-486C-A8C5-ECC9F3942E4B}">
                        <a14:imgProps xmlns:a14="http://schemas.microsoft.com/office/drawing/2010/main">
                          <a14:imgLayer>
                            <a14:imgEffect>
                              <a14:backgroundRemoval t="0" b="100000" l="2765" r="98157"/>
                            </a14:imgEffect>
                          </a14:imgLayer>
                        </a14:imgProps>
                      </a:ext>
                      <a:ext uri="{28A0092B-C50C-407E-A947-70E740481C1C}">
                        <a14:useLocalDpi xmlns:a14="http://schemas.microsoft.com/office/drawing/2010/main" val="0"/>
                      </a:ext>
                    </a:extLst>
                  </a:blip>
                  <a:stretch>
                    <a:fillRect/>
                  </a:stretch>
                </pic:blipFill>
                <pic:spPr>
                  <a:xfrm>
                    <a:off x="0" y="0"/>
                    <a:ext cx="329206" cy="241456"/>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3360" behindDoc="0" locked="0" layoutInCell="1" allowOverlap="1">
              <wp:simplePos x="0" y="0"/>
              <wp:positionH relativeFrom="margin">
                <wp:posOffset>1503680</wp:posOffset>
              </wp:positionH>
              <wp:positionV relativeFrom="paragraph">
                <wp:posOffset>77841</wp:posOffset>
              </wp:positionV>
              <wp:extent cx="2129790" cy="621030"/>
              <wp:effectExtent l="0" t="0" r="0" b="7620"/>
              <wp:wrapNone/>
              <wp:docPr id="31" name="תיבת טקסט 31"/>
              <wp:cNvGraphicFramePr/>
              <a:graphic xmlns:a="http://schemas.openxmlformats.org/drawingml/2006/main">
                <a:graphicData uri="http://schemas.microsoft.com/office/word/2010/wordprocessingShape">
                  <wps:wsp>
                    <wps:cNvSpPr txBox="1"/>
                    <wps:spPr>
                      <a:xfrm>
                        <a:off x="0" y="0"/>
                        <a:ext cx="2129790" cy="621030"/>
                      </a:xfrm>
                      <a:prstGeom prst="rect">
                        <a:avLst/>
                      </a:prstGeom>
                      <a:noFill/>
                      <a:ln w="6350">
                        <a:noFill/>
                      </a:ln>
                    </wps:spPr>
                    <wps:txbx>
                      <w:txbxContent>
                        <w:p w:rsidR="001D340E" w:rsidRPr="00031A9D" w:rsidRDefault="0062601B" w:rsidP="001D340E">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5" w:history="1">
                            <w:r w:rsidRPr="00031A9D">
                              <w:rPr>
                                <w:rStyle w:val="Hyperlink"/>
                                <w:rFonts w:ascii="Calibri" w:hAnsi="Calibri" w:cs="Calibri"/>
                                <w:noProof/>
                                <w:sz w:val="14"/>
                                <w:szCs w:val="14"/>
                              </w:rPr>
                              <w:t>https://did.li/spotify-third-side-of-coin</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תיבת טקסט 31" o:spid="_x0000_s2049" type="#_x0000_t202" style="width:167.7pt;height:48.9pt;margin-top:6.15pt;margin-left:118.4pt;mso-height-percent:0;mso-height-relative:margin;mso-position-horizontal-relative:margin;mso-width-percent:0;mso-width-relative:margin;mso-wrap-distance-bottom:0;mso-wrap-distance-left:9pt;mso-wrap-distance-right:9pt;mso-wrap-distance-top:0;mso-wrap-style:square;position:absolute;v-text-anchor:top;visibility:visible;z-index:251664384" filled="f" stroked="f" strokeweight="0.5pt">
              <v:textbox>
                <w:txbxContent>
                  <w:p w:rsidR="001D340E" w:rsidRPr="00031A9D" w:rsidP="001D340E" w14:paraId="47CE97FA" w14:textId="77777777">
                    <w:pPr>
                      <w:jc w:val="center"/>
                      <w:rPr>
                        <w:rFonts w:ascii="Calibri" w:hAnsi="Calibri" w:cs="Calibri"/>
                        <w:sz w:val="16"/>
                        <w:szCs w:val="16"/>
                        <w:rtl/>
                      </w:rPr>
                    </w:pPr>
                    <w:r w:rsidRPr="00031A9D">
                      <w:rPr>
                        <w:rFonts w:ascii="Calibri" w:hAnsi="Calibri" w:cs="Calibri"/>
                        <w:noProof/>
                        <w:sz w:val="16"/>
                        <w:szCs w:val="16"/>
                        <w:rtl/>
                      </w:rPr>
                      <w:t>פודקאסט  בנק ישראל</w:t>
                    </w:r>
                    <w:r w:rsidRPr="00031A9D">
                      <w:rPr>
                        <w:rFonts w:ascii="Calibri" w:hAnsi="Calibri" w:cs="Calibri"/>
                        <w:noProof/>
                        <w:sz w:val="16"/>
                        <w:szCs w:val="16"/>
                        <w:rtl/>
                      </w:rPr>
                      <w:br/>
                    </w:r>
                    <w:hyperlink r:id="rId8" w:history="1">
                      <w:r w:rsidRPr="00031A9D">
                        <w:rPr>
                          <w:rStyle w:val="Hyperlink"/>
                          <w:rFonts w:ascii="Calibri" w:hAnsi="Calibri" w:cs="Calibri"/>
                          <w:noProof/>
                          <w:sz w:val="14"/>
                          <w:szCs w:val="14"/>
                        </w:rPr>
                        <w:t>https://did.li/spotify-third-side-of-coin</w:t>
                      </w:r>
                    </w:hyperlink>
                  </w:p>
                </w:txbxContent>
              </v:textbox>
              <w10:wrap anchorx="margin"/>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margin">
                <wp:posOffset>-292471</wp:posOffset>
              </wp:positionH>
              <wp:positionV relativeFrom="paragraph">
                <wp:posOffset>76200</wp:posOffset>
              </wp:positionV>
              <wp:extent cx="2130281" cy="621030"/>
              <wp:effectExtent l="0" t="0" r="0" b="7620"/>
              <wp:wrapNone/>
              <wp:docPr id="32" name="תיבת טקסט 32"/>
              <wp:cNvGraphicFramePr/>
              <a:graphic xmlns:a="http://schemas.openxmlformats.org/drawingml/2006/main">
                <a:graphicData uri="http://schemas.microsoft.com/office/word/2010/wordprocessingShape">
                  <wps:wsp>
                    <wps:cNvSpPr txBox="1"/>
                    <wps:spPr>
                      <a:xfrm>
                        <a:off x="0" y="0"/>
                        <a:ext cx="2130281" cy="621030"/>
                      </a:xfrm>
                      <a:prstGeom prst="rect">
                        <a:avLst/>
                      </a:prstGeom>
                      <a:noFill/>
                      <a:ln w="6350">
                        <a:noFill/>
                      </a:ln>
                    </wps:spPr>
                    <wps:txbx>
                      <w:txbxContent>
                        <w:p w:rsidR="001D340E" w:rsidRPr="00031A9D" w:rsidRDefault="0062601B" w:rsidP="001D340E">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9"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32" o:spid="_x0000_s2050" type="#_x0000_t202" style="width:167.75pt;height:48.9pt;margin-top:6pt;margin-left:-23.05pt;mso-height-percent:0;mso-height-relative:margin;mso-position-horizontal-relative:margin;mso-width-percent:0;mso-width-relative:margin;mso-wrap-distance-bottom:0;mso-wrap-distance-left:9pt;mso-wrap-distance-right:9pt;mso-wrap-distance-top:0;mso-wrap-style:square;position:absolute;v-text-anchor:top;visibility:visible;z-index:251671552" filled="f" stroked="f" strokeweight="0.5pt">
              <v:textbox>
                <w:txbxContent>
                  <w:p w:rsidR="001D340E" w:rsidRPr="00031A9D" w:rsidP="001D340E" w14:paraId="02C3722B" w14:textId="77777777">
                    <w:pPr>
                      <w:jc w:val="center"/>
                      <w:rPr>
                        <w:rFonts w:ascii="Calibri" w:hAnsi="Calibri" w:cs="Calibri"/>
                        <w:noProof/>
                        <w:sz w:val="16"/>
                        <w:szCs w:val="16"/>
                        <w:rtl/>
                      </w:rPr>
                    </w:pPr>
                    <w:r w:rsidRPr="00031A9D">
                      <w:rPr>
                        <w:rFonts w:ascii="Calibri" w:hAnsi="Calibri" w:cs="Calibri"/>
                        <w:noProof/>
                        <w:sz w:val="16"/>
                        <w:szCs w:val="16"/>
                        <w:rtl/>
                      </w:rPr>
                      <w:t>יוטיוב - בנק ישראל</w:t>
                    </w:r>
                    <w:r w:rsidRPr="00031A9D">
                      <w:rPr>
                        <w:rFonts w:ascii="Calibri" w:hAnsi="Calibri" w:cs="Calibri"/>
                        <w:noProof/>
                        <w:sz w:val="16"/>
                        <w:szCs w:val="16"/>
                        <w:rtl/>
                      </w:rPr>
                      <w:br/>
                    </w:r>
                    <w:hyperlink r:id="rId10" w:history="1">
                      <w:r w:rsidRPr="00031A9D">
                        <w:rPr>
                          <w:rStyle w:val="Hyperlink"/>
                          <w:rFonts w:ascii="Calibri" w:hAnsi="Calibri" w:cs="Calibri"/>
                          <w:noProof/>
                          <w:sz w:val="14"/>
                          <w:szCs w:val="14"/>
                        </w:rPr>
                        <w:t>https://www.youtube.com/user/thebankofisrael</w:t>
                      </w:r>
                    </w:hyperlink>
                    <w:r w:rsidRPr="00031A9D">
                      <w:rPr>
                        <w:rFonts w:ascii="Calibri" w:hAnsi="Calibri" w:cs="Calibri"/>
                        <w:noProof/>
                        <w:sz w:val="16"/>
                        <w:szCs w:val="16"/>
                      </w:rPr>
                      <w:tab/>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3257861</wp:posOffset>
              </wp:positionH>
              <wp:positionV relativeFrom="paragraph">
                <wp:posOffset>89750</wp:posOffset>
              </wp:positionV>
              <wp:extent cx="2181860" cy="457200"/>
              <wp:effectExtent l="0" t="0" r="0" b="0"/>
              <wp:wrapNone/>
              <wp:docPr id="33" name="תיבת טקסט 33"/>
              <wp:cNvGraphicFramePr/>
              <a:graphic xmlns:a="http://schemas.openxmlformats.org/drawingml/2006/main">
                <a:graphicData uri="http://schemas.microsoft.com/office/word/2010/wordprocessingShape">
                  <wps:wsp>
                    <wps:cNvSpPr txBox="1"/>
                    <wps:spPr>
                      <a:xfrm>
                        <a:off x="0" y="0"/>
                        <a:ext cx="2181860" cy="457200"/>
                      </a:xfrm>
                      <a:prstGeom prst="rect">
                        <a:avLst/>
                      </a:prstGeom>
                      <a:noFill/>
                      <a:ln w="6350">
                        <a:noFill/>
                      </a:ln>
                    </wps:spPr>
                    <wps:txbx>
                      <w:txbxContent>
                        <w:p w:rsidR="001D340E" w:rsidRPr="00031A9D" w:rsidRDefault="0062601B" w:rsidP="001D340E">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1" w:history="1">
                            <w:r w:rsidRPr="00031A9D">
                              <w:rPr>
                                <w:rStyle w:val="Hyperlink"/>
                                <w:rFonts w:cstheme="minorHAnsi"/>
                                <w:sz w:val="14"/>
                                <w:szCs w:val="14"/>
                              </w:rPr>
                              <w:t>https://www.facebook.com/bankisraelvc</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33" o:spid="_x0000_s2051" type="#_x0000_t202" style="width:171.8pt;height:36pt;margin-top:7.05pt;margin-left:256.5pt;mso-width-percent:0;mso-width-relative:margin;mso-wrap-distance-bottom:0;mso-wrap-distance-left:9pt;mso-wrap-distance-right:9pt;mso-wrap-distance-top:0;mso-wrap-style:square;position:absolute;v-text-anchor:top;visibility:visible;z-index:251661312" filled="f" stroked="f" strokeweight="0.5pt">
              <v:textbox>
                <w:txbxContent>
                  <w:p w:rsidR="001D340E" w:rsidRPr="00031A9D" w:rsidP="001D340E" w14:paraId="4B63F7CD" w14:textId="77777777">
                    <w:pPr>
                      <w:jc w:val="center"/>
                      <w:rPr>
                        <w:rFonts w:cstheme="minorHAnsi"/>
                        <w:sz w:val="14"/>
                        <w:szCs w:val="14"/>
                        <w:rtl/>
                      </w:rPr>
                    </w:pPr>
                    <w:r w:rsidRPr="00031A9D">
                      <w:rPr>
                        <w:rFonts w:cstheme="minorHAnsi"/>
                        <w:noProof/>
                        <w:sz w:val="16"/>
                        <w:szCs w:val="16"/>
                        <w:rtl/>
                      </w:rPr>
                      <w:t>פייסבוק - בנק ישראל</w:t>
                    </w:r>
                    <w:r w:rsidRPr="00031A9D">
                      <w:rPr>
                        <w:rFonts w:cstheme="minorHAnsi"/>
                        <w:sz w:val="16"/>
                        <w:szCs w:val="16"/>
                        <w:rtl/>
                      </w:rPr>
                      <w:br/>
                    </w:r>
                    <w:hyperlink r:id="rId12" w:history="1">
                      <w:r w:rsidRPr="00031A9D">
                        <w:rPr>
                          <w:rStyle w:val="Hyperlink"/>
                          <w:rFonts w:cstheme="minorHAnsi"/>
                          <w:sz w:val="14"/>
                          <w:szCs w:val="14"/>
                        </w:rPr>
                        <w:t>https://www.facebook.com/bankisraelvc</w:t>
                      </w:r>
                    </w:hyperlink>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5014583</wp:posOffset>
              </wp:positionH>
              <wp:positionV relativeFrom="paragraph">
                <wp:posOffset>89164</wp:posOffset>
              </wp:positionV>
              <wp:extent cx="1535430" cy="457200"/>
              <wp:effectExtent l="0" t="0" r="0" b="0"/>
              <wp:wrapNone/>
              <wp:docPr id="34" name="תיבת טקסט 34"/>
              <wp:cNvGraphicFramePr/>
              <a:graphic xmlns:a="http://schemas.openxmlformats.org/drawingml/2006/main">
                <a:graphicData uri="http://schemas.microsoft.com/office/word/2010/wordprocessingShape">
                  <wps:wsp>
                    <wps:cNvSpPr txBox="1"/>
                    <wps:spPr>
                      <a:xfrm>
                        <a:off x="0" y="0"/>
                        <a:ext cx="1535430" cy="457200"/>
                      </a:xfrm>
                      <a:prstGeom prst="rect">
                        <a:avLst/>
                      </a:prstGeom>
                      <a:noFill/>
                      <a:ln w="6350">
                        <a:noFill/>
                      </a:ln>
                    </wps:spPr>
                    <wps:txbx>
                      <w:txbxContent>
                        <w:p w:rsidR="001D340E" w:rsidRPr="00031A9D" w:rsidRDefault="0062601B" w:rsidP="001D340E">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3"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wps:txbx>
                    <wps:bodyPr rot="0" spcFirstLastPara="0" vertOverflow="overflow" horzOverflow="overflow" vert="horz" wrap="square" lIns="91440" tIns="45720" rIns="91440" bIns="45720" numCol="1" spcCol="0" rtlCol="1" fromWordArt="0" anchor="t" anchorCtr="0" forceAA="0" compatLnSpc="1">
                      <a:prstTxWarp prst="textNoShape">
                        <a:avLst/>
                      </a:prstTxWarp>
                    </wps:bodyPr>
                  </wps:wsp>
                </a:graphicData>
              </a:graphic>
              <wp14:sizeRelH relativeFrom="margin">
                <wp14:pctWidth>0</wp14:pctWidth>
              </wp14:sizeRelH>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shape id="תיבת טקסט 34" o:spid="_x0000_s2052" type="#_x0000_t202" style="width:120.9pt;height:36pt;margin-top:7pt;margin-left:394.85pt;mso-width-percent:0;mso-width-relative:margin;mso-wrap-distance-bottom:0;mso-wrap-distance-left:9pt;mso-wrap-distance-right:9pt;mso-wrap-distance-top:0;mso-wrap-style:square;position:absolute;v-text-anchor:top;visibility:visible;z-index:251659264" filled="f" stroked="f" strokeweight="0.5pt">
              <v:textbox>
                <w:txbxContent>
                  <w:p w:rsidR="001D340E" w:rsidRPr="00031A9D" w:rsidP="001D340E" w14:paraId="3ACF77F5" w14:textId="77777777">
                    <w:pPr>
                      <w:jc w:val="center"/>
                      <w:rPr>
                        <w:rFonts w:ascii="Calibri" w:hAnsi="Calibri" w:cs="Calibri"/>
                        <w:sz w:val="14"/>
                        <w:szCs w:val="14"/>
                        <w:rtl/>
                      </w:rPr>
                    </w:pPr>
                    <w:r w:rsidRPr="00031A9D">
                      <w:rPr>
                        <w:rFonts w:ascii="Assistant" w:hAnsi="Assistant" w:cs="Assistant"/>
                        <w:noProof/>
                        <w:sz w:val="14"/>
                        <w:szCs w:val="14"/>
                        <w:rtl/>
                      </w:rPr>
                      <w:t xml:space="preserve">אתר בנק ישראל </w:t>
                    </w:r>
                    <w:hyperlink r:id="rId14" w:history="1">
                      <w:r w:rsidRPr="00031A9D">
                        <w:rPr>
                          <w:rStyle w:val="Hyperlink"/>
                          <w:rFonts w:ascii="Calibri" w:hAnsi="Calibri" w:cs="Calibri"/>
                          <w:sz w:val="14"/>
                          <w:szCs w:val="14"/>
                        </w:rPr>
                        <w:t>https://www.boi.org.il</w:t>
                      </w:r>
                      <w:r w:rsidRPr="00031A9D">
                        <w:rPr>
                          <w:rStyle w:val="Hyperlink"/>
                          <w:rFonts w:ascii="Calibri" w:hAnsi="Calibri" w:cs="Calibri"/>
                          <w:sz w:val="14"/>
                          <w:szCs w:val="14"/>
                          <w:rtl/>
                        </w:rPr>
                        <w:t>/</w:t>
                      </w:r>
                    </w:hyperlink>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-81915</wp:posOffset>
              </wp:positionH>
              <wp:positionV relativeFrom="paragraph">
                <wp:posOffset>-223149</wp:posOffset>
              </wp:positionV>
              <wp:extent cx="6228080" cy="0"/>
              <wp:effectExtent l="0" t="0" r="20320" b="19050"/>
              <wp:wrapNone/>
              <wp:docPr id="35" name="מחבר ישר 35"/>
              <wp:cNvGraphicFramePr/>
              <a:graphic xmlns:a="http://schemas.openxmlformats.org/drawingml/2006/main">
                <a:graphicData uri="http://schemas.microsoft.com/office/word/2010/wordprocessingShape">
                  <wps:wsp>
                    <wps:cNvCnPr/>
                    <wps:spPr>
                      <a:xfrm flipH="1">
                        <a:off x="0" y="0"/>
                        <a:ext cx="62280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cid="http://schemas.microsoft.com/office/word/2016/wordml/cid" xmlns:cx5="http://schemas.microsoft.com/office/drawing/2016/5/11/chartex" xmlns:cx4="http://schemas.microsoft.com/office/drawing/2016/5/10/chartex" xmlns:cx3="http://schemas.microsoft.com/office/drawing/2016/5/9/chartex" xmlns:cx2="http://schemas.microsoft.com/office/drawing/2015/10/21/chartex">
          <w:pict>
            <v:line id="מחבר ישר 35" o:spid="_x0000_s2053" style="flip:x;mso-wrap-distance-bottom:0;mso-wrap-distance-left:9pt;mso-wrap-distance-right:9pt;mso-wrap-distance-top:0;mso-wrap-style:square;position:absolute;visibility:visible;z-index:251666432" from="-6.45pt,-17.55pt" to="483.95pt,-17.55pt" strokecolor="black"/>
          </w:pict>
        </mc:Fallback>
      </mc:AlternateContent>
    </w:r>
    <w:r w:rsidRPr="00571971">
      <w:rPr>
        <w:rFonts w:cs="Calibri"/>
        <w:noProof/>
        <w:rtl/>
      </w:rPr>
      <w:t xml:space="preserve"> </w:t>
    </w:r>
  </w:p>
  <w:p w:rsidR="001D340E" w:rsidRPr="009005BA" w:rsidRDefault="001D340E" w:rsidP="001D340E">
    <w:pPr>
      <w:pStyle w:val="ae"/>
    </w:pPr>
  </w:p>
  <w:p w:rsidR="001D340E" w:rsidRDefault="001D340E">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62CD" w:rsidRDefault="0062601B" w:rsidP="008755E3">
      <w:pPr>
        <w:spacing w:after="0" w:line="240" w:lineRule="auto"/>
      </w:pPr>
      <w:r>
        <w:separator/>
      </w:r>
    </w:p>
  </w:footnote>
  <w:footnote w:type="continuationSeparator" w:id="0">
    <w:p w:rsidR="00B262CD" w:rsidRDefault="0062601B" w:rsidP="008755E3">
      <w:pPr>
        <w:spacing w:after="0" w:line="240" w:lineRule="auto"/>
      </w:pPr>
      <w:r>
        <w:continuationSeparator/>
      </w:r>
    </w:p>
  </w:footnote>
  <w:footnote w:id="1">
    <w:p w:rsidR="00AC3AEE" w:rsidRPr="00AC3AEE" w:rsidRDefault="0062601B" w:rsidP="00AC3AEE">
      <w:pPr>
        <w:pStyle w:val="af0"/>
        <w:rPr>
          <w:rFonts w:ascii="Calibri" w:hAnsi="Calibri" w:cs="Calibri"/>
          <w:rtl/>
        </w:rPr>
      </w:pPr>
      <w:r w:rsidRPr="00AC3AEE">
        <w:rPr>
          <w:rStyle w:val="af2"/>
          <w:rFonts w:ascii="Calibri" w:hAnsi="Calibri" w:cs="Calibri"/>
        </w:rPr>
        <w:footnoteRef/>
      </w:r>
      <w:r w:rsidRPr="00AC3AEE">
        <w:rPr>
          <w:rFonts w:ascii="Calibri" w:hAnsi="Calibri" w:cs="Calibri"/>
        </w:rPr>
        <w:t xml:space="preserve"> </w:t>
      </w:r>
      <w:hyperlink r:id="rId1" w:history="1">
        <w:r w:rsidRPr="00AC3AEE">
          <w:rPr>
            <w:rStyle w:val="Hyperlink"/>
            <w:rFonts w:ascii="Calibri" w:hAnsi="Calibri" w:cs="Calibri"/>
          </w:rPr>
          <w:t>https://www.boi.org.il/media/orgfwntb/447.pdf</w:t>
        </w:r>
      </w:hyperlink>
      <w:r w:rsidRPr="00AC3AEE">
        <w:rPr>
          <w:rFonts w:ascii="Calibri" w:hAnsi="Calibri" w:cs="Calibri"/>
          <w:rtl/>
        </w:rPr>
        <w:t xml:space="preserve"> - </w:t>
      </w:r>
      <w:r w:rsidR="00A322DA" w:rsidRPr="00A322DA">
        <w:rPr>
          <w:rFonts w:ascii="Calibri" w:hAnsi="Calibri" w:cs="Calibri"/>
          <w:rtl/>
          <w:lang w:bidi="ar-SA"/>
        </w:rPr>
        <w:t>رابط لنص التعليمات الكامل</w:t>
      </w:r>
      <w:r w:rsidR="00A322DA">
        <w:rPr>
          <w:rFonts w:ascii="Calibri" w:hAnsi="Calibri" w:cs="Calibri" w:hint="cs"/>
          <w:rtl/>
          <w:lang w:bidi="ar-S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73EC"/>
    <w:multiLevelType w:val="multilevel"/>
    <w:tmpl w:val="CACC6F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E70270"/>
    <w:multiLevelType w:val="multilevel"/>
    <w:tmpl w:val="45AA122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37D36"/>
    <w:multiLevelType w:val="hybridMultilevel"/>
    <w:tmpl w:val="9E6ABAF0"/>
    <w:lvl w:ilvl="0" w:tplc="DA2A3664">
      <w:start w:val="1"/>
      <w:numFmt w:val="bullet"/>
      <w:lvlText w:val=""/>
      <w:lvlJc w:val="left"/>
      <w:pPr>
        <w:ind w:left="720" w:hanging="360"/>
      </w:pPr>
      <w:rPr>
        <w:rFonts w:ascii="Wingdings" w:hAnsi="Wingdings" w:hint="default"/>
      </w:rPr>
    </w:lvl>
    <w:lvl w:ilvl="1" w:tplc="028025C2" w:tentative="1">
      <w:start w:val="1"/>
      <w:numFmt w:val="bullet"/>
      <w:lvlText w:val="o"/>
      <w:lvlJc w:val="left"/>
      <w:pPr>
        <w:ind w:left="1440" w:hanging="360"/>
      </w:pPr>
      <w:rPr>
        <w:rFonts w:ascii="Courier New" w:hAnsi="Courier New" w:cs="Courier New" w:hint="default"/>
      </w:rPr>
    </w:lvl>
    <w:lvl w:ilvl="2" w:tplc="09F69EE0" w:tentative="1">
      <w:start w:val="1"/>
      <w:numFmt w:val="bullet"/>
      <w:lvlText w:val=""/>
      <w:lvlJc w:val="left"/>
      <w:pPr>
        <w:ind w:left="2160" w:hanging="360"/>
      </w:pPr>
      <w:rPr>
        <w:rFonts w:ascii="Wingdings" w:hAnsi="Wingdings" w:hint="default"/>
      </w:rPr>
    </w:lvl>
    <w:lvl w:ilvl="3" w:tplc="A50095B4" w:tentative="1">
      <w:start w:val="1"/>
      <w:numFmt w:val="bullet"/>
      <w:lvlText w:val=""/>
      <w:lvlJc w:val="left"/>
      <w:pPr>
        <w:ind w:left="2880" w:hanging="360"/>
      </w:pPr>
      <w:rPr>
        <w:rFonts w:ascii="Symbol" w:hAnsi="Symbol" w:hint="default"/>
      </w:rPr>
    </w:lvl>
    <w:lvl w:ilvl="4" w:tplc="AB661350" w:tentative="1">
      <w:start w:val="1"/>
      <w:numFmt w:val="bullet"/>
      <w:lvlText w:val="o"/>
      <w:lvlJc w:val="left"/>
      <w:pPr>
        <w:ind w:left="3600" w:hanging="360"/>
      </w:pPr>
      <w:rPr>
        <w:rFonts w:ascii="Courier New" w:hAnsi="Courier New" w:cs="Courier New" w:hint="default"/>
      </w:rPr>
    </w:lvl>
    <w:lvl w:ilvl="5" w:tplc="30DCD3D6" w:tentative="1">
      <w:start w:val="1"/>
      <w:numFmt w:val="bullet"/>
      <w:lvlText w:val=""/>
      <w:lvlJc w:val="left"/>
      <w:pPr>
        <w:ind w:left="4320" w:hanging="360"/>
      </w:pPr>
      <w:rPr>
        <w:rFonts w:ascii="Wingdings" w:hAnsi="Wingdings" w:hint="default"/>
      </w:rPr>
    </w:lvl>
    <w:lvl w:ilvl="6" w:tplc="45FC272C" w:tentative="1">
      <w:start w:val="1"/>
      <w:numFmt w:val="bullet"/>
      <w:lvlText w:val=""/>
      <w:lvlJc w:val="left"/>
      <w:pPr>
        <w:ind w:left="5040" w:hanging="360"/>
      </w:pPr>
      <w:rPr>
        <w:rFonts w:ascii="Symbol" w:hAnsi="Symbol" w:hint="default"/>
      </w:rPr>
    </w:lvl>
    <w:lvl w:ilvl="7" w:tplc="3046679C" w:tentative="1">
      <w:start w:val="1"/>
      <w:numFmt w:val="bullet"/>
      <w:lvlText w:val="o"/>
      <w:lvlJc w:val="left"/>
      <w:pPr>
        <w:ind w:left="5760" w:hanging="360"/>
      </w:pPr>
      <w:rPr>
        <w:rFonts w:ascii="Courier New" w:hAnsi="Courier New" w:cs="Courier New" w:hint="default"/>
      </w:rPr>
    </w:lvl>
    <w:lvl w:ilvl="8" w:tplc="46DA7E24" w:tentative="1">
      <w:start w:val="1"/>
      <w:numFmt w:val="bullet"/>
      <w:lvlText w:val=""/>
      <w:lvlJc w:val="left"/>
      <w:pPr>
        <w:ind w:left="6480" w:hanging="360"/>
      </w:pPr>
      <w:rPr>
        <w:rFonts w:ascii="Wingdings" w:hAnsi="Wingdings" w:hint="default"/>
      </w:rPr>
    </w:lvl>
  </w:abstractNum>
  <w:abstractNum w:abstractNumId="3" w15:restartNumberingAfterBreak="0">
    <w:nsid w:val="105D79E0"/>
    <w:multiLevelType w:val="hybridMultilevel"/>
    <w:tmpl w:val="95901ADC"/>
    <w:lvl w:ilvl="0" w:tplc="A9D6149C">
      <w:start w:val="1"/>
      <w:numFmt w:val="bullet"/>
      <w:lvlText w:val=""/>
      <w:lvlJc w:val="left"/>
      <w:pPr>
        <w:ind w:left="720" w:hanging="360"/>
      </w:pPr>
      <w:rPr>
        <w:rFonts w:ascii="Wingdings" w:hAnsi="Wingdings" w:hint="default"/>
      </w:rPr>
    </w:lvl>
    <w:lvl w:ilvl="1" w:tplc="22B84570" w:tentative="1">
      <w:start w:val="1"/>
      <w:numFmt w:val="bullet"/>
      <w:lvlText w:val="o"/>
      <w:lvlJc w:val="left"/>
      <w:pPr>
        <w:ind w:left="1440" w:hanging="360"/>
      </w:pPr>
      <w:rPr>
        <w:rFonts w:ascii="Courier New" w:hAnsi="Courier New" w:cs="Courier New" w:hint="default"/>
      </w:rPr>
    </w:lvl>
    <w:lvl w:ilvl="2" w:tplc="2E2CAD20" w:tentative="1">
      <w:start w:val="1"/>
      <w:numFmt w:val="bullet"/>
      <w:lvlText w:val=""/>
      <w:lvlJc w:val="left"/>
      <w:pPr>
        <w:ind w:left="2160" w:hanging="360"/>
      </w:pPr>
      <w:rPr>
        <w:rFonts w:ascii="Wingdings" w:hAnsi="Wingdings" w:hint="default"/>
      </w:rPr>
    </w:lvl>
    <w:lvl w:ilvl="3" w:tplc="3DFC3D9E" w:tentative="1">
      <w:start w:val="1"/>
      <w:numFmt w:val="bullet"/>
      <w:lvlText w:val=""/>
      <w:lvlJc w:val="left"/>
      <w:pPr>
        <w:ind w:left="2880" w:hanging="360"/>
      </w:pPr>
      <w:rPr>
        <w:rFonts w:ascii="Symbol" w:hAnsi="Symbol" w:hint="default"/>
      </w:rPr>
    </w:lvl>
    <w:lvl w:ilvl="4" w:tplc="581CB894" w:tentative="1">
      <w:start w:val="1"/>
      <w:numFmt w:val="bullet"/>
      <w:lvlText w:val="o"/>
      <w:lvlJc w:val="left"/>
      <w:pPr>
        <w:ind w:left="3600" w:hanging="360"/>
      </w:pPr>
      <w:rPr>
        <w:rFonts w:ascii="Courier New" w:hAnsi="Courier New" w:cs="Courier New" w:hint="default"/>
      </w:rPr>
    </w:lvl>
    <w:lvl w:ilvl="5" w:tplc="844268EE" w:tentative="1">
      <w:start w:val="1"/>
      <w:numFmt w:val="bullet"/>
      <w:lvlText w:val=""/>
      <w:lvlJc w:val="left"/>
      <w:pPr>
        <w:ind w:left="4320" w:hanging="360"/>
      </w:pPr>
      <w:rPr>
        <w:rFonts w:ascii="Wingdings" w:hAnsi="Wingdings" w:hint="default"/>
      </w:rPr>
    </w:lvl>
    <w:lvl w:ilvl="6" w:tplc="E1D2E626" w:tentative="1">
      <w:start w:val="1"/>
      <w:numFmt w:val="bullet"/>
      <w:lvlText w:val=""/>
      <w:lvlJc w:val="left"/>
      <w:pPr>
        <w:ind w:left="5040" w:hanging="360"/>
      </w:pPr>
      <w:rPr>
        <w:rFonts w:ascii="Symbol" w:hAnsi="Symbol" w:hint="default"/>
      </w:rPr>
    </w:lvl>
    <w:lvl w:ilvl="7" w:tplc="C50CD804" w:tentative="1">
      <w:start w:val="1"/>
      <w:numFmt w:val="bullet"/>
      <w:lvlText w:val="o"/>
      <w:lvlJc w:val="left"/>
      <w:pPr>
        <w:ind w:left="5760" w:hanging="360"/>
      </w:pPr>
      <w:rPr>
        <w:rFonts w:ascii="Courier New" w:hAnsi="Courier New" w:cs="Courier New" w:hint="default"/>
      </w:rPr>
    </w:lvl>
    <w:lvl w:ilvl="8" w:tplc="A68E0E30" w:tentative="1">
      <w:start w:val="1"/>
      <w:numFmt w:val="bullet"/>
      <w:lvlText w:val=""/>
      <w:lvlJc w:val="left"/>
      <w:pPr>
        <w:ind w:left="6480" w:hanging="360"/>
      </w:pPr>
      <w:rPr>
        <w:rFonts w:ascii="Wingdings" w:hAnsi="Wingdings" w:hint="default"/>
      </w:rPr>
    </w:lvl>
  </w:abstractNum>
  <w:abstractNum w:abstractNumId="4" w15:restartNumberingAfterBreak="0">
    <w:nsid w:val="139D19D6"/>
    <w:multiLevelType w:val="hybridMultilevel"/>
    <w:tmpl w:val="8D602DF6"/>
    <w:lvl w:ilvl="0" w:tplc="90F8FD20">
      <w:start w:val="1"/>
      <w:numFmt w:val="bullet"/>
      <w:lvlText w:val=""/>
      <w:lvlJc w:val="left"/>
      <w:pPr>
        <w:ind w:left="360" w:hanging="360"/>
      </w:pPr>
      <w:rPr>
        <w:rFonts w:ascii="Symbol" w:hAnsi="Symbol" w:hint="default"/>
      </w:rPr>
    </w:lvl>
    <w:lvl w:ilvl="1" w:tplc="4F665662" w:tentative="1">
      <w:start w:val="1"/>
      <w:numFmt w:val="bullet"/>
      <w:lvlText w:val="o"/>
      <w:lvlJc w:val="left"/>
      <w:pPr>
        <w:ind w:left="1080" w:hanging="360"/>
      </w:pPr>
      <w:rPr>
        <w:rFonts w:ascii="Courier New" w:hAnsi="Courier New" w:cs="Courier New" w:hint="default"/>
      </w:rPr>
    </w:lvl>
    <w:lvl w:ilvl="2" w:tplc="836E70E2" w:tentative="1">
      <w:start w:val="1"/>
      <w:numFmt w:val="bullet"/>
      <w:lvlText w:val=""/>
      <w:lvlJc w:val="left"/>
      <w:pPr>
        <w:ind w:left="1800" w:hanging="360"/>
      </w:pPr>
      <w:rPr>
        <w:rFonts w:ascii="Wingdings" w:hAnsi="Wingdings" w:hint="default"/>
      </w:rPr>
    </w:lvl>
    <w:lvl w:ilvl="3" w:tplc="21E812C2" w:tentative="1">
      <w:start w:val="1"/>
      <w:numFmt w:val="bullet"/>
      <w:lvlText w:val=""/>
      <w:lvlJc w:val="left"/>
      <w:pPr>
        <w:ind w:left="2520" w:hanging="360"/>
      </w:pPr>
      <w:rPr>
        <w:rFonts w:ascii="Symbol" w:hAnsi="Symbol" w:hint="default"/>
      </w:rPr>
    </w:lvl>
    <w:lvl w:ilvl="4" w:tplc="E8603FB6" w:tentative="1">
      <w:start w:val="1"/>
      <w:numFmt w:val="bullet"/>
      <w:lvlText w:val="o"/>
      <w:lvlJc w:val="left"/>
      <w:pPr>
        <w:ind w:left="3240" w:hanging="360"/>
      </w:pPr>
      <w:rPr>
        <w:rFonts w:ascii="Courier New" w:hAnsi="Courier New" w:cs="Courier New" w:hint="default"/>
      </w:rPr>
    </w:lvl>
    <w:lvl w:ilvl="5" w:tplc="8BB2AA22" w:tentative="1">
      <w:start w:val="1"/>
      <w:numFmt w:val="bullet"/>
      <w:lvlText w:val=""/>
      <w:lvlJc w:val="left"/>
      <w:pPr>
        <w:ind w:left="3960" w:hanging="360"/>
      </w:pPr>
      <w:rPr>
        <w:rFonts w:ascii="Wingdings" w:hAnsi="Wingdings" w:hint="default"/>
      </w:rPr>
    </w:lvl>
    <w:lvl w:ilvl="6" w:tplc="682E125C" w:tentative="1">
      <w:start w:val="1"/>
      <w:numFmt w:val="bullet"/>
      <w:lvlText w:val=""/>
      <w:lvlJc w:val="left"/>
      <w:pPr>
        <w:ind w:left="4680" w:hanging="360"/>
      </w:pPr>
      <w:rPr>
        <w:rFonts w:ascii="Symbol" w:hAnsi="Symbol" w:hint="default"/>
      </w:rPr>
    </w:lvl>
    <w:lvl w:ilvl="7" w:tplc="A3BE454A" w:tentative="1">
      <w:start w:val="1"/>
      <w:numFmt w:val="bullet"/>
      <w:lvlText w:val="o"/>
      <w:lvlJc w:val="left"/>
      <w:pPr>
        <w:ind w:left="5400" w:hanging="360"/>
      </w:pPr>
      <w:rPr>
        <w:rFonts w:ascii="Courier New" w:hAnsi="Courier New" w:cs="Courier New" w:hint="default"/>
      </w:rPr>
    </w:lvl>
    <w:lvl w:ilvl="8" w:tplc="99F4BEB0" w:tentative="1">
      <w:start w:val="1"/>
      <w:numFmt w:val="bullet"/>
      <w:lvlText w:val=""/>
      <w:lvlJc w:val="left"/>
      <w:pPr>
        <w:ind w:left="6120" w:hanging="360"/>
      </w:pPr>
      <w:rPr>
        <w:rFonts w:ascii="Wingdings" w:hAnsi="Wingdings" w:hint="default"/>
      </w:rPr>
    </w:lvl>
  </w:abstractNum>
  <w:abstractNum w:abstractNumId="5" w15:restartNumberingAfterBreak="0">
    <w:nsid w:val="157C6386"/>
    <w:multiLevelType w:val="hybridMultilevel"/>
    <w:tmpl w:val="2C042564"/>
    <w:lvl w:ilvl="0" w:tplc="08C83668">
      <w:start w:val="1"/>
      <w:numFmt w:val="decimal"/>
      <w:lvlText w:val="%1."/>
      <w:lvlJc w:val="left"/>
      <w:pPr>
        <w:ind w:left="360" w:hanging="360"/>
      </w:pPr>
      <w:rPr>
        <w:rFonts w:eastAsia="Times New Roman" w:hint="default"/>
        <w:b w:val="0"/>
        <w:bCs/>
        <w:color w:val="002060"/>
        <w:sz w:val="28"/>
        <w:szCs w:val="28"/>
      </w:rPr>
    </w:lvl>
    <w:lvl w:ilvl="1" w:tplc="951E3686" w:tentative="1">
      <w:start w:val="1"/>
      <w:numFmt w:val="lowerLetter"/>
      <w:lvlText w:val="%2."/>
      <w:lvlJc w:val="left"/>
      <w:pPr>
        <w:ind w:left="1080" w:hanging="360"/>
      </w:pPr>
    </w:lvl>
    <w:lvl w:ilvl="2" w:tplc="11B47ACE" w:tentative="1">
      <w:start w:val="1"/>
      <w:numFmt w:val="lowerRoman"/>
      <w:lvlText w:val="%3."/>
      <w:lvlJc w:val="right"/>
      <w:pPr>
        <w:ind w:left="1800" w:hanging="180"/>
      </w:pPr>
    </w:lvl>
    <w:lvl w:ilvl="3" w:tplc="9A24C4BA" w:tentative="1">
      <w:start w:val="1"/>
      <w:numFmt w:val="decimal"/>
      <w:lvlText w:val="%4."/>
      <w:lvlJc w:val="left"/>
      <w:pPr>
        <w:ind w:left="2520" w:hanging="360"/>
      </w:pPr>
    </w:lvl>
    <w:lvl w:ilvl="4" w:tplc="B82280B0" w:tentative="1">
      <w:start w:val="1"/>
      <w:numFmt w:val="lowerLetter"/>
      <w:lvlText w:val="%5."/>
      <w:lvlJc w:val="left"/>
      <w:pPr>
        <w:ind w:left="3240" w:hanging="360"/>
      </w:pPr>
    </w:lvl>
    <w:lvl w:ilvl="5" w:tplc="4E708C44" w:tentative="1">
      <w:start w:val="1"/>
      <w:numFmt w:val="lowerRoman"/>
      <w:lvlText w:val="%6."/>
      <w:lvlJc w:val="right"/>
      <w:pPr>
        <w:ind w:left="3960" w:hanging="180"/>
      </w:pPr>
    </w:lvl>
    <w:lvl w:ilvl="6" w:tplc="9B626A98" w:tentative="1">
      <w:start w:val="1"/>
      <w:numFmt w:val="decimal"/>
      <w:lvlText w:val="%7."/>
      <w:lvlJc w:val="left"/>
      <w:pPr>
        <w:ind w:left="4680" w:hanging="360"/>
      </w:pPr>
    </w:lvl>
    <w:lvl w:ilvl="7" w:tplc="AAB67F1E" w:tentative="1">
      <w:start w:val="1"/>
      <w:numFmt w:val="lowerLetter"/>
      <w:lvlText w:val="%8."/>
      <w:lvlJc w:val="left"/>
      <w:pPr>
        <w:ind w:left="5400" w:hanging="360"/>
      </w:pPr>
    </w:lvl>
    <w:lvl w:ilvl="8" w:tplc="35F8C9EA" w:tentative="1">
      <w:start w:val="1"/>
      <w:numFmt w:val="lowerRoman"/>
      <w:lvlText w:val="%9."/>
      <w:lvlJc w:val="right"/>
      <w:pPr>
        <w:ind w:left="6120" w:hanging="180"/>
      </w:pPr>
    </w:lvl>
  </w:abstractNum>
  <w:abstractNum w:abstractNumId="6" w15:restartNumberingAfterBreak="0">
    <w:nsid w:val="159D559A"/>
    <w:multiLevelType w:val="hybridMultilevel"/>
    <w:tmpl w:val="FB7C63D0"/>
    <w:lvl w:ilvl="0" w:tplc="F9641EB4">
      <w:start w:val="1"/>
      <w:numFmt w:val="bullet"/>
      <w:lvlText w:val="-"/>
      <w:lvlJc w:val="left"/>
      <w:pPr>
        <w:ind w:left="360" w:hanging="360"/>
      </w:pPr>
      <w:rPr>
        <w:rFonts w:ascii="David" w:eastAsiaTheme="minorHAnsi" w:hAnsi="David" w:cs="David" w:hint="default"/>
      </w:rPr>
    </w:lvl>
    <w:lvl w:ilvl="1" w:tplc="44D4F464" w:tentative="1">
      <w:start w:val="1"/>
      <w:numFmt w:val="bullet"/>
      <w:lvlText w:val="o"/>
      <w:lvlJc w:val="left"/>
      <w:pPr>
        <w:ind w:left="1080" w:hanging="360"/>
      </w:pPr>
      <w:rPr>
        <w:rFonts w:ascii="Courier New" w:hAnsi="Courier New" w:cs="Courier New" w:hint="default"/>
      </w:rPr>
    </w:lvl>
    <w:lvl w:ilvl="2" w:tplc="363C063C" w:tentative="1">
      <w:start w:val="1"/>
      <w:numFmt w:val="bullet"/>
      <w:lvlText w:val=""/>
      <w:lvlJc w:val="left"/>
      <w:pPr>
        <w:ind w:left="1800" w:hanging="360"/>
      </w:pPr>
      <w:rPr>
        <w:rFonts w:ascii="Wingdings" w:hAnsi="Wingdings" w:hint="default"/>
      </w:rPr>
    </w:lvl>
    <w:lvl w:ilvl="3" w:tplc="79506CB4" w:tentative="1">
      <w:start w:val="1"/>
      <w:numFmt w:val="bullet"/>
      <w:lvlText w:val=""/>
      <w:lvlJc w:val="left"/>
      <w:pPr>
        <w:ind w:left="2520" w:hanging="360"/>
      </w:pPr>
      <w:rPr>
        <w:rFonts w:ascii="Symbol" w:hAnsi="Symbol" w:hint="default"/>
      </w:rPr>
    </w:lvl>
    <w:lvl w:ilvl="4" w:tplc="C2CA6ED8" w:tentative="1">
      <w:start w:val="1"/>
      <w:numFmt w:val="bullet"/>
      <w:lvlText w:val="o"/>
      <w:lvlJc w:val="left"/>
      <w:pPr>
        <w:ind w:left="3240" w:hanging="360"/>
      </w:pPr>
      <w:rPr>
        <w:rFonts w:ascii="Courier New" w:hAnsi="Courier New" w:cs="Courier New" w:hint="default"/>
      </w:rPr>
    </w:lvl>
    <w:lvl w:ilvl="5" w:tplc="CCA0B6E8" w:tentative="1">
      <w:start w:val="1"/>
      <w:numFmt w:val="bullet"/>
      <w:lvlText w:val=""/>
      <w:lvlJc w:val="left"/>
      <w:pPr>
        <w:ind w:left="3960" w:hanging="360"/>
      </w:pPr>
      <w:rPr>
        <w:rFonts w:ascii="Wingdings" w:hAnsi="Wingdings" w:hint="default"/>
      </w:rPr>
    </w:lvl>
    <w:lvl w:ilvl="6" w:tplc="5F281222" w:tentative="1">
      <w:start w:val="1"/>
      <w:numFmt w:val="bullet"/>
      <w:lvlText w:val=""/>
      <w:lvlJc w:val="left"/>
      <w:pPr>
        <w:ind w:left="4680" w:hanging="360"/>
      </w:pPr>
      <w:rPr>
        <w:rFonts w:ascii="Symbol" w:hAnsi="Symbol" w:hint="default"/>
      </w:rPr>
    </w:lvl>
    <w:lvl w:ilvl="7" w:tplc="0188FEC8" w:tentative="1">
      <w:start w:val="1"/>
      <w:numFmt w:val="bullet"/>
      <w:lvlText w:val="o"/>
      <w:lvlJc w:val="left"/>
      <w:pPr>
        <w:ind w:left="5400" w:hanging="360"/>
      </w:pPr>
      <w:rPr>
        <w:rFonts w:ascii="Courier New" w:hAnsi="Courier New" w:cs="Courier New" w:hint="default"/>
      </w:rPr>
    </w:lvl>
    <w:lvl w:ilvl="8" w:tplc="EF5E82A8" w:tentative="1">
      <w:start w:val="1"/>
      <w:numFmt w:val="bullet"/>
      <w:lvlText w:val=""/>
      <w:lvlJc w:val="left"/>
      <w:pPr>
        <w:ind w:left="6120" w:hanging="360"/>
      </w:pPr>
      <w:rPr>
        <w:rFonts w:ascii="Wingdings" w:hAnsi="Wingdings" w:hint="default"/>
      </w:rPr>
    </w:lvl>
  </w:abstractNum>
  <w:abstractNum w:abstractNumId="7" w15:restartNumberingAfterBreak="0">
    <w:nsid w:val="16F73908"/>
    <w:multiLevelType w:val="hybridMultilevel"/>
    <w:tmpl w:val="5B506BDE"/>
    <w:lvl w:ilvl="0" w:tplc="A62A39CE">
      <w:start w:val="1"/>
      <w:numFmt w:val="bullet"/>
      <w:lvlText w:val=""/>
      <w:lvlJc w:val="left"/>
      <w:pPr>
        <w:ind w:left="360" w:hanging="360"/>
      </w:pPr>
      <w:rPr>
        <w:rFonts w:ascii="Wingdings" w:hAnsi="Wingdings" w:hint="default"/>
      </w:rPr>
    </w:lvl>
    <w:lvl w:ilvl="1" w:tplc="1A323928" w:tentative="1">
      <w:start w:val="1"/>
      <w:numFmt w:val="bullet"/>
      <w:lvlText w:val="o"/>
      <w:lvlJc w:val="left"/>
      <w:pPr>
        <w:ind w:left="1080" w:hanging="360"/>
      </w:pPr>
      <w:rPr>
        <w:rFonts w:ascii="Courier New" w:hAnsi="Courier New" w:cs="Courier New" w:hint="default"/>
      </w:rPr>
    </w:lvl>
    <w:lvl w:ilvl="2" w:tplc="FFB8E1A4" w:tentative="1">
      <w:start w:val="1"/>
      <w:numFmt w:val="bullet"/>
      <w:lvlText w:val=""/>
      <w:lvlJc w:val="left"/>
      <w:pPr>
        <w:ind w:left="1800" w:hanging="360"/>
      </w:pPr>
      <w:rPr>
        <w:rFonts w:ascii="Wingdings" w:hAnsi="Wingdings" w:hint="default"/>
      </w:rPr>
    </w:lvl>
    <w:lvl w:ilvl="3" w:tplc="FF9CA510" w:tentative="1">
      <w:start w:val="1"/>
      <w:numFmt w:val="bullet"/>
      <w:lvlText w:val=""/>
      <w:lvlJc w:val="left"/>
      <w:pPr>
        <w:ind w:left="2520" w:hanging="360"/>
      </w:pPr>
      <w:rPr>
        <w:rFonts w:ascii="Symbol" w:hAnsi="Symbol" w:hint="default"/>
      </w:rPr>
    </w:lvl>
    <w:lvl w:ilvl="4" w:tplc="DB02990C" w:tentative="1">
      <w:start w:val="1"/>
      <w:numFmt w:val="bullet"/>
      <w:lvlText w:val="o"/>
      <w:lvlJc w:val="left"/>
      <w:pPr>
        <w:ind w:left="3240" w:hanging="360"/>
      </w:pPr>
      <w:rPr>
        <w:rFonts w:ascii="Courier New" w:hAnsi="Courier New" w:cs="Courier New" w:hint="default"/>
      </w:rPr>
    </w:lvl>
    <w:lvl w:ilvl="5" w:tplc="E5D834AA" w:tentative="1">
      <w:start w:val="1"/>
      <w:numFmt w:val="bullet"/>
      <w:lvlText w:val=""/>
      <w:lvlJc w:val="left"/>
      <w:pPr>
        <w:ind w:left="3960" w:hanging="360"/>
      </w:pPr>
      <w:rPr>
        <w:rFonts w:ascii="Wingdings" w:hAnsi="Wingdings" w:hint="default"/>
      </w:rPr>
    </w:lvl>
    <w:lvl w:ilvl="6" w:tplc="F01E58CE" w:tentative="1">
      <w:start w:val="1"/>
      <w:numFmt w:val="bullet"/>
      <w:lvlText w:val=""/>
      <w:lvlJc w:val="left"/>
      <w:pPr>
        <w:ind w:left="4680" w:hanging="360"/>
      </w:pPr>
      <w:rPr>
        <w:rFonts w:ascii="Symbol" w:hAnsi="Symbol" w:hint="default"/>
      </w:rPr>
    </w:lvl>
    <w:lvl w:ilvl="7" w:tplc="6B38D4A6" w:tentative="1">
      <w:start w:val="1"/>
      <w:numFmt w:val="bullet"/>
      <w:lvlText w:val="o"/>
      <w:lvlJc w:val="left"/>
      <w:pPr>
        <w:ind w:left="5400" w:hanging="360"/>
      </w:pPr>
      <w:rPr>
        <w:rFonts w:ascii="Courier New" w:hAnsi="Courier New" w:cs="Courier New" w:hint="default"/>
      </w:rPr>
    </w:lvl>
    <w:lvl w:ilvl="8" w:tplc="7A4643D2" w:tentative="1">
      <w:start w:val="1"/>
      <w:numFmt w:val="bullet"/>
      <w:lvlText w:val=""/>
      <w:lvlJc w:val="left"/>
      <w:pPr>
        <w:ind w:left="6120" w:hanging="360"/>
      </w:pPr>
      <w:rPr>
        <w:rFonts w:ascii="Wingdings" w:hAnsi="Wingdings" w:hint="default"/>
      </w:rPr>
    </w:lvl>
  </w:abstractNum>
  <w:abstractNum w:abstractNumId="8" w15:restartNumberingAfterBreak="0">
    <w:nsid w:val="19C834BD"/>
    <w:multiLevelType w:val="hybridMultilevel"/>
    <w:tmpl w:val="480A0F34"/>
    <w:lvl w:ilvl="0" w:tplc="27DC8FDA">
      <w:start w:val="1"/>
      <w:numFmt w:val="bullet"/>
      <w:lvlText w:val=""/>
      <w:lvlJc w:val="left"/>
      <w:pPr>
        <w:ind w:left="360" w:hanging="360"/>
      </w:pPr>
      <w:rPr>
        <w:rFonts w:ascii="Wingdings" w:hAnsi="Wingdings" w:hint="default"/>
        <w:color w:val="auto"/>
      </w:rPr>
    </w:lvl>
    <w:lvl w:ilvl="1" w:tplc="1944B758">
      <w:start w:val="1"/>
      <w:numFmt w:val="bullet"/>
      <w:lvlText w:val=""/>
      <w:lvlJc w:val="left"/>
      <w:pPr>
        <w:ind w:left="1080" w:hanging="360"/>
      </w:pPr>
      <w:rPr>
        <w:rFonts w:ascii="Wingdings" w:hAnsi="Wingdings" w:hint="default"/>
      </w:rPr>
    </w:lvl>
    <w:lvl w:ilvl="2" w:tplc="58E23ACA">
      <w:start w:val="1"/>
      <w:numFmt w:val="bullet"/>
      <w:lvlText w:val=""/>
      <w:lvlJc w:val="left"/>
      <w:pPr>
        <w:ind w:left="1800" w:hanging="360"/>
      </w:pPr>
      <w:rPr>
        <w:rFonts w:ascii="Wingdings" w:hAnsi="Wingdings" w:hint="default"/>
      </w:rPr>
    </w:lvl>
    <w:lvl w:ilvl="3" w:tplc="CCD23044">
      <w:numFmt w:val="bullet"/>
      <w:lvlText w:val="-"/>
      <w:lvlJc w:val="left"/>
      <w:pPr>
        <w:ind w:left="2520" w:hanging="360"/>
      </w:pPr>
      <w:rPr>
        <w:rFonts w:ascii="David" w:eastAsiaTheme="minorHAnsi" w:hAnsi="David" w:cs="David" w:hint="default"/>
      </w:rPr>
    </w:lvl>
    <w:lvl w:ilvl="4" w:tplc="0128C5E2" w:tentative="1">
      <w:start w:val="1"/>
      <w:numFmt w:val="bullet"/>
      <w:lvlText w:val="o"/>
      <w:lvlJc w:val="left"/>
      <w:pPr>
        <w:ind w:left="3240" w:hanging="360"/>
      </w:pPr>
      <w:rPr>
        <w:rFonts w:ascii="Courier New" w:hAnsi="Courier New" w:cs="Courier New" w:hint="default"/>
      </w:rPr>
    </w:lvl>
    <w:lvl w:ilvl="5" w:tplc="13D068BA" w:tentative="1">
      <w:start w:val="1"/>
      <w:numFmt w:val="bullet"/>
      <w:lvlText w:val=""/>
      <w:lvlJc w:val="left"/>
      <w:pPr>
        <w:ind w:left="3960" w:hanging="360"/>
      </w:pPr>
      <w:rPr>
        <w:rFonts w:ascii="Wingdings" w:hAnsi="Wingdings" w:hint="default"/>
      </w:rPr>
    </w:lvl>
    <w:lvl w:ilvl="6" w:tplc="110C4A1C" w:tentative="1">
      <w:start w:val="1"/>
      <w:numFmt w:val="bullet"/>
      <w:lvlText w:val=""/>
      <w:lvlJc w:val="left"/>
      <w:pPr>
        <w:ind w:left="4680" w:hanging="360"/>
      </w:pPr>
      <w:rPr>
        <w:rFonts w:ascii="Symbol" w:hAnsi="Symbol" w:hint="default"/>
      </w:rPr>
    </w:lvl>
    <w:lvl w:ilvl="7" w:tplc="6684443E" w:tentative="1">
      <w:start w:val="1"/>
      <w:numFmt w:val="bullet"/>
      <w:lvlText w:val="o"/>
      <w:lvlJc w:val="left"/>
      <w:pPr>
        <w:ind w:left="5400" w:hanging="360"/>
      </w:pPr>
      <w:rPr>
        <w:rFonts w:ascii="Courier New" w:hAnsi="Courier New" w:cs="Courier New" w:hint="default"/>
      </w:rPr>
    </w:lvl>
    <w:lvl w:ilvl="8" w:tplc="8AFC76B0" w:tentative="1">
      <w:start w:val="1"/>
      <w:numFmt w:val="bullet"/>
      <w:lvlText w:val=""/>
      <w:lvlJc w:val="left"/>
      <w:pPr>
        <w:ind w:left="6120" w:hanging="360"/>
      </w:pPr>
      <w:rPr>
        <w:rFonts w:ascii="Wingdings" w:hAnsi="Wingdings" w:hint="default"/>
      </w:rPr>
    </w:lvl>
  </w:abstractNum>
  <w:abstractNum w:abstractNumId="9" w15:restartNumberingAfterBreak="0">
    <w:nsid w:val="1A100984"/>
    <w:multiLevelType w:val="multilevel"/>
    <w:tmpl w:val="567409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65F44EC"/>
    <w:multiLevelType w:val="hybridMultilevel"/>
    <w:tmpl w:val="1C1837E0"/>
    <w:lvl w:ilvl="0" w:tplc="D58281B4">
      <w:numFmt w:val="bullet"/>
      <w:lvlText w:val="-"/>
      <w:lvlJc w:val="left"/>
      <w:pPr>
        <w:ind w:left="360" w:hanging="360"/>
      </w:pPr>
      <w:rPr>
        <w:rFonts w:ascii="David" w:eastAsia="Times New Roman" w:hAnsi="David" w:cs="David" w:hint="default"/>
      </w:rPr>
    </w:lvl>
    <w:lvl w:ilvl="1" w:tplc="550068FE" w:tentative="1">
      <w:start w:val="1"/>
      <w:numFmt w:val="bullet"/>
      <w:lvlText w:val="o"/>
      <w:lvlJc w:val="left"/>
      <w:pPr>
        <w:ind w:left="1080" w:hanging="360"/>
      </w:pPr>
      <w:rPr>
        <w:rFonts w:ascii="Courier New" w:hAnsi="Courier New" w:cs="Courier New" w:hint="default"/>
      </w:rPr>
    </w:lvl>
    <w:lvl w:ilvl="2" w:tplc="4C5E31EC" w:tentative="1">
      <w:start w:val="1"/>
      <w:numFmt w:val="bullet"/>
      <w:lvlText w:val=""/>
      <w:lvlJc w:val="left"/>
      <w:pPr>
        <w:ind w:left="1800" w:hanging="360"/>
      </w:pPr>
      <w:rPr>
        <w:rFonts w:ascii="Wingdings" w:hAnsi="Wingdings" w:hint="default"/>
      </w:rPr>
    </w:lvl>
    <w:lvl w:ilvl="3" w:tplc="A8624D06" w:tentative="1">
      <w:start w:val="1"/>
      <w:numFmt w:val="bullet"/>
      <w:lvlText w:val=""/>
      <w:lvlJc w:val="left"/>
      <w:pPr>
        <w:ind w:left="2520" w:hanging="360"/>
      </w:pPr>
      <w:rPr>
        <w:rFonts w:ascii="Symbol" w:hAnsi="Symbol" w:hint="default"/>
      </w:rPr>
    </w:lvl>
    <w:lvl w:ilvl="4" w:tplc="2C90E0E4" w:tentative="1">
      <w:start w:val="1"/>
      <w:numFmt w:val="bullet"/>
      <w:lvlText w:val="o"/>
      <w:lvlJc w:val="left"/>
      <w:pPr>
        <w:ind w:left="3240" w:hanging="360"/>
      </w:pPr>
      <w:rPr>
        <w:rFonts w:ascii="Courier New" w:hAnsi="Courier New" w:cs="Courier New" w:hint="default"/>
      </w:rPr>
    </w:lvl>
    <w:lvl w:ilvl="5" w:tplc="4B1AA5D6" w:tentative="1">
      <w:start w:val="1"/>
      <w:numFmt w:val="bullet"/>
      <w:lvlText w:val=""/>
      <w:lvlJc w:val="left"/>
      <w:pPr>
        <w:ind w:left="3960" w:hanging="360"/>
      </w:pPr>
      <w:rPr>
        <w:rFonts w:ascii="Wingdings" w:hAnsi="Wingdings" w:hint="default"/>
      </w:rPr>
    </w:lvl>
    <w:lvl w:ilvl="6" w:tplc="82F8E916" w:tentative="1">
      <w:start w:val="1"/>
      <w:numFmt w:val="bullet"/>
      <w:lvlText w:val=""/>
      <w:lvlJc w:val="left"/>
      <w:pPr>
        <w:ind w:left="4680" w:hanging="360"/>
      </w:pPr>
      <w:rPr>
        <w:rFonts w:ascii="Symbol" w:hAnsi="Symbol" w:hint="default"/>
      </w:rPr>
    </w:lvl>
    <w:lvl w:ilvl="7" w:tplc="AB02DEC8" w:tentative="1">
      <w:start w:val="1"/>
      <w:numFmt w:val="bullet"/>
      <w:lvlText w:val="o"/>
      <w:lvlJc w:val="left"/>
      <w:pPr>
        <w:ind w:left="5400" w:hanging="360"/>
      </w:pPr>
      <w:rPr>
        <w:rFonts w:ascii="Courier New" w:hAnsi="Courier New" w:cs="Courier New" w:hint="default"/>
      </w:rPr>
    </w:lvl>
    <w:lvl w:ilvl="8" w:tplc="561498D2" w:tentative="1">
      <w:start w:val="1"/>
      <w:numFmt w:val="bullet"/>
      <w:lvlText w:val=""/>
      <w:lvlJc w:val="left"/>
      <w:pPr>
        <w:ind w:left="6120" w:hanging="360"/>
      </w:pPr>
      <w:rPr>
        <w:rFonts w:ascii="Wingdings" w:hAnsi="Wingdings" w:hint="default"/>
      </w:rPr>
    </w:lvl>
  </w:abstractNum>
  <w:abstractNum w:abstractNumId="11" w15:restartNumberingAfterBreak="0">
    <w:nsid w:val="2E02460A"/>
    <w:multiLevelType w:val="multilevel"/>
    <w:tmpl w:val="81C04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1F6E98"/>
    <w:multiLevelType w:val="hybridMultilevel"/>
    <w:tmpl w:val="F9D854BE"/>
    <w:lvl w:ilvl="0" w:tplc="BE7AF134">
      <w:start w:val="1"/>
      <w:numFmt w:val="decimal"/>
      <w:lvlText w:val="%1."/>
      <w:lvlJc w:val="left"/>
      <w:pPr>
        <w:ind w:left="360" w:hanging="360"/>
      </w:pPr>
    </w:lvl>
    <w:lvl w:ilvl="1" w:tplc="105C0308" w:tentative="1">
      <w:start w:val="1"/>
      <w:numFmt w:val="lowerLetter"/>
      <w:lvlText w:val="%2."/>
      <w:lvlJc w:val="left"/>
      <w:pPr>
        <w:ind w:left="1080" w:hanging="360"/>
      </w:pPr>
    </w:lvl>
    <w:lvl w:ilvl="2" w:tplc="8B26D064" w:tentative="1">
      <w:start w:val="1"/>
      <w:numFmt w:val="lowerRoman"/>
      <w:lvlText w:val="%3."/>
      <w:lvlJc w:val="right"/>
      <w:pPr>
        <w:ind w:left="1800" w:hanging="180"/>
      </w:pPr>
    </w:lvl>
    <w:lvl w:ilvl="3" w:tplc="167AAC9C" w:tentative="1">
      <w:start w:val="1"/>
      <w:numFmt w:val="decimal"/>
      <w:lvlText w:val="%4."/>
      <w:lvlJc w:val="left"/>
      <w:pPr>
        <w:ind w:left="2520" w:hanging="360"/>
      </w:pPr>
    </w:lvl>
    <w:lvl w:ilvl="4" w:tplc="611C07F8" w:tentative="1">
      <w:start w:val="1"/>
      <w:numFmt w:val="lowerLetter"/>
      <w:lvlText w:val="%5."/>
      <w:lvlJc w:val="left"/>
      <w:pPr>
        <w:ind w:left="3240" w:hanging="360"/>
      </w:pPr>
    </w:lvl>
    <w:lvl w:ilvl="5" w:tplc="0518D22C" w:tentative="1">
      <w:start w:val="1"/>
      <w:numFmt w:val="lowerRoman"/>
      <w:lvlText w:val="%6."/>
      <w:lvlJc w:val="right"/>
      <w:pPr>
        <w:ind w:left="3960" w:hanging="180"/>
      </w:pPr>
    </w:lvl>
    <w:lvl w:ilvl="6" w:tplc="69123DAE" w:tentative="1">
      <w:start w:val="1"/>
      <w:numFmt w:val="decimal"/>
      <w:lvlText w:val="%7."/>
      <w:lvlJc w:val="left"/>
      <w:pPr>
        <w:ind w:left="4680" w:hanging="360"/>
      </w:pPr>
    </w:lvl>
    <w:lvl w:ilvl="7" w:tplc="BB8A2558" w:tentative="1">
      <w:start w:val="1"/>
      <w:numFmt w:val="lowerLetter"/>
      <w:lvlText w:val="%8."/>
      <w:lvlJc w:val="left"/>
      <w:pPr>
        <w:ind w:left="5400" w:hanging="360"/>
      </w:pPr>
    </w:lvl>
    <w:lvl w:ilvl="8" w:tplc="1B1693FC" w:tentative="1">
      <w:start w:val="1"/>
      <w:numFmt w:val="lowerRoman"/>
      <w:lvlText w:val="%9."/>
      <w:lvlJc w:val="right"/>
      <w:pPr>
        <w:ind w:left="6120" w:hanging="180"/>
      </w:pPr>
    </w:lvl>
  </w:abstractNum>
  <w:abstractNum w:abstractNumId="13" w15:restartNumberingAfterBreak="0">
    <w:nsid w:val="33AE52B0"/>
    <w:multiLevelType w:val="hybridMultilevel"/>
    <w:tmpl w:val="37787044"/>
    <w:lvl w:ilvl="0" w:tplc="02863E50">
      <w:start w:val="1"/>
      <w:numFmt w:val="bullet"/>
      <w:lvlText w:val=""/>
      <w:lvlJc w:val="left"/>
      <w:pPr>
        <w:ind w:left="720" w:hanging="360"/>
      </w:pPr>
      <w:rPr>
        <w:rFonts w:ascii="Symbol" w:hAnsi="Symbol" w:hint="default"/>
      </w:rPr>
    </w:lvl>
    <w:lvl w:ilvl="1" w:tplc="DA4C0FD4">
      <w:start w:val="1"/>
      <w:numFmt w:val="bullet"/>
      <w:lvlText w:val="o"/>
      <w:lvlJc w:val="left"/>
      <w:pPr>
        <w:ind w:left="1440" w:hanging="360"/>
      </w:pPr>
      <w:rPr>
        <w:rFonts w:ascii="Courier New" w:hAnsi="Courier New" w:cs="Courier New" w:hint="default"/>
      </w:rPr>
    </w:lvl>
    <w:lvl w:ilvl="2" w:tplc="BEFEA4D8">
      <w:start w:val="1"/>
      <w:numFmt w:val="bullet"/>
      <w:lvlText w:val=""/>
      <w:lvlJc w:val="left"/>
      <w:pPr>
        <w:ind w:left="2160" w:hanging="360"/>
      </w:pPr>
      <w:rPr>
        <w:rFonts w:ascii="Wingdings" w:hAnsi="Wingdings" w:hint="default"/>
      </w:rPr>
    </w:lvl>
    <w:lvl w:ilvl="3" w:tplc="7E6C8272">
      <w:start w:val="1"/>
      <w:numFmt w:val="bullet"/>
      <w:lvlText w:val=""/>
      <w:lvlJc w:val="left"/>
      <w:pPr>
        <w:ind w:left="2880" w:hanging="360"/>
      </w:pPr>
      <w:rPr>
        <w:rFonts w:ascii="Symbol" w:hAnsi="Symbol" w:hint="default"/>
      </w:rPr>
    </w:lvl>
    <w:lvl w:ilvl="4" w:tplc="F4088BE2">
      <w:start w:val="1"/>
      <w:numFmt w:val="bullet"/>
      <w:lvlText w:val="o"/>
      <w:lvlJc w:val="left"/>
      <w:pPr>
        <w:ind w:left="3600" w:hanging="360"/>
      </w:pPr>
      <w:rPr>
        <w:rFonts w:ascii="Courier New" w:hAnsi="Courier New" w:cs="Courier New" w:hint="default"/>
      </w:rPr>
    </w:lvl>
    <w:lvl w:ilvl="5" w:tplc="F926BF30">
      <w:start w:val="1"/>
      <w:numFmt w:val="bullet"/>
      <w:lvlText w:val=""/>
      <w:lvlJc w:val="left"/>
      <w:pPr>
        <w:ind w:left="4320" w:hanging="360"/>
      </w:pPr>
      <w:rPr>
        <w:rFonts w:ascii="Wingdings" w:hAnsi="Wingdings" w:hint="default"/>
      </w:rPr>
    </w:lvl>
    <w:lvl w:ilvl="6" w:tplc="0EBEF986">
      <w:start w:val="1"/>
      <w:numFmt w:val="bullet"/>
      <w:lvlText w:val=""/>
      <w:lvlJc w:val="left"/>
      <w:pPr>
        <w:ind w:left="5040" w:hanging="360"/>
      </w:pPr>
      <w:rPr>
        <w:rFonts w:ascii="Symbol" w:hAnsi="Symbol" w:hint="default"/>
      </w:rPr>
    </w:lvl>
    <w:lvl w:ilvl="7" w:tplc="0C1CFF5A">
      <w:start w:val="1"/>
      <w:numFmt w:val="bullet"/>
      <w:lvlText w:val="o"/>
      <w:lvlJc w:val="left"/>
      <w:pPr>
        <w:ind w:left="5760" w:hanging="360"/>
      </w:pPr>
      <w:rPr>
        <w:rFonts w:ascii="Courier New" w:hAnsi="Courier New" w:cs="Courier New" w:hint="default"/>
      </w:rPr>
    </w:lvl>
    <w:lvl w:ilvl="8" w:tplc="CD74933C">
      <w:start w:val="1"/>
      <w:numFmt w:val="bullet"/>
      <w:lvlText w:val=""/>
      <w:lvlJc w:val="left"/>
      <w:pPr>
        <w:ind w:left="6480" w:hanging="360"/>
      </w:pPr>
      <w:rPr>
        <w:rFonts w:ascii="Wingdings" w:hAnsi="Wingdings" w:hint="default"/>
      </w:rPr>
    </w:lvl>
  </w:abstractNum>
  <w:abstractNum w:abstractNumId="14" w15:restartNumberingAfterBreak="0">
    <w:nsid w:val="3850065C"/>
    <w:multiLevelType w:val="hybridMultilevel"/>
    <w:tmpl w:val="ED986C5A"/>
    <w:lvl w:ilvl="0" w:tplc="FDCC25AE">
      <w:start w:val="1"/>
      <w:numFmt w:val="hebrew1"/>
      <w:pStyle w:val="raz1"/>
      <w:lvlText w:val="%1."/>
      <w:lvlJc w:val="left"/>
      <w:pPr>
        <w:ind w:left="360" w:hanging="360"/>
      </w:pPr>
      <w:rPr>
        <w:rFonts w:hint="default"/>
        <w:b w:val="0"/>
        <w:bCs/>
        <w:sz w:val="28"/>
        <w:szCs w:val="28"/>
        <w:u w:val="none"/>
      </w:rPr>
    </w:lvl>
    <w:lvl w:ilvl="1" w:tplc="D27C5C94" w:tentative="1">
      <w:start w:val="1"/>
      <w:numFmt w:val="lowerLetter"/>
      <w:lvlText w:val="%2."/>
      <w:lvlJc w:val="left"/>
      <w:pPr>
        <w:ind w:left="1080" w:hanging="360"/>
      </w:pPr>
    </w:lvl>
    <w:lvl w:ilvl="2" w:tplc="31CA82C6" w:tentative="1">
      <w:start w:val="1"/>
      <w:numFmt w:val="lowerRoman"/>
      <w:lvlText w:val="%3."/>
      <w:lvlJc w:val="right"/>
      <w:pPr>
        <w:ind w:left="1800" w:hanging="180"/>
      </w:pPr>
    </w:lvl>
    <w:lvl w:ilvl="3" w:tplc="6316D816" w:tentative="1">
      <w:start w:val="1"/>
      <w:numFmt w:val="decimal"/>
      <w:lvlText w:val="%4."/>
      <w:lvlJc w:val="left"/>
      <w:pPr>
        <w:ind w:left="2520" w:hanging="360"/>
      </w:pPr>
    </w:lvl>
    <w:lvl w:ilvl="4" w:tplc="70E21F62" w:tentative="1">
      <w:start w:val="1"/>
      <w:numFmt w:val="lowerLetter"/>
      <w:lvlText w:val="%5."/>
      <w:lvlJc w:val="left"/>
      <w:pPr>
        <w:ind w:left="3240" w:hanging="360"/>
      </w:pPr>
    </w:lvl>
    <w:lvl w:ilvl="5" w:tplc="532400D8" w:tentative="1">
      <w:start w:val="1"/>
      <w:numFmt w:val="lowerRoman"/>
      <w:lvlText w:val="%6."/>
      <w:lvlJc w:val="right"/>
      <w:pPr>
        <w:ind w:left="3960" w:hanging="180"/>
      </w:pPr>
    </w:lvl>
    <w:lvl w:ilvl="6" w:tplc="B8BE0128" w:tentative="1">
      <w:start w:val="1"/>
      <w:numFmt w:val="decimal"/>
      <w:lvlText w:val="%7."/>
      <w:lvlJc w:val="left"/>
      <w:pPr>
        <w:ind w:left="4680" w:hanging="360"/>
      </w:pPr>
    </w:lvl>
    <w:lvl w:ilvl="7" w:tplc="9BF0D2E4" w:tentative="1">
      <w:start w:val="1"/>
      <w:numFmt w:val="lowerLetter"/>
      <w:lvlText w:val="%8."/>
      <w:lvlJc w:val="left"/>
      <w:pPr>
        <w:ind w:left="5400" w:hanging="360"/>
      </w:pPr>
    </w:lvl>
    <w:lvl w:ilvl="8" w:tplc="10B8C5CC" w:tentative="1">
      <w:start w:val="1"/>
      <w:numFmt w:val="lowerRoman"/>
      <w:lvlText w:val="%9."/>
      <w:lvlJc w:val="right"/>
      <w:pPr>
        <w:ind w:left="6120" w:hanging="180"/>
      </w:pPr>
    </w:lvl>
  </w:abstractNum>
  <w:abstractNum w:abstractNumId="15" w15:restartNumberingAfterBreak="0">
    <w:nsid w:val="3F6A032A"/>
    <w:multiLevelType w:val="hybridMultilevel"/>
    <w:tmpl w:val="B066D268"/>
    <w:lvl w:ilvl="0" w:tplc="DE5AE526">
      <w:start w:val="4"/>
      <w:numFmt w:val="bullet"/>
      <w:lvlText w:val=""/>
      <w:lvlJc w:val="left"/>
      <w:pPr>
        <w:ind w:left="720" w:hanging="360"/>
      </w:pPr>
      <w:rPr>
        <w:rFonts w:ascii="Symbol" w:eastAsia="Calibri" w:hAnsi="Symbol" w:cs="Calibri" w:hint="default"/>
      </w:rPr>
    </w:lvl>
    <w:lvl w:ilvl="1" w:tplc="82D6DFC2" w:tentative="1">
      <w:start w:val="1"/>
      <w:numFmt w:val="bullet"/>
      <w:lvlText w:val="o"/>
      <w:lvlJc w:val="left"/>
      <w:pPr>
        <w:ind w:left="1440" w:hanging="360"/>
      </w:pPr>
      <w:rPr>
        <w:rFonts w:ascii="Courier New" w:hAnsi="Courier New" w:cs="Courier New" w:hint="default"/>
      </w:rPr>
    </w:lvl>
    <w:lvl w:ilvl="2" w:tplc="D04A24EC" w:tentative="1">
      <w:start w:val="1"/>
      <w:numFmt w:val="bullet"/>
      <w:lvlText w:val=""/>
      <w:lvlJc w:val="left"/>
      <w:pPr>
        <w:ind w:left="2160" w:hanging="360"/>
      </w:pPr>
      <w:rPr>
        <w:rFonts w:ascii="Wingdings" w:hAnsi="Wingdings" w:hint="default"/>
      </w:rPr>
    </w:lvl>
    <w:lvl w:ilvl="3" w:tplc="D8C0EA92" w:tentative="1">
      <w:start w:val="1"/>
      <w:numFmt w:val="bullet"/>
      <w:lvlText w:val=""/>
      <w:lvlJc w:val="left"/>
      <w:pPr>
        <w:ind w:left="2880" w:hanging="360"/>
      </w:pPr>
      <w:rPr>
        <w:rFonts w:ascii="Symbol" w:hAnsi="Symbol" w:hint="default"/>
      </w:rPr>
    </w:lvl>
    <w:lvl w:ilvl="4" w:tplc="6E54205C" w:tentative="1">
      <w:start w:val="1"/>
      <w:numFmt w:val="bullet"/>
      <w:lvlText w:val="o"/>
      <w:lvlJc w:val="left"/>
      <w:pPr>
        <w:ind w:left="3600" w:hanging="360"/>
      </w:pPr>
      <w:rPr>
        <w:rFonts w:ascii="Courier New" w:hAnsi="Courier New" w:cs="Courier New" w:hint="default"/>
      </w:rPr>
    </w:lvl>
    <w:lvl w:ilvl="5" w:tplc="C5FCECD2" w:tentative="1">
      <w:start w:val="1"/>
      <w:numFmt w:val="bullet"/>
      <w:lvlText w:val=""/>
      <w:lvlJc w:val="left"/>
      <w:pPr>
        <w:ind w:left="4320" w:hanging="360"/>
      </w:pPr>
      <w:rPr>
        <w:rFonts w:ascii="Wingdings" w:hAnsi="Wingdings" w:hint="default"/>
      </w:rPr>
    </w:lvl>
    <w:lvl w:ilvl="6" w:tplc="ED241904" w:tentative="1">
      <w:start w:val="1"/>
      <w:numFmt w:val="bullet"/>
      <w:lvlText w:val=""/>
      <w:lvlJc w:val="left"/>
      <w:pPr>
        <w:ind w:left="5040" w:hanging="360"/>
      </w:pPr>
      <w:rPr>
        <w:rFonts w:ascii="Symbol" w:hAnsi="Symbol" w:hint="default"/>
      </w:rPr>
    </w:lvl>
    <w:lvl w:ilvl="7" w:tplc="F4D8C494" w:tentative="1">
      <w:start w:val="1"/>
      <w:numFmt w:val="bullet"/>
      <w:lvlText w:val="o"/>
      <w:lvlJc w:val="left"/>
      <w:pPr>
        <w:ind w:left="5760" w:hanging="360"/>
      </w:pPr>
      <w:rPr>
        <w:rFonts w:ascii="Courier New" w:hAnsi="Courier New" w:cs="Courier New" w:hint="default"/>
      </w:rPr>
    </w:lvl>
    <w:lvl w:ilvl="8" w:tplc="F8C2AD0A" w:tentative="1">
      <w:start w:val="1"/>
      <w:numFmt w:val="bullet"/>
      <w:lvlText w:val=""/>
      <w:lvlJc w:val="left"/>
      <w:pPr>
        <w:ind w:left="6480" w:hanging="360"/>
      </w:pPr>
      <w:rPr>
        <w:rFonts w:ascii="Wingdings" w:hAnsi="Wingdings" w:hint="default"/>
      </w:rPr>
    </w:lvl>
  </w:abstractNum>
  <w:abstractNum w:abstractNumId="16" w15:restartNumberingAfterBreak="0">
    <w:nsid w:val="40CA49A5"/>
    <w:multiLevelType w:val="hybridMultilevel"/>
    <w:tmpl w:val="D488128E"/>
    <w:lvl w:ilvl="0" w:tplc="73A60AA6">
      <w:start w:val="1"/>
      <w:numFmt w:val="bullet"/>
      <w:lvlText w:val=""/>
      <w:lvlJc w:val="left"/>
      <w:pPr>
        <w:ind w:left="1080" w:hanging="360"/>
      </w:pPr>
      <w:rPr>
        <w:rFonts w:ascii="Wingdings" w:hAnsi="Wingdings" w:hint="default"/>
      </w:rPr>
    </w:lvl>
    <w:lvl w:ilvl="1" w:tplc="D5E2DBAE" w:tentative="1">
      <w:start w:val="1"/>
      <w:numFmt w:val="bullet"/>
      <w:lvlText w:val="o"/>
      <w:lvlJc w:val="left"/>
      <w:pPr>
        <w:ind w:left="1800" w:hanging="360"/>
      </w:pPr>
      <w:rPr>
        <w:rFonts w:ascii="Courier New" w:hAnsi="Courier New" w:cs="Courier New" w:hint="default"/>
      </w:rPr>
    </w:lvl>
    <w:lvl w:ilvl="2" w:tplc="1B9C934A" w:tentative="1">
      <w:start w:val="1"/>
      <w:numFmt w:val="bullet"/>
      <w:lvlText w:val=""/>
      <w:lvlJc w:val="left"/>
      <w:pPr>
        <w:ind w:left="2520" w:hanging="360"/>
      </w:pPr>
      <w:rPr>
        <w:rFonts w:ascii="Wingdings" w:hAnsi="Wingdings" w:hint="default"/>
      </w:rPr>
    </w:lvl>
    <w:lvl w:ilvl="3" w:tplc="1CBE09BC" w:tentative="1">
      <w:start w:val="1"/>
      <w:numFmt w:val="bullet"/>
      <w:lvlText w:val=""/>
      <w:lvlJc w:val="left"/>
      <w:pPr>
        <w:ind w:left="3240" w:hanging="360"/>
      </w:pPr>
      <w:rPr>
        <w:rFonts w:ascii="Symbol" w:hAnsi="Symbol" w:hint="default"/>
      </w:rPr>
    </w:lvl>
    <w:lvl w:ilvl="4" w:tplc="BFCCA044" w:tentative="1">
      <w:start w:val="1"/>
      <w:numFmt w:val="bullet"/>
      <w:lvlText w:val="o"/>
      <w:lvlJc w:val="left"/>
      <w:pPr>
        <w:ind w:left="3960" w:hanging="360"/>
      </w:pPr>
      <w:rPr>
        <w:rFonts w:ascii="Courier New" w:hAnsi="Courier New" w:cs="Courier New" w:hint="default"/>
      </w:rPr>
    </w:lvl>
    <w:lvl w:ilvl="5" w:tplc="D8FAA588" w:tentative="1">
      <w:start w:val="1"/>
      <w:numFmt w:val="bullet"/>
      <w:lvlText w:val=""/>
      <w:lvlJc w:val="left"/>
      <w:pPr>
        <w:ind w:left="4680" w:hanging="360"/>
      </w:pPr>
      <w:rPr>
        <w:rFonts w:ascii="Wingdings" w:hAnsi="Wingdings" w:hint="default"/>
      </w:rPr>
    </w:lvl>
    <w:lvl w:ilvl="6" w:tplc="C7DE1A5C" w:tentative="1">
      <w:start w:val="1"/>
      <w:numFmt w:val="bullet"/>
      <w:lvlText w:val=""/>
      <w:lvlJc w:val="left"/>
      <w:pPr>
        <w:ind w:left="5400" w:hanging="360"/>
      </w:pPr>
      <w:rPr>
        <w:rFonts w:ascii="Symbol" w:hAnsi="Symbol" w:hint="default"/>
      </w:rPr>
    </w:lvl>
    <w:lvl w:ilvl="7" w:tplc="A26CA78E" w:tentative="1">
      <w:start w:val="1"/>
      <w:numFmt w:val="bullet"/>
      <w:lvlText w:val="o"/>
      <w:lvlJc w:val="left"/>
      <w:pPr>
        <w:ind w:left="6120" w:hanging="360"/>
      </w:pPr>
      <w:rPr>
        <w:rFonts w:ascii="Courier New" w:hAnsi="Courier New" w:cs="Courier New" w:hint="default"/>
      </w:rPr>
    </w:lvl>
    <w:lvl w:ilvl="8" w:tplc="6346DBCE" w:tentative="1">
      <w:start w:val="1"/>
      <w:numFmt w:val="bullet"/>
      <w:lvlText w:val=""/>
      <w:lvlJc w:val="left"/>
      <w:pPr>
        <w:ind w:left="6840" w:hanging="360"/>
      </w:pPr>
      <w:rPr>
        <w:rFonts w:ascii="Wingdings" w:hAnsi="Wingdings" w:hint="default"/>
      </w:rPr>
    </w:lvl>
  </w:abstractNum>
  <w:abstractNum w:abstractNumId="17" w15:restartNumberingAfterBreak="0">
    <w:nsid w:val="57FE0056"/>
    <w:multiLevelType w:val="hybridMultilevel"/>
    <w:tmpl w:val="3E1638A6"/>
    <w:lvl w:ilvl="0" w:tplc="F50C6508">
      <w:start w:val="1"/>
      <w:numFmt w:val="bullet"/>
      <w:lvlText w:val=""/>
      <w:lvlJc w:val="left"/>
      <w:pPr>
        <w:ind w:left="720" w:hanging="360"/>
      </w:pPr>
      <w:rPr>
        <w:rFonts w:ascii="Symbol" w:hAnsi="Symbol" w:hint="default"/>
      </w:rPr>
    </w:lvl>
    <w:lvl w:ilvl="1" w:tplc="4826529E">
      <w:start w:val="1"/>
      <w:numFmt w:val="bullet"/>
      <w:lvlText w:val="o"/>
      <w:lvlJc w:val="left"/>
      <w:pPr>
        <w:ind w:left="1440" w:hanging="360"/>
      </w:pPr>
      <w:rPr>
        <w:rFonts w:ascii="Courier New" w:hAnsi="Courier New" w:cs="Courier New" w:hint="default"/>
      </w:rPr>
    </w:lvl>
    <w:lvl w:ilvl="2" w:tplc="047A2C84">
      <w:start w:val="1"/>
      <w:numFmt w:val="bullet"/>
      <w:lvlText w:val=""/>
      <w:lvlJc w:val="left"/>
      <w:pPr>
        <w:ind w:left="2160" w:hanging="360"/>
      </w:pPr>
      <w:rPr>
        <w:rFonts w:ascii="Wingdings" w:hAnsi="Wingdings" w:hint="default"/>
      </w:rPr>
    </w:lvl>
    <w:lvl w:ilvl="3" w:tplc="11149980">
      <w:start w:val="1"/>
      <w:numFmt w:val="bullet"/>
      <w:lvlText w:val=""/>
      <w:lvlJc w:val="left"/>
      <w:pPr>
        <w:ind w:left="2880" w:hanging="360"/>
      </w:pPr>
      <w:rPr>
        <w:rFonts w:ascii="Symbol" w:hAnsi="Symbol" w:hint="default"/>
      </w:rPr>
    </w:lvl>
    <w:lvl w:ilvl="4" w:tplc="55FC0F40">
      <w:start w:val="1"/>
      <w:numFmt w:val="bullet"/>
      <w:lvlText w:val="o"/>
      <w:lvlJc w:val="left"/>
      <w:pPr>
        <w:ind w:left="3600" w:hanging="360"/>
      </w:pPr>
      <w:rPr>
        <w:rFonts w:ascii="Courier New" w:hAnsi="Courier New" w:cs="Courier New" w:hint="default"/>
      </w:rPr>
    </w:lvl>
    <w:lvl w:ilvl="5" w:tplc="72FA44C2">
      <w:start w:val="1"/>
      <w:numFmt w:val="bullet"/>
      <w:lvlText w:val=""/>
      <w:lvlJc w:val="left"/>
      <w:pPr>
        <w:ind w:left="4320" w:hanging="360"/>
      </w:pPr>
      <w:rPr>
        <w:rFonts w:ascii="Wingdings" w:hAnsi="Wingdings" w:hint="default"/>
      </w:rPr>
    </w:lvl>
    <w:lvl w:ilvl="6" w:tplc="49D6F028">
      <w:start w:val="1"/>
      <w:numFmt w:val="bullet"/>
      <w:lvlText w:val=""/>
      <w:lvlJc w:val="left"/>
      <w:pPr>
        <w:ind w:left="5040" w:hanging="360"/>
      </w:pPr>
      <w:rPr>
        <w:rFonts w:ascii="Symbol" w:hAnsi="Symbol" w:hint="default"/>
      </w:rPr>
    </w:lvl>
    <w:lvl w:ilvl="7" w:tplc="B728FCEC">
      <w:start w:val="1"/>
      <w:numFmt w:val="bullet"/>
      <w:lvlText w:val="o"/>
      <w:lvlJc w:val="left"/>
      <w:pPr>
        <w:ind w:left="5760" w:hanging="360"/>
      </w:pPr>
      <w:rPr>
        <w:rFonts w:ascii="Courier New" w:hAnsi="Courier New" w:cs="Courier New" w:hint="default"/>
      </w:rPr>
    </w:lvl>
    <w:lvl w:ilvl="8" w:tplc="978EB0C0">
      <w:start w:val="1"/>
      <w:numFmt w:val="bullet"/>
      <w:lvlText w:val=""/>
      <w:lvlJc w:val="left"/>
      <w:pPr>
        <w:ind w:left="6480" w:hanging="360"/>
      </w:pPr>
      <w:rPr>
        <w:rFonts w:ascii="Wingdings" w:hAnsi="Wingdings" w:hint="default"/>
      </w:rPr>
    </w:lvl>
  </w:abstractNum>
  <w:abstractNum w:abstractNumId="18" w15:restartNumberingAfterBreak="0">
    <w:nsid w:val="5A041510"/>
    <w:multiLevelType w:val="hybridMultilevel"/>
    <w:tmpl w:val="5F3AB4F6"/>
    <w:lvl w:ilvl="0" w:tplc="BB08BCA8">
      <w:start w:val="1"/>
      <w:numFmt w:val="bullet"/>
      <w:lvlText w:val=""/>
      <w:lvlJc w:val="left"/>
      <w:pPr>
        <w:ind w:left="720" w:hanging="360"/>
      </w:pPr>
      <w:rPr>
        <w:rFonts w:ascii="Symbol" w:hAnsi="Symbol" w:hint="default"/>
      </w:rPr>
    </w:lvl>
    <w:lvl w:ilvl="1" w:tplc="2B769C64" w:tentative="1">
      <w:start w:val="1"/>
      <w:numFmt w:val="bullet"/>
      <w:lvlText w:val="o"/>
      <w:lvlJc w:val="left"/>
      <w:pPr>
        <w:ind w:left="1440" w:hanging="360"/>
      </w:pPr>
      <w:rPr>
        <w:rFonts w:ascii="Courier New" w:hAnsi="Courier New" w:cs="Courier New" w:hint="default"/>
      </w:rPr>
    </w:lvl>
    <w:lvl w:ilvl="2" w:tplc="140EA228" w:tentative="1">
      <w:start w:val="1"/>
      <w:numFmt w:val="bullet"/>
      <w:lvlText w:val=""/>
      <w:lvlJc w:val="left"/>
      <w:pPr>
        <w:ind w:left="2160" w:hanging="360"/>
      </w:pPr>
      <w:rPr>
        <w:rFonts w:ascii="Wingdings" w:hAnsi="Wingdings" w:hint="default"/>
      </w:rPr>
    </w:lvl>
    <w:lvl w:ilvl="3" w:tplc="5526171E" w:tentative="1">
      <w:start w:val="1"/>
      <w:numFmt w:val="bullet"/>
      <w:lvlText w:val=""/>
      <w:lvlJc w:val="left"/>
      <w:pPr>
        <w:ind w:left="2880" w:hanging="360"/>
      </w:pPr>
      <w:rPr>
        <w:rFonts w:ascii="Symbol" w:hAnsi="Symbol" w:hint="default"/>
      </w:rPr>
    </w:lvl>
    <w:lvl w:ilvl="4" w:tplc="417699D4" w:tentative="1">
      <w:start w:val="1"/>
      <w:numFmt w:val="bullet"/>
      <w:lvlText w:val="o"/>
      <w:lvlJc w:val="left"/>
      <w:pPr>
        <w:ind w:left="3600" w:hanging="360"/>
      </w:pPr>
      <w:rPr>
        <w:rFonts w:ascii="Courier New" w:hAnsi="Courier New" w:cs="Courier New" w:hint="default"/>
      </w:rPr>
    </w:lvl>
    <w:lvl w:ilvl="5" w:tplc="EA3A7AA0" w:tentative="1">
      <w:start w:val="1"/>
      <w:numFmt w:val="bullet"/>
      <w:lvlText w:val=""/>
      <w:lvlJc w:val="left"/>
      <w:pPr>
        <w:ind w:left="4320" w:hanging="360"/>
      </w:pPr>
      <w:rPr>
        <w:rFonts w:ascii="Wingdings" w:hAnsi="Wingdings" w:hint="default"/>
      </w:rPr>
    </w:lvl>
    <w:lvl w:ilvl="6" w:tplc="C2582082" w:tentative="1">
      <w:start w:val="1"/>
      <w:numFmt w:val="bullet"/>
      <w:lvlText w:val=""/>
      <w:lvlJc w:val="left"/>
      <w:pPr>
        <w:ind w:left="5040" w:hanging="360"/>
      </w:pPr>
      <w:rPr>
        <w:rFonts w:ascii="Symbol" w:hAnsi="Symbol" w:hint="default"/>
      </w:rPr>
    </w:lvl>
    <w:lvl w:ilvl="7" w:tplc="84B4629C" w:tentative="1">
      <w:start w:val="1"/>
      <w:numFmt w:val="bullet"/>
      <w:lvlText w:val="o"/>
      <w:lvlJc w:val="left"/>
      <w:pPr>
        <w:ind w:left="5760" w:hanging="360"/>
      </w:pPr>
      <w:rPr>
        <w:rFonts w:ascii="Courier New" w:hAnsi="Courier New" w:cs="Courier New" w:hint="default"/>
      </w:rPr>
    </w:lvl>
    <w:lvl w:ilvl="8" w:tplc="5ACC9EC0" w:tentative="1">
      <w:start w:val="1"/>
      <w:numFmt w:val="bullet"/>
      <w:lvlText w:val=""/>
      <w:lvlJc w:val="left"/>
      <w:pPr>
        <w:ind w:left="6480" w:hanging="360"/>
      </w:pPr>
      <w:rPr>
        <w:rFonts w:ascii="Wingdings" w:hAnsi="Wingdings" w:hint="default"/>
      </w:rPr>
    </w:lvl>
  </w:abstractNum>
  <w:abstractNum w:abstractNumId="19" w15:restartNumberingAfterBreak="0">
    <w:nsid w:val="5B3A06E1"/>
    <w:multiLevelType w:val="hybridMultilevel"/>
    <w:tmpl w:val="E110BD78"/>
    <w:lvl w:ilvl="0" w:tplc="43161320">
      <w:start w:val="1"/>
      <w:numFmt w:val="decimal"/>
      <w:lvlText w:val="%1."/>
      <w:lvlJc w:val="left"/>
      <w:pPr>
        <w:ind w:left="218" w:hanging="360"/>
      </w:pPr>
      <w:rPr>
        <w:rFonts w:hint="default"/>
      </w:rPr>
    </w:lvl>
    <w:lvl w:ilvl="1" w:tplc="2026D84A" w:tentative="1">
      <w:start w:val="1"/>
      <w:numFmt w:val="lowerLetter"/>
      <w:lvlText w:val="%2."/>
      <w:lvlJc w:val="left"/>
      <w:pPr>
        <w:ind w:left="938" w:hanging="360"/>
      </w:pPr>
    </w:lvl>
    <w:lvl w:ilvl="2" w:tplc="18E46C20" w:tentative="1">
      <w:start w:val="1"/>
      <w:numFmt w:val="lowerRoman"/>
      <w:lvlText w:val="%3."/>
      <w:lvlJc w:val="right"/>
      <w:pPr>
        <w:ind w:left="1658" w:hanging="180"/>
      </w:pPr>
    </w:lvl>
    <w:lvl w:ilvl="3" w:tplc="7B3E7134" w:tentative="1">
      <w:start w:val="1"/>
      <w:numFmt w:val="decimal"/>
      <w:lvlText w:val="%4."/>
      <w:lvlJc w:val="left"/>
      <w:pPr>
        <w:ind w:left="2378" w:hanging="360"/>
      </w:pPr>
    </w:lvl>
    <w:lvl w:ilvl="4" w:tplc="5CA835D2" w:tentative="1">
      <w:start w:val="1"/>
      <w:numFmt w:val="lowerLetter"/>
      <w:lvlText w:val="%5."/>
      <w:lvlJc w:val="left"/>
      <w:pPr>
        <w:ind w:left="3098" w:hanging="360"/>
      </w:pPr>
    </w:lvl>
    <w:lvl w:ilvl="5" w:tplc="0C9E76F4" w:tentative="1">
      <w:start w:val="1"/>
      <w:numFmt w:val="lowerRoman"/>
      <w:lvlText w:val="%6."/>
      <w:lvlJc w:val="right"/>
      <w:pPr>
        <w:ind w:left="3818" w:hanging="180"/>
      </w:pPr>
    </w:lvl>
    <w:lvl w:ilvl="6" w:tplc="07DA80E6" w:tentative="1">
      <w:start w:val="1"/>
      <w:numFmt w:val="decimal"/>
      <w:lvlText w:val="%7."/>
      <w:lvlJc w:val="left"/>
      <w:pPr>
        <w:ind w:left="4538" w:hanging="360"/>
      </w:pPr>
    </w:lvl>
    <w:lvl w:ilvl="7" w:tplc="6ADCD92A" w:tentative="1">
      <w:start w:val="1"/>
      <w:numFmt w:val="lowerLetter"/>
      <w:lvlText w:val="%8."/>
      <w:lvlJc w:val="left"/>
      <w:pPr>
        <w:ind w:left="5258" w:hanging="360"/>
      </w:pPr>
    </w:lvl>
    <w:lvl w:ilvl="8" w:tplc="D240760E" w:tentative="1">
      <w:start w:val="1"/>
      <w:numFmt w:val="lowerRoman"/>
      <w:lvlText w:val="%9."/>
      <w:lvlJc w:val="right"/>
      <w:pPr>
        <w:ind w:left="5978" w:hanging="180"/>
      </w:pPr>
    </w:lvl>
  </w:abstractNum>
  <w:abstractNum w:abstractNumId="20" w15:restartNumberingAfterBreak="0">
    <w:nsid w:val="5E8B396C"/>
    <w:multiLevelType w:val="hybridMultilevel"/>
    <w:tmpl w:val="31ECBA54"/>
    <w:lvl w:ilvl="0" w:tplc="97BEC62C">
      <w:start w:val="1"/>
      <w:numFmt w:val="bullet"/>
      <w:lvlText w:val=""/>
      <w:lvlJc w:val="left"/>
      <w:pPr>
        <w:ind w:left="720" w:hanging="360"/>
      </w:pPr>
      <w:rPr>
        <w:rFonts w:ascii="Symbol" w:hAnsi="Symbol" w:hint="default"/>
      </w:rPr>
    </w:lvl>
    <w:lvl w:ilvl="1" w:tplc="39DAAC0E" w:tentative="1">
      <w:start w:val="1"/>
      <w:numFmt w:val="bullet"/>
      <w:lvlText w:val="o"/>
      <w:lvlJc w:val="left"/>
      <w:pPr>
        <w:ind w:left="1440" w:hanging="360"/>
      </w:pPr>
      <w:rPr>
        <w:rFonts w:ascii="Courier New" w:hAnsi="Courier New" w:cs="Courier New" w:hint="default"/>
      </w:rPr>
    </w:lvl>
    <w:lvl w:ilvl="2" w:tplc="25629E92" w:tentative="1">
      <w:start w:val="1"/>
      <w:numFmt w:val="bullet"/>
      <w:lvlText w:val=""/>
      <w:lvlJc w:val="left"/>
      <w:pPr>
        <w:ind w:left="2160" w:hanging="360"/>
      </w:pPr>
      <w:rPr>
        <w:rFonts w:ascii="Wingdings" w:hAnsi="Wingdings" w:hint="default"/>
      </w:rPr>
    </w:lvl>
    <w:lvl w:ilvl="3" w:tplc="DD6E48FE" w:tentative="1">
      <w:start w:val="1"/>
      <w:numFmt w:val="bullet"/>
      <w:lvlText w:val=""/>
      <w:lvlJc w:val="left"/>
      <w:pPr>
        <w:ind w:left="2880" w:hanging="360"/>
      </w:pPr>
      <w:rPr>
        <w:rFonts w:ascii="Symbol" w:hAnsi="Symbol" w:hint="default"/>
      </w:rPr>
    </w:lvl>
    <w:lvl w:ilvl="4" w:tplc="9BD27356" w:tentative="1">
      <w:start w:val="1"/>
      <w:numFmt w:val="bullet"/>
      <w:lvlText w:val="o"/>
      <w:lvlJc w:val="left"/>
      <w:pPr>
        <w:ind w:left="3600" w:hanging="360"/>
      </w:pPr>
      <w:rPr>
        <w:rFonts w:ascii="Courier New" w:hAnsi="Courier New" w:cs="Courier New" w:hint="default"/>
      </w:rPr>
    </w:lvl>
    <w:lvl w:ilvl="5" w:tplc="3456104C" w:tentative="1">
      <w:start w:val="1"/>
      <w:numFmt w:val="bullet"/>
      <w:lvlText w:val=""/>
      <w:lvlJc w:val="left"/>
      <w:pPr>
        <w:ind w:left="4320" w:hanging="360"/>
      </w:pPr>
      <w:rPr>
        <w:rFonts w:ascii="Wingdings" w:hAnsi="Wingdings" w:hint="default"/>
      </w:rPr>
    </w:lvl>
    <w:lvl w:ilvl="6" w:tplc="B740A6A0" w:tentative="1">
      <w:start w:val="1"/>
      <w:numFmt w:val="bullet"/>
      <w:lvlText w:val=""/>
      <w:lvlJc w:val="left"/>
      <w:pPr>
        <w:ind w:left="5040" w:hanging="360"/>
      </w:pPr>
      <w:rPr>
        <w:rFonts w:ascii="Symbol" w:hAnsi="Symbol" w:hint="default"/>
      </w:rPr>
    </w:lvl>
    <w:lvl w:ilvl="7" w:tplc="B6E288B8" w:tentative="1">
      <w:start w:val="1"/>
      <w:numFmt w:val="bullet"/>
      <w:lvlText w:val="o"/>
      <w:lvlJc w:val="left"/>
      <w:pPr>
        <w:ind w:left="5760" w:hanging="360"/>
      </w:pPr>
      <w:rPr>
        <w:rFonts w:ascii="Courier New" w:hAnsi="Courier New" w:cs="Courier New" w:hint="default"/>
      </w:rPr>
    </w:lvl>
    <w:lvl w:ilvl="8" w:tplc="90BAAB8E" w:tentative="1">
      <w:start w:val="1"/>
      <w:numFmt w:val="bullet"/>
      <w:lvlText w:val=""/>
      <w:lvlJc w:val="left"/>
      <w:pPr>
        <w:ind w:left="6480" w:hanging="360"/>
      </w:pPr>
      <w:rPr>
        <w:rFonts w:ascii="Wingdings" w:hAnsi="Wingdings" w:hint="default"/>
      </w:rPr>
    </w:lvl>
  </w:abstractNum>
  <w:abstractNum w:abstractNumId="21" w15:restartNumberingAfterBreak="0">
    <w:nsid w:val="61F12BEA"/>
    <w:multiLevelType w:val="hybridMultilevel"/>
    <w:tmpl w:val="D4BA8082"/>
    <w:lvl w:ilvl="0" w:tplc="74BCCAC0">
      <w:start w:val="1"/>
      <w:numFmt w:val="bullet"/>
      <w:lvlText w:val=""/>
      <w:lvlJc w:val="left"/>
      <w:pPr>
        <w:ind w:left="1080" w:hanging="360"/>
      </w:pPr>
      <w:rPr>
        <w:rFonts w:ascii="Wingdings" w:hAnsi="Wingdings" w:hint="default"/>
      </w:rPr>
    </w:lvl>
    <w:lvl w:ilvl="1" w:tplc="AEF0D10A" w:tentative="1">
      <w:start w:val="1"/>
      <w:numFmt w:val="bullet"/>
      <w:lvlText w:val="o"/>
      <w:lvlJc w:val="left"/>
      <w:pPr>
        <w:ind w:left="1800" w:hanging="360"/>
      </w:pPr>
      <w:rPr>
        <w:rFonts w:ascii="Courier New" w:hAnsi="Courier New" w:cs="Courier New" w:hint="default"/>
      </w:rPr>
    </w:lvl>
    <w:lvl w:ilvl="2" w:tplc="18C4645A" w:tentative="1">
      <w:start w:val="1"/>
      <w:numFmt w:val="bullet"/>
      <w:lvlText w:val=""/>
      <w:lvlJc w:val="left"/>
      <w:pPr>
        <w:ind w:left="2520" w:hanging="360"/>
      </w:pPr>
      <w:rPr>
        <w:rFonts w:ascii="Wingdings" w:hAnsi="Wingdings" w:hint="default"/>
      </w:rPr>
    </w:lvl>
    <w:lvl w:ilvl="3" w:tplc="540E24CA" w:tentative="1">
      <w:start w:val="1"/>
      <w:numFmt w:val="bullet"/>
      <w:lvlText w:val=""/>
      <w:lvlJc w:val="left"/>
      <w:pPr>
        <w:ind w:left="3240" w:hanging="360"/>
      </w:pPr>
      <w:rPr>
        <w:rFonts w:ascii="Symbol" w:hAnsi="Symbol" w:hint="default"/>
      </w:rPr>
    </w:lvl>
    <w:lvl w:ilvl="4" w:tplc="AEE40ACA" w:tentative="1">
      <w:start w:val="1"/>
      <w:numFmt w:val="bullet"/>
      <w:lvlText w:val="o"/>
      <w:lvlJc w:val="left"/>
      <w:pPr>
        <w:ind w:left="3960" w:hanging="360"/>
      </w:pPr>
      <w:rPr>
        <w:rFonts w:ascii="Courier New" w:hAnsi="Courier New" w:cs="Courier New" w:hint="default"/>
      </w:rPr>
    </w:lvl>
    <w:lvl w:ilvl="5" w:tplc="3112052C" w:tentative="1">
      <w:start w:val="1"/>
      <w:numFmt w:val="bullet"/>
      <w:lvlText w:val=""/>
      <w:lvlJc w:val="left"/>
      <w:pPr>
        <w:ind w:left="4680" w:hanging="360"/>
      </w:pPr>
      <w:rPr>
        <w:rFonts w:ascii="Wingdings" w:hAnsi="Wingdings" w:hint="default"/>
      </w:rPr>
    </w:lvl>
    <w:lvl w:ilvl="6" w:tplc="B28674C2" w:tentative="1">
      <w:start w:val="1"/>
      <w:numFmt w:val="bullet"/>
      <w:lvlText w:val=""/>
      <w:lvlJc w:val="left"/>
      <w:pPr>
        <w:ind w:left="5400" w:hanging="360"/>
      </w:pPr>
      <w:rPr>
        <w:rFonts w:ascii="Symbol" w:hAnsi="Symbol" w:hint="default"/>
      </w:rPr>
    </w:lvl>
    <w:lvl w:ilvl="7" w:tplc="A2DC477E" w:tentative="1">
      <w:start w:val="1"/>
      <w:numFmt w:val="bullet"/>
      <w:lvlText w:val="o"/>
      <w:lvlJc w:val="left"/>
      <w:pPr>
        <w:ind w:left="6120" w:hanging="360"/>
      </w:pPr>
      <w:rPr>
        <w:rFonts w:ascii="Courier New" w:hAnsi="Courier New" w:cs="Courier New" w:hint="default"/>
      </w:rPr>
    </w:lvl>
    <w:lvl w:ilvl="8" w:tplc="107E02C8" w:tentative="1">
      <w:start w:val="1"/>
      <w:numFmt w:val="bullet"/>
      <w:lvlText w:val=""/>
      <w:lvlJc w:val="left"/>
      <w:pPr>
        <w:ind w:left="6840" w:hanging="360"/>
      </w:pPr>
      <w:rPr>
        <w:rFonts w:ascii="Wingdings" w:hAnsi="Wingdings" w:hint="default"/>
      </w:rPr>
    </w:lvl>
  </w:abstractNum>
  <w:abstractNum w:abstractNumId="22" w15:restartNumberingAfterBreak="0">
    <w:nsid w:val="623A0EE0"/>
    <w:multiLevelType w:val="hybridMultilevel"/>
    <w:tmpl w:val="A3A22F8E"/>
    <w:lvl w:ilvl="0" w:tplc="B3E26062">
      <w:start w:val="1"/>
      <w:numFmt w:val="bullet"/>
      <w:lvlText w:val=""/>
      <w:lvlJc w:val="left"/>
      <w:pPr>
        <w:ind w:left="720" w:hanging="360"/>
      </w:pPr>
      <w:rPr>
        <w:rFonts w:ascii="Wingdings" w:hAnsi="Wingdings" w:hint="default"/>
      </w:rPr>
    </w:lvl>
    <w:lvl w:ilvl="1" w:tplc="E2BE3438" w:tentative="1">
      <w:start w:val="1"/>
      <w:numFmt w:val="bullet"/>
      <w:lvlText w:val="o"/>
      <w:lvlJc w:val="left"/>
      <w:pPr>
        <w:ind w:left="1440" w:hanging="360"/>
      </w:pPr>
      <w:rPr>
        <w:rFonts w:ascii="Courier New" w:hAnsi="Courier New" w:cs="Courier New" w:hint="default"/>
      </w:rPr>
    </w:lvl>
    <w:lvl w:ilvl="2" w:tplc="C5B8A21C" w:tentative="1">
      <w:start w:val="1"/>
      <w:numFmt w:val="bullet"/>
      <w:lvlText w:val=""/>
      <w:lvlJc w:val="left"/>
      <w:pPr>
        <w:ind w:left="2160" w:hanging="360"/>
      </w:pPr>
      <w:rPr>
        <w:rFonts w:ascii="Wingdings" w:hAnsi="Wingdings" w:hint="default"/>
      </w:rPr>
    </w:lvl>
    <w:lvl w:ilvl="3" w:tplc="7A98985C" w:tentative="1">
      <w:start w:val="1"/>
      <w:numFmt w:val="bullet"/>
      <w:lvlText w:val=""/>
      <w:lvlJc w:val="left"/>
      <w:pPr>
        <w:ind w:left="2880" w:hanging="360"/>
      </w:pPr>
      <w:rPr>
        <w:rFonts w:ascii="Symbol" w:hAnsi="Symbol" w:hint="default"/>
      </w:rPr>
    </w:lvl>
    <w:lvl w:ilvl="4" w:tplc="85BCF84C" w:tentative="1">
      <w:start w:val="1"/>
      <w:numFmt w:val="bullet"/>
      <w:lvlText w:val="o"/>
      <w:lvlJc w:val="left"/>
      <w:pPr>
        <w:ind w:left="3600" w:hanging="360"/>
      </w:pPr>
      <w:rPr>
        <w:rFonts w:ascii="Courier New" w:hAnsi="Courier New" w:cs="Courier New" w:hint="default"/>
      </w:rPr>
    </w:lvl>
    <w:lvl w:ilvl="5" w:tplc="2E48D3A0" w:tentative="1">
      <w:start w:val="1"/>
      <w:numFmt w:val="bullet"/>
      <w:lvlText w:val=""/>
      <w:lvlJc w:val="left"/>
      <w:pPr>
        <w:ind w:left="4320" w:hanging="360"/>
      </w:pPr>
      <w:rPr>
        <w:rFonts w:ascii="Wingdings" w:hAnsi="Wingdings" w:hint="default"/>
      </w:rPr>
    </w:lvl>
    <w:lvl w:ilvl="6" w:tplc="33D6E306" w:tentative="1">
      <w:start w:val="1"/>
      <w:numFmt w:val="bullet"/>
      <w:lvlText w:val=""/>
      <w:lvlJc w:val="left"/>
      <w:pPr>
        <w:ind w:left="5040" w:hanging="360"/>
      </w:pPr>
      <w:rPr>
        <w:rFonts w:ascii="Symbol" w:hAnsi="Symbol" w:hint="default"/>
      </w:rPr>
    </w:lvl>
    <w:lvl w:ilvl="7" w:tplc="0CE8606C" w:tentative="1">
      <w:start w:val="1"/>
      <w:numFmt w:val="bullet"/>
      <w:lvlText w:val="o"/>
      <w:lvlJc w:val="left"/>
      <w:pPr>
        <w:ind w:left="5760" w:hanging="360"/>
      </w:pPr>
      <w:rPr>
        <w:rFonts w:ascii="Courier New" w:hAnsi="Courier New" w:cs="Courier New" w:hint="default"/>
      </w:rPr>
    </w:lvl>
    <w:lvl w:ilvl="8" w:tplc="A2BA6B06" w:tentative="1">
      <w:start w:val="1"/>
      <w:numFmt w:val="bullet"/>
      <w:lvlText w:val=""/>
      <w:lvlJc w:val="left"/>
      <w:pPr>
        <w:ind w:left="6480" w:hanging="360"/>
      </w:pPr>
      <w:rPr>
        <w:rFonts w:ascii="Wingdings" w:hAnsi="Wingdings" w:hint="default"/>
      </w:rPr>
    </w:lvl>
  </w:abstractNum>
  <w:abstractNum w:abstractNumId="23" w15:restartNumberingAfterBreak="0">
    <w:nsid w:val="63C721C9"/>
    <w:multiLevelType w:val="hybridMultilevel"/>
    <w:tmpl w:val="8EB677D8"/>
    <w:lvl w:ilvl="0" w:tplc="08D2A5FE">
      <w:start w:val="1"/>
      <w:numFmt w:val="bullet"/>
      <w:lvlText w:val=""/>
      <w:lvlJc w:val="left"/>
      <w:pPr>
        <w:tabs>
          <w:tab w:val="num" w:pos="720"/>
        </w:tabs>
        <w:ind w:left="720" w:hanging="360"/>
      </w:pPr>
      <w:rPr>
        <w:rFonts w:ascii="Wingdings" w:hAnsi="Wingdings" w:hint="default"/>
      </w:rPr>
    </w:lvl>
    <w:lvl w:ilvl="1" w:tplc="6DAA8872">
      <w:start w:val="1"/>
      <w:numFmt w:val="bullet"/>
      <w:lvlText w:val=""/>
      <w:lvlJc w:val="left"/>
      <w:pPr>
        <w:tabs>
          <w:tab w:val="num" w:pos="1440"/>
        </w:tabs>
        <w:ind w:left="1440" w:hanging="360"/>
      </w:pPr>
      <w:rPr>
        <w:rFonts w:ascii="Wingdings" w:hAnsi="Wingdings" w:hint="default"/>
      </w:rPr>
    </w:lvl>
    <w:lvl w:ilvl="2" w:tplc="092084F2">
      <w:start w:val="1"/>
      <w:numFmt w:val="bullet"/>
      <w:lvlText w:val=""/>
      <w:lvlJc w:val="left"/>
      <w:pPr>
        <w:tabs>
          <w:tab w:val="num" w:pos="2160"/>
        </w:tabs>
        <w:ind w:left="2160" w:hanging="360"/>
      </w:pPr>
      <w:rPr>
        <w:rFonts w:ascii="Wingdings" w:hAnsi="Wingdings" w:hint="default"/>
      </w:rPr>
    </w:lvl>
    <w:lvl w:ilvl="3" w:tplc="D7FEB9C2">
      <w:start w:val="1"/>
      <w:numFmt w:val="bullet"/>
      <w:lvlText w:val=""/>
      <w:lvlJc w:val="left"/>
      <w:pPr>
        <w:tabs>
          <w:tab w:val="num" w:pos="2880"/>
        </w:tabs>
        <w:ind w:left="2880" w:hanging="360"/>
      </w:pPr>
      <w:rPr>
        <w:rFonts w:ascii="Wingdings" w:hAnsi="Wingdings" w:hint="default"/>
      </w:rPr>
    </w:lvl>
    <w:lvl w:ilvl="4" w:tplc="C08EAABA">
      <w:start w:val="1"/>
      <w:numFmt w:val="bullet"/>
      <w:lvlText w:val=""/>
      <w:lvlJc w:val="left"/>
      <w:pPr>
        <w:tabs>
          <w:tab w:val="num" w:pos="3600"/>
        </w:tabs>
        <w:ind w:left="3600" w:hanging="360"/>
      </w:pPr>
      <w:rPr>
        <w:rFonts w:ascii="Wingdings" w:hAnsi="Wingdings" w:hint="default"/>
      </w:rPr>
    </w:lvl>
    <w:lvl w:ilvl="5" w:tplc="33E40A32">
      <w:start w:val="1"/>
      <w:numFmt w:val="bullet"/>
      <w:lvlText w:val=""/>
      <w:lvlJc w:val="left"/>
      <w:pPr>
        <w:tabs>
          <w:tab w:val="num" w:pos="4320"/>
        </w:tabs>
        <w:ind w:left="4320" w:hanging="360"/>
      </w:pPr>
      <w:rPr>
        <w:rFonts w:ascii="Wingdings" w:hAnsi="Wingdings" w:hint="default"/>
      </w:rPr>
    </w:lvl>
    <w:lvl w:ilvl="6" w:tplc="9EA0EE08">
      <w:start w:val="1"/>
      <w:numFmt w:val="bullet"/>
      <w:lvlText w:val=""/>
      <w:lvlJc w:val="left"/>
      <w:pPr>
        <w:tabs>
          <w:tab w:val="num" w:pos="5040"/>
        </w:tabs>
        <w:ind w:left="5040" w:hanging="360"/>
      </w:pPr>
      <w:rPr>
        <w:rFonts w:ascii="Wingdings" w:hAnsi="Wingdings" w:hint="default"/>
      </w:rPr>
    </w:lvl>
    <w:lvl w:ilvl="7" w:tplc="2958796C">
      <w:start w:val="1"/>
      <w:numFmt w:val="bullet"/>
      <w:lvlText w:val=""/>
      <w:lvlJc w:val="left"/>
      <w:pPr>
        <w:tabs>
          <w:tab w:val="num" w:pos="5760"/>
        </w:tabs>
        <w:ind w:left="5760" w:hanging="360"/>
      </w:pPr>
      <w:rPr>
        <w:rFonts w:ascii="Wingdings" w:hAnsi="Wingdings" w:hint="default"/>
      </w:rPr>
    </w:lvl>
    <w:lvl w:ilvl="8" w:tplc="A5205A4E">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0150DE"/>
    <w:multiLevelType w:val="multilevel"/>
    <w:tmpl w:val="262A82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55F3F09"/>
    <w:multiLevelType w:val="hybridMultilevel"/>
    <w:tmpl w:val="F9DAA404"/>
    <w:lvl w:ilvl="0" w:tplc="55E47074">
      <w:start w:val="1"/>
      <w:numFmt w:val="bullet"/>
      <w:lvlText w:val=""/>
      <w:lvlJc w:val="left"/>
      <w:pPr>
        <w:ind w:left="720" w:hanging="360"/>
      </w:pPr>
      <w:rPr>
        <w:rFonts w:ascii="Symbol" w:hAnsi="Symbol" w:hint="default"/>
      </w:rPr>
    </w:lvl>
    <w:lvl w:ilvl="1" w:tplc="8430922C">
      <w:start w:val="1"/>
      <w:numFmt w:val="bullet"/>
      <w:lvlText w:val="o"/>
      <w:lvlJc w:val="left"/>
      <w:pPr>
        <w:ind w:left="1440" w:hanging="360"/>
      </w:pPr>
      <w:rPr>
        <w:rFonts w:ascii="Courier New" w:hAnsi="Courier New" w:cs="Courier New" w:hint="default"/>
      </w:rPr>
    </w:lvl>
    <w:lvl w:ilvl="2" w:tplc="33E4411A">
      <w:start w:val="1"/>
      <w:numFmt w:val="bullet"/>
      <w:lvlText w:val=""/>
      <w:lvlJc w:val="left"/>
      <w:pPr>
        <w:ind w:left="2160" w:hanging="360"/>
      </w:pPr>
      <w:rPr>
        <w:rFonts w:ascii="Wingdings" w:hAnsi="Wingdings" w:hint="default"/>
      </w:rPr>
    </w:lvl>
    <w:lvl w:ilvl="3" w:tplc="E392F858">
      <w:start w:val="1"/>
      <w:numFmt w:val="bullet"/>
      <w:lvlText w:val=""/>
      <w:lvlJc w:val="left"/>
      <w:pPr>
        <w:ind w:left="2880" w:hanging="360"/>
      </w:pPr>
      <w:rPr>
        <w:rFonts w:ascii="Symbol" w:hAnsi="Symbol" w:hint="default"/>
      </w:rPr>
    </w:lvl>
    <w:lvl w:ilvl="4" w:tplc="CE0A0912">
      <w:start w:val="1"/>
      <w:numFmt w:val="bullet"/>
      <w:lvlText w:val="o"/>
      <w:lvlJc w:val="left"/>
      <w:pPr>
        <w:ind w:left="3600" w:hanging="360"/>
      </w:pPr>
      <w:rPr>
        <w:rFonts w:ascii="Courier New" w:hAnsi="Courier New" w:cs="Courier New" w:hint="default"/>
      </w:rPr>
    </w:lvl>
    <w:lvl w:ilvl="5" w:tplc="7AC8B91C">
      <w:start w:val="1"/>
      <w:numFmt w:val="bullet"/>
      <w:lvlText w:val=""/>
      <w:lvlJc w:val="left"/>
      <w:pPr>
        <w:ind w:left="4320" w:hanging="360"/>
      </w:pPr>
      <w:rPr>
        <w:rFonts w:ascii="Wingdings" w:hAnsi="Wingdings" w:hint="default"/>
      </w:rPr>
    </w:lvl>
    <w:lvl w:ilvl="6" w:tplc="0FC4165A">
      <w:start w:val="1"/>
      <w:numFmt w:val="bullet"/>
      <w:lvlText w:val=""/>
      <w:lvlJc w:val="left"/>
      <w:pPr>
        <w:ind w:left="5040" w:hanging="360"/>
      </w:pPr>
      <w:rPr>
        <w:rFonts w:ascii="Symbol" w:hAnsi="Symbol" w:hint="default"/>
      </w:rPr>
    </w:lvl>
    <w:lvl w:ilvl="7" w:tplc="C0F05978">
      <w:start w:val="1"/>
      <w:numFmt w:val="bullet"/>
      <w:lvlText w:val="o"/>
      <w:lvlJc w:val="left"/>
      <w:pPr>
        <w:ind w:left="5760" w:hanging="360"/>
      </w:pPr>
      <w:rPr>
        <w:rFonts w:ascii="Courier New" w:hAnsi="Courier New" w:cs="Courier New" w:hint="default"/>
      </w:rPr>
    </w:lvl>
    <w:lvl w:ilvl="8" w:tplc="A538F0A0">
      <w:start w:val="1"/>
      <w:numFmt w:val="bullet"/>
      <w:lvlText w:val=""/>
      <w:lvlJc w:val="left"/>
      <w:pPr>
        <w:ind w:left="6480" w:hanging="360"/>
      </w:pPr>
      <w:rPr>
        <w:rFonts w:ascii="Wingdings" w:hAnsi="Wingdings" w:hint="default"/>
      </w:rPr>
    </w:lvl>
  </w:abstractNum>
  <w:abstractNum w:abstractNumId="26" w15:restartNumberingAfterBreak="0">
    <w:nsid w:val="65AF3C6E"/>
    <w:multiLevelType w:val="multilevel"/>
    <w:tmpl w:val="0FFCB8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E67722"/>
    <w:multiLevelType w:val="multilevel"/>
    <w:tmpl w:val="373EC6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8" w15:restartNumberingAfterBreak="0">
    <w:nsid w:val="66C97829"/>
    <w:multiLevelType w:val="hybridMultilevel"/>
    <w:tmpl w:val="DC4CD442"/>
    <w:lvl w:ilvl="0" w:tplc="B9DE13DC">
      <w:start w:val="1"/>
      <w:numFmt w:val="bullet"/>
      <w:lvlText w:val=""/>
      <w:lvlJc w:val="left"/>
      <w:pPr>
        <w:ind w:left="360" w:hanging="360"/>
      </w:pPr>
      <w:rPr>
        <w:rFonts w:ascii="Wingdings" w:hAnsi="Wingdings" w:hint="default"/>
      </w:rPr>
    </w:lvl>
    <w:lvl w:ilvl="1" w:tplc="6374E148" w:tentative="1">
      <w:start w:val="1"/>
      <w:numFmt w:val="bullet"/>
      <w:lvlText w:val="o"/>
      <w:lvlJc w:val="left"/>
      <w:pPr>
        <w:ind w:left="1080" w:hanging="360"/>
      </w:pPr>
      <w:rPr>
        <w:rFonts w:ascii="Courier New" w:hAnsi="Courier New" w:cs="Courier New" w:hint="default"/>
      </w:rPr>
    </w:lvl>
    <w:lvl w:ilvl="2" w:tplc="43882B26" w:tentative="1">
      <w:start w:val="1"/>
      <w:numFmt w:val="bullet"/>
      <w:lvlText w:val=""/>
      <w:lvlJc w:val="left"/>
      <w:pPr>
        <w:ind w:left="1800" w:hanging="360"/>
      </w:pPr>
      <w:rPr>
        <w:rFonts w:ascii="Wingdings" w:hAnsi="Wingdings" w:hint="default"/>
      </w:rPr>
    </w:lvl>
    <w:lvl w:ilvl="3" w:tplc="B270F244" w:tentative="1">
      <w:start w:val="1"/>
      <w:numFmt w:val="bullet"/>
      <w:lvlText w:val=""/>
      <w:lvlJc w:val="left"/>
      <w:pPr>
        <w:ind w:left="2520" w:hanging="360"/>
      </w:pPr>
      <w:rPr>
        <w:rFonts w:ascii="Symbol" w:hAnsi="Symbol" w:hint="default"/>
      </w:rPr>
    </w:lvl>
    <w:lvl w:ilvl="4" w:tplc="DDE09326" w:tentative="1">
      <w:start w:val="1"/>
      <w:numFmt w:val="bullet"/>
      <w:lvlText w:val="o"/>
      <w:lvlJc w:val="left"/>
      <w:pPr>
        <w:ind w:left="3240" w:hanging="360"/>
      </w:pPr>
      <w:rPr>
        <w:rFonts w:ascii="Courier New" w:hAnsi="Courier New" w:cs="Courier New" w:hint="default"/>
      </w:rPr>
    </w:lvl>
    <w:lvl w:ilvl="5" w:tplc="AEDCD3CA" w:tentative="1">
      <w:start w:val="1"/>
      <w:numFmt w:val="bullet"/>
      <w:lvlText w:val=""/>
      <w:lvlJc w:val="left"/>
      <w:pPr>
        <w:ind w:left="3960" w:hanging="360"/>
      </w:pPr>
      <w:rPr>
        <w:rFonts w:ascii="Wingdings" w:hAnsi="Wingdings" w:hint="default"/>
      </w:rPr>
    </w:lvl>
    <w:lvl w:ilvl="6" w:tplc="69600ED8" w:tentative="1">
      <w:start w:val="1"/>
      <w:numFmt w:val="bullet"/>
      <w:lvlText w:val=""/>
      <w:lvlJc w:val="left"/>
      <w:pPr>
        <w:ind w:left="4680" w:hanging="360"/>
      </w:pPr>
      <w:rPr>
        <w:rFonts w:ascii="Symbol" w:hAnsi="Symbol" w:hint="default"/>
      </w:rPr>
    </w:lvl>
    <w:lvl w:ilvl="7" w:tplc="C65AF40E" w:tentative="1">
      <w:start w:val="1"/>
      <w:numFmt w:val="bullet"/>
      <w:lvlText w:val="o"/>
      <w:lvlJc w:val="left"/>
      <w:pPr>
        <w:ind w:left="5400" w:hanging="360"/>
      </w:pPr>
      <w:rPr>
        <w:rFonts w:ascii="Courier New" w:hAnsi="Courier New" w:cs="Courier New" w:hint="default"/>
      </w:rPr>
    </w:lvl>
    <w:lvl w:ilvl="8" w:tplc="479ECDAE" w:tentative="1">
      <w:start w:val="1"/>
      <w:numFmt w:val="bullet"/>
      <w:lvlText w:val=""/>
      <w:lvlJc w:val="left"/>
      <w:pPr>
        <w:ind w:left="6120" w:hanging="360"/>
      </w:pPr>
      <w:rPr>
        <w:rFonts w:ascii="Wingdings" w:hAnsi="Wingdings" w:hint="default"/>
      </w:rPr>
    </w:lvl>
  </w:abstractNum>
  <w:abstractNum w:abstractNumId="29" w15:restartNumberingAfterBreak="0">
    <w:nsid w:val="67446BFD"/>
    <w:multiLevelType w:val="hybridMultilevel"/>
    <w:tmpl w:val="1F14AA34"/>
    <w:lvl w:ilvl="0" w:tplc="EF6C9350">
      <w:start w:val="1"/>
      <w:numFmt w:val="bullet"/>
      <w:lvlText w:val=""/>
      <w:lvlJc w:val="left"/>
      <w:pPr>
        <w:ind w:left="720" w:hanging="360"/>
      </w:pPr>
      <w:rPr>
        <w:rFonts w:ascii="Wingdings" w:hAnsi="Wingdings" w:hint="default"/>
      </w:rPr>
    </w:lvl>
    <w:lvl w:ilvl="1" w:tplc="E9889B70" w:tentative="1">
      <w:start w:val="1"/>
      <w:numFmt w:val="bullet"/>
      <w:lvlText w:val="o"/>
      <w:lvlJc w:val="left"/>
      <w:pPr>
        <w:ind w:left="1440" w:hanging="360"/>
      </w:pPr>
      <w:rPr>
        <w:rFonts w:ascii="Courier New" w:hAnsi="Courier New" w:cs="Courier New" w:hint="default"/>
      </w:rPr>
    </w:lvl>
    <w:lvl w:ilvl="2" w:tplc="C7D4B35A" w:tentative="1">
      <w:start w:val="1"/>
      <w:numFmt w:val="bullet"/>
      <w:lvlText w:val=""/>
      <w:lvlJc w:val="left"/>
      <w:pPr>
        <w:ind w:left="2160" w:hanging="360"/>
      </w:pPr>
      <w:rPr>
        <w:rFonts w:ascii="Wingdings" w:hAnsi="Wingdings" w:hint="default"/>
      </w:rPr>
    </w:lvl>
    <w:lvl w:ilvl="3" w:tplc="23DE7D54" w:tentative="1">
      <w:start w:val="1"/>
      <w:numFmt w:val="bullet"/>
      <w:lvlText w:val=""/>
      <w:lvlJc w:val="left"/>
      <w:pPr>
        <w:ind w:left="2880" w:hanging="360"/>
      </w:pPr>
      <w:rPr>
        <w:rFonts w:ascii="Symbol" w:hAnsi="Symbol" w:hint="default"/>
      </w:rPr>
    </w:lvl>
    <w:lvl w:ilvl="4" w:tplc="74D81B4A" w:tentative="1">
      <w:start w:val="1"/>
      <w:numFmt w:val="bullet"/>
      <w:lvlText w:val="o"/>
      <w:lvlJc w:val="left"/>
      <w:pPr>
        <w:ind w:left="3600" w:hanging="360"/>
      </w:pPr>
      <w:rPr>
        <w:rFonts w:ascii="Courier New" w:hAnsi="Courier New" w:cs="Courier New" w:hint="default"/>
      </w:rPr>
    </w:lvl>
    <w:lvl w:ilvl="5" w:tplc="3B98872A" w:tentative="1">
      <w:start w:val="1"/>
      <w:numFmt w:val="bullet"/>
      <w:lvlText w:val=""/>
      <w:lvlJc w:val="left"/>
      <w:pPr>
        <w:ind w:left="4320" w:hanging="360"/>
      </w:pPr>
      <w:rPr>
        <w:rFonts w:ascii="Wingdings" w:hAnsi="Wingdings" w:hint="default"/>
      </w:rPr>
    </w:lvl>
    <w:lvl w:ilvl="6" w:tplc="D00281C4" w:tentative="1">
      <w:start w:val="1"/>
      <w:numFmt w:val="bullet"/>
      <w:lvlText w:val=""/>
      <w:lvlJc w:val="left"/>
      <w:pPr>
        <w:ind w:left="5040" w:hanging="360"/>
      </w:pPr>
      <w:rPr>
        <w:rFonts w:ascii="Symbol" w:hAnsi="Symbol" w:hint="default"/>
      </w:rPr>
    </w:lvl>
    <w:lvl w:ilvl="7" w:tplc="A9D4A1BA" w:tentative="1">
      <w:start w:val="1"/>
      <w:numFmt w:val="bullet"/>
      <w:lvlText w:val="o"/>
      <w:lvlJc w:val="left"/>
      <w:pPr>
        <w:ind w:left="5760" w:hanging="360"/>
      </w:pPr>
      <w:rPr>
        <w:rFonts w:ascii="Courier New" w:hAnsi="Courier New" w:cs="Courier New" w:hint="default"/>
      </w:rPr>
    </w:lvl>
    <w:lvl w:ilvl="8" w:tplc="F1A6386E" w:tentative="1">
      <w:start w:val="1"/>
      <w:numFmt w:val="bullet"/>
      <w:lvlText w:val=""/>
      <w:lvlJc w:val="left"/>
      <w:pPr>
        <w:ind w:left="6480" w:hanging="360"/>
      </w:pPr>
      <w:rPr>
        <w:rFonts w:ascii="Wingdings" w:hAnsi="Wingdings" w:hint="default"/>
      </w:rPr>
    </w:lvl>
  </w:abstractNum>
  <w:abstractNum w:abstractNumId="30" w15:restartNumberingAfterBreak="0">
    <w:nsid w:val="6AF21482"/>
    <w:multiLevelType w:val="multilevel"/>
    <w:tmpl w:val="FFD2C7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E7A0206"/>
    <w:multiLevelType w:val="hybridMultilevel"/>
    <w:tmpl w:val="F94C8AC0"/>
    <w:lvl w:ilvl="0" w:tplc="AA5647EA">
      <w:start w:val="1"/>
      <w:numFmt w:val="hebrew1"/>
      <w:lvlText w:val="%1."/>
      <w:lvlJc w:val="left"/>
      <w:pPr>
        <w:ind w:left="720" w:hanging="360"/>
      </w:pPr>
      <w:rPr>
        <w:rFonts w:asciiTheme="minorHAnsi" w:hAnsiTheme="minorHAnsi" w:hint="default"/>
      </w:rPr>
    </w:lvl>
    <w:lvl w:ilvl="1" w:tplc="5D700BCA" w:tentative="1">
      <w:start w:val="1"/>
      <w:numFmt w:val="lowerLetter"/>
      <w:lvlText w:val="%2."/>
      <w:lvlJc w:val="left"/>
      <w:pPr>
        <w:ind w:left="1440" w:hanging="360"/>
      </w:pPr>
    </w:lvl>
    <w:lvl w:ilvl="2" w:tplc="9072E2E6" w:tentative="1">
      <w:start w:val="1"/>
      <w:numFmt w:val="lowerRoman"/>
      <w:lvlText w:val="%3."/>
      <w:lvlJc w:val="right"/>
      <w:pPr>
        <w:ind w:left="2160" w:hanging="180"/>
      </w:pPr>
    </w:lvl>
    <w:lvl w:ilvl="3" w:tplc="26561C2E" w:tentative="1">
      <w:start w:val="1"/>
      <w:numFmt w:val="decimal"/>
      <w:lvlText w:val="%4."/>
      <w:lvlJc w:val="left"/>
      <w:pPr>
        <w:ind w:left="2880" w:hanging="360"/>
      </w:pPr>
    </w:lvl>
    <w:lvl w:ilvl="4" w:tplc="870A34B4" w:tentative="1">
      <w:start w:val="1"/>
      <w:numFmt w:val="lowerLetter"/>
      <w:lvlText w:val="%5."/>
      <w:lvlJc w:val="left"/>
      <w:pPr>
        <w:ind w:left="3600" w:hanging="360"/>
      </w:pPr>
    </w:lvl>
    <w:lvl w:ilvl="5" w:tplc="37AA0122" w:tentative="1">
      <w:start w:val="1"/>
      <w:numFmt w:val="lowerRoman"/>
      <w:lvlText w:val="%6."/>
      <w:lvlJc w:val="right"/>
      <w:pPr>
        <w:ind w:left="4320" w:hanging="180"/>
      </w:pPr>
    </w:lvl>
    <w:lvl w:ilvl="6" w:tplc="F376A4EC" w:tentative="1">
      <w:start w:val="1"/>
      <w:numFmt w:val="decimal"/>
      <w:lvlText w:val="%7."/>
      <w:lvlJc w:val="left"/>
      <w:pPr>
        <w:ind w:left="5040" w:hanging="360"/>
      </w:pPr>
    </w:lvl>
    <w:lvl w:ilvl="7" w:tplc="62C22D3E" w:tentative="1">
      <w:start w:val="1"/>
      <w:numFmt w:val="lowerLetter"/>
      <w:lvlText w:val="%8."/>
      <w:lvlJc w:val="left"/>
      <w:pPr>
        <w:ind w:left="5760" w:hanging="360"/>
      </w:pPr>
    </w:lvl>
    <w:lvl w:ilvl="8" w:tplc="EB00F5BC" w:tentative="1">
      <w:start w:val="1"/>
      <w:numFmt w:val="lowerRoman"/>
      <w:lvlText w:val="%9."/>
      <w:lvlJc w:val="right"/>
      <w:pPr>
        <w:ind w:left="6480" w:hanging="180"/>
      </w:pPr>
    </w:lvl>
  </w:abstractNum>
  <w:abstractNum w:abstractNumId="32" w15:restartNumberingAfterBreak="0">
    <w:nsid w:val="789F3982"/>
    <w:multiLevelType w:val="hybridMultilevel"/>
    <w:tmpl w:val="EFCCFC24"/>
    <w:lvl w:ilvl="0" w:tplc="8D68315E">
      <w:start w:val="1"/>
      <w:numFmt w:val="bullet"/>
      <w:lvlText w:val=""/>
      <w:lvlJc w:val="left"/>
      <w:pPr>
        <w:ind w:left="360" w:hanging="360"/>
      </w:pPr>
      <w:rPr>
        <w:rFonts w:ascii="Symbol" w:hAnsi="Symbol" w:hint="default"/>
      </w:rPr>
    </w:lvl>
    <w:lvl w:ilvl="1" w:tplc="33FA5600" w:tentative="1">
      <w:start w:val="1"/>
      <w:numFmt w:val="bullet"/>
      <w:lvlText w:val="o"/>
      <w:lvlJc w:val="left"/>
      <w:pPr>
        <w:ind w:left="1080" w:hanging="360"/>
      </w:pPr>
      <w:rPr>
        <w:rFonts w:ascii="Courier New" w:hAnsi="Courier New" w:cs="Courier New" w:hint="default"/>
      </w:rPr>
    </w:lvl>
    <w:lvl w:ilvl="2" w:tplc="C7D0F4A0" w:tentative="1">
      <w:start w:val="1"/>
      <w:numFmt w:val="bullet"/>
      <w:lvlText w:val=""/>
      <w:lvlJc w:val="left"/>
      <w:pPr>
        <w:ind w:left="1800" w:hanging="360"/>
      </w:pPr>
      <w:rPr>
        <w:rFonts w:ascii="Wingdings" w:hAnsi="Wingdings" w:hint="default"/>
      </w:rPr>
    </w:lvl>
    <w:lvl w:ilvl="3" w:tplc="4D60B7EC" w:tentative="1">
      <w:start w:val="1"/>
      <w:numFmt w:val="bullet"/>
      <w:lvlText w:val=""/>
      <w:lvlJc w:val="left"/>
      <w:pPr>
        <w:ind w:left="2520" w:hanging="360"/>
      </w:pPr>
      <w:rPr>
        <w:rFonts w:ascii="Symbol" w:hAnsi="Symbol" w:hint="default"/>
      </w:rPr>
    </w:lvl>
    <w:lvl w:ilvl="4" w:tplc="65200066" w:tentative="1">
      <w:start w:val="1"/>
      <w:numFmt w:val="bullet"/>
      <w:lvlText w:val="o"/>
      <w:lvlJc w:val="left"/>
      <w:pPr>
        <w:ind w:left="3240" w:hanging="360"/>
      </w:pPr>
      <w:rPr>
        <w:rFonts w:ascii="Courier New" w:hAnsi="Courier New" w:cs="Courier New" w:hint="default"/>
      </w:rPr>
    </w:lvl>
    <w:lvl w:ilvl="5" w:tplc="9BB634B4" w:tentative="1">
      <w:start w:val="1"/>
      <w:numFmt w:val="bullet"/>
      <w:lvlText w:val=""/>
      <w:lvlJc w:val="left"/>
      <w:pPr>
        <w:ind w:left="3960" w:hanging="360"/>
      </w:pPr>
      <w:rPr>
        <w:rFonts w:ascii="Wingdings" w:hAnsi="Wingdings" w:hint="default"/>
      </w:rPr>
    </w:lvl>
    <w:lvl w:ilvl="6" w:tplc="41ACF8D0" w:tentative="1">
      <w:start w:val="1"/>
      <w:numFmt w:val="bullet"/>
      <w:lvlText w:val=""/>
      <w:lvlJc w:val="left"/>
      <w:pPr>
        <w:ind w:left="4680" w:hanging="360"/>
      </w:pPr>
      <w:rPr>
        <w:rFonts w:ascii="Symbol" w:hAnsi="Symbol" w:hint="default"/>
      </w:rPr>
    </w:lvl>
    <w:lvl w:ilvl="7" w:tplc="FEF0CFF2" w:tentative="1">
      <w:start w:val="1"/>
      <w:numFmt w:val="bullet"/>
      <w:lvlText w:val="o"/>
      <w:lvlJc w:val="left"/>
      <w:pPr>
        <w:ind w:left="5400" w:hanging="360"/>
      </w:pPr>
      <w:rPr>
        <w:rFonts w:ascii="Courier New" w:hAnsi="Courier New" w:cs="Courier New" w:hint="default"/>
      </w:rPr>
    </w:lvl>
    <w:lvl w:ilvl="8" w:tplc="053077D8" w:tentative="1">
      <w:start w:val="1"/>
      <w:numFmt w:val="bullet"/>
      <w:lvlText w:val=""/>
      <w:lvlJc w:val="left"/>
      <w:pPr>
        <w:ind w:left="6120" w:hanging="360"/>
      </w:pPr>
      <w:rPr>
        <w:rFonts w:ascii="Wingdings" w:hAnsi="Wingdings" w:hint="default"/>
      </w:rPr>
    </w:lvl>
  </w:abstractNum>
  <w:num w:numId="1">
    <w:abstractNumId w:val="5"/>
  </w:num>
  <w:num w:numId="2">
    <w:abstractNumId w:val="10"/>
  </w:num>
  <w:num w:numId="3">
    <w:abstractNumId w:val="6"/>
  </w:num>
  <w:num w:numId="4">
    <w:abstractNumId w:val="8"/>
  </w:num>
  <w:num w:numId="5">
    <w:abstractNumId w:val="7"/>
  </w:num>
  <w:num w:numId="6">
    <w:abstractNumId w:val="3"/>
  </w:num>
  <w:num w:numId="7">
    <w:abstractNumId w:val="17"/>
  </w:num>
  <w:num w:numId="8">
    <w:abstractNumId w:val="25"/>
  </w:num>
  <w:num w:numId="9">
    <w:abstractNumId w:val="28"/>
  </w:num>
  <w:num w:numId="10">
    <w:abstractNumId w:val="21"/>
  </w:num>
  <w:num w:numId="11">
    <w:abstractNumId w:val="16"/>
  </w:num>
  <w:num w:numId="12">
    <w:abstractNumId w:val="22"/>
  </w:num>
  <w:num w:numId="13">
    <w:abstractNumId w:val="13"/>
  </w:num>
  <w:num w:numId="14">
    <w:abstractNumId w:val="4"/>
  </w:num>
  <w:num w:numId="15">
    <w:abstractNumId w:val="23"/>
  </w:num>
  <w:num w:numId="16">
    <w:abstractNumId w:val="2"/>
  </w:num>
  <w:num w:numId="17">
    <w:abstractNumId w:val="32"/>
  </w:num>
  <w:num w:numId="18">
    <w:abstractNumId w:val="29"/>
  </w:num>
  <w:num w:numId="19">
    <w:abstractNumId w:val="27"/>
  </w:num>
  <w:num w:numId="20">
    <w:abstractNumId w:val="26"/>
  </w:num>
  <w:num w:numId="21">
    <w:abstractNumId w:val="1"/>
  </w:num>
  <w:num w:numId="22">
    <w:abstractNumId w:val="9"/>
  </w:num>
  <w:num w:numId="23">
    <w:abstractNumId w:val="30"/>
  </w:num>
  <w:num w:numId="24">
    <w:abstractNumId w:val="19"/>
  </w:num>
  <w:num w:numId="25">
    <w:abstractNumId w:val="24"/>
  </w:num>
  <w:num w:numId="26">
    <w:abstractNumId w:val="31"/>
  </w:num>
  <w:num w:numId="27">
    <w:abstractNumId w:val="0"/>
  </w:num>
  <w:num w:numId="28">
    <w:abstractNumId w:val="15"/>
  </w:num>
  <w:num w:numId="29">
    <w:abstractNumId w:val="18"/>
  </w:num>
  <w:num w:numId="30">
    <w:abstractNumId w:val="11"/>
  </w:num>
  <w:num w:numId="31">
    <w:abstractNumId w:val="20"/>
  </w:num>
  <w:num w:numId="32">
    <w:abstractNumId w:val="12"/>
  </w:num>
  <w:num w:numId="33">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proofState w:spelling="clean" w:grammar="clean"/>
  <w:documentProtection w:edit="trackedChange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0703"/>
    <w:rsid w:val="00001061"/>
    <w:rsid w:val="00001A6A"/>
    <w:rsid w:val="000027AD"/>
    <w:rsid w:val="0000460A"/>
    <w:rsid w:val="000109E1"/>
    <w:rsid w:val="0001134B"/>
    <w:rsid w:val="000113A8"/>
    <w:rsid w:val="00011A80"/>
    <w:rsid w:val="00014FD0"/>
    <w:rsid w:val="000152DC"/>
    <w:rsid w:val="0001766D"/>
    <w:rsid w:val="00017BFC"/>
    <w:rsid w:val="0002007D"/>
    <w:rsid w:val="00021FB9"/>
    <w:rsid w:val="00023B23"/>
    <w:rsid w:val="00024809"/>
    <w:rsid w:val="00024F11"/>
    <w:rsid w:val="00025519"/>
    <w:rsid w:val="00025537"/>
    <w:rsid w:val="00031A9D"/>
    <w:rsid w:val="00032523"/>
    <w:rsid w:val="00033B6D"/>
    <w:rsid w:val="000346AA"/>
    <w:rsid w:val="000358D1"/>
    <w:rsid w:val="000360A2"/>
    <w:rsid w:val="000368DD"/>
    <w:rsid w:val="00044392"/>
    <w:rsid w:val="000453E0"/>
    <w:rsid w:val="00046F61"/>
    <w:rsid w:val="00050E93"/>
    <w:rsid w:val="00052F10"/>
    <w:rsid w:val="00054E73"/>
    <w:rsid w:val="00056420"/>
    <w:rsid w:val="00060928"/>
    <w:rsid w:val="0006236C"/>
    <w:rsid w:val="00064D3C"/>
    <w:rsid w:val="0006606D"/>
    <w:rsid w:val="00066BDB"/>
    <w:rsid w:val="00067953"/>
    <w:rsid w:val="000706BA"/>
    <w:rsid w:val="00070B92"/>
    <w:rsid w:val="000718EE"/>
    <w:rsid w:val="00075AC0"/>
    <w:rsid w:val="0007674B"/>
    <w:rsid w:val="00077074"/>
    <w:rsid w:val="00080784"/>
    <w:rsid w:val="00082A1D"/>
    <w:rsid w:val="000902E7"/>
    <w:rsid w:val="00091068"/>
    <w:rsid w:val="000924A8"/>
    <w:rsid w:val="00093045"/>
    <w:rsid w:val="00093FA1"/>
    <w:rsid w:val="00094C4E"/>
    <w:rsid w:val="00094DF9"/>
    <w:rsid w:val="00096921"/>
    <w:rsid w:val="00096A01"/>
    <w:rsid w:val="000A1570"/>
    <w:rsid w:val="000A26D8"/>
    <w:rsid w:val="000A27A2"/>
    <w:rsid w:val="000A40C0"/>
    <w:rsid w:val="000A54C8"/>
    <w:rsid w:val="000A7049"/>
    <w:rsid w:val="000B0E51"/>
    <w:rsid w:val="000B0EE8"/>
    <w:rsid w:val="000B3FAE"/>
    <w:rsid w:val="000B4E28"/>
    <w:rsid w:val="000C2F0B"/>
    <w:rsid w:val="000C32D8"/>
    <w:rsid w:val="000C33AB"/>
    <w:rsid w:val="000C346E"/>
    <w:rsid w:val="000C550D"/>
    <w:rsid w:val="000C75FD"/>
    <w:rsid w:val="000D07B1"/>
    <w:rsid w:val="000D1F9E"/>
    <w:rsid w:val="000D3975"/>
    <w:rsid w:val="000D439D"/>
    <w:rsid w:val="000D5007"/>
    <w:rsid w:val="000D5FE3"/>
    <w:rsid w:val="000E0A8A"/>
    <w:rsid w:val="000E2793"/>
    <w:rsid w:val="000E2975"/>
    <w:rsid w:val="000E3D04"/>
    <w:rsid w:val="000E779F"/>
    <w:rsid w:val="000E781C"/>
    <w:rsid w:val="000F031D"/>
    <w:rsid w:val="000F0BD4"/>
    <w:rsid w:val="000F0ECA"/>
    <w:rsid w:val="000F1133"/>
    <w:rsid w:val="000F3EAC"/>
    <w:rsid w:val="000F40AF"/>
    <w:rsid w:val="000F4A85"/>
    <w:rsid w:val="000F6024"/>
    <w:rsid w:val="000F7CAB"/>
    <w:rsid w:val="00100AE5"/>
    <w:rsid w:val="00102F4F"/>
    <w:rsid w:val="00103EFA"/>
    <w:rsid w:val="00104C0C"/>
    <w:rsid w:val="00104F9A"/>
    <w:rsid w:val="001051E1"/>
    <w:rsid w:val="00105891"/>
    <w:rsid w:val="001077F9"/>
    <w:rsid w:val="00107DB1"/>
    <w:rsid w:val="00110548"/>
    <w:rsid w:val="00111EDD"/>
    <w:rsid w:val="001235DE"/>
    <w:rsid w:val="0012448C"/>
    <w:rsid w:val="00124764"/>
    <w:rsid w:val="00125340"/>
    <w:rsid w:val="001253C6"/>
    <w:rsid w:val="001260EE"/>
    <w:rsid w:val="001269AF"/>
    <w:rsid w:val="00131AB3"/>
    <w:rsid w:val="00132ED1"/>
    <w:rsid w:val="00133384"/>
    <w:rsid w:val="00133DB6"/>
    <w:rsid w:val="001343A1"/>
    <w:rsid w:val="0013442E"/>
    <w:rsid w:val="001353DD"/>
    <w:rsid w:val="001371F0"/>
    <w:rsid w:val="0013763C"/>
    <w:rsid w:val="00141888"/>
    <w:rsid w:val="00142115"/>
    <w:rsid w:val="0014229A"/>
    <w:rsid w:val="00142F71"/>
    <w:rsid w:val="00142F72"/>
    <w:rsid w:val="00144C67"/>
    <w:rsid w:val="00144CD6"/>
    <w:rsid w:val="001472FC"/>
    <w:rsid w:val="001474C5"/>
    <w:rsid w:val="00151E77"/>
    <w:rsid w:val="0015200F"/>
    <w:rsid w:val="00153235"/>
    <w:rsid w:val="001537BC"/>
    <w:rsid w:val="0015483F"/>
    <w:rsid w:val="00156E60"/>
    <w:rsid w:val="00157873"/>
    <w:rsid w:val="00157CB2"/>
    <w:rsid w:val="0016061D"/>
    <w:rsid w:val="00161A75"/>
    <w:rsid w:val="00164B82"/>
    <w:rsid w:val="00164BA9"/>
    <w:rsid w:val="00166FE3"/>
    <w:rsid w:val="00167449"/>
    <w:rsid w:val="00170461"/>
    <w:rsid w:val="0017071A"/>
    <w:rsid w:val="001712A1"/>
    <w:rsid w:val="00171378"/>
    <w:rsid w:val="001749ED"/>
    <w:rsid w:val="001750CB"/>
    <w:rsid w:val="00177DF4"/>
    <w:rsid w:val="001804D4"/>
    <w:rsid w:val="001814EF"/>
    <w:rsid w:val="001860B4"/>
    <w:rsid w:val="00186545"/>
    <w:rsid w:val="0018725C"/>
    <w:rsid w:val="00190517"/>
    <w:rsid w:val="00192F1B"/>
    <w:rsid w:val="00193637"/>
    <w:rsid w:val="001A025E"/>
    <w:rsid w:val="001A0B7F"/>
    <w:rsid w:val="001A16EC"/>
    <w:rsid w:val="001A21CD"/>
    <w:rsid w:val="001A319B"/>
    <w:rsid w:val="001A3E89"/>
    <w:rsid w:val="001A41EE"/>
    <w:rsid w:val="001A5C6A"/>
    <w:rsid w:val="001A759E"/>
    <w:rsid w:val="001B02DB"/>
    <w:rsid w:val="001B4BDA"/>
    <w:rsid w:val="001B571A"/>
    <w:rsid w:val="001B7558"/>
    <w:rsid w:val="001C00E9"/>
    <w:rsid w:val="001C0771"/>
    <w:rsid w:val="001C14F3"/>
    <w:rsid w:val="001C1A17"/>
    <w:rsid w:val="001C2385"/>
    <w:rsid w:val="001C3136"/>
    <w:rsid w:val="001C3633"/>
    <w:rsid w:val="001C41B6"/>
    <w:rsid w:val="001C623A"/>
    <w:rsid w:val="001C6C89"/>
    <w:rsid w:val="001D1076"/>
    <w:rsid w:val="001D2ECB"/>
    <w:rsid w:val="001D340E"/>
    <w:rsid w:val="001D3E3C"/>
    <w:rsid w:val="001D4545"/>
    <w:rsid w:val="001E2FAE"/>
    <w:rsid w:val="001E6F06"/>
    <w:rsid w:val="001E78F9"/>
    <w:rsid w:val="001E7BF7"/>
    <w:rsid w:val="001E7EAF"/>
    <w:rsid w:val="001F447F"/>
    <w:rsid w:val="00200E67"/>
    <w:rsid w:val="0020381C"/>
    <w:rsid w:val="002038AB"/>
    <w:rsid w:val="00204097"/>
    <w:rsid w:val="0020650F"/>
    <w:rsid w:val="00211A0B"/>
    <w:rsid w:val="002127C5"/>
    <w:rsid w:val="0021284F"/>
    <w:rsid w:val="00212AA0"/>
    <w:rsid w:val="00212EA1"/>
    <w:rsid w:val="00213EB1"/>
    <w:rsid w:val="0021439A"/>
    <w:rsid w:val="00221E9A"/>
    <w:rsid w:val="00222298"/>
    <w:rsid w:val="002242B9"/>
    <w:rsid w:val="002243FE"/>
    <w:rsid w:val="0022458C"/>
    <w:rsid w:val="00224E07"/>
    <w:rsid w:val="00225595"/>
    <w:rsid w:val="00226E0E"/>
    <w:rsid w:val="002270A1"/>
    <w:rsid w:val="00232ED7"/>
    <w:rsid w:val="002333C8"/>
    <w:rsid w:val="00233B06"/>
    <w:rsid w:val="00235DE2"/>
    <w:rsid w:val="00241C10"/>
    <w:rsid w:val="00242959"/>
    <w:rsid w:val="00242CED"/>
    <w:rsid w:val="00244686"/>
    <w:rsid w:val="002454AE"/>
    <w:rsid w:val="00245CA7"/>
    <w:rsid w:val="00245D31"/>
    <w:rsid w:val="00251589"/>
    <w:rsid w:val="00253EEE"/>
    <w:rsid w:val="00254496"/>
    <w:rsid w:val="00256FF4"/>
    <w:rsid w:val="002618FB"/>
    <w:rsid w:val="002634E2"/>
    <w:rsid w:val="00270BFC"/>
    <w:rsid w:val="00270E19"/>
    <w:rsid w:val="00272352"/>
    <w:rsid w:val="0027581E"/>
    <w:rsid w:val="00276A46"/>
    <w:rsid w:val="00276E1B"/>
    <w:rsid w:val="002771AE"/>
    <w:rsid w:val="00277311"/>
    <w:rsid w:val="00282A55"/>
    <w:rsid w:val="00283F3C"/>
    <w:rsid w:val="0028653E"/>
    <w:rsid w:val="002869FE"/>
    <w:rsid w:val="00287C92"/>
    <w:rsid w:val="00291EE0"/>
    <w:rsid w:val="00293213"/>
    <w:rsid w:val="00294509"/>
    <w:rsid w:val="00294C82"/>
    <w:rsid w:val="0029598B"/>
    <w:rsid w:val="0029736D"/>
    <w:rsid w:val="002977E5"/>
    <w:rsid w:val="002A1CFE"/>
    <w:rsid w:val="002A29E8"/>
    <w:rsid w:val="002A2E4B"/>
    <w:rsid w:val="002A60C9"/>
    <w:rsid w:val="002A707F"/>
    <w:rsid w:val="002B0652"/>
    <w:rsid w:val="002B087B"/>
    <w:rsid w:val="002B1900"/>
    <w:rsid w:val="002B3065"/>
    <w:rsid w:val="002B3702"/>
    <w:rsid w:val="002B5F94"/>
    <w:rsid w:val="002B6605"/>
    <w:rsid w:val="002B665C"/>
    <w:rsid w:val="002B668F"/>
    <w:rsid w:val="002B715B"/>
    <w:rsid w:val="002C1302"/>
    <w:rsid w:val="002C5AE6"/>
    <w:rsid w:val="002D0C24"/>
    <w:rsid w:val="002D2422"/>
    <w:rsid w:val="002D27C8"/>
    <w:rsid w:val="002D7104"/>
    <w:rsid w:val="002D7650"/>
    <w:rsid w:val="002D76F6"/>
    <w:rsid w:val="002E16E9"/>
    <w:rsid w:val="002E3BD1"/>
    <w:rsid w:val="002E65A1"/>
    <w:rsid w:val="002E7606"/>
    <w:rsid w:val="002F14D6"/>
    <w:rsid w:val="002F1587"/>
    <w:rsid w:val="002F2535"/>
    <w:rsid w:val="002F325A"/>
    <w:rsid w:val="002F4B73"/>
    <w:rsid w:val="002F6C11"/>
    <w:rsid w:val="002F79CD"/>
    <w:rsid w:val="002F7C9A"/>
    <w:rsid w:val="00304EA4"/>
    <w:rsid w:val="00305B79"/>
    <w:rsid w:val="00305F5A"/>
    <w:rsid w:val="00306C2E"/>
    <w:rsid w:val="00307315"/>
    <w:rsid w:val="0030771C"/>
    <w:rsid w:val="003110ED"/>
    <w:rsid w:val="00312A60"/>
    <w:rsid w:val="00315372"/>
    <w:rsid w:val="0031662E"/>
    <w:rsid w:val="003174C8"/>
    <w:rsid w:val="003174D5"/>
    <w:rsid w:val="0031785A"/>
    <w:rsid w:val="00317982"/>
    <w:rsid w:val="0032060E"/>
    <w:rsid w:val="00321445"/>
    <w:rsid w:val="003219F5"/>
    <w:rsid w:val="00322F85"/>
    <w:rsid w:val="003248FF"/>
    <w:rsid w:val="0032493D"/>
    <w:rsid w:val="00324C9F"/>
    <w:rsid w:val="003254AE"/>
    <w:rsid w:val="00325A0A"/>
    <w:rsid w:val="00326B33"/>
    <w:rsid w:val="003273D3"/>
    <w:rsid w:val="00330C1F"/>
    <w:rsid w:val="00331022"/>
    <w:rsid w:val="00336147"/>
    <w:rsid w:val="003412FE"/>
    <w:rsid w:val="0035096F"/>
    <w:rsid w:val="003520CA"/>
    <w:rsid w:val="0036092C"/>
    <w:rsid w:val="00360A85"/>
    <w:rsid w:val="003612BC"/>
    <w:rsid w:val="0036176A"/>
    <w:rsid w:val="00363AF8"/>
    <w:rsid w:val="003645BD"/>
    <w:rsid w:val="00364F24"/>
    <w:rsid w:val="003650AF"/>
    <w:rsid w:val="00365995"/>
    <w:rsid w:val="00367272"/>
    <w:rsid w:val="0036733B"/>
    <w:rsid w:val="0036771D"/>
    <w:rsid w:val="00371390"/>
    <w:rsid w:val="003715E4"/>
    <w:rsid w:val="003720B1"/>
    <w:rsid w:val="00373659"/>
    <w:rsid w:val="00373A72"/>
    <w:rsid w:val="003765BF"/>
    <w:rsid w:val="003801C5"/>
    <w:rsid w:val="003856C8"/>
    <w:rsid w:val="00386B74"/>
    <w:rsid w:val="00387232"/>
    <w:rsid w:val="00387920"/>
    <w:rsid w:val="0039194F"/>
    <w:rsid w:val="00392205"/>
    <w:rsid w:val="003951AD"/>
    <w:rsid w:val="00395D24"/>
    <w:rsid w:val="0039616E"/>
    <w:rsid w:val="00396518"/>
    <w:rsid w:val="003A20AA"/>
    <w:rsid w:val="003A2442"/>
    <w:rsid w:val="003A3CFE"/>
    <w:rsid w:val="003A4884"/>
    <w:rsid w:val="003A4DD8"/>
    <w:rsid w:val="003A5748"/>
    <w:rsid w:val="003A70FE"/>
    <w:rsid w:val="003B0333"/>
    <w:rsid w:val="003B045F"/>
    <w:rsid w:val="003B2EC1"/>
    <w:rsid w:val="003B58AC"/>
    <w:rsid w:val="003B5DA7"/>
    <w:rsid w:val="003B6A63"/>
    <w:rsid w:val="003B71E4"/>
    <w:rsid w:val="003B743B"/>
    <w:rsid w:val="003B753F"/>
    <w:rsid w:val="003C0DA9"/>
    <w:rsid w:val="003C2509"/>
    <w:rsid w:val="003C2789"/>
    <w:rsid w:val="003C32EF"/>
    <w:rsid w:val="003C3CB3"/>
    <w:rsid w:val="003C4FEF"/>
    <w:rsid w:val="003C6EA7"/>
    <w:rsid w:val="003C70BF"/>
    <w:rsid w:val="003D0694"/>
    <w:rsid w:val="003D0EE3"/>
    <w:rsid w:val="003D1B6A"/>
    <w:rsid w:val="003D2FCA"/>
    <w:rsid w:val="003D653F"/>
    <w:rsid w:val="003D6700"/>
    <w:rsid w:val="003D7881"/>
    <w:rsid w:val="003E16A9"/>
    <w:rsid w:val="003E3672"/>
    <w:rsid w:val="003E4CB5"/>
    <w:rsid w:val="003E649A"/>
    <w:rsid w:val="003E7368"/>
    <w:rsid w:val="003E7A93"/>
    <w:rsid w:val="003F02DC"/>
    <w:rsid w:val="003F09BC"/>
    <w:rsid w:val="003F3956"/>
    <w:rsid w:val="00400B5C"/>
    <w:rsid w:val="00400CD3"/>
    <w:rsid w:val="0040657F"/>
    <w:rsid w:val="0040658F"/>
    <w:rsid w:val="00407DE2"/>
    <w:rsid w:val="00412E40"/>
    <w:rsid w:val="00413182"/>
    <w:rsid w:val="004138B7"/>
    <w:rsid w:val="00413A04"/>
    <w:rsid w:val="00413C47"/>
    <w:rsid w:val="0041443A"/>
    <w:rsid w:val="00414647"/>
    <w:rsid w:val="0041536C"/>
    <w:rsid w:val="0042225D"/>
    <w:rsid w:val="00423E6D"/>
    <w:rsid w:val="004253F3"/>
    <w:rsid w:val="00430FE6"/>
    <w:rsid w:val="00434DF8"/>
    <w:rsid w:val="00435C64"/>
    <w:rsid w:val="00444416"/>
    <w:rsid w:val="00445971"/>
    <w:rsid w:val="00453E2A"/>
    <w:rsid w:val="004562EE"/>
    <w:rsid w:val="00456351"/>
    <w:rsid w:val="00456854"/>
    <w:rsid w:val="00462E7F"/>
    <w:rsid w:val="00463DF9"/>
    <w:rsid w:val="00465B0F"/>
    <w:rsid w:val="00467246"/>
    <w:rsid w:val="00471294"/>
    <w:rsid w:val="0047247F"/>
    <w:rsid w:val="00473299"/>
    <w:rsid w:val="0047639C"/>
    <w:rsid w:val="004778B4"/>
    <w:rsid w:val="00480BCE"/>
    <w:rsid w:val="004813D2"/>
    <w:rsid w:val="0048245F"/>
    <w:rsid w:val="00482E9C"/>
    <w:rsid w:val="004843DB"/>
    <w:rsid w:val="00490CD9"/>
    <w:rsid w:val="00492C50"/>
    <w:rsid w:val="00494DFA"/>
    <w:rsid w:val="0049563C"/>
    <w:rsid w:val="00495E66"/>
    <w:rsid w:val="004976BA"/>
    <w:rsid w:val="004A0AF0"/>
    <w:rsid w:val="004A0C72"/>
    <w:rsid w:val="004A275C"/>
    <w:rsid w:val="004A295D"/>
    <w:rsid w:val="004A3AE6"/>
    <w:rsid w:val="004A74CC"/>
    <w:rsid w:val="004B4676"/>
    <w:rsid w:val="004B5166"/>
    <w:rsid w:val="004B6140"/>
    <w:rsid w:val="004B6D20"/>
    <w:rsid w:val="004B7DB7"/>
    <w:rsid w:val="004C13EB"/>
    <w:rsid w:val="004C48CC"/>
    <w:rsid w:val="004C5105"/>
    <w:rsid w:val="004C56D2"/>
    <w:rsid w:val="004C5822"/>
    <w:rsid w:val="004C6F2C"/>
    <w:rsid w:val="004C7D34"/>
    <w:rsid w:val="004D1250"/>
    <w:rsid w:val="004D1778"/>
    <w:rsid w:val="004D46CE"/>
    <w:rsid w:val="004E396A"/>
    <w:rsid w:val="004E4B2A"/>
    <w:rsid w:val="004E6ECA"/>
    <w:rsid w:val="004E7059"/>
    <w:rsid w:val="004F029D"/>
    <w:rsid w:val="004F0AD1"/>
    <w:rsid w:val="004F10CF"/>
    <w:rsid w:val="004F1813"/>
    <w:rsid w:val="004F32D3"/>
    <w:rsid w:val="004F475C"/>
    <w:rsid w:val="004F5B4E"/>
    <w:rsid w:val="004F6CC0"/>
    <w:rsid w:val="004F78DE"/>
    <w:rsid w:val="00500621"/>
    <w:rsid w:val="00504DD0"/>
    <w:rsid w:val="005064A5"/>
    <w:rsid w:val="0050762D"/>
    <w:rsid w:val="00507C0C"/>
    <w:rsid w:val="00510F9E"/>
    <w:rsid w:val="00511046"/>
    <w:rsid w:val="00511763"/>
    <w:rsid w:val="00511F00"/>
    <w:rsid w:val="00515070"/>
    <w:rsid w:val="0051569C"/>
    <w:rsid w:val="005157D8"/>
    <w:rsid w:val="00516B12"/>
    <w:rsid w:val="005171E4"/>
    <w:rsid w:val="005222C7"/>
    <w:rsid w:val="005275E1"/>
    <w:rsid w:val="00531F13"/>
    <w:rsid w:val="0053227B"/>
    <w:rsid w:val="00532693"/>
    <w:rsid w:val="005326A1"/>
    <w:rsid w:val="00535ED0"/>
    <w:rsid w:val="005367FF"/>
    <w:rsid w:val="00536843"/>
    <w:rsid w:val="0053743C"/>
    <w:rsid w:val="00542A34"/>
    <w:rsid w:val="00544F59"/>
    <w:rsid w:val="005461F2"/>
    <w:rsid w:val="005471CB"/>
    <w:rsid w:val="00551454"/>
    <w:rsid w:val="00551484"/>
    <w:rsid w:val="00552FAD"/>
    <w:rsid w:val="00553031"/>
    <w:rsid w:val="00554457"/>
    <w:rsid w:val="00554F85"/>
    <w:rsid w:val="00556181"/>
    <w:rsid w:val="005571E9"/>
    <w:rsid w:val="00560805"/>
    <w:rsid w:val="00560FF2"/>
    <w:rsid w:val="00562235"/>
    <w:rsid w:val="00563189"/>
    <w:rsid w:val="005632A9"/>
    <w:rsid w:val="0056402E"/>
    <w:rsid w:val="00565685"/>
    <w:rsid w:val="00566764"/>
    <w:rsid w:val="00567B37"/>
    <w:rsid w:val="00571971"/>
    <w:rsid w:val="005720F6"/>
    <w:rsid w:val="00573349"/>
    <w:rsid w:val="00576D55"/>
    <w:rsid w:val="00580A13"/>
    <w:rsid w:val="00580ADC"/>
    <w:rsid w:val="00580B70"/>
    <w:rsid w:val="005810DF"/>
    <w:rsid w:val="00582213"/>
    <w:rsid w:val="0058393A"/>
    <w:rsid w:val="005840A7"/>
    <w:rsid w:val="0058488D"/>
    <w:rsid w:val="005856F7"/>
    <w:rsid w:val="00585EAA"/>
    <w:rsid w:val="00593649"/>
    <w:rsid w:val="00593B4F"/>
    <w:rsid w:val="0059476C"/>
    <w:rsid w:val="005962AD"/>
    <w:rsid w:val="00596C90"/>
    <w:rsid w:val="005A0CCB"/>
    <w:rsid w:val="005A1F96"/>
    <w:rsid w:val="005A4ED4"/>
    <w:rsid w:val="005A71B1"/>
    <w:rsid w:val="005B2C4E"/>
    <w:rsid w:val="005B36B8"/>
    <w:rsid w:val="005B5302"/>
    <w:rsid w:val="005B67C0"/>
    <w:rsid w:val="005C23C4"/>
    <w:rsid w:val="005C33AA"/>
    <w:rsid w:val="005C33D3"/>
    <w:rsid w:val="005C64A4"/>
    <w:rsid w:val="005D0CF3"/>
    <w:rsid w:val="005D1882"/>
    <w:rsid w:val="005D1C50"/>
    <w:rsid w:val="005D5659"/>
    <w:rsid w:val="005D7D47"/>
    <w:rsid w:val="005D7F8D"/>
    <w:rsid w:val="005E09FF"/>
    <w:rsid w:val="005E0F7E"/>
    <w:rsid w:val="005E11D5"/>
    <w:rsid w:val="005E2116"/>
    <w:rsid w:val="005E344F"/>
    <w:rsid w:val="005E4E76"/>
    <w:rsid w:val="005E5C7E"/>
    <w:rsid w:val="005E670C"/>
    <w:rsid w:val="005F1C21"/>
    <w:rsid w:val="005F3BFA"/>
    <w:rsid w:val="005F5870"/>
    <w:rsid w:val="0060118D"/>
    <w:rsid w:val="00603182"/>
    <w:rsid w:val="00603F47"/>
    <w:rsid w:val="006056E2"/>
    <w:rsid w:val="00610E08"/>
    <w:rsid w:val="00612A19"/>
    <w:rsid w:val="00612D5E"/>
    <w:rsid w:val="00614269"/>
    <w:rsid w:val="006144C3"/>
    <w:rsid w:val="00614952"/>
    <w:rsid w:val="00614BCC"/>
    <w:rsid w:val="00615F80"/>
    <w:rsid w:val="00616D29"/>
    <w:rsid w:val="00617B98"/>
    <w:rsid w:val="00620714"/>
    <w:rsid w:val="00621564"/>
    <w:rsid w:val="0062601B"/>
    <w:rsid w:val="0063665D"/>
    <w:rsid w:val="006366A3"/>
    <w:rsid w:val="00641674"/>
    <w:rsid w:val="006431B3"/>
    <w:rsid w:val="00645353"/>
    <w:rsid w:val="00645777"/>
    <w:rsid w:val="00645B06"/>
    <w:rsid w:val="00645E51"/>
    <w:rsid w:val="00647081"/>
    <w:rsid w:val="00652E0E"/>
    <w:rsid w:val="00654E79"/>
    <w:rsid w:val="00657EFD"/>
    <w:rsid w:val="00663EAB"/>
    <w:rsid w:val="006646E1"/>
    <w:rsid w:val="00670F2B"/>
    <w:rsid w:val="0067409C"/>
    <w:rsid w:val="006743B4"/>
    <w:rsid w:val="00674509"/>
    <w:rsid w:val="00676C0B"/>
    <w:rsid w:val="0067778F"/>
    <w:rsid w:val="00680703"/>
    <w:rsid w:val="00681F46"/>
    <w:rsid w:val="00684B42"/>
    <w:rsid w:val="00685685"/>
    <w:rsid w:val="00686B6D"/>
    <w:rsid w:val="00686E01"/>
    <w:rsid w:val="006877B6"/>
    <w:rsid w:val="00687CF4"/>
    <w:rsid w:val="006931DD"/>
    <w:rsid w:val="00696611"/>
    <w:rsid w:val="006A049C"/>
    <w:rsid w:val="006A623F"/>
    <w:rsid w:val="006A73F1"/>
    <w:rsid w:val="006A75C7"/>
    <w:rsid w:val="006B1718"/>
    <w:rsid w:val="006B6654"/>
    <w:rsid w:val="006B79E9"/>
    <w:rsid w:val="006C199D"/>
    <w:rsid w:val="006C28FA"/>
    <w:rsid w:val="006C2E29"/>
    <w:rsid w:val="006C50F7"/>
    <w:rsid w:val="006D0142"/>
    <w:rsid w:val="006D0D26"/>
    <w:rsid w:val="006D62A2"/>
    <w:rsid w:val="006D65D3"/>
    <w:rsid w:val="006D71B9"/>
    <w:rsid w:val="006E0608"/>
    <w:rsid w:val="006E1334"/>
    <w:rsid w:val="006E5D28"/>
    <w:rsid w:val="006E6550"/>
    <w:rsid w:val="006E7957"/>
    <w:rsid w:val="006E7D50"/>
    <w:rsid w:val="006F0C22"/>
    <w:rsid w:val="006F1E18"/>
    <w:rsid w:val="006F2048"/>
    <w:rsid w:val="006F29F7"/>
    <w:rsid w:val="006F34EB"/>
    <w:rsid w:val="006F506E"/>
    <w:rsid w:val="006F5C83"/>
    <w:rsid w:val="00700B49"/>
    <w:rsid w:val="007010A1"/>
    <w:rsid w:val="00702511"/>
    <w:rsid w:val="00702ED2"/>
    <w:rsid w:val="007030F0"/>
    <w:rsid w:val="007045F6"/>
    <w:rsid w:val="007055D8"/>
    <w:rsid w:val="0070611E"/>
    <w:rsid w:val="00707696"/>
    <w:rsid w:val="007076FF"/>
    <w:rsid w:val="007119AA"/>
    <w:rsid w:val="00715E01"/>
    <w:rsid w:val="0072305F"/>
    <w:rsid w:val="0072324B"/>
    <w:rsid w:val="00725182"/>
    <w:rsid w:val="007259E5"/>
    <w:rsid w:val="00725A17"/>
    <w:rsid w:val="00726720"/>
    <w:rsid w:val="00726D5F"/>
    <w:rsid w:val="00726DC7"/>
    <w:rsid w:val="00730EBD"/>
    <w:rsid w:val="00733A21"/>
    <w:rsid w:val="00735F1C"/>
    <w:rsid w:val="00740D80"/>
    <w:rsid w:val="007416A4"/>
    <w:rsid w:val="007434A8"/>
    <w:rsid w:val="007441FF"/>
    <w:rsid w:val="00744DD7"/>
    <w:rsid w:val="0074544F"/>
    <w:rsid w:val="00745E2E"/>
    <w:rsid w:val="00746828"/>
    <w:rsid w:val="007507E6"/>
    <w:rsid w:val="00751DD0"/>
    <w:rsid w:val="00753AE4"/>
    <w:rsid w:val="00754237"/>
    <w:rsid w:val="00754A40"/>
    <w:rsid w:val="00755AF2"/>
    <w:rsid w:val="00756D9F"/>
    <w:rsid w:val="00760558"/>
    <w:rsid w:val="00760981"/>
    <w:rsid w:val="00761074"/>
    <w:rsid w:val="007618D8"/>
    <w:rsid w:val="0076287C"/>
    <w:rsid w:val="00762A65"/>
    <w:rsid w:val="007639C4"/>
    <w:rsid w:val="0076511C"/>
    <w:rsid w:val="00765FCC"/>
    <w:rsid w:val="007724A1"/>
    <w:rsid w:val="007733A3"/>
    <w:rsid w:val="00775D5D"/>
    <w:rsid w:val="00780D26"/>
    <w:rsid w:val="00781E95"/>
    <w:rsid w:val="00782302"/>
    <w:rsid w:val="00786313"/>
    <w:rsid w:val="00786BAB"/>
    <w:rsid w:val="00787C13"/>
    <w:rsid w:val="00790973"/>
    <w:rsid w:val="00790BA2"/>
    <w:rsid w:val="0079229D"/>
    <w:rsid w:val="00792903"/>
    <w:rsid w:val="007944E6"/>
    <w:rsid w:val="00796954"/>
    <w:rsid w:val="00796BBD"/>
    <w:rsid w:val="007A1DC9"/>
    <w:rsid w:val="007A63A8"/>
    <w:rsid w:val="007A74C2"/>
    <w:rsid w:val="007B0741"/>
    <w:rsid w:val="007B0CE1"/>
    <w:rsid w:val="007B100E"/>
    <w:rsid w:val="007B183E"/>
    <w:rsid w:val="007B20FC"/>
    <w:rsid w:val="007B4AC0"/>
    <w:rsid w:val="007B4BD2"/>
    <w:rsid w:val="007B5613"/>
    <w:rsid w:val="007B791D"/>
    <w:rsid w:val="007C27A7"/>
    <w:rsid w:val="007C2DB1"/>
    <w:rsid w:val="007C3DB2"/>
    <w:rsid w:val="007C4109"/>
    <w:rsid w:val="007C60ED"/>
    <w:rsid w:val="007C637F"/>
    <w:rsid w:val="007C77F4"/>
    <w:rsid w:val="007D1C9B"/>
    <w:rsid w:val="007D415A"/>
    <w:rsid w:val="007D71C0"/>
    <w:rsid w:val="007E0F0A"/>
    <w:rsid w:val="007E1EB5"/>
    <w:rsid w:val="007E394E"/>
    <w:rsid w:val="007E63B9"/>
    <w:rsid w:val="007F2E40"/>
    <w:rsid w:val="007F4DE7"/>
    <w:rsid w:val="007F74D2"/>
    <w:rsid w:val="00800596"/>
    <w:rsid w:val="00801151"/>
    <w:rsid w:val="00806F1F"/>
    <w:rsid w:val="00810681"/>
    <w:rsid w:val="008118B2"/>
    <w:rsid w:val="00814C53"/>
    <w:rsid w:val="008156EE"/>
    <w:rsid w:val="008174D9"/>
    <w:rsid w:val="00821AA3"/>
    <w:rsid w:val="00821F23"/>
    <w:rsid w:val="008259C0"/>
    <w:rsid w:val="0082631E"/>
    <w:rsid w:val="00826671"/>
    <w:rsid w:val="00826E7E"/>
    <w:rsid w:val="00827316"/>
    <w:rsid w:val="008276E6"/>
    <w:rsid w:val="00830625"/>
    <w:rsid w:val="00830B39"/>
    <w:rsid w:val="008322C6"/>
    <w:rsid w:val="0083266F"/>
    <w:rsid w:val="008329CD"/>
    <w:rsid w:val="008332D6"/>
    <w:rsid w:val="008344BA"/>
    <w:rsid w:val="0085168B"/>
    <w:rsid w:val="008517BF"/>
    <w:rsid w:val="00851C86"/>
    <w:rsid w:val="008570B5"/>
    <w:rsid w:val="00862973"/>
    <w:rsid w:val="00863361"/>
    <w:rsid w:val="00863D78"/>
    <w:rsid w:val="00865724"/>
    <w:rsid w:val="00865808"/>
    <w:rsid w:val="008665FD"/>
    <w:rsid w:val="00866A19"/>
    <w:rsid w:val="008707FD"/>
    <w:rsid w:val="00871636"/>
    <w:rsid w:val="00872960"/>
    <w:rsid w:val="00872FF3"/>
    <w:rsid w:val="00874FB2"/>
    <w:rsid w:val="008755E3"/>
    <w:rsid w:val="008758DB"/>
    <w:rsid w:val="00876019"/>
    <w:rsid w:val="00876F94"/>
    <w:rsid w:val="00877746"/>
    <w:rsid w:val="00877B56"/>
    <w:rsid w:val="00881A07"/>
    <w:rsid w:val="008823A6"/>
    <w:rsid w:val="008823EA"/>
    <w:rsid w:val="00885719"/>
    <w:rsid w:val="008879EB"/>
    <w:rsid w:val="00887FF9"/>
    <w:rsid w:val="0089191C"/>
    <w:rsid w:val="00891A31"/>
    <w:rsid w:val="00892A4E"/>
    <w:rsid w:val="00892F21"/>
    <w:rsid w:val="00896324"/>
    <w:rsid w:val="00897894"/>
    <w:rsid w:val="008A2ACE"/>
    <w:rsid w:val="008A3B73"/>
    <w:rsid w:val="008A423C"/>
    <w:rsid w:val="008A561B"/>
    <w:rsid w:val="008A58A0"/>
    <w:rsid w:val="008A6C45"/>
    <w:rsid w:val="008A7A88"/>
    <w:rsid w:val="008A7FEC"/>
    <w:rsid w:val="008B2264"/>
    <w:rsid w:val="008B27A1"/>
    <w:rsid w:val="008B6DDA"/>
    <w:rsid w:val="008C21F9"/>
    <w:rsid w:val="008C33FC"/>
    <w:rsid w:val="008C710A"/>
    <w:rsid w:val="008C7DDD"/>
    <w:rsid w:val="008D078C"/>
    <w:rsid w:val="008D1B5F"/>
    <w:rsid w:val="008D2464"/>
    <w:rsid w:val="008D2965"/>
    <w:rsid w:val="008D2CB9"/>
    <w:rsid w:val="008D2D76"/>
    <w:rsid w:val="008D5573"/>
    <w:rsid w:val="008E015B"/>
    <w:rsid w:val="008E3928"/>
    <w:rsid w:val="008E5572"/>
    <w:rsid w:val="008E56C6"/>
    <w:rsid w:val="008E761A"/>
    <w:rsid w:val="008E7BFD"/>
    <w:rsid w:val="008F003D"/>
    <w:rsid w:val="008F0B18"/>
    <w:rsid w:val="008F21C6"/>
    <w:rsid w:val="008F52D2"/>
    <w:rsid w:val="008F79EA"/>
    <w:rsid w:val="009005BA"/>
    <w:rsid w:val="00900D44"/>
    <w:rsid w:val="009025CD"/>
    <w:rsid w:val="009027A2"/>
    <w:rsid w:val="00903147"/>
    <w:rsid w:val="00906A25"/>
    <w:rsid w:val="00907809"/>
    <w:rsid w:val="00911ACC"/>
    <w:rsid w:val="00912108"/>
    <w:rsid w:val="009145B6"/>
    <w:rsid w:val="00920DF1"/>
    <w:rsid w:val="00921D47"/>
    <w:rsid w:val="00921E0B"/>
    <w:rsid w:val="00923867"/>
    <w:rsid w:val="00926836"/>
    <w:rsid w:val="009272F9"/>
    <w:rsid w:val="00927565"/>
    <w:rsid w:val="009332A4"/>
    <w:rsid w:val="009333FE"/>
    <w:rsid w:val="009419C3"/>
    <w:rsid w:val="009458A7"/>
    <w:rsid w:val="009458CE"/>
    <w:rsid w:val="00946056"/>
    <w:rsid w:val="0094618E"/>
    <w:rsid w:val="00947BF5"/>
    <w:rsid w:val="0095051F"/>
    <w:rsid w:val="009506A8"/>
    <w:rsid w:val="00960D64"/>
    <w:rsid w:val="00961DAF"/>
    <w:rsid w:val="00961F2D"/>
    <w:rsid w:val="00963B4C"/>
    <w:rsid w:val="00967D73"/>
    <w:rsid w:val="00970E33"/>
    <w:rsid w:val="009716AB"/>
    <w:rsid w:val="00972230"/>
    <w:rsid w:val="009738C6"/>
    <w:rsid w:val="009751DA"/>
    <w:rsid w:val="0097592B"/>
    <w:rsid w:val="00977073"/>
    <w:rsid w:val="009770FE"/>
    <w:rsid w:val="00982148"/>
    <w:rsid w:val="009824E4"/>
    <w:rsid w:val="00983A2C"/>
    <w:rsid w:val="009861F5"/>
    <w:rsid w:val="009914E8"/>
    <w:rsid w:val="00992744"/>
    <w:rsid w:val="00994495"/>
    <w:rsid w:val="009A2641"/>
    <w:rsid w:val="009A26E4"/>
    <w:rsid w:val="009A5850"/>
    <w:rsid w:val="009A635D"/>
    <w:rsid w:val="009A6CE7"/>
    <w:rsid w:val="009A7E41"/>
    <w:rsid w:val="009B1264"/>
    <w:rsid w:val="009B16AE"/>
    <w:rsid w:val="009B35FC"/>
    <w:rsid w:val="009B470A"/>
    <w:rsid w:val="009B5890"/>
    <w:rsid w:val="009B622D"/>
    <w:rsid w:val="009B6E06"/>
    <w:rsid w:val="009C0F0E"/>
    <w:rsid w:val="009C1E94"/>
    <w:rsid w:val="009C2924"/>
    <w:rsid w:val="009C29C9"/>
    <w:rsid w:val="009C7E3D"/>
    <w:rsid w:val="009D1AB8"/>
    <w:rsid w:val="009D2FF9"/>
    <w:rsid w:val="009D3624"/>
    <w:rsid w:val="009D4305"/>
    <w:rsid w:val="009D5459"/>
    <w:rsid w:val="009D68BA"/>
    <w:rsid w:val="009D6A33"/>
    <w:rsid w:val="009D78DB"/>
    <w:rsid w:val="009E27FB"/>
    <w:rsid w:val="009E3490"/>
    <w:rsid w:val="009E5A18"/>
    <w:rsid w:val="009F119F"/>
    <w:rsid w:val="009F1390"/>
    <w:rsid w:val="009F3067"/>
    <w:rsid w:val="009F4EAA"/>
    <w:rsid w:val="009F748A"/>
    <w:rsid w:val="009F78A1"/>
    <w:rsid w:val="00A01454"/>
    <w:rsid w:val="00A025FE"/>
    <w:rsid w:val="00A029B5"/>
    <w:rsid w:val="00A05F0C"/>
    <w:rsid w:val="00A06013"/>
    <w:rsid w:val="00A115CD"/>
    <w:rsid w:val="00A11890"/>
    <w:rsid w:val="00A11E73"/>
    <w:rsid w:val="00A1456A"/>
    <w:rsid w:val="00A14C14"/>
    <w:rsid w:val="00A1569A"/>
    <w:rsid w:val="00A16568"/>
    <w:rsid w:val="00A168EC"/>
    <w:rsid w:val="00A209EA"/>
    <w:rsid w:val="00A2150B"/>
    <w:rsid w:val="00A22259"/>
    <w:rsid w:val="00A3115B"/>
    <w:rsid w:val="00A320A1"/>
    <w:rsid w:val="00A322DA"/>
    <w:rsid w:val="00A3266F"/>
    <w:rsid w:val="00A32FB3"/>
    <w:rsid w:val="00A33522"/>
    <w:rsid w:val="00A3647E"/>
    <w:rsid w:val="00A41052"/>
    <w:rsid w:val="00A416F9"/>
    <w:rsid w:val="00A420C3"/>
    <w:rsid w:val="00A4299E"/>
    <w:rsid w:val="00A42B2B"/>
    <w:rsid w:val="00A4686B"/>
    <w:rsid w:val="00A50841"/>
    <w:rsid w:val="00A515F2"/>
    <w:rsid w:val="00A51BED"/>
    <w:rsid w:val="00A52AB9"/>
    <w:rsid w:val="00A53CD1"/>
    <w:rsid w:val="00A53FD2"/>
    <w:rsid w:val="00A63469"/>
    <w:rsid w:val="00A6434E"/>
    <w:rsid w:val="00A64576"/>
    <w:rsid w:val="00A65AD1"/>
    <w:rsid w:val="00A65CAA"/>
    <w:rsid w:val="00A71B6D"/>
    <w:rsid w:val="00A753DB"/>
    <w:rsid w:val="00A80250"/>
    <w:rsid w:val="00A80B41"/>
    <w:rsid w:val="00A81916"/>
    <w:rsid w:val="00A81A84"/>
    <w:rsid w:val="00A8271C"/>
    <w:rsid w:val="00A850F9"/>
    <w:rsid w:val="00A85419"/>
    <w:rsid w:val="00A855BD"/>
    <w:rsid w:val="00A87F5C"/>
    <w:rsid w:val="00A91116"/>
    <w:rsid w:val="00A91CD3"/>
    <w:rsid w:val="00AA0C01"/>
    <w:rsid w:val="00AA198F"/>
    <w:rsid w:val="00AA2932"/>
    <w:rsid w:val="00AA5F95"/>
    <w:rsid w:val="00AA6341"/>
    <w:rsid w:val="00AA6D6C"/>
    <w:rsid w:val="00AA7586"/>
    <w:rsid w:val="00AB02D6"/>
    <w:rsid w:val="00AB15F9"/>
    <w:rsid w:val="00AB2600"/>
    <w:rsid w:val="00AB3186"/>
    <w:rsid w:val="00AB44D2"/>
    <w:rsid w:val="00AC0EF9"/>
    <w:rsid w:val="00AC27CE"/>
    <w:rsid w:val="00AC2A3B"/>
    <w:rsid w:val="00AC3AEE"/>
    <w:rsid w:val="00AC4478"/>
    <w:rsid w:val="00AC5D5B"/>
    <w:rsid w:val="00AD0495"/>
    <w:rsid w:val="00AD0E57"/>
    <w:rsid w:val="00AD1A7E"/>
    <w:rsid w:val="00AD2644"/>
    <w:rsid w:val="00AD2F7B"/>
    <w:rsid w:val="00AD32DC"/>
    <w:rsid w:val="00AD63E9"/>
    <w:rsid w:val="00AD6A29"/>
    <w:rsid w:val="00AE0A30"/>
    <w:rsid w:val="00AE1123"/>
    <w:rsid w:val="00AE1AC4"/>
    <w:rsid w:val="00AE284F"/>
    <w:rsid w:val="00AE5576"/>
    <w:rsid w:val="00AF3967"/>
    <w:rsid w:val="00AF408C"/>
    <w:rsid w:val="00AF4878"/>
    <w:rsid w:val="00AF4C8D"/>
    <w:rsid w:val="00AF7FBC"/>
    <w:rsid w:val="00B00ACB"/>
    <w:rsid w:val="00B01532"/>
    <w:rsid w:val="00B016CD"/>
    <w:rsid w:val="00B03D80"/>
    <w:rsid w:val="00B115E9"/>
    <w:rsid w:val="00B11A45"/>
    <w:rsid w:val="00B11ED2"/>
    <w:rsid w:val="00B122A8"/>
    <w:rsid w:val="00B12C1C"/>
    <w:rsid w:val="00B130F0"/>
    <w:rsid w:val="00B14537"/>
    <w:rsid w:val="00B16619"/>
    <w:rsid w:val="00B177CB"/>
    <w:rsid w:val="00B21F54"/>
    <w:rsid w:val="00B22405"/>
    <w:rsid w:val="00B224BE"/>
    <w:rsid w:val="00B23CD3"/>
    <w:rsid w:val="00B253E5"/>
    <w:rsid w:val="00B257B4"/>
    <w:rsid w:val="00B262CD"/>
    <w:rsid w:val="00B26D7B"/>
    <w:rsid w:val="00B27E75"/>
    <w:rsid w:val="00B33147"/>
    <w:rsid w:val="00B339AC"/>
    <w:rsid w:val="00B33AC5"/>
    <w:rsid w:val="00B3531C"/>
    <w:rsid w:val="00B35B0F"/>
    <w:rsid w:val="00B363A5"/>
    <w:rsid w:val="00B43AE3"/>
    <w:rsid w:val="00B44FCC"/>
    <w:rsid w:val="00B4601C"/>
    <w:rsid w:val="00B51787"/>
    <w:rsid w:val="00B55C75"/>
    <w:rsid w:val="00B55E3A"/>
    <w:rsid w:val="00B62973"/>
    <w:rsid w:val="00B6364C"/>
    <w:rsid w:val="00B65B71"/>
    <w:rsid w:val="00B6657F"/>
    <w:rsid w:val="00B67B62"/>
    <w:rsid w:val="00B70F94"/>
    <w:rsid w:val="00B7205D"/>
    <w:rsid w:val="00B7299C"/>
    <w:rsid w:val="00B72D6E"/>
    <w:rsid w:val="00B77A08"/>
    <w:rsid w:val="00B820FA"/>
    <w:rsid w:val="00B82CEB"/>
    <w:rsid w:val="00B82F39"/>
    <w:rsid w:val="00B8462C"/>
    <w:rsid w:val="00B84705"/>
    <w:rsid w:val="00B87E29"/>
    <w:rsid w:val="00B91535"/>
    <w:rsid w:val="00B95355"/>
    <w:rsid w:val="00B956DE"/>
    <w:rsid w:val="00B9580E"/>
    <w:rsid w:val="00B95E3D"/>
    <w:rsid w:val="00B96020"/>
    <w:rsid w:val="00B969C8"/>
    <w:rsid w:val="00B9715D"/>
    <w:rsid w:val="00B97E1E"/>
    <w:rsid w:val="00BA0D93"/>
    <w:rsid w:val="00BA0E45"/>
    <w:rsid w:val="00BA2009"/>
    <w:rsid w:val="00BA2E27"/>
    <w:rsid w:val="00BB06F1"/>
    <w:rsid w:val="00BB0B61"/>
    <w:rsid w:val="00BB2CB3"/>
    <w:rsid w:val="00BB3D20"/>
    <w:rsid w:val="00BB43FF"/>
    <w:rsid w:val="00BB44DD"/>
    <w:rsid w:val="00BB49A0"/>
    <w:rsid w:val="00BB6F00"/>
    <w:rsid w:val="00BB72E6"/>
    <w:rsid w:val="00BB788E"/>
    <w:rsid w:val="00BC16C8"/>
    <w:rsid w:val="00BC1C5E"/>
    <w:rsid w:val="00BC29FC"/>
    <w:rsid w:val="00BC3C04"/>
    <w:rsid w:val="00BC3C0A"/>
    <w:rsid w:val="00BC419A"/>
    <w:rsid w:val="00BC4A34"/>
    <w:rsid w:val="00BC531B"/>
    <w:rsid w:val="00BC542A"/>
    <w:rsid w:val="00BC6700"/>
    <w:rsid w:val="00BC7D0B"/>
    <w:rsid w:val="00BD17B8"/>
    <w:rsid w:val="00BD2326"/>
    <w:rsid w:val="00BD5370"/>
    <w:rsid w:val="00BE0101"/>
    <w:rsid w:val="00BE2693"/>
    <w:rsid w:val="00BE2AFA"/>
    <w:rsid w:val="00BE2DA2"/>
    <w:rsid w:val="00BF31DB"/>
    <w:rsid w:val="00BF4421"/>
    <w:rsid w:val="00BF4445"/>
    <w:rsid w:val="00BF445F"/>
    <w:rsid w:val="00BF559D"/>
    <w:rsid w:val="00BF5950"/>
    <w:rsid w:val="00BF788D"/>
    <w:rsid w:val="00C0011C"/>
    <w:rsid w:val="00C00E59"/>
    <w:rsid w:val="00C01FE2"/>
    <w:rsid w:val="00C0407C"/>
    <w:rsid w:val="00C04847"/>
    <w:rsid w:val="00C063FE"/>
    <w:rsid w:val="00C06655"/>
    <w:rsid w:val="00C114BD"/>
    <w:rsid w:val="00C11BA9"/>
    <w:rsid w:val="00C14D64"/>
    <w:rsid w:val="00C17875"/>
    <w:rsid w:val="00C23B08"/>
    <w:rsid w:val="00C24F82"/>
    <w:rsid w:val="00C27735"/>
    <w:rsid w:val="00C27AEB"/>
    <w:rsid w:val="00C27C15"/>
    <w:rsid w:val="00C319F2"/>
    <w:rsid w:val="00C31DD9"/>
    <w:rsid w:val="00C32F28"/>
    <w:rsid w:val="00C33131"/>
    <w:rsid w:val="00C336CD"/>
    <w:rsid w:val="00C34700"/>
    <w:rsid w:val="00C351E3"/>
    <w:rsid w:val="00C40482"/>
    <w:rsid w:val="00C420F0"/>
    <w:rsid w:val="00C46301"/>
    <w:rsid w:val="00C50A9E"/>
    <w:rsid w:val="00C50E25"/>
    <w:rsid w:val="00C52F23"/>
    <w:rsid w:val="00C5324A"/>
    <w:rsid w:val="00C53812"/>
    <w:rsid w:val="00C60FD4"/>
    <w:rsid w:val="00C63603"/>
    <w:rsid w:val="00C70895"/>
    <w:rsid w:val="00C720B7"/>
    <w:rsid w:val="00C72A60"/>
    <w:rsid w:val="00C7312D"/>
    <w:rsid w:val="00C734D5"/>
    <w:rsid w:val="00C766F3"/>
    <w:rsid w:val="00C80D42"/>
    <w:rsid w:val="00C8207A"/>
    <w:rsid w:val="00C82F3F"/>
    <w:rsid w:val="00C8395A"/>
    <w:rsid w:val="00C842A9"/>
    <w:rsid w:val="00C8724D"/>
    <w:rsid w:val="00C9120D"/>
    <w:rsid w:val="00C912F9"/>
    <w:rsid w:val="00C9255C"/>
    <w:rsid w:val="00C93D23"/>
    <w:rsid w:val="00C95FE4"/>
    <w:rsid w:val="00C97459"/>
    <w:rsid w:val="00C979EA"/>
    <w:rsid w:val="00C979FE"/>
    <w:rsid w:val="00CA1401"/>
    <w:rsid w:val="00CA1D8B"/>
    <w:rsid w:val="00CA3DF5"/>
    <w:rsid w:val="00CA3EC8"/>
    <w:rsid w:val="00CA5F10"/>
    <w:rsid w:val="00CA7AF2"/>
    <w:rsid w:val="00CB1495"/>
    <w:rsid w:val="00CB1ECB"/>
    <w:rsid w:val="00CB479F"/>
    <w:rsid w:val="00CB5618"/>
    <w:rsid w:val="00CB5C75"/>
    <w:rsid w:val="00CB65B6"/>
    <w:rsid w:val="00CB6D81"/>
    <w:rsid w:val="00CC41D5"/>
    <w:rsid w:val="00CC51A2"/>
    <w:rsid w:val="00CC6E3B"/>
    <w:rsid w:val="00CC78A4"/>
    <w:rsid w:val="00CC7989"/>
    <w:rsid w:val="00CD1822"/>
    <w:rsid w:val="00CD1DFB"/>
    <w:rsid w:val="00CD2312"/>
    <w:rsid w:val="00CD3AFE"/>
    <w:rsid w:val="00CD4B9F"/>
    <w:rsid w:val="00CD4BE4"/>
    <w:rsid w:val="00CD5226"/>
    <w:rsid w:val="00CD5B2C"/>
    <w:rsid w:val="00CD5D4F"/>
    <w:rsid w:val="00CD7A7E"/>
    <w:rsid w:val="00CE07AA"/>
    <w:rsid w:val="00CE25F7"/>
    <w:rsid w:val="00CE35A4"/>
    <w:rsid w:val="00CE44EE"/>
    <w:rsid w:val="00CE4CBD"/>
    <w:rsid w:val="00CF1658"/>
    <w:rsid w:val="00CF5024"/>
    <w:rsid w:val="00CF7906"/>
    <w:rsid w:val="00D00328"/>
    <w:rsid w:val="00D02989"/>
    <w:rsid w:val="00D032C1"/>
    <w:rsid w:val="00D03866"/>
    <w:rsid w:val="00D050A2"/>
    <w:rsid w:val="00D07BFD"/>
    <w:rsid w:val="00D118C0"/>
    <w:rsid w:val="00D11ACB"/>
    <w:rsid w:val="00D122B6"/>
    <w:rsid w:val="00D13394"/>
    <w:rsid w:val="00D14C77"/>
    <w:rsid w:val="00D15364"/>
    <w:rsid w:val="00D17466"/>
    <w:rsid w:val="00D17C6B"/>
    <w:rsid w:val="00D20C2D"/>
    <w:rsid w:val="00D20DC6"/>
    <w:rsid w:val="00D2198B"/>
    <w:rsid w:val="00D22BD0"/>
    <w:rsid w:val="00D23926"/>
    <w:rsid w:val="00D23E40"/>
    <w:rsid w:val="00D23F8D"/>
    <w:rsid w:val="00D24785"/>
    <w:rsid w:val="00D24FA4"/>
    <w:rsid w:val="00D26498"/>
    <w:rsid w:val="00D264A9"/>
    <w:rsid w:val="00D26788"/>
    <w:rsid w:val="00D2736D"/>
    <w:rsid w:val="00D301B4"/>
    <w:rsid w:val="00D322B6"/>
    <w:rsid w:val="00D32549"/>
    <w:rsid w:val="00D33CFE"/>
    <w:rsid w:val="00D34911"/>
    <w:rsid w:val="00D35AD1"/>
    <w:rsid w:val="00D35B2F"/>
    <w:rsid w:val="00D37796"/>
    <w:rsid w:val="00D40ADE"/>
    <w:rsid w:val="00D40B65"/>
    <w:rsid w:val="00D40FCB"/>
    <w:rsid w:val="00D4178B"/>
    <w:rsid w:val="00D430B6"/>
    <w:rsid w:val="00D432E5"/>
    <w:rsid w:val="00D434B4"/>
    <w:rsid w:val="00D44089"/>
    <w:rsid w:val="00D47527"/>
    <w:rsid w:val="00D504D7"/>
    <w:rsid w:val="00D50A3A"/>
    <w:rsid w:val="00D51D14"/>
    <w:rsid w:val="00D532AC"/>
    <w:rsid w:val="00D54289"/>
    <w:rsid w:val="00D57E17"/>
    <w:rsid w:val="00D615FC"/>
    <w:rsid w:val="00D63C48"/>
    <w:rsid w:val="00D63FE1"/>
    <w:rsid w:val="00D64CFC"/>
    <w:rsid w:val="00D66255"/>
    <w:rsid w:val="00D6789F"/>
    <w:rsid w:val="00D71448"/>
    <w:rsid w:val="00D71CED"/>
    <w:rsid w:val="00D7267D"/>
    <w:rsid w:val="00D740A3"/>
    <w:rsid w:val="00D747AB"/>
    <w:rsid w:val="00D76C2C"/>
    <w:rsid w:val="00D77F85"/>
    <w:rsid w:val="00D77FD5"/>
    <w:rsid w:val="00D8003B"/>
    <w:rsid w:val="00D80179"/>
    <w:rsid w:val="00D83F19"/>
    <w:rsid w:val="00D87563"/>
    <w:rsid w:val="00D90163"/>
    <w:rsid w:val="00D92AB6"/>
    <w:rsid w:val="00D96BE6"/>
    <w:rsid w:val="00D96F2F"/>
    <w:rsid w:val="00D97E8D"/>
    <w:rsid w:val="00D97F2A"/>
    <w:rsid w:val="00DA0961"/>
    <w:rsid w:val="00DA1198"/>
    <w:rsid w:val="00DA2078"/>
    <w:rsid w:val="00DA4804"/>
    <w:rsid w:val="00DA540C"/>
    <w:rsid w:val="00DA5C6D"/>
    <w:rsid w:val="00DB0EE4"/>
    <w:rsid w:val="00DB2121"/>
    <w:rsid w:val="00DB3F4C"/>
    <w:rsid w:val="00DB4E4A"/>
    <w:rsid w:val="00DB6653"/>
    <w:rsid w:val="00DC138D"/>
    <w:rsid w:val="00DC16A7"/>
    <w:rsid w:val="00DC464E"/>
    <w:rsid w:val="00DC53A4"/>
    <w:rsid w:val="00DC6480"/>
    <w:rsid w:val="00DC6DE0"/>
    <w:rsid w:val="00DC6F14"/>
    <w:rsid w:val="00DD0BD3"/>
    <w:rsid w:val="00DD59E1"/>
    <w:rsid w:val="00DD7130"/>
    <w:rsid w:val="00DE08B9"/>
    <w:rsid w:val="00DE0EE6"/>
    <w:rsid w:val="00DE1F1D"/>
    <w:rsid w:val="00DE2A3D"/>
    <w:rsid w:val="00DE4873"/>
    <w:rsid w:val="00DE6A90"/>
    <w:rsid w:val="00DF0111"/>
    <w:rsid w:val="00DF23B3"/>
    <w:rsid w:val="00DF2DA8"/>
    <w:rsid w:val="00DF39AB"/>
    <w:rsid w:val="00DF4B50"/>
    <w:rsid w:val="00DF6D21"/>
    <w:rsid w:val="00E037A1"/>
    <w:rsid w:val="00E03A45"/>
    <w:rsid w:val="00E05669"/>
    <w:rsid w:val="00E056DC"/>
    <w:rsid w:val="00E07313"/>
    <w:rsid w:val="00E101CB"/>
    <w:rsid w:val="00E10677"/>
    <w:rsid w:val="00E11A48"/>
    <w:rsid w:val="00E124CD"/>
    <w:rsid w:val="00E126CA"/>
    <w:rsid w:val="00E13C40"/>
    <w:rsid w:val="00E15039"/>
    <w:rsid w:val="00E15FB6"/>
    <w:rsid w:val="00E17F21"/>
    <w:rsid w:val="00E2102D"/>
    <w:rsid w:val="00E21733"/>
    <w:rsid w:val="00E21B62"/>
    <w:rsid w:val="00E21BBA"/>
    <w:rsid w:val="00E314DC"/>
    <w:rsid w:val="00E326F3"/>
    <w:rsid w:val="00E32CFE"/>
    <w:rsid w:val="00E33A1C"/>
    <w:rsid w:val="00E3553D"/>
    <w:rsid w:val="00E36A35"/>
    <w:rsid w:val="00E37694"/>
    <w:rsid w:val="00E40627"/>
    <w:rsid w:val="00E41ED2"/>
    <w:rsid w:val="00E43949"/>
    <w:rsid w:val="00E445B8"/>
    <w:rsid w:val="00E46000"/>
    <w:rsid w:val="00E503B5"/>
    <w:rsid w:val="00E50C78"/>
    <w:rsid w:val="00E51353"/>
    <w:rsid w:val="00E532C1"/>
    <w:rsid w:val="00E54BA9"/>
    <w:rsid w:val="00E56AB0"/>
    <w:rsid w:val="00E610B7"/>
    <w:rsid w:val="00E62BDB"/>
    <w:rsid w:val="00E6524A"/>
    <w:rsid w:val="00E665D8"/>
    <w:rsid w:val="00E66B9A"/>
    <w:rsid w:val="00E66BA3"/>
    <w:rsid w:val="00E6783B"/>
    <w:rsid w:val="00E74FE9"/>
    <w:rsid w:val="00E774FF"/>
    <w:rsid w:val="00E8137D"/>
    <w:rsid w:val="00E825B8"/>
    <w:rsid w:val="00E8688F"/>
    <w:rsid w:val="00E86BD4"/>
    <w:rsid w:val="00E870F5"/>
    <w:rsid w:val="00E91844"/>
    <w:rsid w:val="00E92251"/>
    <w:rsid w:val="00E937FB"/>
    <w:rsid w:val="00E93E64"/>
    <w:rsid w:val="00E95A07"/>
    <w:rsid w:val="00E96BCD"/>
    <w:rsid w:val="00E96D3D"/>
    <w:rsid w:val="00E97E8E"/>
    <w:rsid w:val="00EA0D70"/>
    <w:rsid w:val="00EA2540"/>
    <w:rsid w:val="00EA58B3"/>
    <w:rsid w:val="00EA7383"/>
    <w:rsid w:val="00EB0D24"/>
    <w:rsid w:val="00EB20FE"/>
    <w:rsid w:val="00EB3AA0"/>
    <w:rsid w:val="00EB43F7"/>
    <w:rsid w:val="00EB658B"/>
    <w:rsid w:val="00EB7F0D"/>
    <w:rsid w:val="00EC2054"/>
    <w:rsid w:val="00EC561F"/>
    <w:rsid w:val="00EC57DC"/>
    <w:rsid w:val="00EC628A"/>
    <w:rsid w:val="00ED01C3"/>
    <w:rsid w:val="00ED3320"/>
    <w:rsid w:val="00ED3873"/>
    <w:rsid w:val="00ED72B4"/>
    <w:rsid w:val="00EE28BA"/>
    <w:rsid w:val="00EE38B7"/>
    <w:rsid w:val="00EE662C"/>
    <w:rsid w:val="00EF1001"/>
    <w:rsid w:val="00EF6013"/>
    <w:rsid w:val="00EF6826"/>
    <w:rsid w:val="00EF740A"/>
    <w:rsid w:val="00EF7F40"/>
    <w:rsid w:val="00F04298"/>
    <w:rsid w:val="00F04C55"/>
    <w:rsid w:val="00F04D3E"/>
    <w:rsid w:val="00F055CD"/>
    <w:rsid w:val="00F10B2C"/>
    <w:rsid w:val="00F10D5B"/>
    <w:rsid w:val="00F11EDB"/>
    <w:rsid w:val="00F133A3"/>
    <w:rsid w:val="00F14194"/>
    <w:rsid w:val="00F1475C"/>
    <w:rsid w:val="00F14F50"/>
    <w:rsid w:val="00F23422"/>
    <w:rsid w:val="00F24A43"/>
    <w:rsid w:val="00F25432"/>
    <w:rsid w:val="00F25A6E"/>
    <w:rsid w:val="00F27BB0"/>
    <w:rsid w:val="00F30AD4"/>
    <w:rsid w:val="00F3141F"/>
    <w:rsid w:val="00F3173C"/>
    <w:rsid w:val="00F344C7"/>
    <w:rsid w:val="00F36D02"/>
    <w:rsid w:val="00F40C89"/>
    <w:rsid w:val="00F42389"/>
    <w:rsid w:val="00F42979"/>
    <w:rsid w:val="00F432C0"/>
    <w:rsid w:val="00F43D62"/>
    <w:rsid w:val="00F457DD"/>
    <w:rsid w:val="00F47FC9"/>
    <w:rsid w:val="00F50EA4"/>
    <w:rsid w:val="00F5129A"/>
    <w:rsid w:val="00F52404"/>
    <w:rsid w:val="00F5356A"/>
    <w:rsid w:val="00F61D79"/>
    <w:rsid w:val="00F63BEE"/>
    <w:rsid w:val="00F67341"/>
    <w:rsid w:val="00F676C8"/>
    <w:rsid w:val="00F702BF"/>
    <w:rsid w:val="00F717ED"/>
    <w:rsid w:val="00F736DF"/>
    <w:rsid w:val="00F7413D"/>
    <w:rsid w:val="00F744EB"/>
    <w:rsid w:val="00F753F1"/>
    <w:rsid w:val="00F75765"/>
    <w:rsid w:val="00F761A0"/>
    <w:rsid w:val="00F76F35"/>
    <w:rsid w:val="00F774D1"/>
    <w:rsid w:val="00F811EF"/>
    <w:rsid w:val="00F819BF"/>
    <w:rsid w:val="00F865C4"/>
    <w:rsid w:val="00F86688"/>
    <w:rsid w:val="00F86849"/>
    <w:rsid w:val="00F90CF5"/>
    <w:rsid w:val="00F91AD3"/>
    <w:rsid w:val="00F92702"/>
    <w:rsid w:val="00F93BD9"/>
    <w:rsid w:val="00F94F94"/>
    <w:rsid w:val="00F96D34"/>
    <w:rsid w:val="00FA429E"/>
    <w:rsid w:val="00FB748C"/>
    <w:rsid w:val="00FC1FBB"/>
    <w:rsid w:val="00FC75C5"/>
    <w:rsid w:val="00FD1E91"/>
    <w:rsid w:val="00FD2074"/>
    <w:rsid w:val="00FD3183"/>
    <w:rsid w:val="00FD52AB"/>
    <w:rsid w:val="00FD5926"/>
    <w:rsid w:val="00FD6A78"/>
    <w:rsid w:val="00FE24E8"/>
    <w:rsid w:val="00FE28D3"/>
    <w:rsid w:val="00FE32B4"/>
    <w:rsid w:val="00FE331E"/>
    <w:rsid w:val="00FF1941"/>
    <w:rsid w:val="00FF2E6C"/>
    <w:rsid w:val="00FF3EDC"/>
    <w:rsid w:val="00FF47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482E9C"/>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1E6F0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5E4E76"/>
    <w:pPr>
      <w:keepNext/>
      <w:keepLines/>
      <w:spacing w:before="160" w:after="80" w:line="278" w:lineRule="auto"/>
      <w:outlineLvl w:val="2"/>
    </w:pPr>
    <w:rPr>
      <w:rFonts w:ascii="Aptos" w:eastAsia="Times New Roman" w:hAnsi="Aptos" w:cs="Times New Roman"/>
      <w:color w:val="0F4761"/>
      <w:kern w:val="2"/>
      <w:sz w:val="28"/>
      <w:szCs w:val="28"/>
    </w:rPr>
  </w:style>
  <w:style w:type="paragraph" w:styleId="4">
    <w:name w:val="heading 4"/>
    <w:basedOn w:val="a"/>
    <w:next w:val="a"/>
    <w:link w:val="40"/>
    <w:uiPriority w:val="9"/>
    <w:semiHidden/>
    <w:unhideWhenUsed/>
    <w:qFormat/>
    <w:rsid w:val="005E4E76"/>
    <w:pPr>
      <w:keepNext/>
      <w:keepLines/>
      <w:spacing w:before="80" w:after="40" w:line="278" w:lineRule="auto"/>
      <w:outlineLvl w:val="3"/>
    </w:pPr>
    <w:rPr>
      <w:rFonts w:ascii="Aptos" w:eastAsia="Times New Roman" w:hAnsi="Aptos" w:cs="Times New Roman"/>
      <w:i/>
      <w:iCs/>
      <w:color w:val="0F4761"/>
      <w:kern w:val="2"/>
      <w:sz w:val="24"/>
      <w:szCs w:val="24"/>
    </w:rPr>
  </w:style>
  <w:style w:type="paragraph" w:styleId="5">
    <w:name w:val="heading 5"/>
    <w:basedOn w:val="a"/>
    <w:next w:val="a"/>
    <w:link w:val="50"/>
    <w:uiPriority w:val="9"/>
    <w:semiHidden/>
    <w:unhideWhenUsed/>
    <w:qFormat/>
    <w:rsid w:val="005E4E76"/>
    <w:pPr>
      <w:keepNext/>
      <w:keepLines/>
      <w:spacing w:before="80" w:after="40" w:line="278" w:lineRule="auto"/>
      <w:outlineLvl w:val="4"/>
    </w:pPr>
    <w:rPr>
      <w:rFonts w:ascii="Aptos" w:eastAsia="Times New Roman" w:hAnsi="Aptos" w:cs="Times New Roman"/>
      <w:color w:val="0F4761"/>
      <w:kern w:val="2"/>
      <w:sz w:val="24"/>
      <w:szCs w:val="24"/>
    </w:rPr>
  </w:style>
  <w:style w:type="paragraph" w:styleId="6">
    <w:name w:val="heading 6"/>
    <w:basedOn w:val="a"/>
    <w:next w:val="a"/>
    <w:link w:val="60"/>
    <w:uiPriority w:val="9"/>
    <w:semiHidden/>
    <w:unhideWhenUsed/>
    <w:qFormat/>
    <w:rsid w:val="005E4E76"/>
    <w:pPr>
      <w:keepNext/>
      <w:keepLines/>
      <w:spacing w:before="40" w:after="0" w:line="278" w:lineRule="auto"/>
      <w:outlineLvl w:val="5"/>
    </w:pPr>
    <w:rPr>
      <w:rFonts w:ascii="Aptos" w:eastAsia="Times New Roman" w:hAnsi="Aptos" w:cs="Times New Roman"/>
      <w:i/>
      <w:iCs/>
      <w:color w:val="595959"/>
      <w:kern w:val="2"/>
      <w:sz w:val="24"/>
      <w:szCs w:val="24"/>
    </w:rPr>
  </w:style>
  <w:style w:type="paragraph" w:styleId="7">
    <w:name w:val="heading 7"/>
    <w:basedOn w:val="a"/>
    <w:next w:val="a"/>
    <w:link w:val="70"/>
    <w:uiPriority w:val="9"/>
    <w:semiHidden/>
    <w:unhideWhenUsed/>
    <w:qFormat/>
    <w:rsid w:val="005E4E76"/>
    <w:pPr>
      <w:keepNext/>
      <w:keepLines/>
      <w:spacing w:before="40" w:after="0" w:line="278" w:lineRule="auto"/>
      <w:outlineLvl w:val="6"/>
    </w:pPr>
    <w:rPr>
      <w:rFonts w:ascii="Aptos" w:eastAsia="Times New Roman" w:hAnsi="Aptos" w:cs="Times New Roman"/>
      <w:color w:val="595959"/>
      <w:kern w:val="2"/>
      <w:sz w:val="24"/>
      <w:szCs w:val="24"/>
    </w:rPr>
  </w:style>
  <w:style w:type="paragraph" w:styleId="8">
    <w:name w:val="heading 8"/>
    <w:basedOn w:val="a"/>
    <w:next w:val="a"/>
    <w:link w:val="80"/>
    <w:uiPriority w:val="9"/>
    <w:semiHidden/>
    <w:unhideWhenUsed/>
    <w:qFormat/>
    <w:rsid w:val="005E4E76"/>
    <w:pPr>
      <w:keepNext/>
      <w:keepLines/>
      <w:spacing w:after="0" w:line="278" w:lineRule="auto"/>
      <w:outlineLvl w:val="7"/>
    </w:pPr>
    <w:rPr>
      <w:rFonts w:ascii="Aptos" w:eastAsia="Times New Roman" w:hAnsi="Aptos" w:cs="Times New Roman"/>
      <w:i/>
      <w:iCs/>
      <w:color w:val="272727"/>
      <w:kern w:val="2"/>
      <w:sz w:val="24"/>
      <w:szCs w:val="24"/>
    </w:rPr>
  </w:style>
  <w:style w:type="paragraph" w:styleId="9">
    <w:name w:val="heading 9"/>
    <w:basedOn w:val="a"/>
    <w:next w:val="a"/>
    <w:link w:val="90"/>
    <w:uiPriority w:val="9"/>
    <w:semiHidden/>
    <w:unhideWhenUsed/>
    <w:qFormat/>
    <w:rsid w:val="005E4E76"/>
    <w:pPr>
      <w:keepNext/>
      <w:keepLines/>
      <w:spacing w:after="0" w:line="278" w:lineRule="auto"/>
      <w:outlineLvl w:val="8"/>
    </w:pPr>
    <w:rPr>
      <w:rFonts w:ascii="Aptos" w:eastAsia="Times New Roman" w:hAnsi="Aptos" w:cs="Times New Roman"/>
      <w:color w:val="272727"/>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80703"/>
    <w:pPr>
      <w:spacing w:after="0" w:line="240" w:lineRule="auto"/>
    </w:pPr>
    <w:rPr>
      <w:rFonts w:ascii="Tahoma" w:hAnsi="Tahoma" w:cs="Tahoma"/>
      <w:sz w:val="16"/>
      <w:szCs w:val="16"/>
    </w:rPr>
  </w:style>
  <w:style w:type="character" w:customStyle="1" w:styleId="a4">
    <w:name w:val="טקסט בלונים תו"/>
    <w:basedOn w:val="a0"/>
    <w:link w:val="a3"/>
    <w:uiPriority w:val="99"/>
    <w:semiHidden/>
    <w:rsid w:val="00680703"/>
    <w:rPr>
      <w:rFonts w:ascii="Tahoma" w:hAnsi="Tahoma" w:cs="Tahoma"/>
      <w:sz w:val="16"/>
      <w:szCs w:val="16"/>
    </w:rPr>
  </w:style>
  <w:style w:type="paragraph" w:styleId="a5">
    <w:name w:val="List Paragraph"/>
    <w:aliases w:val="פיסקת bullets,פיסקת רשימה1,List Paragraph1,פיסקת רשימה11,פיסקת רשימה12,פיסקת רשימה121,פיסקת רשימה2,List Paragraph2,List Paragraph11,List Paragraph3"/>
    <w:basedOn w:val="a"/>
    <w:link w:val="a6"/>
    <w:uiPriority w:val="34"/>
    <w:qFormat/>
    <w:rsid w:val="00167449"/>
    <w:pPr>
      <w:ind w:left="720"/>
      <w:contextualSpacing/>
    </w:pPr>
  </w:style>
  <w:style w:type="character" w:styleId="a7">
    <w:name w:val="annotation reference"/>
    <w:basedOn w:val="a0"/>
    <w:uiPriority w:val="99"/>
    <w:unhideWhenUsed/>
    <w:rsid w:val="00EB43F7"/>
    <w:rPr>
      <w:sz w:val="16"/>
      <w:szCs w:val="16"/>
    </w:rPr>
  </w:style>
  <w:style w:type="paragraph" w:styleId="a8">
    <w:name w:val="annotation text"/>
    <w:basedOn w:val="a"/>
    <w:link w:val="a9"/>
    <w:uiPriority w:val="99"/>
    <w:unhideWhenUsed/>
    <w:rsid w:val="00EB43F7"/>
    <w:pPr>
      <w:spacing w:line="240" w:lineRule="auto"/>
    </w:pPr>
    <w:rPr>
      <w:sz w:val="20"/>
      <w:szCs w:val="20"/>
    </w:rPr>
  </w:style>
  <w:style w:type="character" w:customStyle="1" w:styleId="a9">
    <w:name w:val="טקסט הערה תו"/>
    <w:basedOn w:val="a0"/>
    <w:link w:val="a8"/>
    <w:uiPriority w:val="99"/>
    <w:rsid w:val="00EB43F7"/>
    <w:rPr>
      <w:sz w:val="20"/>
      <w:szCs w:val="20"/>
    </w:rPr>
  </w:style>
  <w:style w:type="paragraph" w:styleId="aa">
    <w:name w:val="annotation subject"/>
    <w:basedOn w:val="a8"/>
    <w:next w:val="a8"/>
    <w:link w:val="ab"/>
    <w:uiPriority w:val="99"/>
    <w:semiHidden/>
    <w:unhideWhenUsed/>
    <w:rsid w:val="00EB43F7"/>
    <w:rPr>
      <w:b/>
      <w:bCs/>
    </w:rPr>
  </w:style>
  <w:style w:type="character" w:customStyle="1" w:styleId="ab">
    <w:name w:val="נושא הערה תו"/>
    <w:basedOn w:val="a9"/>
    <w:link w:val="aa"/>
    <w:uiPriority w:val="99"/>
    <w:semiHidden/>
    <w:rsid w:val="00EB43F7"/>
    <w:rPr>
      <w:b/>
      <w:bCs/>
      <w:sz w:val="20"/>
      <w:szCs w:val="20"/>
    </w:rPr>
  </w:style>
  <w:style w:type="character" w:styleId="Hyperlink">
    <w:name w:val="Hyperlink"/>
    <w:basedOn w:val="a0"/>
    <w:uiPriority w:val="99"/>
    <w:unhideWhenUsed/>
    <w:rsid w:val="00242CED"/>
    <w:rPr>
      <w:color w:val="0000FF" w:themeColor="hyperlink"/>
      <w:u w:val="single"/>
    </w:rPr>
  </w:style>
  <w:style w:type="paragraph" w:styleId="ac">
    <w:name w:val="header"/>
    <w:basedOn w:val="a"/>
    <w:link w:val="ad"/>
    <w:uiPriority w:val="99"/>
    <w:unhideWhenUsed/>
    <w:rsid w:val="008755E3"/>
    <w:pPr>
      <w:tabs>
        <w:tab w:val="center" w:pos="4153"/>
        <w:tab w:val="right" w:pos="8306"/>
      </w:tabs>
      <w:spacing w:after="0" w:line="240" w:lineRule="auto"/>
    </w:pPr>
  </w:style>
  <w:style w:type="character" w:customStyle="1" w:styleId="ad">
    <w:name w:val="כותרת עליונה תו"/>
    <w:basedOn w:val="a0"/>
    <w:link w:val="ac"/>
    <w:uiPriority w:val="99"/>
    <w:rsid w:val="008755E3"/>
  </w:style>
  <w:style w:type="paragraph" w:styleId="ae">
    <w:name w:val="footer"/>
    <w:basedOn w:val="a"/>
    <w:link w:val="af"/>
    <w:uiPriority w:val="99"/>
    <w:unhideWhenUsed/>
    <w:rsid w:val="008755E3"/>
    <w:pPr>
      <w:tabs>
        <w:tab w:val="center" w:pos="4153"/>
        <w:tab w:val="right" w:pos="8306"/>
      </w:tabs>
      <w:spacing w:after="0" w:line="240" w:lineRule="auto"/>
    </w:pPr>
  </w:style>
  <w:style w:type="character" w:customStyle="1" w:styleId="af">
    <w:name w:val="כותרת תחתונה תו"/>
    <w:basedOn w:val="a0"/>
    <w:link w:val="ae"/>
    <w:uiPriority w:val="99"/>
    <w:rsid w:val="008755E3"/>
  </w:style>
  <w:style w:type="character" w:styleId="FollowedHyperlink">
    <w:name w:val="FollowedHyperlink"/>
    <w:basedOn w:val="a0"/>
    <w:uiPriority w:val="99"/>
    <w:semiHidden/>
    <w:unhideWhenUsed/>
    <w:rsid w:val="00AC5D5B"/>
    <w:rPr>
      <w:color w:val="800080" w:themeColor="followedHyperlink"/>
      <w:u w:val="single"/>
    </w:rPr>
  </w:style>
  <w:style w:type="paragraph" w:styleId="af0">
    <w:name w:val="footnote text"/>
    <w:aliases w:val="fn,fn Char,single space,Footnote Text Char Char Char Char Char Char,Footnote Text Char1,Footnote Text Char Char,Footnote,Fußnote,FSR footnote,lábléc,FOOTNOTES,Footnote Text Char2 Char,Footnote Text Char1 Char Char,תו תו תו,תו תו תו1,תו"/>
    <w:basedOn w:val="a"/>
    <w:link w:val="af1"/>
    <w:unhideWhenUsed/>
    <w:qFormat/>
    <w:rsid w:val="006E5D28"/>
    <w:pPr>
      <w:spacing w:after="0" w:line="240" w:lineRule="auto"/>
    </w:pPr>
    <w:rPr>
      <w:sz w:val="20"/>
      <w:szCs w:val="20"/>
    </w:rPr>
  </w:style>
  <w:style w:type="character" w:customStyle="1" w:styleId="af1">
    <w:name w:val="טקסט הערת שוליים תו"/>
    <w:aliases w:val="fn תו,fn Char תו,single space תו,Footnote Text Char Char Char Char Char Char תו,Footnote Text Char1 תו,Footnote Text Char Char תו,Footnote תו,Fußnote תו,FSR footnote תו,lábléc תו,FOOTNOTES תו,Footnote Text Char2 Char תו,תו תו תו תו"/>
    <w:basedOn w:val="a0"/>
    <w:link w:val="af0"/>
    <w:rsid w:val="006E5D28"/>
    <w:rPr>
      <w:sz w:val="20"/>
      <w:szCs w:val="20"/>
    </w:rPr>
  </w:style>
  <w:style w:type="character" w:styleId="af2">
    <w:name w:val="footnote reference"/>
    <w:aliases w:val="Footnote Reference Superscript,Footnote symbol,Footnote Reference Number,Footnote Reference_LVL6,Footnote Reference_LVL61,Footnote Reference_LVL62,Footnote Reference_LVL63,Footnote Reference_LVL64,fr,SUPERS,EN Footnote Reference"/>
    <w:basedOn w:val="a0"/>
    <w:unhideWhenUsed/>
    <w:rsid w:val="006E5D28"/>
    <w:rPr>
      <w:vertAlign w:val="superscript"/>
    </w:rPr>
  </w:style>
  <w:style w:type="table" w:styleId="af3">
    <w:name w:val="Table Grid"/>
    <w:basedOn w:val="a1"/>
    <w:uiPriority w:val="39"/>
    <w:rsid w:val="00D97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a0"/>
    <w:uiPriority w:val="99"/>
    <w:semiHidden/>
    <w:unhideWhenUsed/>
    <w:rsid w:val="00A71B6D"/>
    <w:rPr>
      <w:color w:val="605E5C"/>
      <w:shd w:val="clear" w:color="auto" w:fill="E1DFDD"/>
    </w:rPr>
  </w:style>
  <w:style w:type="paragraph" w:styleId="af4">
    <w:name w:val="Revision"/>
    <w:hidden/>
    <w:uiPriority w:val="99"/>
    <w:semiHidden/>
    <w:rsid w:val="0074544F"/>
    <w:pPr>
      <w:spacing w:after="0" w:line="240" w:lineRule="auto"/>
    </w:pPr>
  </w:style>
  <w:style w:type="paragraph" w:styleId="NormalWeb">
    <w:name w:val="Normal (Web)"/>
    <w:basedOn w:val="a"/>
    <w:uiPriority w:val="99"/>
    <w:unhideWhenUsed/>
    <w:rsid w:val="00C734D5"/>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6">
    <w:name w:val="פיסקת רשימה תו"/>
    <w:aliases w:val="פיסקת bullets תו,פיסקת רשימה1 תו,List Paragraph1 תו,פיסקת רשימה11 תו,פיסקת רשימה12 תו,פיסקת רשימה121 תו,פיסקת רשימה2 תו,List Paragraph2 תו,List Paragraph11 תו,List Paragraph3 תו"/>
    <w:basedOn w:val="a0"/>
    <w:link w:val="a5"/>
    <w:uiPriority w:val="34"/>
    <w:locked/>
    <w:rsid w:val="00C95FE4"/>
  </w:style>
  <w:style w:type="character" w:styleId="af5">
    <w:name w:val="Strong"/>
    <w:basedOn w:val="a0"/>
    <w:uiPriority w:val="22"/>
    <w:qFormat/>
    <w:rsid w:val="00DC16A7"/>
    <w:rPr>
      <w:b/>
      <w:bCs/>
    </w:rPr>
  </w:style>
  <w:style w:type="character" w:customStyle="1" w:styleId="ui-provider">
    <w:name w:val="ui-provider"/>
    <w:basedOn w:val="a0"/>
    <w:rsid w:val="00CA1D8B"/>
  </w:style>
  <w:style w:type="character" w:customStyle="1" w:styleId="10">
    <w:name w:val="כותרת 1 תו"/>
    <w:basedOn w:val="a0"/>
    <w:link w:val="1"/>
    <w:uiPriority w:val="9"/>
    <w:rsid w:val="00482E9C"/>
    <w:rPr>
      <w:rFonts w:ascii="Times New Roman" w:eastAsia="Times New Roman" w:hAnsi="Times New Roman" w:cs="Times New Roman"/>
      <w:b/>
      <w:bCs/>
      <w:kern w:val="36"/>
      <w:sz w:val="48"/>
      <w:szCs w:val="48"/>
    </w:rPr>
  </w:style>
  <w:style w:type="paragraph" w:styleId="af6">
    <w:name w:val="Title"/>
    <w:aliases w:val="איור כותרת ראשית"/>
    <w:basedOn w:val="1"/>
    <w:next w:val="a"/>
    <w:link w:val="af7"/>
    <w:qFormat/>
    <w:rsid w:val="000F40AF"/>
    <w:pPr>
      <w:keepNext/>
      <w:keepLines/>
      <w:bidi/>
      <w:spacing w:before="0" w:beforeAutospacing="0" w:after="0" w:afterAutospacing="0"/>
      <w:jc w:val="center"/>
    </w:pPr>
    <w:rPr>
      <w:rFonts w:ascii="Calibri" w:hAnsi="Calibri" w:cs="Calibri"/>
      <w:kern w:val="0"/>
      <w:sz w:val="24"/>
      <w:szCs w:val="24"/>
    </w:rPr>
  </w:style>
  <w:style w:type="character" w:customStyle="1" w:styleId="af7">
    <w:name w:val="כותרת טקסט תו"/>
    <w:aliases w:val="איור כותרת ראשית תו"/>
    <w:basedOn w:val="a0"/>
    <w:link w:val="af6"/>
    <w:rsid w:val="000F40AF"/>
    <w:rPr>
      <w:rFonts w:ascii="Calibri" w:eastAsia="Times New Roman" w:hAnsi="Calibri" w:cs="Calibri"/>
      <w:b/>
      <w:bCs/>
      <w:sz w:val="24"/>
      <w:szCs w:val="24"/>
    </w:rPr>
  </w:style>
  <w:style w:type="paragraph" w:styleId="af8">
    <w:name w:val="Subtitle"/>
    <w:aliases w:val="איור כותרת משנה"/>
    <w:basedOn w:val="1"/>
    <w:next w:val="a"/>
    <w:link w:val="af9"/>
    <w:uiPriority w:val="11"/>
    <w:qFormat/>
    <w:rsid w:val="000F40AF"/>
    <w:pPr>
      <w:keepNext/>
      <w:keepLines/>
      <w:bidi/>
      <w:spacing w:before="0" w:beforeAutospacing="0" w:after="0" w:afterAutospacing="0"/>
      <w:jc w:val="center"/>
    </w:pPr>
    <w:rPr>
      <w:rFonts w:ascii="Calibri" w:hAnsi="Calibri" w:cs="Calibri"/>
      <w:b w:val="0"/>
      <w:bCs w:val="0"/>
      <w:kern w:val="0"/>
      <w:sz w:val="24"/>
      <w:szCs w:val="24"/>
    </w:rPr>
  </w:style>
  <w:style w:type="character" w:customStyle="1" w:styleId="af9">
    <w:name w:val="כותרת משנה תו"/>
    <w:aliases w:val="איור כותרת משנה תו"/>
    <w:basedOn w:val="a0"/>
    <w:link w:val="af8"/>
    <w:uiPriority w:val="11"/>
    <w:rsid w:val="000F40AF"/>
    <w:rPr>
      <w:rFonts w:ascii="Calibri" w:eastAsia="Times New Roman" w:hAnsi="Calibri" w:cs="Calibri"/>
      <w:sz w:val="24"/>
      <w:szCs w:val="24"/>
    </w:rPr>
  </w:style>
  <w:style w:type="character" w:customStyle="1" w:styleId="20">
    <w:name w:val="כותרת 2 תו"/>
    <w:basedOn w:val="a0"/>
    <w:link w:val="2"/>
    <w:uiPriority w:val="9"/>
    <w:rsid w:val="001E6F06"/>
    <w:rPr>
      <w:rFonts w:asciiTheme="majorHAnsi" w:eastAsiaTheme="majorEastAsia" w:hAnsiTheme="majorHAnsi" w:cstheme="majorBidi"/>
      <w:color w:val="365F91" w:themeColor="accent1" w:themeShade="BF"/>
      <w:sz w:val="26"/>
      <w:szCs w:val="26"/>
    </w:rPr>
  </w:style>
  <w:style w:type="character" w:customStyle="1" w:styleId="30">
    <w:name w:val="כותרת 3 תו"/>
    <w:basedOn w:val="a0"/>
    <w:link w:val="3"/>
    <w:uiPriority w:val="9"/>
    <w:semiHidden/>
    <w:rsid w:val="005E4E76"/>
    <w:rPr>
      <w:rFonts w:ascii="Aptos" w:eastAsia="Times New Roman" w:hAnsi="Aptos" w:cs="Times New Roman"/>
      <w:color w:val="0F4761"/>
      <w:kern w:val="2"/>
      <w:sz w:val="28"/>
      <w:szCs w:val="28"/>
    </w:rPr>
  </w:style>
  <w:style w:type="character" w:customStyle="1" w:styleId="40">
    <w:name w:val="כותרת 4 תו"/>
    <w:basedOn w:val="a0"/>
    <w:link w:val="4"/>
    <w:uiPriority w:val="9"/>
    <w:semiHidden/>
    <w:rsid w:val="005E4E76"/>
    <w:rPr>
      <w:rFonts w:ascii="Aptos" w:eastAsia="Times New Roman" w:hAnsi="Aptos" w:cs="Times New Roman"/>
      <w:i/>
      <w:iCs/>
      <w:color w:val="0F4761"/>
      <w:kern w:val="2"/>
      <w:sz w:val="24"/>
      <w:szCs w:val="24"/>
    </w:rPr>
  </w:style>
  <w:style w:type="character" w:customStyle="1" w:styleId="50">
    <w:name w:val="כותרת 5 תו"/>
    <w:basedOn w:val="a0"/>
    <w:link w:val="5"/>
    <w:uiPriority w:val="9"/>
    <w:semiHidden/>
    <w:rsid w:val="005E4E76"/>
    <w:rPr>
      <w:rFonts w:ascii="Aptos" w:eastAsia="Times New Roman" w:hAnsi="Aptos" w:cs="Times New Roman"/>
      <w:color w:val="0F4761"/>
      <w:kern w:val="2"/>
      <w:sz w:val="24"/>
      <w:szCs w:val="24"/>
    </w:rPr>
  </w:style>
  <w:style w:type="character" w:customStyle="1" w:styleId="60">
    <w:name w:val="כותרת 6 תו"/>
    <w:basedOn w:val="a0"/>
    <w:link w:val="6"/>
    <w:uiPriority w:val="9"/>
    <w:semiHidden/>
    <w:rsid w:val="005E4E76"/>
    <w:rPr>
      <w:rFonts w:ascii="Aptos" w:eastAsia="Times New Roman" w:hAnsi="Aptos" w:cs="Times New Roman"/>
      <w:i/>
      <w:iCs/>
      <w:color w:val="595959"/>
      <w:kern w:val="2"/>
      <w:sz w:val="24"/>
      <w:szCs w:val="24"/>
    </w:rPr>
  </w:style>
  <w:style w:type="character" w:customStyle="1" w:styleId="70">
    <w:name w:val="כותרת 7 תו"/>
    <w:basedOn w:val="a0"/>
    <w:link w:val="7"/>
    <w:uiPriority w:val="9"/>
    <w:semiHidden/>
    <w:rsid w:val="005E4E76"/>
    <w:rPr>
      <w:rFonts w:ascii="Aptos" w:eastAsia="Times New Roman" w:hAnsi="Aptos" w:cs="Times New Roman"/>
      <w:color w:val="595959"/>
      <w:kern w:val="2"/>
      <w:sz w:val="24"/>
      <w:szCs w:val="24"/>
    </w:rPr>
  </w:style>
  <w:style w:type="character" w:customStyle="1" w:styleId="80">
    <w:name w:val="כותרת 8 תו"/>
    <w:basedOn w:val="a0"/>
    <w:link w:val="8"/>
    <w:uiPriority w:val="9"/>
    <w:semiHidden/>
    <w:rsid w:val="005E4E76"/>
    <w:rPr>
      <w:rFonts w:ascii="Aptos" w:eastAsia="Times New Roman" w:hAnsi="Aptos" w:cs="Times New Roman"/>
      <w:i/>
      <w:iCs/>
      <w:color w:val="272727"/>
      <w:kern w:val="2"/>
      <w:sz w:val="24"/>
      <w:szCs w:val="24"/>
    </w:rPr>
  </w:style>
  <w:style w:type="character" w:customStyle="1" w:styleId="90">
    <w:name w:val="כותרת 9 תו"/>
    <w:basedOn w:val="a0"/>
    <w:link w:val="9"/>
    <w:uiPriority w:val="9"/>
    <w:semiHidden/>
    <w:rsid w:val="005E4E76"/>
    <w:rPr>
      <w:rFonts w:ascii="Aptos" w:eastAsia="Times New Roman" w:hAnsi="Aptos" w:cs="Times New Roman"/>
      <w:color w:val="272727"/>
      <w:kern w:val="2"/>
      <w:sz w:val="24"/>
      <w:szCs w:val="24"/>
    </w:rPr>
  </w:style>
  <w:style w:type="paragraph" w:styleId="afa">
    <w:name w:val="Quote"/>
    <w:basedOn w:val="a"/>
    <w:next w:val="a"/>
    <w:link w:val="afb"/>
    <w:uiPriority w:val="29"/>
    <w:qFormat/>
    <w:rsid w:val="005E4E76"/>
    <w:pPr>
      <w:spacing w:before="160" w:after="160" w:line="278" w:lineRule="auto"/>
      <w:jc w:val="center"/>
    </w:pPr>
    <w:rPr>
      <w:rFonts w:ascii="Aptos" w:eastAsia="Aptos" w:hAnsi="Aptos" w:cs="Arial"/>
      <w:i/>
      <w:iCs/>
      <w:color w:val="404040"/>
      <w:kern w:val="2"/>
      <w:sz w:val="24"/>
      <w:szCs w:val="24"/>
    </w:rPr>
  </w:style>
  <w:style w:type="character" w:customStyle="1" w:styleId="afb">
    <w:name w:val="ציטוט תו"/>
    <w:basedOn w:val="a0"/>
    <w:link w:val="afa"/>
    <w:uiPriority w:val="29"/>
    <w:rsid w:val="005E4E76"/>
    <w:rPr>
      <w:rFonts w:ascii="Aptos" w:eastAsia="Aptos" w:hAnsi="Aptos" w:cs="Arial"/>
      <w:i/>
      <w:iCs/>
      <w:color w:val="404040"/>
      <w:kern w:val="2"/>
      <w:sz w:val="24"/>
      <w:szCs w:val="24"/>
    </w:rPr>
  </w:style>
  <w:style w:type="character" w:styleId="afc">
    <w:name w:val="Intense Emphasis"/>
    <w:uiPriority w:val="21"/>
    <w:qFormat/>
    <w:rsid w:val="005E4E76"/>
    <w:rPr>
      <w:i/>
      <w:iCs/>
      <w:color w:val="0F4761"/>
    </w:rPr>
  </w:style>
  <w:style w:type="paragraph" w:styleId="afd">
    <w:name w:val="Intense Quote"/>
    <w:basedOn w:val="a"/>
    <w:next w:val="a"/>
    <w:link w:val="afe"/>
    <w:uiPriority w:val="30"/>
    <w:qFormat/>
    <w:rsid w:val="005E4E76"/>
    <w:pPr>
      <w:pBdr>
        <w:top w:val="single" w:sz="4" w:space="10" w:color="0F4761"/>
        <w:bottom w:val="single" w:sz="4" w:space="10" w:color="0F4761"/>
      </w:pBdr>
      <w:spacing w:before="360" w:after="360" w:line="278" w:lineRule="auto"/>
      <w:ind w:left="864" w:right="864"/>
      <w:jc w:val="center"/>
    </w:pPr>
    <w:rPr>
      <w:rFonts w:ascii="Aptos" w:eastAsia="Aptos" w:hAnsi="Aptos" w:cs="Arial"/>
      <w:i/>
      <w:iCs/>
      <w:color w:val="0F4761"/>
      <w:kern w:val="2"/>
      <w:sz w:val="24"/>
      <w:szCs w:val="24"/>
    </w:rPr>
  </w:style>
  <w:style w:type="character" w:customStyle="1" w:styleId="afe">
    <w:name w:val="ציטוט חזק תו"/>
    <w:basedOn w:val="a0"/>
    <w:link w:val="afd"/>
    <w:uiPriority w:val="30"/>
    <w:rsid w:val="005E4E76"/>
    <w:rPr>
      <w:rFonts w:ascii="Aptos" w:eastAsia="Aptos" w:hAnsi="Aptos" w:cs="Arial"/>
      <w:i/>
      <w:iCs/>
      <w:color w:val="0F4761"/>
      <w:kern w:val="2"/>
      <w:sz w:val="24"/>
      <w:szCs w:val="24"/>
    </w:rPr>
  </w:style>
  <w:style w:type="character" w:styleId="aff">
    <w:name w:val="Intense Reference"/>
    <w:uiPriority w:val="32"/>
    <w:qFormat/>
    <w:rsid w:val="005E4E76"/>
    <w:rPr>
      <w:b/>
      <w:bCs/>
      <w:smallCaps/>
      <w:color w:val="0F4761"/>
      <w:spacing w:val="5"/>
    </w:rPr>
  </w:style>
  <w:style w:type="paragraph" w:customStyle="1" w:styleId="xxmsonormal">
    <w:name w:val="x_xmsonormal"/>
    <w:basedOn w:val="a"/>
    <w:uiPriority w:val="99"/>
    <w:rsid w:val="00BA2009"/>
    <w:pPr>
      <w:bidi w:val="0"/>
      <w:spacing w:after="0" w:line="240" w:lineRule="auto"/>
    </w:pPr>
    <w:rPr>
      <w:rFonts w:ascii="Times New Roman" w:hAnsi="Times New Roman" w:cs="Times New Roman"/>
      <w:sz w:val="24"/>
      <w:szCs w:val="24"/>
    </w:rPr>
  </w:style>
  <w:style w:type="paragraph" w:customStyle="1" w:styleId="aff0">
    <w:name w:val="a"/>
    <w:basedOn w:val="a"/>
    <w:rsid w:val="002B306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ff1">
    <w:name w:val="Block Text"/>
    <w:basedOn w:val="a"/>
    <w:rsid w:val="00DD0BD3"/>
    <w:pPr>
      <w:spacing w:after="120" w:line="480" w:lineRule="auto"/>
      <w:ind w:left="-57" w:hanging="1"/>
      <w:jc w:val="both"/>
    </w:pPr>
    <w:rPr>
      <w:rFonts w:ascii="Times New Roman" w:eastAsia="Times New Roman" w:hAnsi="Times New Roman" w:cs="David"/>
      <w:szCs w:val="24"/>
      <w:lang w:eastAsia="he-IL"/>
    </w:rPr>
  </w:style>
  <w:style w:type="paragraph" w:customStyle="1" w:styleId="aff2">
    <w:name w:val="הערות איור"/>
    <w:basedOn w:val="a"/>
    <w:link w:val="aff3"/>
    <w:qFormat/>
    <w:rsid w:val="005632A9"/>
    <w:pPr>
      <w:spacing w:after="0" w:line="240" w:lineRule="auto"/>
      <w:ind w:firstLine="380"/>
      <w:jc w:val="both"/>
    </w:pPr>
    <w:rPr>
      <w:rFonts w:ascii="David" w:eastAsia="Times New Roman" w:hAnsi="David" w:cs="David"/>
      <w:b/>
      <w:bCs/>
      <w:color w:val="2E3D50"/>
      <w:sz w:val="20"/>
      <w:szCs w:val="20"/>
    </w:rPr>
  </w:style>
  <w:style w:type="character" w:customStyle="1" w:styleId="aff3">
    <w:name w:val="הערות איור תו"/>
    <w:basedOn w:val="a0"/>
    <w:link w:val="aff2"/>
    <w:rsid w:val="005632A9"/>
    <w:rPr>
      <w:rFonts w:ascii="David" w:eastAsia="Times New Roman" w:hAnsi="David" w:cs="David"/>
      <w:b/>
      <w:bCs/>
      <w:color w:val="2E3D50"/>
      <w:sz w:val="20"/>
      <w:szCs w:val="20"/>
    </w:rPr>
  </w:style>
  <w:style w:type="paragraph" w:styleId="aff4">
    <w:name w:val="Body Text"/>
    <w:basedOn w:val="a"/>
    <w:link w:val="aff5"/>
    <w:semiHidden/>
    <w:unhideWhenUsed/>
    <w:qFormat/>
    <w:rsid w:val="005632A9"/>
    <w:pPr>
      <w:widowControl w:val="0"/>
      <w:bidi w:val="0"/>
      <w:spacing w:after="90" w:line="240" w:lineRule="auto"/>
      <w:ind w:firstLine="10"/>
    </w:pPr>
    <w:rPr>
      <w:rFonts w:ascii="Book Antiqua" w:eastAsia="Book Antiqua" w:hAnsi="Book Antiqua" w:cs="Book Antiqua"/>
      <w:sz w:val="15"/>
      <w:szCs w:val="15"/>
    </w:rPr>
  </w:style>
  <w:style w:type="character" w:customStyle="1" w:styleId="aff5">
    <w:name w:val="גוף טקסט תו"/>
    <w:basedOn w:val="a0"/>
    <w:link w:val="aff4"/>
    <w:semiHidden/>
    <w:rsid w:val="005632A9"/>
    <w:rPr>
      <w:rFonts w:ascii="Book Antiqua" w:eastAsia="Book Antiqua" w:hAnsi="Book Antiqua" w:cs="Book Antiqua"/>
      <w:sz w:val="15"/>
      <w:szCs w:val="15"/>
    </w:rPr>
  </w:style>
  <w:style w:type="paragraph" w:customStyle="1" w:styleId="raz1">
    <w:name w:val="raz1"/>
    <w:basedOn w:val="a5"/>
    <w:qFormat/>
    <w:rsid w:val="00AC3AEE"/>
    <w:pPr>
      <w:numPr>
        <w:numId w:val="33"/>
      </w:numPr>
      <w:tabs>
        <w:tab w:val="num" w:pos="360"/>
      </w:tabs>
      <w:spacing w:after="160" w:line="259" w:lineRule="auto"/>
      <w:ind w:left="720" w:firstLine="0"/>
      <w:jc w:val="both"/>
    </w:pPr>
    <w:rPr>
      <w:rFonts w:ascii="David" w:eastAsia="Calibri" w:hAnsi="David" w:cs="David"/>
      <w:b/>
      <w:bCs/>
      <w:sz w:val="28"/>
      <w:szCs w:val="2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boi.org.il/information/interestrates/allbankslinks/" TargetMode="External"/><Relationship Id="rId4" Type="http://schemas.openxmlformats.org/officeDocument/2006/relationships/settings" Target="settings.xml"/><Relationship Id="rId9" Type="http://schemas.openxmlformats.org/officeDocument/2006/relationships/image" Target="media/image2.png"/></Relationships>
</file>

<file path=word/_rels/footer1.xml.rels><?xml version="1.0" encoding="UTF-8" standalone="yes"?>
<Relationships xmlns="http://schemas.openxmlformats.org/package/2006/relationships"><Relationship Id="rId8" Type="http://schemas.openxmlformats.org/officeDocument/2006/relationships/hyperlink" Target="https://did.li/spotify-third-side-of-coin" TargetMode="External"/><Relationship Id="rId13" Type="http://schemas.openxmlformats.org/officeDocument/2006/relationships/hyperlink" Target="https://www.boi.org.il/" TargetMode="External"/><Relationship Id="rId3" Type="http://schemas.openxmlformats.org/officeDocument/2006/relationships/image" Target="media/image5.png"/><Relationship Id="rId12" Type="http://schemas.openxmlformats.org/officeDocument/2006/relationships/hyperlink" Target="https://www.facebook.com/bankisraelvc" TargetMode="External"/><Relationship Id="rId2" Type="http://schemas.openxmlformats.org/officeDocument/2006/relationships/image" Target="media/image4.png"/><Relationship Id="rId1" Type="http://schemas.openxmlformats.org/officeDocument/2006/relationships/image" Target="media/image3.png"/><Relationship Id="rId11" Type="http://schemas.openxmlformats.org/officeDocument/2006/relationships/hyperlink" Target="https://www.facebook.com/bankisraelvc" TargetMode="External"/><Relationship Id="rId5" Type="http://schemas.openxmlformats.org/officeDocument/2006/relationships/hyperlink" Target="https://did.li/spotify-third-side-of-coin" TargetMode="External"/><Relationship Id="rId10" Type="http://schemas.openxmlformats.org/officeDocument/2006/relationships/hyperlink" Target="https://www.youtube.com/user/thebankofisrael" TargetMode="External"/><Relationship Id="rId4" Type="http://schemas.openxmlformats.org/officeDocument/2006/relationships/image" Target="media/image6.png"/><Relationship Id="rId9" Type="http://schemas.openxmlformats.org/officeDocument/2006/relationships/hyperlink" Target="https://www.youtube.com/user/thebankofisrael" TargetMode="External"/><Relationship Id="rId14" Type="http://schemas.openxmlformats.org/officeDocument/2006/relationships/hyperlink" Target="https://www.boi.org.i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boi.org.il/media/orgfwntb/447.pdf"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A257C-9FF3-4529-9C08-9620172371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2214</Characters>
  <Application>Microsoft Office Word</Application>
  <DocSecurity>4</DocSecurity>
  <Lines>18</Lines>
  <Paragraphs>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2025-04-02T08:45:00Z</dcterms:created>
  <dcterms:modified xsi:type="dcterms:W3CDTF">2025-04-02T08:45:00Z</dcterms:modified>
</cp:coreProperties>
</file>