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A01591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A01591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74A53408" wp14:editId="00CA08F4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351488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F61DD8">
              <w:rPr>
                <w:rFonts w:cs="David" w:hint="cs"/>
                <w:rtl/>
              </w:rPr>
              <w:t>ט"</w:t>
            </w:r>
            <w:r w:rsidR="00351488">
              <w:rPr>
                <w:rFonts w:cs="David" w:hint="cs"/>
                <w:rtl/>
              </w:rPr>
              <w:t>ז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3C181F">
              <w:rPr>
                <w:rFonts w:cs="David" w:hint="cs"/>
                <w:rtl/>
              </w:rPr>
              <w:t>בטבת</w:t>
            </w:r>
            <w:r w:rsidR="007E4542">
              <w:rPr>
                <w:rFonts w:cs="David" w:hint="cs"/>
                <w:rtl/>
              </w:rPr>
              <w:t xml:space="preserve"> </w:t>
            </w:r>
            <w:proofErr w:type="spellStart"/>
            <w:r w:rsidR="007E4542">
              <w:rPr>
                <w:rFonts w:cs="David" w:hint="cs"/>
                <w:rtl/>
              </w:rPr>
              <w:t>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  <w:proofErr w:type="spellEnd"/>
          </w:p>
          <w:p w:rsidR="00D25498" w:rsidRPr="00DF107C" w:rsidRDefault="00F04E96" w:rsidP="00351488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E4BA3">
              <w:rPr>
                <w:rFonts w:cs="David" w:hint="cs"/>
                <w:rtl/>
              </w:rPr>
              <w:t>בינואר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351488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A413F0">
      <w:pPr>
        <w:spacing w:line="360" w:lineRule="auto"/>
        <w:ind w:right="-101" w:firstLine="720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A01591" w:rsidRDefault="003178B2" w:rsidP="00A01591">
      <w:pPr>
        <w:pStyle w:val="1"/>
        <w:rPr>
          <w:rFonts w:hint="cs"/>
          <w:rtl/>
        </w:rPr>
      </w:pPr>
      <w:r w:rsidRPr="00A01591">
        <w:rPr>
          <w:rFonts w:hint="cs"/>
          <w:rtl/>
        </w:rPr>
        <w:t>יתרות מטבע החוץ בבנק ישראל לחודש</w:t>
      </w:r>
      <w:r w:rsidR="00527702" w:rsidRPr="00A01591">
        <w:rPr>
          <w:rFonts w:hint="cs"/>
          <w:rtl/>
        </w:rPr>
        <w:t xml:space="preserve"> </w:t>
      </w:r>
      <w:r w:rsidR="006E4BA3" w:rsidRPr="00A01591">
        <w:rPr>
          <w:rFonts w:hint="cs"/>
          <w:rtl/>
        </w:rPr>
        <w:t>דצמבר</w:t>
      </w:r>
      <w:r w:rsidR="00A74DA9" w:rsidRPr="00A01591">
        <w:rPr>
          <w:rFonts w:hint="cs"/>
          <w:rtl/>
        </w:rPr>
        <w:t xml:space="preserve"> </w:t>
      </w:r>
      <w:r w:rsidR="002C515E" w:rsidRPr="00A01591">
        <w:rPr>
          <w:rFonts w:hint="cs"/>
          <w:rtl/>
        </w:rPr>
        <w:t>20</w:t>
      </w:r>
      <w:r w:rsidR="000F101F" w:rsidRPr="00A01591">
        <w:rPr>
          <w:rFonts w:hint="cs"/>
          <w:rtl/>
        </w:rPr>
        <w:t>14</w:t>
      </w:r>
      <w:r w:rsidR="00A74DA9" w:rsidRPr="00A01591">
        <w:rPr>
          <w:rFonts w:hint="cs"/>
          <w:rtl/>
        </w:rPr>
        <w:t xml:space="preserve"> </w:t>
      </w:r>
    </w:p>
    <w:p w:rsidR="00C6285F" w:rsidRDefault="003178B2" w:rsidP="00A01591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6C1E38">
        <w:rPr>
          <w:rFonts w:cs="David" w:hint="cs"/>
          <w:rtl/>
        </w:rPr>
        <w:t>דצמבר</w:t>
      </w:r>
      <w:r w:rsidR="00840FA4" w:rsidRPr="009D3E40">
        <w:rPr>
          <w:rFonts w:cs="David" w:hint="cs"/>
          <w:rtl/>
        </w:rPr>
        <w:t xml:space="preserve"> </w:t>
      </w:r>
      <w:r w:rsidR="001D1A26" w:rsidRPr="009D3E40">
        <w:rPr>
          <w:rFonts w:cs="David" w:hint="cs"/>
          <w:rtl/>
        </w:rPr>
        <w:t>201</w:t>
      </w:r>
      <w:r w:rsidR="00CB0EB7" w:rsidRPr="009D3E40">
        <w:rPr>
          <w:rFonts w:cs="David" w:hint="cs"/>
          <w:rtl/>
        </w:rPr>
        <w:t>4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F430DF" w:rsidRPr="009D3E40">
        <w:rPr>
          <w:rFonts w:ascii="Arial" w:hAnsi="Arial" w:cs="David" w:hint="cs"/>
          <w:rtl/>
        </w:rPr>
        <w:t>86</w:t>
      </w:r>
      <w:r w:rsidR="009F43DA" w:rsidRPr="009D3E40">
        <w:rPr>
          <w:rFonts w:ascii="Arial" w:hAnsi="Arial" w:cs="David" w:hint="cs"/>
          <w:rtl/>
        </w:rPr>
        <w:t>,</w:t>
      </w:r>
      <w:r w:rsidR="002E6944">
        <w:rPr>
          <w:rFonts w:ascii="Arial" w:hAnsi="Arial" w:cs="David" w:hint="cs"/>
          <w:rtl/>
        </w:rPr>
        <w:t>105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EC5395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2E6944">
        <w:rPr>
          <w:rFonts w:ascii="Arial" w:hAnsi="Arial" w:cs="David" w:hint="cs"/>
          <w:rtl/>
        </w:rPr>
        <w:t>223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EC5395" w:rsidP="00A01591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6E4BA3">
        <w:rPr>
          <w:rFonts w:ascii="Arial" w:hAnsi="Arial" w:cs="David" w:hint="cs"/>
          <w:rtl/>
          <w:lang w:eastAsia="en-US"/>
        </w:rPr>
        <w:t>דצמבר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6E4BA3">
        <w:rPr>
          <w:rFonts w:ascii="Arial" w:hAnsi="Arial" w:cs="David" w:hint="cs"/>
          <w:rtl/>
          <w:lang w:eastAsia="en-US"/>
        </w:rPr>
        <w:t>2014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EC5395" w:rsidRDefault="00EC5395" w:rsidP="002E6944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העברות הממשלה לחו"ל בסך כ-</w:t>
      </w:r>
      <w:r w:rsidR="002E6944" w:rsidRPr="005C4C45">
        <w:rPr>
          <w:rFonts w:ascii="Arial" w:hAnsi="Arial" w:cs="David" w:hint="cs"/>
          <w:rtl/>
          <w:lang w:eastAsia="en-US"/>
        </w:rPr>
        <w:t>489</w:t>
      </w:r>
      <w:r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2E6944" w:rsidRPr="008F7122" w:rsidRDefault="002E6944" w:rsidP="00A01591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שערוך</w:t>
      </w:r>
      <w:r w:rsidR="00A01591">
        <w:rPr>
          <w:rStyle w:val="ac"/>
          <w:rFonts w:ascii="Arial" w:hAnsi="Arial" w:cs="David"/>
          <w:rtl/>
          <w:lang w:eastAsia="en-US"/>
        </w:rPr>
        <w:footnoteReference w:id="1"/>
      </w:r>
      <w:r>
        <w:rPr>
          <w:rFonts w:ascii="Arial" w:hAnsi="Arial" w:cs="David" w:hint="cs"/>
          <w:rtl/>
          <w:lang w:eastAsia="en-US"/>
        </w:rPr>
        <w:t xml:space="preserve"> יתרות מטבע חוץ בסך כ-745 מיליוני דולרים.</w:t>
      </w:r>
    </w:p>
    <w:p w:rsidR="00946739" w:rsidRDefault="00C41AB1" w:rsidP="006E4BA3">
      <w:pPr>
        <w:spacing w:line="276" w:lineRule="auto"/>
        <w:ind w:left="696" w:right="426"/>
        <w:rPr>
          <w:rFonts w:ascii="Arial" w:hAnsi="Arial" w:cs="David" w:hint="cs"/>
          <w:rtl/>
          <w:lang w:eastAsia="en-US"/>
        </w:rPr>
      </w:pPr>
      <w:r w:rsidRPr="00841495">
        <w:rPr>
          <w:rFonts w:ascii="Arial" w:hAnsi="Arial" w:cs="David" w:hint="cs"/>
          <w:rtl/>
          <w:lang w:eastAsia="en-US"/>
        </w:rPr>
        <w:t xml:space="preserve">מאידך, </w:t>
      </w:r>
      <w:r w:rsidR="00EC5395">
        <w:rPr>
          <w:rFonts w:ascii="Arial" w:hAnsi="Arial" w:cs="David" w:hint="cs"/>
          <w:rtl/>
          <w:lang w:eastAsia="en-US"/>
        </w:rPr>
        <w:t>קיטון</w:t>
      </w:r>
      <w:r w:rsidR="00946739" w:rsidRPr="00841495">
        <w:rPr>
          <w:rFonts w:ascii="Arial" w:hAnsi="Arial" w:cs="David" w:hint="cs"/>
          <w:rtl/>
          <w:lang w:eastAsia="en-US"/>
        </w:rPr>
        <w:t xml:space="preserve">  קוזז על ידי:</w:t>
      </w:r>
    </w:p>
    <w:p w:rsidR="002E6944" w:rsidRPr="002E6944" w:rsidRDefault="002E6944" w:rsidP="002E6944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העברות המגזר הפרטי בסך כ-566 מיליוני דולרים.</w:t>
      </w:r>
    </w:p>
    <w:p w:rsidR="00EC5395" w:rsidRDefault="00EC5395" w:rsidP="002E6944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</w:rPr>
      </w:pPr>
      <w:r>
        <w:rPr>
          <w:rFonts w:ascii="Arial" w:hAnsi="Arial" w:cs="David" w:hint="cs"/>
          <w:rtl/>
        </w:rPr>
        <w:t xml:space="preserve">רכישות מטבע חוץ על ידי בנק ישראל בסך </w:t>
      </w:r>
      <w:r w:rsidR="002E6944">
        <w:rPr>
          <w:rFonts w:ascii="Arial" w:hAnsi="Arial" w:cs="David" w:hint="cs"/>
          <w:rtl/>
        </w:rPr>
        <w:t>445</w:t>
      </w:r>
      <w:r>
        <w:rPr>
          <w:rFonts w:ascii="Arial" w:hAnsi="Arial" w:cs="David" w:hint="cs"/>
          <w:rtl/>
        </w:rPr>
        <w:t xml:space="preserve"> מיליוני דולרים.</w:t>
      </w:r>
      <w:r w:rsidRPr="000C370F">
        <w:rPr>
          <w:rFonts w:ascii="Arial" w:hAnsi="Arial" w:cs="David" w:hint="cs"/>
          <w:rtl/>
        </w:rPr>
        <w:t xml:space="preserve"> </w:t>
      </w:r>
      <w:r w:rsidR="004A070E">
        <w:rPr>
          <w:rFonts w:ascii="Arial" w:hAnsi="Arial" w:cs="David" w:hint="cs"/>
          <w:rtl/>
        </w:rPr>
        <w:t>כל הרכישות בוצעו על פי תכנית</w:t>
      </w:r>
      <w:r w:rsidR="004A070E">
        <w:rPr>
          <w:rFonts w:ascii="Arial" w:hAnsi="Arial" w:cs="David" w:hint="cs"/>
          <w:rtl/>
        </w:rPr>
        <w:tab/>
        <w:t xml:space="preserve"> </w:t>
      </w:r>
      <w:r>
        <w:rPr>
          <w:rFonts w:ascii="Arial" w:hAnsi="Arial" w:cs="David" w:hint="cs"/>
          <w:rtl/>
        </w:rPr>
        <w:t>הרכישות, שנועדה לקזז את ההשפעה מהפקת גז בישראל על שער החליפין.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A01591">
        <w:trPr>
          <w:trHeight w:val="166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A01591" w:rsidRDefault="00D05CDE" w:rsidP="00A01591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A01591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A01591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A01591" w:rsidRPr="00061DD8" w:rsidTr="00A01591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01591" w:rsidRPr="00851B11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A01591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1591" w:rsidRPr="008B3ABA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1591" w:rsidRPr="00851B11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1591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A01591" w:rsidRPr="00851B11" w:rsidRDefault="00A01591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657C24" w:rsidRPr="00061DD8" w:rsidTr="00A01591">
        <w:trPr>
          <w:trHeight w:val="156"/>
          <w:tblHeader/>
        </w:trPr>
        <w:tc>
          <w:tcPr>
            <w:tcW w:w="0" w:type="auto"/>
            <w:vAlign w:val="bottom"/>
          </w:tcPr>
          <w:p w:rsidR="00657C24" w:rsidRPr="004D6A6C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 w:rsidR="000F156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0F1561" w:rsidRPr="00A01591">
              <w:rPr>
                <w:rFonts w:ascii="Arial" w:hAnsi="Arial" w:cs="David" w:hint="cs"/>
                <w:color w:val="000000"/>
                <w:rtl/>
              </w:rPr>
              <w:t>2012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tabs>
                <w:tab w:val="center" w:pos="674"/>
              </w:tabs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657C24" w:rsidRDefault="00A01591" w:rsidP="00A01591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 w:hint="cs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</w:t>
            </w:r>
            <w:r w:rsidR="00D25498">
              <w:rPr>
                <w:rFonts w:ascii="Arial" w:hAnsi="Arial" w:cs="David" w:hint="cs"/>
                <w:color w:val="000000"/>
                <w:rtl/>
              </w:rPr>
              <w:t xml:space="preserve">4,040 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1,866</w:t>
            </w:r>
          </w:p>
        </w:tc>
        <w:tc>
          <w:tcPr>
            <w:tcW w:w="1560" w:type="dxa"/>
            <w:vAlign w:val="bottom"/>
          </w:tcPr>
          <w:p w:rsidR="00657C24" w:rsidRDefault="00A01591" w:rsidP="00A01591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657C24">
              <w:rPr>
                <w:rFonts w:ascii="Arial" w:hAnsi="Arial" w:cs="David" w:hint="cs"/>
                <w:color w:val="000000"/>
                <w:rtl/>
              </w:rPr>
              <w:t>75,906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230790">
            <w:pPr>
              <w:rPr>
                <w:rFonts w:cs="David" w:hint="cs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tabs>
                <w:tab w:val="center" w:pos="674"/>
              </w:tabs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657C24" w:rsidRDefault="00A01591" w:rsidP="00A01591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 w:hint="cs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657C24">
              <w:rPr>
                <w:rFonts w:ascii="Arial" w:hAnsi="Arial" w:cs="David" w:hint="cs"/>
                <w:color w:val="000000"/>
                <w:rtl/>
              </w:rPr>
              <w:t>76,534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1,879</w:t>
            </w:r>
          </w:p>
        </w:tc>
        <w:tc>
          <w:tcPr>
            <w:tcW w:w="1560" w:type="dxa"/>
            <w:vAlign w:val="bottom"/>
          </w:tcPr>
          <w:p w:rsidR="00657C24" w:rsidRDefault="00A01591" w:rsidP="00A01591">
            <w:pPr>
              <w:tabs>
                <w:tab w:val="center" w:pos="674"/>
              </w:tabs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657C24">
              <w:rPr>
                <w:rFonts w:ascii="Arial" w:hAnsi="Arial" w:cs="David" w:hint="cs"/>
                <w:color w:val="000000"/>
                <w:rtl/>
              </w:rPr>
              <w:t>78,413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75,429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1,846</w:t>
            </w:r>
          </w:p>
        </w:tc>
        <w:tc>
          <w:tcPr>
            <w:tcW w:w="1560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77,275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E160F6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</w:t>
            </w:r>
            <w:r w:rsidR="00E160F6">
              <w:rPr>
                <w:rFonts w:ascii="Arial" w:hAnsi="Arial" w:cs="David" w:hint="cs"/>
                <w:color w:val="000000"/>
                <w:rtl/>
              </w:rPr>
              <w:t>ץ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75,142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1,825</w:t>
            </w:r>
          </w:p>
        </w:tc>
        <w:tc>
          <w:tcPr>
            <w:tcW w:w="1560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76,967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-</w:t>
            </w:r>
          </w:p>
        </w:tc>
        <w:tc>
          <w:tcPr>
            <w:tcW w:w="1701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75,327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1,819</w:t>
            </w:r>
          </w:p>
        </w:tc>
        <w:tc>
          <w:tcPr>
            <w:tcW w:w="1560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77,146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230</w:t>
            </w:r>
          </w:p>
        </w:tc>
        <w:tc>
          <w:tcPr>
            <w:tcW w:w="1701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75,832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1,818</w:t>
            </w:r>
          </w:p>
        </w:tc>
        <w:tc>
          <w:tcPr>
            <w:tcW w:w="1560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77,650</w:t>
            </w:r>
          </w:p>
        </w:tc>
      </w:tr>
      <w:tr w:rsidR="00657C24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57C24" w:rsidRDefault="0020770F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470</w:t>
            </w:r>
          </w:p>
        </w:tc>
        <w:tc>
          <w:tcPr>
            <w:tcW w:w="1701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76,390</w:t>
            </w:r>
          </w:p>
        </w:tc>
        <w:tc>
          <w:tcPr>
            <w:tcW w:w="1559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1,830</w:t>
            </w:r>
          </w:p>
        </w:tc>
        <w:tc>
          <w:tcPr>
            <w:tcW w:w="1560" w:type="dxa"/>
            <w:vAlign w:val="bottom"/>
          </w:tcPr>
          <w:p w:rsidR="00657C24" w:rsidRDefault="00657C24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78,220</w:t>
            </w:r>
          </w:p>
        </w:tc>
      </w:tr>
      <w:tr w:rsidR="002F21A2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2F21A2" w:rsidRDefault="002F21A2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2F21A2" w:rsidRDefault="00000BC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725</w:t>
            </w:r>
          </w:p>
        </w:tc>
        <w:tc>
          <w:tcPr>
            <w:tcW w:w="1701" w:type="dxa"/>
            <w:vAlign w:val="bottom"/>
          </w:tcPr>
          <w:p w:rsidR="002F21A2" w:rsidRDefault="00C6285F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77,202</w:t>
            </w:r>
          </w:p>
        </w:tc>
        <w:tc>
          <w:tcPr>
            <w:tcW w:w="1559" w:type="dxa"/>
            <w:vAlign w:val="bottom"/>
          </w:tcPr>
          <w:p w:rsidR="002F21A2" w:rsidRDefault="00C6285F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1,869</w:t>
            </w:r>
          </w:p>
        </w:tc>
        <w:tc>
          <w:tcPr>
            <w:tcW w:w="1560" w:type="dxa"/>
            <w:vAlign w:val="bottom"/>
          </w:tcPr>
          <w:p w:rsidR="002F21A2" w:rsidRDefault="00C6285F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79,071</w:t>
            </w:r>
          </w:p>
        </w:tc>
      </w:tr>
      <w:tr w:rsidR="00BD319D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BD319D" w:rsidRDefault="00BD319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BD319D" w:rsidRDefault="00BD319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1,015</w:t>
            </w:r>
          </w:p>
        </w:tc>
        <w:tc>
          <w:tcPr>
            <w:tcW w:w="1701" w:type="dxa"/>
            <w:vAlign w:val="bottom"/>
          </w:tcPr>
          <w:p w:rsidR="00BD319D" w:rsidRDefault="00BD319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76,65</w:t>
            </w:r>
            <w:r w:rsidR="00324ED2">
              <w:rPr>
                <w:rFonts w:ascii="Arial" w:hAnsi="Arial" w:cs="David" w:hint="cs"/>
                <w:color w:val="000000"/>
                <w:rtl/>
              </w:rPr>
              <w:t>0</w:t>
            </w:r>
          </w:p>
        </w:tc>
        <w:tc>
          <w:tcPr>
            <w:tcW w:w="1559" w:type="dxa"/>
            <w:vAlign w:val="bottom"/>
          </w:tcPr>
          <w:p w:rsidR="00BD319D" w:rsidRDefault="00BD319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1,869</w:t>
            </w:r>
          </w:p>
        </w:tc>
        <w:tc>
          <w:tcPr>
            <w:tcW w:w="1560" w:type="dxa"/>
            <w:vAlign w:val="bottom"/>
          </w:tcPr>
          <w:p w:rsidR="00BD319D" w:rsidRDefault="00BD319D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78,5</w:t>
            </w:r>
            <w:r w:rsidR="00F66F6A">
              <w:rPr>
                <w:rFonts w:ascii="Arial" w:hAnsi="Arial" w:cs="David" w:hint="cs"/>
                <w:color w:val="000000"/>
                <w:rtl/>
              </w:rPr>
              <w:t>19</w:t>
            </w:r>
          </w:p>
        </w:tc>
      </w:tr>
      <w:tr w:rsidR="00CF7FFC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CF7FFC" w:rsidRDefault="00CF7FFC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CF7FFC" w:rsidRDefault="00CF7FFC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1,250</w:t>
            </w:r>
          </w:p>
        </w:tc>
        <w:tc>
          <w:tcPr>
            <w:tcW w:w="1701" w:type="dxa"/>
            <w:vAlign w:val="bottom"/>
          </w:tcPr>
          <w:p w:rsidR="00CF7FFC" w:rsidRDefault="00CF7FFC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78,00</w:t>
            </w:r>
            <w:r w:rsidR="00261E78">
              <w:rPr>
                <w:rFonts w:ascii="Arial" w:hAnsi="Arial" w:cs="David" w:hint="cs"/>
                <w:color w:val="000000"/>
                <w:rtl/>
              </w:rPr>
              <w:t>9</w:t>
            </w:r>
          </w:p>
        </w:tc>
        <w:tc>
          <w:tcPr>
            <w:tcW w:w="1559" w:type="dxa"/>
            <w:vAlign w:val="bottom"/>
          </w:tcPr>
          <w:p w:rsidR="00CF7FFC" w:rsidRDefault="00CF7FFC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1,893</w:t>
            </w:r>
          </w:p>
        </w:tc>
        <w:tc>
          <w:tcPr>
            <w:tcW w:w="1560" w:type="dxa"/>
            <w:vAlign w:val="bottom"/>
          </w:tcPr>
          <w:p w:rsidR="00CF7FFC" w:rsidRDefault="00CF7FFC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79,90</w:t>
            </w:r>
            <w:r w:rsidR="00C91301">
              <w:rPr>
                <w:rFonts w:ascii="Arial" w:hAnsi="Arial" w:cs="David" w:hint="cs"/>
                <w:color w:val="000000"/>
                <w:rtl/>
              </w:rPr>
              <w:t>2</w:t>
            </w:r>
          </w:p>
        </w:tc>
      </w:tr>
      <w:tr w:rsidR="00930E78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930E78" w:rsidRDefault="00930E78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930E78" w:rsidRDefault="00930E78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1,570</w:t>
            </w:r>
          </w:p>
        </w:tc>
        <w:tc>
          <w:tcPr>
            <w:tcW w:w="1701" w:type="dxa"/>
            <w:vAlign w:val="bottom"/>
          </w:tcPr>
          <w:p w:rsidR="00930E78" w:rsidRDefault="00930E78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78,325</w:t>
            </w:r>
          </w:p>
        </w:tc>
        <w:tc>
          <w:tcPr>
            <w:tcW w:w="1559" w:type="dxa"/>
            <w:vAlign w:val="bottom"/>
          </w:tcPr>
          <w:p w:rsidR="00930E78" w:rsidRDefault="00930E78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2,246</w:t>
            </w:r>
          </w:p>
        </w:tc>
        <w:tc>
          <w:tcPr>
            <w:tcW w:w="1560" w:type="dxa"/>
            <w:vAlign w:val="bottom"/>
          </w:tcPr>
          <w:p w:rsidR="00930E78" w:rsidRDefault="00930E78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80,571</w:t>
            </w:r>
          </w:p>
        </w:tc>
      </w:tr>
      <w:tr w:rsidR="00CC0CB3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CC0CB3" w:rsidRDefault="00EE44B0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נובמבר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A01591" w:rsidRPr="00A01591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CC0CB3" w:rsidRDefault="007B4747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</w:t>
            </w:r>
            <w:r w:rsidR="00A9746E">
              <w:rPr>
                <w:rFonts w:ascii="Arial" w:hAnsi="Arial" w:cs="David" w:hint="cs"/>
                <w:color w:val="000000"/>
                <w:rtl/>
              </w:rPr>
              <w:t>7</w:t>
            </w:r>
            <w:r>
              <w:rPr>
                <w:rFonts w:ascii="Arial" w:hAnsi="Arial" w:cs="David" w:hint="cs"/>
                <w:color w:val="000000"/>
                <w:rtl/>
              </w:rPr>
              <w:t>70</w:t>
            </w:r>
          </w:p>
        </w:tc>
        <w:tc>
          <w:tcPr>
            <w:tcW w:w="1701" w:type="dxa"/>
            <w:vAlign w:val="bottom"/>
          </w:tcPr>
          <w:p w:rsidR="00CC0CB3" w:rsidRDefault="007B4747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78,32</w:t>
            </w:r>
            <w:r w:rsidR="000804C1">
              <w:rPr>
                <w:rFonts w:ascii="Arial" w:hAnsi="Arial" w:cs="David" w:hint="cs"/>
                <w:color w:val="000000"/>
                <w:rtl/>
              </w:rPr>
              <w:t>1</w:t>
            </w:r>
          </w:p>
        </w:tc>
        <w:tc>
          <w:tcPr>
            <w:tcW w:w="1559" w:type="dxa"/>
            <w:vAlign w:val="bottom"/>
          </w:tcPr>
          <w:p w:rsidR="00CC0CB3" w:rsidRDefault="007B4747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2,26</w:t>
            </w:r>
            <w:r w:rsidR="000804C1">
              <w:rPr>
                <w:rFonts w:ascii="Arial" w:hAnsi="Arial" w:cs="David" w:hint="cs"/>
                <w:color w:val="000000"/>
                <w:rtl/>
              </w:rPr>
              <w:t>8</w:t>
            </w:r>
          </w:p>
        </w:tc>
        <w:tc>
          <w:tcPr>
            <w:tcW w:w="1560" w:type="dxa"/>
            <w:vAlign w:val="bottom"/>
          </w:tcPr>
          <w:p w:rsidR="00CC0CB3" w:rsidRDefault="00CC0CB3" w:rsidP="00230790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80,589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Pr="004D6A6C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0" w:name="_Ref453232267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0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bookmarkStart w:id="1" w:name="_GoBack"/>
            <w:bookmarkEnd w:id="1"/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A01591" w:rsidRDefault="00A01591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A01591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A01591" w:rsidRPr="003816A9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A01591" w:rsidRPr="003816A9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A01591" w:rsidRPr="003816A9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A01591" w:rsidRPr="003816A9" w:rsidRDefault="00A01591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A01591" w:rsidRPr="003816A9" w:rsidRDefault="00A01591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6E4BA3" w:rsidRPr="00061DD8" w:rsidTr="00A01591">
        <w:trPr>
          <w:trHeight w:val="283"/>
          <w:tblHeader/>
        </w:trPr>
        <w:tc>
          <w:tcPr>
            <w:tcW w:w="0" w:type="auto"/>
            <w:vAlign w:val="bottom"/>
          </w:tcPr>
          <w:p w:rsidR="006E4BA3" w:rsidRDefault="006E4BA3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lastRenderedPageBreak/>
              <w:t>דצמבר</w:t>
            </w:r>
            <w:r w:rsidR="00A01591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E4BA3" w:rsidRDefault="005C4C45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6E4BA3" w:rsidRDefault="005C4C45" w:rsidP="005C4C45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84,346</w:t>
            </w:r>
          </w:p>
        </w:tc>
        <w:tc>
          <w:tcPr>
            <w:tcW w:w="1559" w:type="dxa"/>
            <w:vAlign w:val="bottom"/>
          </w:tcPr>
          <w:p w:rsidR="006E4BA3" w:rsidRDefault="005C4C45" w:rsidP="00432F1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6E4BA3" w:rsidRDefault="002E6944" w:rsidP="00103987">
            <w:pPr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86,105</w:t>
            </w:r>
          </w:p>
        </w:tc>
      </w:tr>
    </w:tbl>
    <w:p w:rsidR="00E9685E" w:rsidRPr="00D05CDE" w:rsidRDefault="00E9685E" w:rsidP="00117715">
      <w:pPr>
        <w:rPr>
          <w:rFonts w:hint="cs"/>
          <w:sz w:val="20"/>
          <w:szCs w:val="20"/>
        </w:rPr>
      </w:pPr>
    </w:p>
    <w:sectPr w:rsidR="00E9685E" w:rsidRPr="00D05CDE" w:rsidSect="00C366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5D" w:rsidRDefault="00317F5D">
      <w:r>
        <w:separator/>
      </w:r>
    </w:p>
  </w:endnote>
  <w:endnote w:type="continuationSeparator" w:id="0">
    <w:p w:rsidR="00317F5D" w:rsidRDefault="0031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5D" w:rsidRDefault="00317F5D">
      <w:r>
        <w:separator/>
      </w:r>
    </w:p>
  </w:footnote>
  <w:footnote w:type="continuationSeparator" w:id="0">
    <w:p w:rsidR="00317F5D" w:rsidRDefault="00317F5D">
      <w:r>
        <w:continuationSeparator/>
      </w:r>
    </w:p>
  </w:footnote>
  <w:footnote w:id="1">
    <w:p w:rsidR="00A01591" w:rsidRDefault="00A01591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A01591" w:rsidRPr="00C40599" w:rsidRDefault="00A01591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A01591" w:rsidRDefault="00A01591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43" w:rsidRDefault="006926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DFB"/>
    <w:rsid w:val="000A7AD1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17F5D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5DD9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A3868"/>
    <w:rsid w:val="005A5CF1"/>
    <w:rsid w:val="005A73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2643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52A43"/>
    <w:rsid w:val="00752E43"/>
    <w:rsid w:val="00756BB3"/>
    <w:rsid w:val="00757D29"/>
    <w:rsid w:val="00761D44"/>
    <w:rsid w:val="00762F84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8F7122"/>
    <w:rsid w:val="00902671"/>
    <w:rsid w:val="00903B50"/>
    <w:rsid w:val="00906250"/>
    <w:rsid w:val="0091110F"/>
    <w:rsid w:val="00912971"/>
    <w:rsid w:val="0091570D"/>
    <w:rsid w:val="00917065"/>
    <w:rsid w:val="0091776D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1591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E65FE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DF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F56"/>
    <w:rsid w:val="00CF57EC"/>
    <w:rsid w:val="00CF7FFC"/>
    <w:rsid w:val="00D003AB"/>
    <w:rsid w:val="00D004DF"/>
    <w:rsid w:val="00D0265C"/>
    <w:rsid w:val="00D05B65"/>
    <w:rsid w:val="00D05CDE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3405"/>
    <w:rsid w:val="00D64437"/>
    <w:rsid w:val="00D64E05"/>
    <w:rsid w:val="00D65C92"/>
    <w:rsid w:val="00D70F8F"/>
    <w:rsid w:val="00D71D6E"/>
    <w:rsid w:val="00D747E1"/>
    <w:rsid w:val="00D84451"/>
    <w:rsid w:val="00DA3260"/>
    <w:rsid w:val="00DB078F"/>
    <w:rsid w:val="00DB0DAA"/>
    <w:rsid w:val="00DB1644"/>
    <w:rsid w:val="00DB5445"/>
    <w:rsid w:val="00DB5476"/>
    <w:rsid w:val="00DC0196"/>
    <w:rsid w:val="00DC7247"/>
    <w:rsid w:val="00DD08E8"/>
    <w:rsid w:val="00DD2635"/>
    <w:rsid w:val="00DD481D"/>
    <w:rsid w:val="00DE1B80"/>
    <w:rsid w:val="00DE2B7A"/>
    <w:rsid w:val="00DE42AE"/>
    <w:rsid w:val="00DE4EC7"/>
    <w:rsid w:val="00DE4EE5"/>
    <w:rsid w:val="00DE5B7E"/>
    <w:rsid w:val="00DE5C92"/>
    <w:rsid w:val="00DE664A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5798"/>
    <w:rsid w:val="00EA6B7B"/>
    <w:rsid w:val="00EA7E03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01591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01591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A01591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01591"/>
    <w:rPr>
      <w:lang w:eastAsia="he-IL"/>
    </w:rPr>
  </w:style>
  <w:style w:type="character" w:styleId="ac">
    <w:name w:val="footnote reference"/>
    <w:basedOn w:val="a0"/>
    <w:rsid w:val="00A01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01591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A01591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A01591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A01591"/>
    <w:rPr>
      <w:lang w:eastAsia="he-IL"/>
    </w:rPr>
  </w:style>
  <w:style w:type="character" w:styleId="ac">
    <w:name w:val="footnote reference"/>
    <w:basedOn w:val="a0"/>
    <w:rsid w:val="00A01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2015-01-07T11:15:00Z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8E7C21-CFA5-427B-9BB2-C0F37C44620C}"/>
</file>

<file path=customXml/itemProps2.xml><?xml version="1.0" encoding="utf-8"?>
<ds:datastoreItem xmlns:ds="http://schemas.openxmlformats.org/officeDocument/2006/customXml" ds:itemID="{DAE0C1A8-850E-4784-B883-36B7B26E152C}"/>
</file>

<file path=customXml/itemProps3.xml><?xml version="1.0" encoding="utf-8"?>
<ds:datastoreItem xmlns:ds="http://schemas.openxmlformats.org/officeDocument/2006/customXml" ds:itemID="{8476EDAD-66A7-4053-875C-47BC725F2ADD}"/>
</file>

<file path=customXml/itemProps4.xml><?xml version="1.0" encoding="utf-8"?>
<ds:datastoreItem xmlns:ds="http://schemas.openxmlformats.org/officeDocument/2006/customXml" ds:itemID="{1AEF42D8-0D17-4085-8D71-62DC72DE81C4}"/>
</file>

<file path=customXml/itemProps5.xml><?xml version="1.0" encoding="utf-8"?>
<ds:datastoreItem xmlns:ds="http://schemas.openxmlformats.org/officeDocument/2006/customXml" ds:itemID="{81AD4032-A13E-4EB2-B0BD-72A39B3B9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2016-06-09T08:36:00Z</dcterms:created>
  <dcterms:modified xsi:type="dcterms:W3CDTF">2016-06-09T08:36:00Z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