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C5C0" w14:textId="77777777" w:rsidR="00CB5D78" w:rsidRPr="003B4DD7" w:rsidRDefault="002235F5" w:rsidP="00A3549C">
      <w:pPr>
        <w:bidi w:val="0"/>
        <w:jc w:val="center"/>
        <w:rPr>
          <w:rFonts w:asciiTheme="majorBidi" w:hAnsiTheme="majorBidi" w:cstheme="majorBidi"/>
          <w:rtl/>
        </w:rPr>
      </w:pPr>
      <w:r w:rsidRPr="003B4DD7">
        <w:rPr>
          <w:rFonts w:asciiTheme="majorBidi" w:hAnsiTheme="majorBidi" w:cstheme="majorBidi"/>
          <w:noProof/>
        </w:rPr>
        <w:drawing>
          <wp:inline distT="0" distB="0" distL="0" distR="0" wp14:anchorId="0B3CBF6A" wp14:editId="3487F2B1">
            <wp:extent cx="975360" cy="975360"/>
            <wp:effectExtent l="0" t="0" r="0" b="0"/>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2C1B30D1" w14:textId="77777777" w:rsidR="00892A46" w:rsidRPr="003B4DD7" w:rsidRDefault="00892A46" w:rsidP="00A3549C">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14:paraId="2A2C8224" w14:textId="77777777" w:rsidR="00892A46" w:rsidRPr="003B4DD7" w:rsidRDefault="00892A46" w:rsidP="00A3549C">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14:paraId="08896C1C" w14:textId="77777777" w:rsidR="00B533D5" w:rsidRPr="003B4DD7" w:rsidRDefault="007926C7" w:rsidP="00A3549C">
      <w:pPr>
        <w:bidi w:val="0"/>
        <w:jc w:val="both"/>
        <w:rPr>
          <w:rFonts w:asciiTheme="majorBidi" w:hAnsiTheme="majorBidi" w:cstheme="majorBidi"/>
          <w:rtl/>
        </w:rPr>
      </w:pPr>
      <w:r w:rsidRPr="003B4DD7">
        <w:rPr>
          <w:rFonts w:asciiTheme="majorBidi" w:hAnsiTheme="majorBidi" w:cstheme="majorBidi"/>
        </w:rPr>
        <w:br/>
      </w:r>
    </w:p>
    <w:p w14:paraId="1B051729" w14:textId="77777777" w:rsidR="007926C7" w:rsidRPr="003B4DD7" w:rsidRDefault="00A43DC0" w:rsidP="00A3549C">
      <w:pPr>
        <w:bidi w:val="0"/>
        <w:jc w:val="both"/>
        <w:rPr>
          <w:rFonts w:asciiTheme="majorBidi" w:hAnsiTheme="majorBidi" w:cstheme="majorBidi"/>
        </w:rPr>
      </w:pPr>
      <w:r>
        <w:rPr>
          <w:rFonts w:asciiTheme="majorBidi" w:hAnsiTheme="majorBidi" w:cstheme="majorBidi"/>
        </w:rPr>
        <w:t>June 12, 2023</w:t>
      </w:r>
    </w:p>
    <w:p w14:paraId="2D564115" w14:textId="77777777" w:rsidR="007926C7" w:rsidRPr="003B4DD7" w:rsidRDefault="007926C7" w:rsidP="00A3549C">
      <w:pPr>
        <w:bidi w:val="0"/>
        <w:jc w:val="both"/>
        <w:rPr>
          <w:rFonts w:asciiTheme="majorBidi" w:hAnsiTheme="majorBidi" w:cstheme="majorBidi"/>
        </w:rPr>
      </w:pPr>
    </w:p>
    <w:p w14:paraId="610B9D84" w14:textId="77777777" w:rsidR="00892A46" w:rsidRPr="003B4DD7" w:rsidRDefault="00892A46" w:rsidP="00A3549C">
      <w:pPr>
        <w:bidi w:val="0"/>
        <w:jc w:val="both"/>
        <w:rPr>
          <w:rFonts w:asciiTheme="majorBidi" w:hAnsiTheme="majorBidi" w:cstheme="majorBidi"/>
        </w:rPr>
      </w:pPr>
      <w:r w:rsidRPr="003B4DD7">
        <w:rPr>
          <w:rFonts w:asciiTheme="majorBidi" w:hAnsiTheme="majorBidi" w:cstheme="majorBidi"/>
        </w:rPr>
        <w:t>Press Release:</w:t>
      </w:r>
    </w:p>
    <w:p w14:paraId="15A6B775" w14:textId="77777777" w:rsidR="00892A46" w:rsidRPr="003B4DD7" w:rsidRDefault="00892A46" w:rsidP="00A3549C">
      <w:pPr>
        <w:tabs>
          <w:tab w:val="center" w:pos="4156"/>
          <w:tab w:val="right" w:pos="8312"/>
        </w:tabs>
        <w:bidi w:val="0"/>
        <w:jc w:val="both"/>
        <w:rPr>
          <w:rFonts w:asciiTheme="majorBidi" w:hAnsiTheme="majorBidi" w:cstheme="majorBidi"/>
        </w:rPr>
      </w:pPr>
    </w:p>
    <w:p w14:paraId="37D8C990" w14:textId="77777777" w:rsidR="003B4DD7" w:rsidRPr="003B4DD7" w:rsidRDefault="003B4DD7" w:rsidP="00A3549C">
      <w:pPr>
        <w:tabs>
          <w:tab w:val="center" w:pos="4156"/>
          <w:tab w:val="right" w:pos="8312"/>
        </w:tabs>
        <w:bidi w:val="0"/>
        <w:jc w:val="both"/>
        <w:rPr>
          <w:rFonts w:asciiTheme="majorBidi" w:hAnsiTheme="majorBidi" w:cstheme="majorBidi"/>
        </w:rPr>
      </w:pPr>
    </w:p>
    <w:p w14:paraId="12B96CC9" w14:textId="77777777" w:rsidR="00A3549C" w:rsidRDefault="00A3549C" w:rsidP="00A3549C">
      <w:pPr>
        <w:bidi w:val="0"/>
        <w:rPr>
          <w:rFonts w:asciiTheme="majorBidi" w:hAnsiTheme="majorBidi" w:cstheme="majorBidi"/>
          <w:b/>
          <w:bCs/>
          <w:sz w:val="32"/>
          <w:szCs w:val="32"/>
          <w:rtl/>
        </w:rPr>
      </w:pPr>
    </w:p>
    <w:p w14:paraId="6E8F1BD4" w14:textId="77777777" w:rsidR="00A43DC0" w:rsidRDefault="00A43DC0" w:rsidP="00A43DC0">
      <w:pPr>
        <w:bidi w:val="0"/>
        <w:jc w:val="center"/>
        <w:rPr>
          <w:b/>
          <w:bCs/>
          <w:sz w:val="32"/>
          <w:szCs w:val="32"/>
        </w:rPr>
      </w:pPr>
      <w:bookmarkStart w:id="0" w:name="_GoBack"/>
      <w:r>
        <w:rPr>
          <w:b/>
          <w:bCs/>
          <w:sz w:val="32"/>
          <w:szCs w:val="32"/>
        </w:rPr>
        <w:t xml:space="preserve">Farewell </w:t>
      </w:r>
      <w:r w:rsidR="00A3549C" w:rsidRPr="00A3549C">
        <w:rPr>
          <w:b/>
          <w:bCs/>
          <w:sz w:val="32"/>
          <w:szCs w:val="32"/>
        </w:rPr>
        <w:t xml:space="preserve">Remarks by Supervisor of Banks </w:t>
      </w:r>
      <w:r>
        <w:rPr>
          <w:b/>
          <w:bCs/>
          <w:sz w:val="32"/>
          <w:szCs w:val="32"/>
        </w:rPr>
        <w:t>Yair Avidan at a parting evening</w:t>
      </w:r>
    </w:p>
    <w:bookmarkEnd w:id="0"/>
    <w:p w14:paraId="032B98CB" w14:textId="77777777" w:rsidR="00A43DC0" w:rsidRDefault="00A43DC0" w:rsidP="00A43DC0">
      <w:pPr>
        <w:bidi w:val="0"/>
        <w:jc w:val="center"/>
        <w:rPr>
          <w:b/>
          <w:bCs/>
          <w:sz w:val="32"/>
          <w:szCs w:val="32"/>
        </w:rPr>
      </w:pPr>
    </w:p>
    <w:p w14:paraId="3A915221" w14:textId="77777777" w:rsidR="00A43DC0" w:rsidRPr="00D0220B" w:rsidRDefault="00A43DC0" w:rsidP="00D0220B">
      <w:pPr>
        <w:bidi w:val="0"/>
        <w:jc w:val="both"/>
        <w:rPr>
          <w:rFonts w:asciiTheme="majorBidi" w:hAnsiTheme="majorBidi" w:cstheme="majorBidi"/>
        </w:rPr>
      </w:pPr>
      <w:r w:rsidRPr="00D0220B">
        <w:rPr>
          <w:rFonts w:asciiTheme="majorBidi" w:hAnsiTheme="majorBidi" w:cstheme="majorBidi"/>
        </w:rPr>
        <w:t>My dear family, Governor of the Bank of Israel, and honored guests:</w:t>
      </w:r>
    </w:p>
    <w:p w14:paraId="7408802C" w14:textId="77777777" w:rsidR="00A43DC0" w:rsidRPr="00D0220B" w:rsidRDefault="00A43DC0" w:rsidP="00D0220B">
      <w:pPr>
        <w:bidi w:val="0"/>
        <w:jc w:val="both"/>
        <w:rPr>
          <w:rFonts w:asciiTheme="majorBidi" w:hAnsiTheme="majorBidi" w:cstheme="majorBidi"/>
        </w:rPr>
      </w:pPr>
    </w:p>
    <w:p w14:paraId="052A1412" w14:textId="19D08BAF" w:rsidR="00A43DC0" w:rsidRPr="00D0220B" w:rsidRDefault="00A43DC0" w:rsidP="00D0220B">
      <w:pPr>
        <w:bidi w:val="0"/>
        <w:jc w:val="both"/>
        <w:rPr>
          <w:rFonts w:asciiTheme="majorBidi" w:hAnsiTheme="majorBidi" w:cstheme="majorBidi"/>
        </w:rPr>
      </w:pPr>
      <w:r w:rsidRPr="00D0220B">
        <w:rPr>
          <w:rFonts w:asciiTheme="majorBidi" w:hAnsiTheme="majorBidi" w:cstheme="majorBidi"/>
        </w:rPr>
        <w:t xml:space="preserve">It is certainly challenging to find a language that will connect the broad common denominator of all the participants here. I apologize in advance </w:t>
      </w:r>
      <w:r w:rsidR="001D3C1D" w:rsidRPr="00D0220B">
        <w:rPr>
          <w:rFonts w:asciiTheme="majorBidi" w:hAnsiTheme="majorBidi" w:cstheme="majorBidi"/>
        </w:rPr>
        <w:t xml:space="preserve">for </w:t>
      </w:r>
      <w:r w:rsidR="004E3466">
        <w:rPr>
          <w:rFonts w:asciiTheme="majorBidi" w:hAnsiTheme="majorBidi" w:cstheme="majorBidi"/>
        </w:rPr>
        <w:t>not fining the right equilibrium.</w:t>
      </w:r>
    </w:p>
    <w:p w14:paraId="3A50A239" w14:textId="77777777" w:rsidR="00987539" w:rsidRPr="00D0220B" w:rsidRDefault="00987539" w:rsidP="00D0220B">
      <w:pPr>
        <w:bidi w:val="0"/>
        <w:jc w:val="both"/>
        <w:rPr>
          <w:rFonts w:asciiTheme="majorBidi" w:hAnsiTheme="majorBidi" w:cstheme="majorBidi"/>
        </w:rPr>
      </w:pPr>
    </w:p>
    <w:p w14:paraId="426C3A93" w14:textId="77777777" w:rsidR="00987539" w:rsidRPr="00D0220B" w:rsidRDefault="00987539" w:rsidP="00EC5252">
      <w:pPr>
        <w:bidi w:val="0"/>
        <w:jc w:val="both"/>
        <w:rPr>
          <w:rFonts w:asciiTheme="majorBidi" w:hAnsiTheme="majorBidi" w:cstheme="majorBidi"/>
        </w:rPr>
      </w:pPr>
      <w:r w:rsidRPr="00D0220B">
        <w:rPr>
          <w:rFonts w:asciiTheme="majorBidi" w:hAnsiTheme="majorBidi" w:cstheme="majorBidi"/>
        </w:rPr>
        <w:t>In recent year</w:t>
      </w:r>
      <w:r w:rsidR="00090477">
        <w:rPr>
          <w:rFonts w:asciiTheme="majorBidi" w:hAnsiTheme="majorBidi" w:cstheme="majorBidi"/>
        </w:rPr>
        <w:t>s</w:t>
      </w:r>
      <w:r w:rsidRPr="00D0220B">
        <w:rPr>
          <w:rFonts w:asciiTheme="majorBidi" w:hAnsiTheme="majorBidi" w:cstheme="majorBidi"/>
        </w:rPr>
        <w:t xml:space="preserve">, the banking system in Israel has </w:t>
      </w:r>
      <w:r w:rsidR="00090477">
        <w:rPr>
          <w:rFonts w:asciiTheme="majorBidi" w:hAnsiTheme="majorBidi" w:cstheme="majorBidi"/>
        </w:rPr>
        <w:t xml:space="preserve">displayed </w:t>
      </w:r>
      <w:r w:rsidRPr="00D0220B">
        <w:rPr>
          <w:rFonts w:asciiTheme="majorBidi" w:hAnsiTheme="majorBidi" w:cstheme="majorBidi"/>
        </w:rPr>
        <w:t xml:space="preserve">impressive stability, supported economic growth, assisted in the activity of the Israeli economy, and fulfilled its function in the socioeconomic fabric of the State. The stability of the domestic banking system, seen by many as a given, gains greater importance in view of recent occurrences in the global financial system. This stability </w:t>
      </w:r>
      <w:r w:rsidR="00192430" w:rsidRPr="00D0220B">
        <w:rPr>
          <w:rFonts w:asciiTheme="majorBidi" w:hAnsiTheme="majorBidi" w:cstheme="majorBidi"/>
        </w:rPr>
        <w:t>was achieved thr</w:t>
      </w:r>
      <w:r w:rsidR="00316D29" w:rsidRPr="00D0220B">
        <w:rPr>
          <w:rFonts w:asciiTheme="majorBidi" w:hAnsiTheme="majorBidi" w:cstheme="majorBidi"/>
        </w:rPr>
        <w:t>o</w:t>
      </w:r>
      <w:r w:rsidR="00192430" w:rsidRPr="00D0220B">
        <w:rPr>
          <w:rFonts w:asciiTheme="majorBidi" w:hAnsiTheme="majorBidi" w:cstheme="majorBidi"/>
        </w:rPr>
        <w:t xml:space="preserve">ugh the activity of the Bank of Israel and the Banking Supervision Department that carries out tight supervision and control through a range of authorities and tools intended to </w:t>
      </w:r>
      <w:r w:rsidR="00EC5252">
        <w:rPr>
          <w:rFonts w:asciiTheme="majorBidi" w:hAnsiTheme="majorBidi" w:cstheme="majorBidi"/>
        </w:rPr>
        <w:t>en</w:t>
      </w:r>
      <w:r w:rsidR="00192430" w:rsidRPr="00D0220B">
        <w:rPr>
          <w:rFonts w:asciiTheme="majorBidi" w:hAnsiTheme="majorBidi" w:cstheme="majorBidi"/>
        </w:rPr>
        <w:t>sure the proper activity of the banking corporations.</w:t>
      </w:r>
    </w:p>
    <w:p w14:paraId="4D0FF963" w14:textId="77777777" w:rsidR="00745530" w:rsidRPr="00D0220B" w:rsidRDefault="00745530" w:rsidP="00D0220B">
      <w:pPr>
        <w:bidi w:val="0"/>
        <w:jc w:val="both"/>
        <w:rPr>
          <w:rFonts w:asciiTheme="majorBidi" w:hAnsiTheme="majorBidi" w:cstheme="majorBidi"/>
        </w:rPr>
      </w:pPr>
    </w:p>
    <w:p w14:paraId="78DF1896" w14:textId="77777777" w:rsidR="00A3549C" w:rsidRDefault="00745530" w:rsidP="00296821">
      <w:pPr>
        <w:bidi w:val="0"/>
        <w:jc w:val="both"/>
        <w:rPr>
          <w:rFonts w:asciiTheme="majorBidi" w:hAnsiTheme="majorBidi" w:cstheme="majorBidi"/>
        </w:rPr>
      </w:pPr>
      <w:r w:rsidRPr="00D0220B">
        <w:rPr>
          <w:rFonts w:asciiTheme="majorBidi" w:hAnsiTheme="majorBidi" w:cstheme="majorBidi"/>
        </w:rPr>
        <w:t xml:space="preserve">Alongside that, the Banking Supervision Department </w:t>
      </w:r>
      <w:r w:rsidR="007E0715">
        <w:rPr>
          <w:rFonts w:asciiTheme="majorBidi" w:hAnsiTheme="majorBidi" w:cstheme="majorBidi"/>
        </w:rPr>
        <w:t xml:space="preserve">has </w:t>
      </w:r>
      <w:r w:rsidRPr="00D0220B">
        <w:rPr>
          <w:rFonts w:asciiTheme="majorBidi" w:hAnsiTheme="majorBidi" w:cstheme="majorBidi"/>
        </w:rPr>
        <w:t xml:space="preserve">worked a lot, especially in recent years, to promote fairness in the relationship between banking corporations and their customers. </w:t>
      </w:r>
      <w:r w:rsidR="00A3513E" w:rsidRPr="00D0220B">
        <w:rPr>
          <w:rFonts w:asciiTheme="majorBidi" w:hAnsiTheme="majorBidi" w:cstheme="majorBidi"/>
        </w:rPr>
        <w:t xml:space="preserve">The trust of customers in Israel’s banking system is a foundation stone for the entire system, and a culture that embraces fair relations and quality service </w:t>
      </w:r>
      <w:r w:rsidR="00012989" w:rsidRPr="00D0220B">
        <w:rPr>
          <w:rFonts w:asciiTheme="majorBidi" w:hAnsiTheme="majorBidi" w:cstheme="majorBidi"/>
        </w:rPr>
        <w:t>plays a large</w:t>
      </w:r>
      <w:r w:rsidR="006A6A34" w:rsidRPr="00D0220B">
        <w:rPr>
          <w:rFonts w:asciiTheme="majorBidi" w:hAnsiTheme="majorBidi" w:cstheme="majorBidi"/>
        </w:rPr>
        <w:t xml:space="preserve"> r</w:t>
      </w:r>
      <w:r w:rsidR="00012989" w:rsidRPr="00D0220B">
        <w:rPr>
          <w:rFonts w:asciiTheme="majorBidi" w:hAnsiTheme="majorBidi" w:cstheme="majorBidi"/>
        </w:rPr>
        <w:t>ole in creating and maintaining this trust.</w:t>
      </w:r>
      <w:r w:rsidR="006A6A34" w:rsidRPr="00D0220B">
        <w:rPr>
          <w:rFonts w:asciiTheme="majorBidi" w:hAnsiTheme="majorBidi" w:cstheme="majorBidi"/>
        </w:rPr>
        <w:t xml:space="preserve"> Society’s expecta</w:t>
      </w:r>
      <w:r w:rsidR="00D93B67" w:rsidRPr="00D0220B">
        <w:rPr>
          <w:rFonts w:asciiTheme="majorBidi" w:hAnsiTheme="majorBidi" w:cstheme="majorBidi"/>
        </w:rPr>
        <w:t xml:space="preserve">tion of banks becomes stronger and </w:t>
      </w:r>
      <w:r w:rsidR="00296821">
        <w:rPr>
          <w:rFonts w:asciiTheme="majorBidi" w:hAnsiTheme="majorBidi" w:cstheme="majorBidi"/>
        </w:rPr>
        <w:t xml:space="preserve">widens out </w:t>
      </w:r>
      <w:r w:rsidR="00D93B67" w:rsidRPr="00D0220B">
        <w:rPr>
          <w:rFonts w:asciiTheme="majorBidi" w:hAnsiTheme="majorBidi" w:cstheme="majorBidi"/>
        </w:rPr>
        <w:t>to issues that are given a central standing and utmost importance</w:t>
      </w:r>
      <w:r w:rsidR="00296821">
        <w:rPr>
          <w:rFonts w:asciiTheme="majorBidi" w:hAnsiTheme="majorBidi" w:cstheme="majorBidi"/>
        </w:rPr>
        <w:t>,</w:t>
      </w:r>
      <w:r w:rsidR="00D93B67" w:rsidRPr="00D0220B">
        <w:rPr>
          <w:rFonts w:asciiTheme="majorBidi" w:hAnsiTheme="majorBidi" w:cstheme="majorBidi"/>
        </w:rPr>
        <w:t xml:space="preserve"> inc</w:t>
      </w:r>
      <w:r w:rsidR="00E71A89" w:rsidRPr="00D0220B">
        <w:rPr>
          <w:rFonts w:asciiTheme="majorBidi" w:hAnsiTheme="majorBidi" w:cstheme="majorBidi"/>
        </w:rPr>
        <w:t>l</w:t>
      </w:r>
      <w:r w:rsidR="00D93B67" w:rsidRPr="00D0220B">
        <w:rPr>
          <w:rFonts w:asciiTheme="majorBidi" w:hAnsiTheme="majorBidi" w:cstheme="majorBidi"/>
        </w:rPr>
        <w:t>udin</w:t>
      </w:r>
      <w:r w:rsidR="00E71A89" w:rsidRPr="00D0220B">
        <w:rPr>
          <w:rFonts w:asciiTheme="majorBidi" w:hAnsiTheme="majorBidi" w:cstheme="majorBidi"/>
        </w:rPr>
        <w:t>g</w:t>
      </w:r>
      <w:r w:rsidR="00D93B67" w:rsidRPr="00D0220B">
        <w:rPr>
          <w:rFonts w:asciiTheme="majorBidi" w:hAnsiTheme="majorBidi" w:cstheme="majorBidi"/>
        </w:rPr>
        <w:t xml:space="preserve"> the requi</w:t>
      </w:r>
      <w:r w:rsidR="00E71A89" w:rsidRPr="00D0220B">
        <w:rPr>
          <w:rFonts w:asciiTheme="majorBidi" w:hAnsiTheme="majorBidi" w:cstheme="majorBidi"/>
        </w:rPr>
        <w:t xml:space="preserve">rement </w:t>
      </w:r>
      <w:r w:rsidR="00D93B67" w:rsidRPr="00D0220B">
        <w:rPr>
          <w:rFonts w:asciiTheme="majorBidi" w:hAnsiTheme="majorBidi" w:cstheme="majorBidi"/>
        </w:rPr>
        <w:t xml:space="preserve">for broad </w:t>
      </w:r>
      <w:r w:rsidR="00E71A89" w:rsidRPr="00D0220B">
        <w:rPr>
          <w:rFonts w:asciiTheme="majorBidi" w:hAnsiTheme="majorBidi" w:cstheme="majorBidi"/>
        </w:rPr>
        <w:t xml:space="preserve">involvement and social responsibility, for strengthening and maintaining the values of equality, financial inclusion of </w:t>
      </w:r>
      <w:r w:rsidR="00296821">
        <w:rPr>
          <w:rFonts w:asciiTheme="majorBidi" w:hAnsiTheme="majorBidi" w:cstheme="majorBidi"/>
        </w:rPr>
        <w:t xml:space="preserve">the </w:t>
      </w:r>
      <w:r w:rsidR="00E71A89" w:rsidRPr="00D0220B">
        <w:rPr>
          <w:rFonts w:asciiTheme="majorBidi" w:hAnsiTheme="majorBidi" w:cstheme="majorBidi"/>
        </w:rPr>
        <w:t>entire population</w:t>
      </w:r>
      <w:r w:rsidR="00296821">
        <w:rPr>
          <w:rFonts w:asciiTheme="majorBidi" w:hAnsiTheme="majorBidi" w:cstheme="majorBidi"/>
        </w:rPr>
        <w:t>,</w:t>
      </w:r>
      <w:r w:rsidR="00E71A89" w:rsidRPr="00D0220B">
        <w:rPr>
          <w:rFonts w:asciiTheme="majorBidi" w:hAnsiTheme="majorBidi" w:cstheme="majorBidi"/>
        </w:rPr>
        <w:t xml:space="preserve"> and consideration and handling of weighty issues regarding the future of the society and the future of our planet.</w:t>
      </w:r>
    </w:p>
    <w:p w14:paraId="21BF3997" w14:textId="77777777" w:rsidR="00296821" w:rsidRPr="00D0220B" w:rsidRDefault="00296821" w:rsidP="00296821">
      <w:pPr>
        <w:bidi w:val="0"/>
        <w:jc w:val="both"/>
        <w:rPr>
          <w:rFonts w:asciiTheme="majorBidi" w:hAnsiTheme="majorBidi" w:cstheme="majorBidi"/>
        </w:rPr>
      </w:pPr>
    </w:p>
    <w:p w14:paraId="40111C83" w14:textId="77777777" w:rsidR="008A24B4" w:rsidRPr="00D0220B" w:rsidRDefault="00DC533C" w:rsidP="006251AB">
      <w:pPr>
        <w:bidi w:val="0"/>
        <w:jc w:val="both"/>
        <w:rPr>
          <w:rFonts w:asciiTheme="majorBidi" w:hAnsiTheme="majorBidi" w:cstheme="majorBidi"/>
        </w:rPr>
      </w:pPr>
      <w:r w:rsidRPr="00D0220B">
        <w:rPr>
          <w:rFonts w:asciiTheme="majorBidi" w:hAnsiTheme="majorBidi" w:cstheme="majorBidi"/>
        </w:rPr>
        <w:t>The banking sector has been going through a revolution in recent year</w:t>
      </w:r>
      <w:r w:rsidR="006251AB">
        <w:rPr>
          <w:rFonts w:asciiTheme="majorBidi" w:hAnsiTheme="majorBidi" w:cstheme="majorBidi"/>
        </w:rPr>
        <w:t>s</w:t>
      </w:r>
      <w:r w:rsidRPr="00D0220B">
        <w:rPr>
          <w:rFonts w:asciiTheme="majorBidi" w:hAnsiTheme="majorBidi" w:cstheme="majorBidi"/>
        </w:rPr>
        <w:t xml:space="preserve">, and is currently more competitive than ever </w:t>
      </w:r>
      <w:r w:rsidR="006251AB">
        <w:rPr>
          <w:rFonts w:asciiTheme="majorBidi" w:hAnsiTheme="majorBidi" w:cstheme="majorBidi"/>
        </w:rPr>
        <w:t>before</w:t>
      </w:r>
      <w:r w:rsidR="006F6BE0" w:rsidRPr="00D0220B">
        <w:rPr>
          <w:rFonts w:asciiTheme="majorBidi" w:hAnsiTheme="majorBidi" w:cstheme="majorBidi"/>
        </w:rPr>
        <w:t>. The financial products and services can be broken apart</w:t>
      </w:r>
      <w:r w:rsidR="008A24B4" w:rsidRPr="00D0220B">
        <w:rPr>
          <w:rFonts w:asciiTheme="majorBidi" w:hAnsiTheme="majorBidi" w:cstheme="majorBidi"/>
        </w:rPr>
        <w:t xml:space="preserve"> and are offered by other participants and through various </w:t>
      </w:r>
      <w:r w:rsidR="00CF7167" w:rsidRPr="00D0220B">
        <w:rPr>
          <w:rFonts w:asciiTheme="majorBidi" w:hAnsiTheme="majorBidi" w:cstheme="majorBidi"/>
        </w:rPr>
        <w:t>technological</w:t>
      </w:r>
      <w:r w:rsidR="008A24B4" w:rsidRPr="00D0220B">
        <w:rPr>
          <w:rFonts w:asciiTheme="majorBidi" w:hAnsiTheme="majorBidi" w:cstheme="majorBidi"/>
        </w:rPr>
        <w:t xml:space="preserve"> platforms. The financial information </w:t>
      </w:r>
      <w:r w:rsidR="000144D9" w:rsidRPr="00D0220B">
        <w:rPr>
          <w:rFonts w:asciiTheme="majorBidi" w:hAnsiTheme="majorBidi" w:cstheme="majorBidi"/>
        </w:rPr>
        <w:t xml:space="preserve">on customers, which in the past was the exclusive property of banking corporations, today is available in </w:t>
      </w:r>
      <w:r w:rsidR="000144D9" w:rsidRPr="002E5DDA">
        <w:rPr>
          <w:rFonts w:asciiTheme="majorBidi" w:hAnsiTheme="majorBidi" w:cstheme="majorBidi"/>
        </w:rPr>
        <w:t>an open and accessible manner and allows the providing of services and value offers that are adjusted to the customer’s nature and activity characteristics.</w:t>
      </w:r>
      <w:r w:rsidR="00E91BFA" w:rsidRPr="002E5DDA">
        <w:rPr>
          <w:rFonts w:asciiTheme="majorBidi" w:hAnsiTheme="majorBidi" w:cstheme="majorBidi"/>
        </w:rPr>
        <w:t xml:space="preserve"> The Banking Supervision Department has worked hard to remove barriers, increase transparency, and promote competition with the goal of transferring the power </w:t>
      </w:r>
      <w:r w:rsidR="00FC59CC" w:rsidRPr="002E5DDA">
        <w:rPr>
          <w:rFonts w:asciiTheme="majorBidi" w:hAnsiTheme="majorBidi" w:cstheme="majorBidi"/>
        </w:rPr>
        <w:t xml:space="preserve">to </w:t>
      </w:r>
      <w:r w:rsidR="00E91BFA" w:rsidRPr="002E5DDA">
        <w:rPr>
          <w:rFonts w:asciiTheme="majorBidi" w:hAnsiTheme="majorBidi" w:cstheme="majorBidi"/>
        </w:rPr>
        <w:t>the customer</w:t>
      </w:r>
      <w:r w:rsidR="00BF03EB" w:rsidRPr="002E5DDA">
        <w:rPr>
          <w:rFonts w:asciiTheme="majorBidi" w:hAnsiTheme="majorBidi" w:cstheme="majorBidi"/>
        </w:rPr>
        <w:t>s and strengthening their competitive position.</w:t>
      </w:r>
      <w:r w:rsidR="00BF03EB" w:rsidRPr="00D0220B">
        <w:rPr>
          <w:rFonts w:asciiTheme="majorBidi" w:hAnsiTheme="majorBidi" w:cstheme="majorBidi"/>
        </w:rPr>
        <w:t xml:space="preserve"> This trend of enhancing competition is expected to continue in coming years with the </w:t>
      </w:r>
      <w:r w:rsidR="00BF03EB" w:rsidRPr="00D0220B">
        <w:rPr>
          <w:rFonts w:asciiTheme="majorBidi" w:hAnsiTheme="majorBidi" w:cstheme="majorBidi"/>
        </w:rPr>
        <w:lastRenderedPageBreak/>
        <w:t>completion and maturation of many measures initiated and promoted by the Banking Supervision Department.</w:t>
      </w:r>
    </w:p>
    <w:p w14:paraId="6B7FB271" w14:textId="77777777" w:rsidR="004C4B34" w:rsidRPr="00D0220B" w:rsidRDefault="004C4B34" w:rsidP="00D0220B">
      <w:pPr>
        <w:bidi w:val="0"/>
        <w:jc w:val="both"/>
        <w:rPr>
          <w:rFonts w:asciiTheme="majorBidi" w:hAnsiTheme="majorBidi" w:cstheme="majorBidi"/>
        </w:rPr>
      </w:pPr>
    </w:p>
    <w:p w14:paraId="1CED85A0" w14:textId="77777777" w:rsidR="00DA454A" w:rsidRPr="00D0220B" w:rsidRDefault="00DA454A" w:rsidP="00FC59CC">
      <w:pPr>
        <w:bidi w:val="0"/>
        <w:jc w:val="both"/>
        <w:rPr>
          <w:rFonts w:asciiTheme="majorBidi" w:hAnsiTheme="majorBidi" w:cstheme="majorBidi"/>
        </w:rPr>
      </w:pPr>
      <w:r w:rsidRPr="00D0220B">
        <w:rPr>
          <w:rFonts w:asciiTheme="majorBidi" w:hAnsiTheme="majorBidi" w:cstheme="majorBidi"/>
        </w:rPr>
        <w:t xml:space="preserve">Looking forward, </w:t>
      </w:r>
      <w:r w:rsidR="00F62D89" w:rsidRPr="00D0220B">
        <w:rPr>
          <w:rFonts w:asciiTheme="majorBidi" w:hAnsiTheme="majorBidi" w:cstheme="majorBidi"/>
        </w:rPr>
        <w:t>2023 is accompanied by a sharp increase in uncertainty.</w:t>
      </w:r>
      <w:r w:rsidR="002D286C" w:rsidRPr="00D0220B">
        <w:rPr>
          <w:rFonts w:asciiTheme="majorBidi" w:hAnsiTheme="majorBidi" w:cstheme="majorBidi"/>
        </w:rPr>
        <w:t xml:space="preserve"> In the </w:t>
      </w:r>
      <w:r w:rsidR="00FC59CC">
        <w:rPr>
          <w:rFonts w:asciiTheme="majorBidi" w:hAnsiTheme="majorBidi" w:cstheme="majorBidi"/>
        </w:rPr>
        <w:t xml:space="preserve">domestic </w:t>
      </w:r>
      <w:r w:rsidR="002D286C" w:rsidRPr="00D0220B">
        <w:rPr>
          <w:rFonts w:asciiTheme="majorBidi" w:hAnsiTheme="majorBidi" w:cstheme="majorBidi"/>
        </w:rPr>
        <w:t xml:space="preserve">arena, the increase in uncertainty originates in the potential promotion of significant legislative changes related to the judicial system in Israel without broad agreement. To the extent </w:t>
      </w:r>
      <w:r w:rsidR="00FC59CC">
        <w:rPr>
          <w:rFonts w:asciiTheme="majorBidi" w:hAnsiTheme="majorBidi" w:cstheme="majorBidi"/>
        </w:rPr>
        <w:t xml:space="preserve">that </w:t>
      </w:r>
      <w:r w:rsidR="002D286C" w:rsidRPr="00D0220B">
        <w:rPr>
          <w:rFonts w:asciiTheme="majorBidi" w:hAnsiTheme="majorBidi" w:cstheme="majorBidi"/>
        </w:rPr>
        <w:t xml:space="preserve">they adversely impact on the independence and strength of the institutions, </w:t>
      </w:r>
      <w:r w:rsidR="00FC59CC">
        <w:rPr>
          <w:rFonts w:asciiTheme="majorBidi" w:hAnsiTheme="majorBidi" w:cstheme="majorBidi"/>
        </w:rPr>
        <w:t xml:space="preserve">they </w:t>
      </w:r>
      <w:r w:rsidR="002D286C" w:rsidRPr="00D0220B">
        <w:rPr>
          <w:rFonts w:asciiTheme="majorBidi" w:hAnsiTheme="majorBidi" w:cstheme="majorBidi"/>
        </w:rPr>
        <w:t xml:space="preserve">are liable to negatively impact </w:t>
      </w:r>
      <w:r w:rsidR="005B4B80" w:rsidRPr="00D0220B">
        <w:rPr>
          <w:rFonts w:asciiTheme="majorBidi" w:hAnsiTheme="majorBidi" w:cstheme="majorBidi"/>
        </w:rPr>
        <w:t xml:space="preserve">the stability and prosperity </w:t>
      </w:r>
      <w:r w:rsidR="005C69C9" w:rsidRPr="00D0220B">
        <w:rPr>
          <w:rFonts w:asciiTheme="majorBidi" w:hAnsiTheme="majorBidi" w:cstheme="majorBidi"/>
        </w:rPr>
        <w:t>of the Israeli economy over the long term, and to be reflected in the banking system’s results as well.</w:t>
      </w:r>
    </w:p>
    <w:p w14:paraId="5F2C063E" w14:textId="77777777" w:rsidR="005C69C9" w:rsidRPr="00D0220B" w:rsidRDefault="005C69C9" w:rsidP="00D0220B">
      <w:pPr>
        <w:bidi w:val="0"/>
        <w:jc w:val="both"/>
        <w:rPr>
          <w:rFonts w:asciiTheme="majorBidi" w:hAnsiTheme="majorBidi" w:cstheme="majorBidi"/>
        </w:rPr>
      </w:pPr>
    </w:p>
    <w:p w14:paraId="36F85E6D" w14:textId="77777777" w:rsidR="005C69C9" w:rsidRPr="00D0220B" w:rsidRDefault="00FC59CC" w:rsidP="00FC59CC">
      <w:pPr>
        <w:bidi w:val="0"/>
        <w:jc w:val="both"/>
        <w:rPr>
          <w:rFonts w:asciiTheme="majorBidi" w:hAnsiTheme="majorBidi" w:cstheme="majorBidi"/>
        </w:rPr>
      </w:pPr>
      <w:r>
        <w:rPr>
          <w:rFonts w:asciiTheme="majorBidi" w:hAnsiTheme="majorBidi" w:cstheme="majorBidi"/>
        </w:rPr>
        <w:t>Well, t</w:t>
      </w:r>
      <w:r w:rsidR="005C69C9" w:rsidRPr="00D0220B">
        <w:rPr>
          <w:rFonts w:asciiTheme="majorBidi" w:hAnsiTheme="majorBidi" w:cstheme="majorBidi"/>
        </w:rPr>
        <w:t xml:space="preserve">hree full years have passed since I entered the position. </w:t>
      </w:r>
    </w:p>
    <w:p w14:paraId="714B56A2" w14:textId="77777777" w:rsidR="005C69C9" w:rsidRPr="00D0220B" w:rsidRDefault="005C69C9" w:rsidP="00D0220B">
      <w:pPr>
        <w:bidi w:val="0"/>
        <w:jc w:val="both"/>
        <w:rPr>
          <w:rFonts w:asciiTheme="majorBidi" w:hAnsiTheme="majorBidi" w:cstheme="majorBidi"/>
        </w:rPr>
      </w:pPr>
    </w:p>
    <w:p w14:paraId="7247794A" w14:textId="77777777" w:rsidR="005C69C9" w:rsidRDefault="005C69C9" w:rsidP="005E1280">
      <w:pPr>
        <w:bidi w:val="0"/>
        <w:jc w:val="both"/>
        <w:rPr>
          <w:rFonts w:asciiTheme="majorBidi" w:hAnsiTheme="majorBidi" w:cstheme="majorBidi"/>
        </w:rPr>
      </w:pPr>
      <w:r w:rsidRPr="00D0220B">
        <w:rPr>
          <w:rFonts w:asciiTheme="majorBidi" w:hAnsiTheme="majorBidi" w:cstheme="majorBidi"/>
        </w:rPr>
        <w:t xml:space="preserve">I </w:t>
      </w:r>
      <w:r w:rsidR="005E1280">
        <w:rPr>
          <w:rFonts w:asciiTheme="majorBidi" w:hAnsiTheme="majorBidi" w:cstheme="majorBidi"/>
        </w:rPr>
        <w:t xml:space="preserve">began </w:t>
      </w:r>
      <w:r w:rsidRPr="00D0220B">
        <w:rPr>
          <w:rFonts w:asciiTheme="majorBidi" w:hAnsiTheme="majorBidi" w:cstheme="majorBidi"/>
        </w:rPr>
        <w:t>the position at the height of the COVID-19 crisis—a time of a world interrupted, the economy</w:t>
      </w:r>
      <w:r w:rsidR="003E144B">
        <w:rPr>
          <w:rFonts w:asciiTheme="majorBidi" w:hAnsiTheme="majorBidi" w:cstheme="majorBidi"/>
        </w:rPr>
        <w:t xml:space="preserve"> and the </w:t>
      </w:r>
      <w:r w:rsidRPr="00D0220B">
        <w:rPr>
          <w:rFonts w:asciiTheme="majorBidi" w:hAnsiTheme="majorBidi" w:cstheme="majorBidi"/>
        </w:rPr>
        <w:t>banking and financial worlds in a state of uncertainty, with all the effects on the public.</w:t>
      </w:r>
    </w:p>
    <w:p w14:paraId="3B04F036" w14:textId="77777777" w:rsidR="003E144B" w:rsidRPr="00D0220B" w:rsidRDefault="003E144B" w:rsidP="003E144B">
      <w:pPr>
        <w:bidi w:val="0"/>
        <w:jc w:val="both"/>
        <w:rPr>
          <w:rFonts w:asciiTheme="majorBidi" w:hAnsiTheme="majorBidi" w:cstheme="majorBidi"/>
        </w:rPr>
      </w:pPr>
    </w:p>
    <w:p w14:paraId="478029D9" w14:textId="77777777" w:rsidR="008E191B" w:rsidRPr="00D0220B" w:rsidRDefault="008E191B" w:rsidP="005E1280">
      <w:pPr>
        <w:bidi w:val="0"/>
        <w:jc w:val="both"/>
        <w:rPr>
          <w:rFonts w:asciiTheme="majorBidi" w:hAnsiTheme="majorBidi" w:cstheme="majorBidi"/>
        </w:rPr>
      </w:pPr>
      <w:r w:rsidRPr="00D0220B">
        <w:rPr>
          <w:rFonts w:asciiTheme="majorBidi" w:hAnsiTheme="majorBidi" w:cstheme="majorBidi"/>
        </w:rPr>
        <w:t>It appears also that the end</w:t>
      </w:r>
      <w:r w:rsidR="007962D8">
        <w:rPr>
          <w:rFonts w:asciiTheme="majorBidi" w:hAnsiTheme="majorBidi" w:cstheme="majorBidi"/>
        </w:rPr>
        <w:t>ing</w:t>
      </w:r>
      <w:r w:rsidRPr="00D0220B">
        <w:rPr>
          <w:rFonts w:asciiTheme="majorBidi" w:hAnsiTheme="majorBidi" w:cstheme="majorBidi"/>
        </w:rPr>
        <w:t xml:space="preserve"> </w:t>
      </w:r>
      <w:r w:rsidR="005E1280">
        <w:rPr>
          <w:rFonts w:asciiTheme="majorBidi" w:hAnsiTheme="majorBidi" w:cstheme="majorBidi"/>
        </w:rPr>
        <w:t xml:space="preserve">time </w:t>
      </w:r>
      <w:r w:rsidRPr="00D0220B">
        <w:rPr>
          <w:rFonts w:asciiTheme="majorBidi" w:hAnsiTheme="majorBidi" w:cstheme="majorBidi"/>
        </w:rPr>
        <w:t xml:space="preserve">is also challenging in these respects, </w:t>
      </w:r>
      <w:r w:rsidR="005E1280">
        <w:rPr>
          <w:rFonts w:asciiTheme="majorBidi" w:hAnsiTheme="majorBidi" w:cstheme="majorBidi"/>
        </w:rPr>
        <w:t xml:space="preserve">with similar </w:t>
      </w:r>
      <w:r w:rsidRPr="00D0220B">
        <w:rPr>
          <w:rFonts w:asciiTheme="majorBidi" w:hAnsiTheme="majorBidi" w:cstheme="majorBidi"/>
        </w:rPr>
        <w:t>characteristics, though under different circumstances.</w:t>
      </w:r>
    </w:p>
    <w:p w14:paraId="1AD248B2" w14:textId="77777777" w:rsidR="008B5E5A" w:rsidRPr="00D0220B" w:rsidRDefault="008B5E5A" w:rsidP="00D0220B">
      <w:pPr>
        <w:bidi w:val="0"/>
        <w:jc w:val="both"/>
        <w:rPr>
          <w:rFonts w:asciiTheme="majorBidi" w:hAnsiTheme="majorBidi" w:cstheme="majorBidi"/>
        </w:rPr>
      </w:pPr>
    </w:p>
    <w:p w14:paraId="103B867F" w14:textId="77777777" w:rsidR="008B5E5A" w:rsidRPr="00D0220B" w:rsidRDefault="008B5E5A" w:rsidP="00D0220B">
      <w:pPr>
        <w:bidi w:val="0"/>
        <w:jc w:val="both"/>
        <w:rPr>
          <w:rFonts w:asciiTheme="majorBidi" w:hAnsiTheme="majorBidi" w:cstheme="majorBidi"/>
        </w:rPr>
      </w:pPr>
      <w:r w:rsidRPr="00D0220B">
        <w:rPr>
          <w:rFonts w:asciiTheme="majorBidi" w:hAnsiTheme="majorBidi" w:cstheme="majorBidi"/>
        </w:rPr>
        <w:t>We did not have a grace period. Not even for a few minutes. Empty office</w:t>
      </w:r>
      <w:r w:rsidR="00D25B91">
        <w:rPr>
          <w:rFonts w:asciiTheme="majorBidi" w:hAnsiTheme="majorBidi" w:cstheme="majorBidi"/>
        </w:rPr>
        <w:t>s</w:t>
      </w:r>
      <w:r w:rsidRPr="00D0220B">
        <w:rPr>
          <w:rFonts w:asciiTheme="majorBidi" w:hAnsiTheme="majorBidi" w:cstheme="majorBidi"/>
        </w:rPr>
        <w:t>. Meetings by phone, and in a good case by Teams or Zoom. Life in two dimensions.</w:t>
      </w:r>
    </w:p>
    <w:p w14:paraId="56A36198" w14:textId="77777777" w:rsidR="00A81F2F" w:rsidRPr="00D0220B" w:rsidRDefault="00A81F2F" w:rsidP="00D0220B">
      <w:pPr>
        <w:bidi w:val="0"/>
        <w:jc w:val="both"/>
        <w:rPr>
          <w:rFonts w:asciiTheme="majorBidi" w:hAnsiTheme="majorBidi" w:cstheme="majorBidi"/>
        </w:rPr>
      </w:pPr>
    </w:p>
    <w:p w14:paraId="54E3EB8B" w14:textId="77777777" w:rsidR="00A81F2F" w:rsidRPr="00D0220B" w:rsidRDefault="00A81F2F" w:rsidP="00D0220B">
      <w:pPr>
        <w:bidi w:val="0"/>
        <w:jc w:val="both"/>
        <w:rPr>
          <w:rFonts w:asciiTheme="majorBidi" w:hAnsiTheme="majorBidi" w:cstheme="majorBidi"/>
        </w:rPr>
      </w:pPr>
      <w:r w:rsidRPr="00D0220B">
        <w:rPr>
          <w:rFonts w:asciiTheme="majorBidi" w:hAnsiTheme="majorBidi" w:cstheme="majorBidi"/>
        </w:rPr>
        <w:t xml:space="preserve">My first day on the job was the day that the Israeli economy exited the first wave of COVID-19. We had no idea if it was the last wave and/or how many waves remained. The uncertainty was great. Within this framework of the COVID-19 </w:t>
      </w:r>
      <w:r w:rsidR="00A0197D" w:rsidRPr="00D0220B">
        <w:rPr>
          <w:rFonts w:asciiTheme="majorBidi" w:hAnsiTheme="majorBidi" w:cstheme="majorBidi"/>
        </w:rPr>
        <w:t xml:space="preserve">pandemic we acted and assisted </w:t>
      </w:r>
      <w:r w:rsidR="00601A8F" w:rsidRPr="00D0220B">
        <w:rPr>
          <w:rFonts w:asciiTheme="majorBidi" w:hAnsiTheme="majorBidi" w:cstheme="majorBidi"/>
        </w:rPr>
        <w:t>the bank</w:t>
      </w:r>
      <w:r w:rsidR="00A0197D" w:rsidRPr="00D0220B">
        <w:rPr>
          <w:rFonts w:asciiTheme="majorBidi" w:hAnsiTheme="majorBidi" w:cstheme="majorBidi"/>
        </w:rPr>
        <w:t>ing</w:t>
      </w:r>
      <w:r w:rsidR="00601A8F" w:rsidRPr="00D0220B">
        <w:rPr>
          <w:rFonts w:asciiTheme="majorBidi" w:hAnsiTheme="majorBidi" w:cstheme="majorBidi"/>
        </w:rPr>
        <w:t xml:space="preserve"> </w:t>
      </w:r>
      <w:r w:rsidR="00A0197D" w:rsidRPr="00D0220B">
        <w:rPr>
          <w:rFonts w:asciiTheme="majorBidi" w:hAnsiTheme="majorBidi" w:cstheme="majorBidi"/>
        </w:rPr>
        <w:t xml:space="preserve">system </w:t>
      </w:r>
      <w:r w:rsidR="00853019" w:rsidRPr="00D0220B">
        <w:rPr>
          <w:rFonts w:asciiTheme="majorBidi" w:hAnsiTheme="majorBidi" w:cstheme="majorBidi"/>
        </w:rPr>
        <w:t>and the Israeli economy considerably to overcome the many difficulties that came with this global pandemic.</w:t>
      </w:r>
    </w:p>
    <w:p w14:paraId="46D01FD8" w14:textId="77777777" w:rsidR="00352FB4" w:rsidRPr="00D0220B" w:rsidRDefault="00352FB4" w:rsidP="00D0220B">
      <w:pPr>
        <w:bidi w:val="0"/>
        <w:jc w:val="both"/>
        <w:rPr>
          <w:rFonts w:asciiTheme="majorBidi" w:hAnsiTheme="majorBidi" w:cstheme="majorBidi"/>
        </w:rPr>
      </w:pPr>
    </w:p>
    <w:p w14:paraId="39626DF9" w14:textId="77777777" w:rsidR="00352FB4" w:rsidRPr="00D0220B" w:rsidRDefault="00352FB4" w:rsidP="003721EF">
      <w:pPr>
        <w:bidi w:val="0"/>
        <w:jc w:val="both"/>
        <w:rPr>
          <w:rFonts w:asciiTheme="majorBidi" w:hAnsiTheme="majorBidi" w:cstheme="majorBidi"/>
        </w:rPr>
      </w:pPr>
      <w:r w:rsidRPr="00D0220B">
        <w:rPr>
          <w:rFonts w:asciiTheme="majorBidi" w:hAnsiTheme="majorBidi" w:cstheme="majorBidi"/>
        </w:rPr>
        <w:t xml:space="preserve">It is difficult to say that the past three years were typical years in the life of the State, economy, society, the banking and supervision world, and to some extent, worldwide and </w:t>
      </w:r>
      <w:r w:rsidR="00897311">
        <w:rPr>
          <w:rFonts w:asciiTheme="majorBidi" w:hAnsiTheme="majorBidi" w:cstheme="majorBidi"/>
        </w:rPr>
        <w:t xml:space="preserve">in the </w:t>
      </w:r>
      <w:r w:rsidRPr="00D0220B">
        <w:rPr>
          <w:rFonts w:asciiTheme="majorBidi" w:hAnsiTheme="majorBidi" w:cstheme="majorBidi"/>
        </w:rPr>
        <w:t>global economy as well.</w:t>
      </w:r>
    </w:p>
    <w:p w14:paraId="1021AE65" w14:textId="77777777" w:rsidR="00352FB4" w:rsidRPr="00D0220B" w:rsidRDefault="00352FB4" w:rsidP="00D0220B">
      <w:pPr>
        <w:bidi w:val="0"/>
        <w:jc w:val="both"/>
        <w:rPr>
          <w:rFonts w:asciiTheme="majorBidi" w:hAnsiTheme="majorBidi" w:cstheme="majorBidi"/>
        </w:rPr>
      </w:pPr>
    </w:p>
    <w:p w14:paraId="772C105C" w14:textId="77777777" w:rsidR="00352FB4" w:rsidRPr="00D0220B" w:rsidRDefault="00352FB4" w:rsidP="00D0220B">
      <w:pPr>
        <w:bidi w:val="0"/>
        <w:jc w:val="both"/>
        <w:rPr>
          <w:rFonts w:asciiTheme="majorBidi" w:hAnsiTheme="majorBidi" w:cstheme="majorBidi"/>
        </w:rPr>
      </w:pPr>
      <w:r w:rsidRPr="00D0220B">
        <w:rPr>
          <w:rFonts w:asciiTheme="majorBidi" w:hAnsiTheme="majorBidi" w:cstheme="majorBidi"/>
        </w:rPr>
        <w:t>Its enough just to mention:</w:t>
      </w:r>
    </w:p>
    <w:p w14:paraId="707C980C" w14:textId="77777777" w:rsidR="00352FB4" w:rsidRPr="00D0220B" w:rsidRDefault="00352FB4" w:rsidP="00D0220B">
      <w:pPr>
        <w:bidi w:val="0"/>
        <w:jc w:val="both"/>
        <w:rPr>
          <w:rFonts w:asciiTheme="majorBidi" w:hAnsiTheme="majorBidi" w:cstheme="majorBidi"/>
        </w:rPr>
      </w:pPr>
    </w:p>
    <w:p w14:paraId="76E203A9" w14:textId="77777777" w:rsidR="00352FB4" w:rsidRPr="00D32AD9" w:rsidRDefault="00352FB4" w:rsidP="00D32AD9">
      <w:pPr>
        <w:pStyle w:val="aa"/>
        <w:numPr>
          <w:ilvl w:val="0"/>
          <w:numId w:val="7"/>
        </w:numPr>
        <w:jc w:val="both"/>
        <w:rPr>
          <w:rFonts w:asciiTheme="majorBidi" w:hAnsiTheme="majorBidi" w:cstheme="majorBidi"/>
        </w:rPr>
      </w:pPr>
      <w:r w:rsidRPr="00D32AD9">
        <w:rPr>
          <w:rFonts w:asciiTheme="majorBidi" w:hAnsiTheme="majorBidi" w:cstheme="majorBidi"/>
        </w:rPr>
        <w:t xml:space="preserve">Five </w:t>
      </w:r>
      <w:r w:rsidR="00F336C4" w:rsidRPr="00D32AD9">
        <w:rPr>
          <w:rFonts w:asciiTheme="majorBidi" w:hAnsiTheme="majorBidi" w:cstheme="majorBidi"/>
        </w:rPr>
        <w:t xml:space="preserve">waves of </w:t>
      </w:r>
      <w:r w:rsidRPr="00D32AD9">
        <w:rPr>
          <w:rFonts w:asciiTheme="majorBidi" w:hAnsiTheme="majorBidi" w:cstheme="majorBidi"/>
        </w:rPr>
        <w:t xml:space="preserve">coronavirus </w:t>
      </w:r>
    </w:p>
    <w:p w14:paraId="57B35B9C" w14:textId="77777777" w:rsidR="00352FB4" w:rsidRPr="00D32AD9" w:rsidRDefault="00352FB4" w:rsidP="00D32AD9">
      <w:pPr>
        <w:pStyle w:val="aa"/>
        <w:numPr>
          <w:ilvl w:val="0"/>
          <w:numId w:val="7"/>
        </w:numPr>
        <w:jc w:val="both"/>
        <w:rPr>
          <w:rFonts w:asciiTheme="majorBidi" w:hAnsiTheme="majorBidi" w:cstheme="majorBidi"/>
        </w:rPr>
      </w:pPr>
      <w:r w:rsidRPr="00D32AD9">
        <w:rPr>
          <w:rFonts w:asciiTheme="majorBidi" w:hAnsiTheme="majorBidi" w:cstheme="majorBidi"/>
        </w:rPr>
        <w:t>Political instability in Israel (three election campaigns)</w:t>
      </w:r>
    </w:p>
    <w:p w14:paraId="16CE5B32" w14:textId="77777777" w:rsidR="00352FB4" w:rsidRPr="00D32AD9" w:rsidRDefault="00352FB4" w:rsidP="00D32AD9">
      <w:pPr>
        <w:pStyle w:val="aa"/>
        <w:numPr>
          <w:ilvl w:val="0"/>
          <w:numId w:val="7"/>
        </w:numPr>
        <w:jc w:val="both"/>
        <w:rPr>
          <w:rFonts w:asciiTheme="majorBidi" w:hAnsiTheme="majorBidi" w:cstheme="majorBidi"/>
        </w:rPr>
      </w:pPr>
      <w:r w:rsidRPr="00D32AD9">
        <w:rPr>
          <w:rFonts w:asciiTheme="majorBidi" w:hAnsiTheme="majorBidi" w:cstheme="majorBidi"/>
        </w:rPr>
        <w:t>The inflation and interest rate environment</w:t>
      </w:r>
    </w:p>
    <w:p w14:paraId="058D59BF" w14:textId="77777777" w:rsidR="00352FB4" w:rsidRPr="00D32AD9" w:rsidRDefault="00352FB4" w:rsidP="00D32AD9">
      <w:pPr>
        <w:pStyle w:val="aa"/>
        <w:numPr>
          <w:ilvl w:val="0"/>
          <w:numId w:val="7"/>
        </w:numPr>
        <w:jc w:val="both"/>
        <w:rPr>
          <w:rFonts w:asciiTheme="majorBidi" w:hAnsiTheme="majorBidi" w:cstheme="majorBidi"/>
        </w:rPr>
      </w:pPr>
      <w:r w:rsidRPr="00D32AD9">
        <w:rPr>
          <w:rFonts w:asciiTheme="majorBidi" w:hAnsiTheme="majorBidi" w:cstheme="majorBidi"/>
        </w:rPr>
        <w:t>The war between Russia and Ukraine</w:t>
      </w:r>
    </w:p>
    <w:p w14:paraId="1AB899EE" w14:textId="77777777" w:rsidR="00352FB4" w:rsidRPr="00D32AD9" w:rsidRDefault="00CF5CE0" w:rsidP="00D32AD9">
      <w:pPr>
        <w:pStyle w:val="aa"/>
        <w:numPr>
          <w:ilvl w:val="0"/>
          <w:numId w:val="7"/>
        </w:numPr>
        <w:jc w:val="both"/>
        <w:rPr>
          <w:rFonts w:asciiTheme="majorBidi" w:hAnsiTheme="majorBidi" w:cstheme="majorBidi"/>
        </w:rPr>
      </w:pPr>
      <w:r w:rsidRPr="00D32AD9">
        <w:rPr>
          <w:rFonts w:asciiTheme="majorBidi" w:hAnsiTheme="majorBidi" w:cstheme="majorBidi"/>
        </w:rPr>
        <w:t>Challenges of business continuity and operational consistency (COVID-19, Guardian of the Walls, Break</w:t>
      </w:r>
      <w:r w:rsidR="00F336C4" w:rsidRPr="00D32AD9">
        <w:rPr>
          <w:rFonts w:asciiTheme="majorBidi" w:hAnsiTheme="majorBidi" w:cstheme="majorBidi"/>
        </w:rPr>
        <w:t xml:space="preserve">ing </w:t>
      </w:r>
      <w:r w:rsidRPr="00D32AD9">
        <w:rPr>
          <w:rFonts w:asciiTheme="majorBidi" w:hAnsiTheme="majorBidi" w:cstheme="majorBidi"/>
        </w:rPr>
        <w:t xml:space="preserve">Dawn, Shield and </w:t>
      </w:r>
      <w:r w:rsidR="00CF7167" w:rsidRPr="00D32AD9">
        <w:rPr>
          <w:rFonts w:asciiTheme="majorBidi" w:hAnsiTheme="majorBidi" w:cstheme="majorBidi"/>
        </w:rPr>
        <w:t>Arrow</w:t>
      </w:r>
      <w:r w:rsidRPr="00D32AD9">
        <w:rPr>
          <w:rFonts w:asciiTheme="majorBidi" w:hAnsiTheme="majorBidi" w:cstheme="majorBidi"/>
        </w:rPr>
        <w:t>)</w:t>
      </w:r>
    </w:p>
    <w:p w14:paraId="36F5F303" w14:textId="77777777" w:rsidR="00CF5CE0" w:rsidRPr="00D32AD9" w:rsidRDefault="00CF5CE0" w:rsidP="00D32AD9">
      <w:pPr>
        <w:pStyle w:val="aa"/>
        <w:numPr>
          <w:ilvl w:val="0"/>
          <w:numId w:val="7"/>
        </w:numPr>
        <w:jc w:val="both"/>
        <w:rPr>
          <w:rFonts w:asciiTheme="majorBidi" w:hAnsiTheme="majorBidi" w:cstheme="majorBidi"/>
        </w:rPr>
      </w:pPr>
      <w:r w:rsidRPr="00D32AD9">
        <w:rPr>
          <w:rFonts w:asciiTheme="majorBidi" w:hAnsiTheme="majorBidi" w:cstheme="majorBidi"/>
        </w:rPr>
        <w:t>The global banking environment in which we saw institutions with tottering stability</w:t>
      </w:r>
    </w:p>
    <w:p w14:paraId="147892BC" w14:textId="77777777" w:rsidR="004B3422" w:rsidRPr="00D32AD9" w:rsidRDefault="004B3422" w:rsidP="00D32AD9">
      <w:pPr>
        <w:pStyle w:val="aa"/>
        <w:numPr>
          <w:ilvl w:val="0"/>
          <w:numId w:val="7"/>
        </w:numPr>
        <w:jc w:val="both"/>
        <w:rPr>
          <w:rFonts w:asciiTheme="majorBidi" w:hAnsiTheme="majorBidi" w:cstheme="majorBidi"/>
        </w:rPr>
      </w:pPr>
      <w:r w:rsidRPr="00D32AD9">
        <w:rPr>
          <w:rFonts w:asciiTheme="majorBidi" w:hAnsiTheme="majorBidi" w:cstheme="majorBidi"/>
        </w:rPr>
        <w:t xml:space="preserve">Challenges to the business model and profitability of the banking system </w:t>
      </w:r>
    </w:p>
    <w:p w14:paraId="70A1E533" w14:textId="77777777" w:rsidR="004B3422" w:rsidRPr="00D32AD9" w:rsidRDefault="004B3422" w:rsidP="00D32AD9">
      <w:pPr>
        <w:pStyle w:val="aa"/>
        <w:numPr>
          <w:ilvl w:val="0"/>
          <w:numId w:val="7"/>
        </w:numPr>
        <w:jc w:val="both"/>
        <w:rPr>
          <w:rFonts w:asciiTheme="majorBidi" w:hAnsiTheme="majorBidi" w:cstheme="majorBidi"/>
        </w:rPr>
      </w:pPr>
      <w:r w:rsidRPr="00D32AD9">
        <w:rPr>
          <w:rFonts w:asciiTheme="majorBidi" w:hAnsiTheme="majorBidi" w:cstheme="majorBidi"/>
        </w:rPr>
        <w:t>Manag</w:t>
      </w:r>
      <w:r w:rsidR="00896D9C" w:rsidRPr="00D32AD9">
        <w:rPr>
          <w:rFonts w:asciiTheme="majorBidi" w:hAnsiTheme="majorBidi" w:cstheme="majorBidi"/>
        </w:rPr>
        <w:t xml:space="preserve">ement of </w:t>
      </w:r>
      <w:r w:rsidRPr="00D32AD9">
        <w:rPr>
          <w:rFonts w:asciiTheme="majorBidi" w:hAnsiTheme="majorBidi" w:cstheme="majorBidi"/>
        </w:rPr>
        <w:t>the tension between stability, encouraging competition, and the consumer’s welfare</w:t>
      </w:r>
    </w:p>
    <w:p w14:paraId="0DE2CA7E" w14:textId="77777777" w:rsidR="00D20A53" w:rsidRPr="00D32AD9" w:rsidRDefault="00D20A53" w:rsidP="00D32AD9">
      <w:pPr>
        <w:pStyle w:val="aa"/>
        <w:numPr>
          <w:ilvl w:val="0"/>
          <w:numId w:val="7"/>
        </w:numPr>
        <w:jc w:val="both"/>
        <w:rPr>
          <w:rFonts w:asciiTheme="majorBidi" w:hAnsiTheme="majorBidi" w:cstheme="majorBidi"/>
        </w:rPr>
      </w:pPr>
      <w:r w:rsidRPr="00D32AD9">
        <w:rPr>
          <w:rFonts w:asciiTheme="majorBidi" w:hAnsiTheme="majorBidi" w:cstheme="majorBidi"/>
        </w:rPr>
        <w:t>Uncertainty in terms of the financial supervisory structure and more</w:t>
      </w:r>
    </w:p>
    <w:p w14:paraId="507F0C14" w14:textId="77777777" w:rsidR="004D3951" w:rsidRPr="00D0220B" w:rsidRDefault="004D3951" w:rsidP="00D0220B">
      <w:pPr>
        <w:bidi w:val="0"/>
        <w:jc w:val="both"/>
        <w:rPr>
          <w:rFonts w:asciiTheme="majorBidi" w:hAnsiTheme="majorBidi" w:cstheme="majorBidi"/>
        </w:rPr>
      </w:pPr>
    </w:p>
    <w:p w14:paraId="34FF3FF8" w14:textId="77777777" w:rsidR="006044AB" w:rsidRPr="00D0220B" w:rsidRDefault="00D32AD9" w:rsidP="00D32AD9">
      <w:pPr>
        <w:bidi w:val="0"/>
        <w:jc w:val="both"/>
        <w:rPr>
          <w:rFonts w:asciiTheme="majorBidi" w:hAnsiTheme="majorBidi" w:cstheme="majorBidi"/>
        </w:rPr>
      </w:pPr>
      <w:r>
        <w:rPr>
          <w:rFonts w:asciiTheme="majorBidi" w:hAnsiTheme="majorBidi" w:cstheme="majorBidi"/>
        </w:rPr>
        <w:t xml:space="preserve">Amid </w:t>
      </w:r>
      <w:r w:rsidR="006044AB" w:rsidRPr="00D0220B">
        <w:rPr>
          <w:rFonts w:asciiTheme="majorBidi" w:hAnsiTheme="majorBidi" w:cstheme="majorBidi"/>
        </w:rPr>
        <w:t>all the complexity of beginning the term and lack of certainty as Supervisor, we defined several main targets which guided our work:</w:t>
      </w:r>
    </w:p>
    <w:p w14:paraId="3F45EBBB" w14:textId="77777777" w:rsidR="00254DB6" w:rsidRDefault="00254DB6" w:rsidP="00D0220B">
      <w:pPr>
        <w:bidi w:val="0"/>
        <w:jc w:val="both"/>
        <w:rPr>
          <w:rFonts w:asciiTheme="majorBidi" w:hAnsiTheme="majorBidi" w:cstheme="majorBidi"/>
        </w:rPr>
      </w:pPr>
    </w:p>
    <w:p w14:paraId="78712837" w14:textId="77777777" w:rsidR="006044AB" w:rsidRPr="00D32AD9" w:rsidRDefault="00514B29" w:rsidP="00D32AD9">
      <w:pPr>
        <w:pStyle w:val="aa"/>
        <w:numPr>
          <w:ilvl w:val="0"/>
          <w:numId w:val="8"/>
        </w:numPr>
        <w:jc w:val="both"/>
        <w:rPr>
          <w:rFonts w:asciiTheme="majorBidi" w:hAnsiTheme="majorBidi" w:cstheme="majorBidi"/>
        </w:rPr>
      </w:pPr>
      <w:r w:rsidRPr="00D32AD9">
        <w:rPr>
          <w:rFonts w:asciiTheme="majorBidi" w:hAnsiTheme="majorBidi" w:cstheme="majorBidi"/>
        </w:rPr>
        <w:t>Maintaining the stability and protecting depositors’ money</w:t>
      </w:r>
    </w:p>
    <w:p w14:paraId="2820CA88" w14:textId="77777777" w:rsidR="00514B29" w:rsidRPr="00D32AD9" w:rsidRDefault="00514B29" w:rsidP="00D32AD9">
      <w:pPr>
        <w:pStyle w:val="aa"/>
        <w:numPr>
          <w:ilvl w:val="0"/>
          <w:numId w:val="8"/>
        </w:numPr>
        <w:jc w:val="both"/>
        <w:rPr>
          <w:rFonts w:asciiTheme="majorBidi" w:hAnsiTheme="majorBidi" w:cstheme="majorBidi"/>
        </w:rPr>
      </w:pPr>
      <w:r w:rsidRPr="00D32AD9">
        <w:rPr>
          <w:rFonts w:asciiTheme="majorBidi" w:hAnsiTheme="majorBidi" w:cstheme="majorBidi"/>
        </w:rPr>
        <w:t>Integrating a culture of fairness, inclusion, and impact toward the customers</w:t>
      </w:r>
    </w:p>
    <w:p w14:paraId="0D068353" w14:textId="77777777" w:rsidR="00514B29" w:rsidRPr="00D32AD9" w:rsidRDefault="00514B29" w:rsidP="00D32AD9">
      <w:pPr>
        <w:pStyle w:val="aa"/>
        <w:numPr>
          <w:ilvl w:val="0"/>
          <w:numId w:val="8"/>
        </w:numPr>
        <w:jc w:val="both"/>
        <w:rPr>
          <w:rFonts w:asciiTheme="majorBidi" w:hAnsiTheme="majorBidi" w:cstheme="majorBidi"/>
        </w:rPr>
      </w:pPr>
      <w:r w:rsidRPr="00D32AD9">
        <w:rPr>
          <w:rFonts w:asciiTheme="majorBidi" w:hAnsiTheme="majorBidi" w:cstheme="majorBidi"/>
        </w:rPr>
        <w:t>Entrenching a competitive and advanced financial system for the benefit of the customers</w:t>
      </w:r>
    </w:p>
    <w:p w14:paraId="4DE8B84E" w14:textId="77777777" w:rsidR="00514B29" w:rsidRPr="00D32AD9" w:rsidRDefault="00514B29" w:rsidP="00D32AD9">
      <w:pPr>
        <w:pStyle w:val="aa"/>
        <w:numPr>
          <w:ilvl w:val="0"/>
          <w:numId w:val="8"/>
        </w:numPr>
        <w:jc w:val="both"/>
        <w:rPr>
          <w:rFonts w:asciiTheme="majorBidi" w:hAnsiTheme="majorBidi" w:cstheme="majorBidi"/>
        </w:rPr>
      </w:pPr>
      <w:r w:rsidRPr="00D32AD9">
        <w:rPr>
          <w:rFonts w:asciiTheme="majorBidi" w:hAnsiTheme="majorBidi" w:cstheme="majorBidi"/>
        </w:rPr>
        <w:lastRenderedPageBreak/>
        <w:t>Adjusting the Banking Supervision Department</w:t>
      </w:r>
      <w:r w:rsidR="0021681C" w:rsidRPr="00D32AD9">
        <w:rPr>
          <w:rFonts w:asciiTheme="majorBidi" w:hAnsiTheme="majorBidi" w:cstheme="majorBidi"/>
        </w:rPr>
        <w:t xml:space="preserve">’s method of activity </w:t>
      </w:r>
      <w:r w:rsidRPr="00D32AD9">
        <w:rPr>
          <w:rFonts w:asciiTheme="majorBidi" w:hAnsiTheme="majorBidi" w:cstheme="majorBidi"/>
        </w:rPr>
        <w:t xml:space="preserve">to the changing financial and technological environment </w:t>
      </w:r>
    </w:p>
    <w:p w14:paraId="73F3682B" w14:textId="77777777" w:rsidR="00EB12C6" w:rsidRPr="00D0220B" w:rsidRDefault="00EB12C6" w:rsidP="00D0220B">
      <w:pPr>
        <w:bidi w:val="0"/>
        <w:jc w:val="both"/>
        <w:rPr>
          <w:rFonts w:asciiTheme="majorBidi" w:hAnsiTheme="majorBidi" w:cstheme="majorBidi"/>
        </w:rPr>
      </w:pPr>
    </w:p>
    <w:p w14:paraId="5BF01FAC" w14:textId="6A20F7E2" w:rsidR="00EB12C6" w:rsidRPr="00D0220B" w:rsidRDefault="00EB12C6" w:rsidP="00D32AD9">
      <w:pPr>
        <w:bidi w:val="0"/>
        <w:jc w:val="both"/>
        <w:rPr>
          <w:rFonts w:asciiTheme="majorBidi" w:hAnsiTheme="majorBidi" w:cstheme="majorBidi"/>
        </w:rPr>
      </w:pPr>
      <w:r w:rsidRPr="00D0220B">
        <w:rPr>
          <w:rFonts w:asciiTheme="majorBidi" w:hAnsiTheme="majorBidi" w:cstheme="majorBidi"/>
        </w:rPr>
        <w:t xml:space="preserve">During the past </w:t>
      </w:r>
      <w:r w:rsidR="00254DB6">
        <w:rPr>
          <w:rFonts w:asciiTheme="majorBidi" w:hAnsiTheme="majorBidi" w:cstheme="majorBidi"/>
        </w:rPr>
        <w:t xml:space="preserve">three </w:t>
      </w:r>
      <w:r w:rsidRPr="00D0220B">
        <w:rPr>
          <w:rFonts w:asciiTheme="majorBidi" w:hAnsiTheme="majorBidi" w:cstheme="majorBidi"/>
        </w:rPr>
        <w:t xml:space="preserve">years, we worked to implement and </w:t>
      </w:r>
      <w:r w:rsidR="00254DB6">
        <w:rPr>
          <w:rFonts w:asciiTheme="majorBidi" w:hAnsiTheme="majorBidi" w:cstheme="majorBidi"/>
        </w:rPr>
        <w:t xml:space="preserve">achieve </w:t>
      </w:r>
      <w:r w:rsidRPr="00D0220B">
        <w:rPr>
          <w:rFonts w:asciiTheme="majorBidi" w:hAnsiTheme="majorBidi" w:cstheme="majorBidi"/>
        </w:rPr>
        <w:t>the targets we set, through many steps and actions, including accompanying the establishment of a new digital bank and issuing a license to an additional digi</w:t>
      </w:r>
      <w:r w:rsidR="00ED5E5D" w:rsidRPr="00D0220B">
        <w:rPr>
          <w:rFonts w:asciiTheme="majorBidi" w:hAnsiTheme="majorBidi" w:cstheme="majorBidi"/>
        </w:rPr>
        <w:t>t</w:t>
      </w:r>
      <w:r w:rsidRPr="00D0220B">
        <w:rPr>
          <w:rFonts w:asciiTheme="majorBidi" w:hAnsiTheme="majorBidi" w:cstheme="majorBidi"/>
        </w:rPr>
        <w:t>al bank</w:t>
      </w:r>
      <w:r w:rsidR="0052017B" w:rsidRPr="00D0220B">
        <w:rPr>
          <w:rFonts w:asciiTheme="majorBidi" w:hAnsiTheme="majorBidi" w:cstheme="majorBidi"/>
        </w:rPr>
        <w:t xml:space="preserve">, accompanying the establishment of </w:t>
      </w:r>
      <w:r w:rsidR="00254DB6">
        <w:rPr>
          <w:rFonts w:asciiTheme="majorBidi" w:hAnsiTheme="majorBidi" w:cstheme="majorBidi"/>
        </w:rPr>
        <w:t xml:space="preserve">a </w:t>
      </w:r>
      <w:r w:rsidR="0052017B" w:rsidRPr="00D0220B">
        <w:rPr>
          <w:rFonts w:asciiTheme="majorBidi" w:hAnsiTheme="majorBidi" w:cstheme="majorBidi"/>
        </w:rPr>
        <w:t xml:space="preserve">computer services bureau, which reduces the </w:t>
      </w:r>
      <w:r w:rsidR="00254DB6">
        <w:rPr>
          <w:rFonts w:asciiTheme="majorBidi" w:hAnsiTheme="majorBidi" w:cstheme="majorBidi"/>
        </w:rPr>
        <w:t xml:space="preserve">entry </w:t>
      </w:r>
      <w:r w:rsidR="0052017B" w:rsidRPr="00D0220B">
        <w:rPr>
          <w:rFonts w:asciiTheme="majorBidi" w:hAnsiTheme="majorBidi" w:cstheme="majorBidi"/>
        </w:rPr>
        <w:t xml:space="preserve">barriers to the banking sector; completing and putting into operation </w:t>
      </w:r>
      <w:r w:rsidR="00C80B2E" w:rsidRPr="00D0220B">
        <w:rPr>
          <w:rFonts w:asciiTheme="majorBidi" w:hAnsiTheme="majorBidi" w:cstheme="majorBidi"/>
        </w:rPr>
        <w:t>a system to move bank accounts with a click that makes it possible, for customers that want to do so, to conveniently switch banks</w:t>
      </w:r>
      <w:r w:rsidR="00010196" w:rsidRPr="00D0220B">
        <w:rPr>
          <w:rFonts w:asciiTheme="majorBidi" w:hAnsiTheme="majorBidi" w:cstheme="majorBidi"/>
        </w:rPr>
        <w:t xml:space="preserve"> and strengthen the competitive position of banking system customers; removing barriers to the use of cloud systems that will enable the banking system to operate efficiently, flexibly, and innovatively; </w:t>
      </w:r>
      <w:r w:rsidR="002A752B" w:rsidRPr="00D0220B">
        <w:rPr>
          <w:rFonts w:asciiTheme="majorBidi" w:hAnsiTheme="majorBidi" w:cstheme="majorBidi"/>
        </w:rPr>
        <w:t>realization of the open banking reform that makes it possible to share information with additional entities and to leverage the information that belongs to the customer</w:t>
      </w:r>
      <w:r w:rsidR="001A33A3">
        <w:rPr>
          <w:rFonts w:asciiTheme="majorBidi" w:hAnsiTheme="majorBidi" w:cstheme="majorBidi"/>
        </w:rPr>
        <w:t>s</w:t>
      </w:r>
      <w:r w:rsidR="002A752B" w:rsidRPr="00D0220B">
        <w:rPr>
          <w:rFonts w:asciiTheme="majorBidi" w:hAnsiTheme="majorBidi" w:cstheme="majorBidi"/>
        </w:rPr>
        <w:t xml:space="preserve"> and is for </w:t>
      </w:r>
      <w:r w:rsidR="001A33A3">
        <w:rPr>
          <w:rFonts w:asciiTheme="majorBidi" w:hAnsiTheme="majorBidi" w:cstheme="majorBidi"/>
        </w:rPr>
        <w:t xml:space="preserve">their </w:t>
      </w:r>
      <w:r w:rsidR="002A752B" w:rsidRPr="00D0220B">
        <w:rPr>
          <w:rFonts w:asciiTheme="majorBidi" w:hAnsiTheme="majorBidi" w:cstheme="majorBidi"/>
        </w:rPr>
        <w:t>benefit; promoting innovation, the ability to separate financial products and services</w:t>
      </w:r>
      <w:r w:rsidR="00451429" w:rsidRPr="00D0220B">
        <w:rPr>
          <w:rFonts w:asciiTheme="majorBidi" w:hAnsiTheme="majorBidi" w:cstheme="majorBidi"/>
        </w:rPr>
        <w:t>; publication for the first tim</w:t>
      </w:r>
      <w:r w:rsidR="00EE3A39" w:rsidRPr="00D0220B">
        <w:rPr>
          <w:rFonts w:asciiTheme="majorBidi" w:hAnsiTheme="majorBidi" w:cstheme="majorBidi"/>
        </w:rPr>
        <w:t>e</w:t>
      </w:r>
      <w:r w:rsidR="00451429" w:rsidRPr="00D0220B">
        <w:rPr>
          <w:rFonts w:asciiTheme="majorBidi" w:hAnsiTheme="majorBidi" w:cstheme="majorBidi"/>
        </w:rPr>
        <w:t xml:space="preserve"> of the interest rates offered at the bank level, with the goal of strengthening the ability to compare and the negotiating </w:t>
      </w:r>
      <w:r w:rsidR="00D32AD9">
        <w:rPr>
          <w:rFonts w:asciiTheme="majorBidi" w:hAnsiTheme="majorBidi" w:cstheme="majorBidi"/>
        </w:rPr>
        <w:t>power</w:t>
      </w:r>
      <w:r w:rsidR="00451429" w:rsidRPr="00D0220B">
        <w:rPr>
          <w:rFonts w:asciiTheme="majorBidi" w:hAnsiTheme="majorBidi" w:cstheme="majorBidi"/>
        </w:rPr>
        <w:t>; the reform in the mortgages sphere that breaks down the product and provides transparency for custom</w:t>
      </w:r>
      <w:r w:rsidR="00EE3A39" w:rsidRPr="00D0220B">
        <w:rPr>
          <w:rFonts w:asciiTheme="majorBidi" w:hAnsiTheme="majorBidi" w:cstheme="majorBidi"/>
        </w:rPr>
        <w:t>e</w:t>
      </w:r>
      <w:r w:rsidR="00451429" w:rsidRPr="00D0220B">
        <w:rPr>
          <w:rFonts w:asciiTheme="majorBidi" w:hAnsiTheme="majorBidi" w:cstheme="majorBidi"/>
        </w:rPr>
        <w:t xml:space="preserve">rs and a better ability to compare; advancing the banking system’s preparedness </w:t>
      </w:r>
      <w:r w:rsidR="00F10458" w:rsidRPr="00D0220B">
        <w:rPr>
          <w:rFonts w:asciiTheme="majorBidi" w:hAnsiTheme="majorBidi" w:cstheme="majorBidi"/>
        </w:rPr>
        <w:t xml:space="preserve">to deal with climate and environmental risks; and continued strengthening and improving of cyber defense and the </w:t>
      </w:r>
      <w:r w:rsidR="004E3466">
        <w:rPr>
          <w:rFonts w:asciiTheme="majorBidi" w:hAnsiTheme="majorBidi" w:cstheme="majorBidi"/>
        </w:rPr>
        <w:t>holistic</w:t>
      </w:r>
      <w:r w:rsidR="004E3466" w:rsidRPr="00D0220B">
        <w:rPr>
          <w:rFonts w:asciiTheme="majorBidi" w:hAnsiTheme="majorBidi" w:cstheme="majorBidi"/>
        </w:rPr>
        <w:t xml:space="preserve"> </w:t>
      </w:r>
      <w:r w:rsidR="00F10458" w:rsidRPr="00D0220B">
        <w:rPr>
          <w:rFonts w:asciiTheme="majorBidi" w:hAnsiTheme="majorBidi" w:cstheme="majorBidi"/>
        </w:rPr>
        <w:t>supporting such activity.</w:t>
      </w:r>
    </w:p>
    <w:p w14:paraId="25FBF29C" w14:textId="77777777" w:rsidR="006A4ABF" w:rsidRPr="00D0220B" w:rsidRDefault="006A4ABF" w:rsidP="00D0220B">
      <w:pPr>
        <w:bidi w:val="0"/>
        <w:jc w:val="both"/>
        <w:rPr>
          <w:rFonts w:asciiTheme="majorBidi" w:hAnsiTheme="majorBidi" w:cstheme="majorBidi"/>
        </w:rPr>
      </w:pPr>
    </w:p>
    <w:p w14:paraId="4D971E71" w14:textId="77777777" w:rsidR="006D40DE" w:rsidRDefault="006A4ABF" w:rsidP="00C41CD4">
      <w:pPr>
        <w:bidi w:val="0"/>
        <w:jc w:val="both"/>
        <w:rPr>
          <w:rFonts w:asciiTheme="majorBidi" w:hAnsiTheme="majorBidi" w:cstheme="majorBidi"/>
        </w:rPr>
      </w:pPr>
      <w:r w:rsidRPr="00D0220B">
        <w:rPr>
          <w:rFonts w:asciiTheme="majorBidi" w:hAnsiTheme="majorBidi" w:cstheme="majorBidi"/>
        </w:rPr>
        <w:t xml:space="preserve">A significant emphasis was put on improving fairness in the relations between banks and customers, with </w:t>
      </w:r>
      <w:r w:rsidRPr="00391929">
        <w:rPr>
          <w:rFonts w:asciiTheme="majorBidi" w:hAnsiTheme="majorBidi" w:cstheme="majorBidi"/>
        </w:rPr>
        <w:t xml:space="preserve">the </w:t>
      </w:r>
      <w:r w:rsidR="00C5728D" w:rsidRPr="00391929">
        <w:rPr>
          <w:rFonts w:asciiTheme="majorBidi" w:hAnsiTheme="majorBidi" w:cstheme="majorBidi"/>
        </w:rPr>
        <w:t xml:space="preserve">leading </w:t>
      </w:r>
      <w:r w:rsidRPr="00391929">
        <w:rPr>
          <w:rFonts w:asciiTheme="majorBidi" w:hAnsiTheme="majorBidi" w:cstheme="majorBidi"/>
        </w:rPr>
        <w:t xml:space="preserve">approach </w:t>
      </w:r>
      <w:r w:rsidR="00C5728D" w:rsidRPr="00391929">
        <w:rPr>
          <w:rFonts w:asciiTheme="majorBidi" w:hAnsiTheme="majorBidi" w:cstheme="majorBidi"/>
        </w:rPr>
        <w:t>being</w:t>
      </w:r>
      <w:r w:rsidR="00C5728D" w:rsidRPr="00D0220B">
        <w:rPr>
          <w:rFonts w:asciiTheme="majorBidi" w:hAnsiTheme="majorBidi" w:cstheme="majorBidi"/>
        </w:rPr>
        <w:t xml:space="preserve"> to </w:t>
      </w:r>
      <w:r w:rsidRPr="00D0220B">
        <w:rPr>
          <w:rFonts w:asciiTheme="majorBidi" w:hAnsiTheme="majorBidi" w:cstheme="majorBidi"/>
        </w:rPr>
        <w:t>put</w:t>
      </w:r>
      <w:r w:rsidR="00C5728D" w:rsidRPr="00D0220B">
        <w:rPr>
          <w:rFonts w:asciiTheme="majorBidi" w:hAnsiTheme="majorBidi" w:cstheme="majorBidi"/>
        </w:rPr>
        <w:t xml:space="preserve"> the </w:t>
      </w:r>
      <w:r w:rsidR="00792B93">
        <w:rPr>
          <w:rFonts w:asciiTheme="majorBidi" w:hAnsiTheme="majorBidi" w:cstheme="majorBidi"/>
        </w:rPr>
        <w:t xml:space="preserve">focus on the </w:t>
      </w:r>
      <w:r w:rsidR="00C5728D" w:rsidRPr="00D0220B">
        <w:rPr>
          <w:rFonts w:asciiTheme="majorBidi" w:hAnsiTheme="majorBidi" w:cstheme="majorBidi"/>
        </w:rPr>
        <w:t xml:space="preserve">customer, among other things through directives that define the banks’ conduct when providing service, enhancing the consumer-related control and enforcement including </w:t>
      </w:r>
      <w:r w:rsidR="00CF7167" w:rsidRPr="00D0220B">
        <w:rPr>
          <w:rFonts w:asciiTheme="majorBidi" w:hAnsiTheme="majorBidi" w:cstheme="majorBidi"/>
        </w:rPr>
        <w:t>imposing</w:t>
      </w:r>
      <w:r w:rsidR="00082EB3" w:rsidRPr="00D0220B">
        <w:rPr>
          <w:rFonts w:asciiTheme="majorBidi" w:hAnsiTheme="majorBidi" w:cstheme="majorBidi"/>
        </w:rPr>
        <w:t xml:space="preserve"> </w:t>
      </w:r>
      <w:r w:rsidR="00CF7167" w:rsidRPr="00D0220B">
        <w:rPr>
          <w:rFonts w:asciiTheme="majorBidi" w:hAnsiTheme="majorBidi" w:cstheme="majorBidi"/>
        </w:rPr>
        <w:t>sanctions</w:t>
      </w:r>
      <w:r w:rsidR="00082EB3" w:rsidRPr="00D0220B">
        <w:rPr>
          <w:rFonts w:asciiTheme="majorBidi" w:hAnsiTheme="majorBidi" w:cstheme="majorBidi"/>
        </w:rPr>
        <w:t xml:space="preserve"> on the system, freezing cu</w:t>
      </w:r>
      <w:r w:rsidR="00F86BFC" w:rsidRPr="00D0220B">
        <w:rPr>
          <w:rFonts w:asciiTheme="majorBidi" w:hAnsiTheme="majorBidi" w:cstheme="majorBidi"/>
        </w:rPr>
        <w:t>r</w:t>
      </w:r>
      <w:r w:rsidR="00082EB3" w:rsidRPr="00D0220B">
        <w:rPr>
          <w:rFonts w:asciiTheme="majorBidi" w:hAnsiTheme="majorBidi" w:cstheme="majorBidi"/>
        </w:rPr>
        <w:t>ren</w:t>
      </w:r>
      <w:r w:rsidR="00F86BFC" w:rsidRPr="00D0220B">
        <w:rPr>
          <w:rFonts w:asciiTheme="majorBidi" w:hAnsiTheme="majorBidi" w:cstheme="majorBidi"/>
        </w:rPr>
        <w:t>t</w:t>
      </w:r>
      <w:r w:rsidR="00082EB3" w:rsidRPr="00D0220B">
        <w:rPr>
          <w:rFonts w:asciiTheme="majorBidi" w:hAnsiTheme="majorBidi" w:cstheme="majorBidi"/>
        </w:rPr>
        <w:t xml:space="preserve"> acc</w:t>
      </w:r>
      <w:r w:rsidR="00F86BFC" w:rsidRPr="00D0220B">
        <w:rPr>
          <w:rFonts w:asciiTheme="majorBidi" w:hAnsiTheme="majorBidi" w:cstheme="majorBidi"/>
        </w:rPr>
        <w:t xml:space="preserve">ount </w:t>
      </w:r>
      <w:r w:rsidR="00082EB3" w:rsidRPr="00D0220B">
        <w:rPr>
          <w:rFonts w:asciiTheme="majorBidi" w:hAnsiTheme="majorBidi" w:cstheme="majorBidi"/>
        </w:rPr>
        <w:t xml:space="preserve">fees, formulating a methodology </w:t>
      </w:r>
      <w:r w:rsidR="00F86BFC" w:rsidRPr="00D0220B">
        <w:rPr>
          <w:rFonts w:asciiTheme="majorBidi" w:hAnsiTheme="majorBidi" w:cstheme="majorBidi"/>
        </w:rPr>
        <w:t>for meas</w:t>
      </w:r>
      <w:r w:rsidR="00082EB3" w:rsidRPr="00D0220B">
        <w:rPr>
          <w:rFonts w:asciiTheme="majorBidi" w:hAnsiTheme="majorBidi" w:cstheme="majorBidi"/>
        </w:rPr>
        <w:t>u</w:t>
      </w:r>
      <w:r w:rsidR="00F86BFC" w:rsidRPr="00D0220B">
        <w:rPr>
          <w:rFonts w:asciiTheme="majorBidi" w:hAnsiTheme="majorBidi" w:cstheme="majorBidi"/>
        </w:rPr>
        <w:t>r</w:t>
      </w:r>
      <w:r w:rsidR="00082EB3" w:rsidRPr="00D0220B">
        <w:rPr>
          <w:rFonts w:asciiTheme="majorBidi" w:hAnsiTheme="majorBidi" w:cstheme="majorBidi"/>
        </w:rPr>
        <w:t xml:space="preserve">ing fairness and a range of </w:t>
      </w:r>
      <w:r w:rsidR="00F01951" w:rsidRPr="00D0220B">
        <w:rPr>
          <w:rFonts w:asciiTheme="majorBidi" w:hAnsiTheme="majorBidi" w:cstheme="majorBidi"/>
        </w:rPr>
        <w:t xml:space="preserve">additional steps </w:t>
      </w:r>
      <w:r w:rsidR="00CF7167" w:rsidRPr="00D0220B">
        <w:rPr>
          <w:rFonts w:asciiTheme="majorBidi" w:hAnsiTheme="majorBidi" w:cstheme="majorBidi"/>
        </w:rPr>
        <w:t>intended</w:t>
      </w:r>
      <w:r w:rsidR="00F01951" w:rsidRPr="00D0220B">
        <w:rPr>
          <w:rFonts w:asciiTheme="majorBidi" w:hAnsiTheme="majorBidi" w:cstheme="majorBidi"/>
        </w:rPr>
        <w:t xml:space="preserve"> to integrate</w:t>
      </w:r>
      <w:r w:rsidR="00F86BFC" w:rsidRPr="00D0220B">
        <w:rPr>
          <w:rFonts w:asciiTheme="majorBidi" w:hAnsiTheme="majorBidi" w:cstheme="majorBidi"/>
        </w:rPr>
        <w:t xml:space="preserve"> </w:t>
      </w:r>
      <w:r w:rsidR="00F01951" w:rsidRPr="00D0220B">
        <w:rPr>
          <w:rFonts w:asciiTheme="majorBidi" w:hAnsiTheme="majorBidi" w:cstheme="majorBidi"/>
        </w:rPr>
        <w:t>a cul</w:t>
      </w:r>
      <w:r w:rsidR="00F86BFC" w:rsidRPr="00D0220B">
        <w:rPr>
          <w:rFonts w:asciiTheme="majorBidi" w:hAnsiTheme="majorBidi" w:cstheme="majorBidi"/>
        </w:rPr>
        <w:t>ture of fairness</w:t>
      </w:r>
      <w:r w:rsidR="00F01951" w:rsidRPr="00D0220B">
        <w:rPr>
          <w:rFonts w:asciiTheme="majorBidi" w:hAnsiTheme="majorBidi" w:cstheme="majorBidi"/>
        </w:rPr>
        <w:t>, inclusion, an</w:t>
      </w:r>
      <w:r w:rsidR="00F86BFC" w:rsidRPr="00D0220B">
        <w:rPr>
          <w:rFonts w:asciiTheme="majorBidi" w:hAnsiTheme="majorBidi" w:cstheme="majorBidi"/>
        </w:rPr>
        <w:t>d</w:t>
      </w:r>
      <w:r w:rsidR="00F01951" w:rsidRPr="00D0220B">
        <w:rPr>
          <w:rFonts w:asciiTheme="majorBidi" w:hAnsiTheme="majorBidi" w:cstheme="majorBidi"/>
        </w:rPr>
        <w:t xml:space="preserve"> impact. Of these, we will only note </w:t>
      </w:r>
      <w:r w:rsidR="00F86BFC" w:rsidRPr="00D0220B">
        <w:rPr>
          <w:rFonts w:asciiTheme="majorBidi" w:hAnsiTheme="majorBidi" w:cstheme="majorBidi"/>
        </w:rPr>
        <w:t>the advancement of a financial availability covenant to deal with economic violence, promoting a charter for increasing access to banking services for senior citizens, activity to enhance financial awareness in Arab society, and promoting impact banking in the banking system. Alongside all these, we of course invested a</w:t>
      </w:r>
      <w:r w:rsidR="00BB7D28" w:rsidRPr="00D0220B">
        <w:rPr>
          <w:rFonts w:asciiTheme="majorBidi" w:hAnsiTheme="majorBidi" w:cstheme="majorBidi"/>
        </w:rPr>
        <w:t xml:space="preserve"> lot </w:t>
      </w:r>
      <w:r w:rsidR="00F86BFC" w:rsidRPr="00D0220B">
        <w:rPr>
          <w:rFonts w:asciiTheme="majorBidi" w:hAnsiTheme="majorBidi" w:cstheme="majorBidi"/>
        </w:rPr>
        <w:t>in confirming and entrenching the stability of the banking system</w:t>
      </w:r>
      <w:r w:rsidR="00C16511" w:rsidRPr="00D0220B">
        <w:rPr>
          <w:rFonts w:asciiTheme="majorBidi" w:hAnsiTheme="majorBidi" w:cstheme="majorBidi"/>
        </w:rPr>
        <w:t xml:space="preserve">, we worked to monitor, supervise, and control, and made sure to maintain regulation </w:t>
      </w:r>
      <w:r w:rsidR="00CF7167" w:rsidRPr="00D0220B">
        <w:rPr>
          <w:rFonts w:asciiTheme="majorBidi" w:hAnsiTheme="majorBidi" w:cstheme="majorBidi"/>
        </w:rPr>
        <w:t>that</w:t>
      </w:r>
      <w:r w:rsidR="00C16511" w:rsidRPr="00D0220B">
        <w:rPr>
          <w:rFonts w:asciiTheme="majorBidi" w:hAnsiTheme="majorBidi" w:cstheme="majorBidi"/>
        </w:rPr>
        <w:t xml:space="preserve"> is relevant and up to date, and of course, we acted within the framew</w:t>
      </w:r>
      <w:r w:rsidR="0025122A" w:rsidRPr="00D0220B">
        <w:rPr>
          <w:rFonts w:asciiTheme="majorBidi" w:hAnsiTheme="majorBidi" w:cstheme="majorBidi"/>
        </w:rPr>
        <w:t>or</w:t>
      </w:r>
      <w:r w:rsidR="00C16511" w:rsidRPr="00D0220B">
        <w:rPr>
          <w:rFonts w:asciiTheme="majorBidi" w:hAnsiTheme="majorBidi" w:cstheme="majorBidi"/>
        </w:rPr>
        <w:t>k</w:t>
      </w:r>
      <w:r w:rsidR="00C41CD4">
        <w:rPr>
          <w:rFonts w:asciiTheme="majorBidi" w:hAnsiTheme="majorBidi" w:cstheme="majorBidi"/>
        </w:rPr>
        <w:t>s</w:t>
      </w:r>
      <w:r w:rsidR="00C16511" w:rsidRPr="00D0220B">
        <w:rPr>
          <w:rFonts w:asciiTheme="majorBidi" w:hAnsiTheme="majorBidi" w:cstheme="majorBidi"/>
        </w:rPr>
        <w:t xml:space="preserve"> and with </w:t>
      </w:r>
      <w:r w:rsidR="00391929">
        <w:rPr>
          <w:rFonts w:asciiTheme="majorBidi" w:hAnsiTheme="majorBidi" w:cstheme="majorBidi"/>
        </w:rPr>
        <w:t xml:space="preserve">the </w:t>
      </w:r>
      <w:r w:rsidR="00C41CD4">
        <w:rPr>
          <w:rFonts w:asciiTheme="majorBidi" w:hAnsiTheme="majorBidi" w:cstheme="majorBidi"/>
        </w:rPr>
        <w:t xml:space="preserve">tools </w:t>
      </w:r>
      <w:r w:rsidR="00C16511" w:rsidRPr="00D0220B">
        <w:rPr>
          <w:rFonts w:asciiTheme="majorBidi" w:hAnsiTheme="majorBidi" w:cstheme="majorBidi"/>
        </w:rPr>
        <w:t xml:space="preserve">available to </w:t>
      </w:r>
      <w:r w:rsidR="0025122A" w:rsidRPr="00D0220B">
        <w:rPr>
          <w:rFonts w:asciiTheme="majorBidi" w:hAnsiTheme="majorBidi" w:cstheme="majorBidi"/>
        </w:rPr>
        <w:t xml:space="preserve">us </w:t>
      </w:r>
      <w:r w:rsidR="00C16511" w:rsidRPr="00D0220B">
        <w:rPr>
          <w:rFonts w:asciiTheme="majorBidi" w:hAnsiTheme="majorBidi" w:cstheme="majorBidi"/>
        </w:rPr>
        <w:t>in the examination, assessment, lines of activity, enforceme</w:t>
      </w:r>
      <w:r w:rsidR="0025122A" w:rsidRPr="00D0220B">
        <w:rPr>
          <w:rFonts w:asciiTheme="majorBidi" w:hAnsiTheme="majorBidi" w:cstheme="majorBidi"/>
        </w:rPr>
        <w:t>n</w:t>
      </w:r>
      <w:r w:rsidR="00C16511" w:rsidRPr="00D0220B">
        <w:rPr>
          <w:rFonts w:asciiTheme="majorBidi" w:hAnsiTheme="majorBidi" w:cstheme="majorBidi"/>
        </w:rPr>
        <w:t>t, and other tools.</w:t>
      </w:r>
      <w:r w:rsidR="00B97785" w:rsidRPr="00D0220B">
        <w:rPr>
          <w:rFonts w:asciiTheme="majorBidi" w:hAnsiTheme="majorBidi" w:cstheme="majorBidi"/>
        </w:rPr>
        <w:t xml:space="preserve"> And I </w:t>
      </w:r>
      <w:r w:rsidR="005D4FE8">
        <w:rPr>
          <w:rFonts w:asciiTheme="majorBidi" w:hAnsiTheme="majorBidi" w:cstheme="majorBidi"/>
        </w:rPr>
        <w:t xml:space="preserve">would </w:t>
      </w:r>
      <w:r w:rsidR="00B97785" w:rsidRPr="00D0220B">
        <w:rPr>
          <w:rFonts w:asciiTheme="majorBidi" w:hAnsiTheme="majorBidi" w:cstheme="majorBidi"/>
        </w:rPr>
        <w:t>truly be remiss if I d</w:t>
      </w:r>
      <w:r w:rsidR="005D4FE8">
        <w:rPr>
          <w:rFonts w:asciiTheme="majorBidi" w:hAnsiTheme="majorBidi" w:cstheme="majorBidi"/>
        </w:rPr>
        <w:t>id</w:t>
      </w:r>
      <w:r w:rsidR="00B97785" w:rsidRPr="00D0220B">
        <w:rPr>
          <w:rFonts w:asciiTheme="majorBidi" w:hAnsiTheme="majorBidi" w:cstheme="majorBidi"/>
        </w:rPr>
        <w:t>n’t mention</w:t>
      </w:r>
      <w:r w:rsidR="005D4FE8">
        <w:rPr>
          <w:rFonts w:asciiTheme="majorBidi" w:hAnsiTheme="majorBidi" w:cstheme="majorBidi"/>
        </w:rPr>
        <w:t>,</w:t>
      </w:r>
      <w:r w:rsidR="00B97785" w:rsidRPr="00D0220B">
        <w:rPr>
          <w:rFonts w:asciiTheme="majorBidi" w:hAnsiTheme="majorBidi" w:cstheme="majorBidi"/>
        </w:rPr>
        <w:t xml:space="preserve"> even </w:t>
      </w:r>
      <w:r w:rsidR="001B4792">
        <w:rPr>
          <w:rFonts w:asciiTheme="majorBidi" w:hAnsiTheme="majorBidi" w:cstheme="majorBidi"/>
        </w:rPr>
        <w:t xml:space="preserve">if </w:t>
      </w:r>
      <w:r w:rsidR="005D4FE8">
        <w:rPr>
          <w:rFonts w:asciiTheme="majorBidi" w:hAnsiTheme="majorBidi" w:cstheme="majorBidi"/>
        </w:rPr>
        <w:t>in a nutshell</w:t>
      </w:r>
      <w:r w:rsidR="00B97785" w:rsidRPr="00D0220B">
        <w:rPr>
          <w:rFonts w:asciiTheme="majorBidi" w:hAnsiTheme="majorBidi" w:cstheme="majorBidi"/>
        </w:rPr>
        <w:t xml:space="preserve">, the </w:t>
      </w:r>
      <w:r w:rsidR="00CF7167" w:rsidRPr="00D0220B">
        <w:rPr>
          <w:rFonts w:asciiTheme="majorBidi" w:hAnsiTheme="majorBidi" w:cstheme="majorBidi"/>
        </w:rPr>
        <w:t>activities</w:t>
      </w:r>
      <w:r w:rsidR="00B97785" w:rsidRPr="00D0220B">
        <w:rPr>
          <w:rFonts w:asciiTheme="majorBidi" w:hAnsiTheme="majorBidi" w:cstheme="majorBidi"/>
        </w:rPr>
        <w:t xml:space="preserve"> in the areas of </w:t>
      </w:r>
      <w:r w:rsidR="00CF7167" w:rsidRPr="00D0220B">
        <w:rPr>
          <w:rFonts w:asciiTheme="majorBidi" w:hAnsiTheme="majorBidi" w:cstheme="majorBidi"/>
        </w:rPr>
        <w:t>information</w:t>
      </w:r>
      <w:r w:rsidR="00B97785" w:rsidRPr="00D0220B">
        <w:rPr>
          <w:rFonts w:asciiTheme="majorBidi" w:hAnsiTheme="majorBidi" w:cstheme="majorBidi"/>
        </w:rPr>
        <w:t xml:space="preserve"> </w:t>
      </w:r>
      <w:r w:rsidR="00CF7167" w:rsidRPr="00D0220B">
        <w:rPr>
          <w:rFonts w:asciiTheme="majorBidi" w:hAnsiTheme="majorBidi" w:cstheme="majorBidi"/>
        </w:rPr>
        <w:t>and</w:t>
      </w:r>
      <w:r w:rsidR="00B97785" w:rsidRPr="00D0220B">
        <w:rPr>
          <w:rFonts w:asciiTheme="majorBidi" w:hAnsiTheme="majorBidi" w:cstheme="majorBidi"/>
        </w:rPr>
        <w:t xml:space="preserve"> </w:t>
      </w:r>
      <w:r w:rsidR="00CF7167" w:rsidRPr="00D0220B">
        <w:rPr>
          <w:rFonts w:asciiTheme="majorBidi" w:hAnsiTheme="majorBidi" w:cstheme="majorBidi"/>
        </w:rPr>
        <w:t>knowledge</w:t>
      </w:r>
      <w:r w:rsidR="00B97785" w:rsidRPr="00D0220B">
        <w:rPr>
          <w:rFonts w:asciiTheme="majorBidi" w:hAnsiTheme="majorBidi" w:cstheme="majorBidi"/>
        </w:rPr>
        <w:t xml:space="preserve">, model risk </w:t>
      </w:r>
      <w:r w:rsidR="00CF7167" w:rsidRPr="00D0220B">
        <w:rPr>
          <w:rFonts w:asciiTheme="majorBidi" w:hAnsiTheme="majorBidi" w:cstheme="majorBidi"/>
        </w:rPr>
        <w:t>management</w:t>
      </w:r>
      <w:r w:rsidR="00B97785" w:rsidRPr="00D0220B">
        <w:rPr>
          <w:rFonts w:asciiTheme="majorBidi" w:hAnsiTheme="majorBidi" w:cstheme="majorBidi"/>
        </w:rPr>
        <w:t xml:space="preserve"> with all the</w:t>
      </w:r>
      <w:r w:rsidR="00CF7167" w:rsidRPr="00D0220B">
        <w:rPr>
          <w:rFonts w:asciiTheme="majorBidi" w:hAnsiTheme="majorBidi" w:cstheme="majorBidi"/>
        </w:rPr>
        <w:t xml:space="preserve"> challenges in</w:t>
      </w:r>
      <w:r w:rsidR="00B97785" w:rsidRPr="00D0220B">
        <w:rPr>
          <w:rFonts w:asciiTheme="majorBidi" w:hAnsiTheme="majorBidi" w:cstheme="majorBidi"/>
        </w:rPr>
        <w:t>herent in that, advan</w:t>
      </w:r>
      <w:r w:rsidR="00CF7167" w:rsidRPr="00D0220B">
        <w:rPr>
          <w:rFonts w:asciiTheme="majorBidi" w:hAnsiTheme="majorBidi" w:cstheme="majorBidi"/>
        </w:rPr>
        <w:t xml:space="preserve">cing </w:t>
      </w:r>
      <w:r w:rsidR="00B97785" w:rsidRPr="00D0220B">
        <w:rPr>
          <w:rFonts w:asciiTheme="majorBidi" w:hAnsiTheme="majorBidi" w:cstheme="majorBidi"/>
        </w:rPr>
        <w:t xml:space="preserve">and </w:t>
      </w:r>
      <w:r w:rsidR="00CF7167" w:rsidRPr="00D0220B">
        <w:rPr>
          <w:rFonts w:asciiTheme="majorBidi" w:hAnsiTheme="majorBidi" w:cstheme="majorBidi"/>
        </w:rPr>
        <w:t>enabling</w:t>
      </w:r>
      <w:r w:rsidR="00B97785" w:rsidRPr="00D0220B">
        <w:rPr>
          <w:rFonts w:asciiTheme="majorBidi" w:hAnsiTheme="majorBidi" w:cstheme="majorBidi"/>
        </w:rPr>
        <w:t xml:space="preserve"> in the complicated worlds of </w:t>
      </w:r>
      <w:r w:rsidR="00C32373" w:rsidRPr="00D0220B">
        <w:rPr>
          <w:rFonts w:asciiTheme="majorBidi" w:hAnsiTheme="majorBidi" w:cstheme="majorBidi"/>
        </w:rPr>
        <w:t>A</w:t>
      </w:r>
      <w:r w:rsidR="00B97785" w:rsidRPr="00D0220B">
        <w:rPr>
          <w:rFonts w:asciiTheme="majorBidi" w:hAnsiTheme="majorBidi" w:cstheme="majorBidi"/>
        </w:rPr>
        <w:t>M</w:t>
      </w:r>
      <w:r w:rsidR="00C32373" w:rsidRPr="00D0220B">
        <w:rPr>
          <w:rFonts w:asciiTheme="majorBidi" w:hAnsiTheme="majorBidi" w:cstheme="majorBidi"/>
        </w:rPr>
        <w:t>L</w:t>
      </w:r>
      <w:r w:rsidR="00B97785" w:rsidRPr="00D0220B">
        <w:rPr>
          <w:rFonts w:asciiTheme="majorBidi" w:hAnsiTheme="majorBidi" w:cstheme="majorBidi"/>
        </w:rPr>
        <w:t xml:space="preserve">/CFT, strengthening </w:t>
      </w:r>
      <w:r w:rsidR="00C41CD4">
        <w:rPr>
          <w:rFonts w:asciiTheme="majorBidi" w:hAnsiTheme="majorBidi" w:cstheme="majorBidi"/>
        </w:rPr>
        <w:t xml:space="preserve">and </w:t>
      </w:r>
      <w:r w:rsidR="00CF7167" w:rsidRPr="00D0220B">
        <w:rPr>
          <w:rFonts w:asciiTheme="majorBidi" w:hAnsiTheme="majorBidi" w:cstheme="majorBidi"/>
        </w:rPr>
        <w:t>leveraging</w:t>
      </w:r>
      <w:r w:rsidR="00B97785" w:rsidRPr="00D0220B">
        <w:rPr>
          <w:rFonts w:asciiTheme="majorBidi" w:hAnsiTheme="majorBidi" w:cstheme="majorBidi"/>
        </w:rPr>
        <w:t xml:space="preserve"> the international </w:t>
      </w:r>
      <w:r w:rsidR="00CF7167" w:rsidRPr="00D0220B">
        <w:rPr>
          <w:rFonts w:asciiTheme="majorBidi" w:hAnsiTheme="majorBidi" w:cstheme="majorBidi"/>
        </w:rPr>
        <w:t>relations</w:t>
      </w:r>
      <w:r w:rsidR="00B97785" w:rsidRPr="00D0220B">
        <w:rPr>
          <w:rFonts w:asciiTheme="majorBidi" w:hAnsiTheme="majorBidi" w:cstheme="majorBidi"/>
        </w:rPr>
        <w:t xml:space="preserve"> (UAE, Bahrain, regulators in the US and major institutions—IMF, OECD, trade agreements, observers, rating companies) and more. Yes, a very wide </w:t>
      </w:r>
      <w:r w:rsidR="00CF7167" w:rsidRPr="00D0220B">
        <w:rPr>
          <w:rFonts w:asciiTheme="majorBidi" w:hAnsiTheme="majorBidi" w:cstheme="majorBidi"/>
        </w:rPr>
        <w:t>range</w:t>
      </w:r>
      <w:r w:rsidR="00B97785" w:rsidRPr="00D0220B">
        <w:rPr>
          <w:rFonts w:asciiTheme="majorBidi" w:hAnsiTheme="majorBidi" w:cstheme="majorBidi"/>
        </w:rPr>
        <w:t xml:space="preserve"> of </w:t>
      </w:r>
      <w:r w:rsidR="00CF7167" w:rsidRPr="00D0220B">
        <w:rPr>
          <w:rFonts w:asciiTheme="majorBidi" w:hAnsiTheme="majorBidi" w:cstheme="majorBidi"/>
        </w:rPr>
        <w:t>issue</w:t>
      </w:r>
      <w:r w:rsidR="00B97785" w:rsidRPr="00D0220B">
        <w:rPr>
          <w:rFonts w:asciiTheme="majorBidi" w:hAnsiTheme="majorBidi" w:cstheme="majorBidi"/>
        </w:rPr>
        <w:t>, areas, and activities.</w:t>
      </w:r>
    </w:p>
    <w:p w14:paraId="3977B1BD" w14:textId="77777777" w:rsidR="001B4792" w:rsidRPr="00D0220B" w:rsidRDefault="001B4792" w:rsidP="001B4792">
      <w:pPr>
        <w:bidi w:val="0"/>
        <w:jc w:val="both"/>
        <w:rPr>
          <w:rFonts w:asciiTheme="majorBidi" w:hAnsiTheme="majorBidi" w:cstheme="majorBidi"/>
        </w:rPr>
      </w:pPr>
    </w:p>
    <w:p w14:paraId="3FEA6D96" w14:textId="77777777" w:rsidR="006D40DE" w:rsidRPr="00D0220B" w:rsidRDefault="001B4792" w:rsidP="00C41CD4">
      <w:pPr>
        <w:bidi w:val="0"/>
        <w:jc w:val="both"/>
        <w:rPr>
          <w:rFonts w:asciiTheme="majorBidi" w:hAnsiTheme="majorBidi" w:cstheme="majorBidi"/>
        </w:rPr>
      </w:pPr>
      <w:r>
        <w:rPr>
          <w:rFonts w:asciiTheme="majorBidi" w:hAnsiTheme="majorBidi" w:cstheme="majorBidi"/>
        </w:rPr>
        <w:t xml:space="preserve">With </w:t>
      </w:r>
      <w:r w:rsidR="00C41CD4">
        <w:rPr>
          <w:rFonts w:asciiTheme="majorBidi" w:hAnsiTheme="majorBidi" w:cstheme="majorBidi"/>
        </w:rPr>
        <w:t xml:space="preserve">all that </w:t>
      </w:r>
      <w:r w:rsidR="006D40DE" w:rsidRPr="00D0220B">
        <w:rPr>
          <w:rFonts w:asciiTheme="majorBidi" w:hAnsiTheme="majorBidi" w:cstheme="majorBidi"/>
        </w:rPr>
        <w:t xml:space="preserve">we’ve done, we can look at the present and </w:t>
      </w:r>
      <w:r w:rsidR="00C41CD4">
        <w:rPr>
          <w:rFonts w:asciiTheme="majorBidi" w:hAnsiTheme="majorBidi" w:cstheme="majorBidi"/>
        </w:rPr>
        <w:t xml:space="preserve">at </w:t>
      </w:r>
      <w:r w:rsidR="006D40DE" w:rsidRPr="00D0220B">
        <w:rPr>
          <w:rFonts w:asciiTheme="majorBidi" w:hAnsiTheme="majorBidi" w:cstheme="majorBidi"/>
        </w:rPr>
        <w:t xml:space="preserve">the expected developments, to the extent that they can be forecast and assessed. The inherent conservatism in </w:t>
      </w:r>
      <w:r w:rsidR="00306A4D">
        <w:rPr>
          <w:rFonts w:asciiTheme="majorBidi" w:hAnsiTheme="majorBidi" w:cstheme="majorBidi"/>
        </w:rPr>
        <w:t xml:space="preserve">the </w:t>
      </w:r>
      <w:r w:rsidR="006D40DE" w:rsidRPr="00D0220B">
        <w:rPr>
          <w:rFonts w:asciiTheme="majorBidi" w:hAnsiTheme="majorBidi" w:cstheme="majorBidi"/>
        </w:rPr>
        <w:t>traditional banking world</w:t>
      </w:r>
      <w:r w:rsidR="00E84FD7" w:rsidRPr="00D0220B">
        <w:rPr>
          <w:rFonts w:asciiTheme="majorBidi" w:hAnsiTheme="majorBidi" w:cstheme="majorBidi"/>
        </w:rPr>
        <w:t xml:space="preserve"> is fertile ground for signif</w:t>
      </w:r>
      <w:r w:rsidR="00C8773A" w:rsidRPr="00D0220B">
        <w:rPr>
          <w:rFonts w:asciiTheme="majorBidi" w:hAnsiTheme="majorBidi" w:cstheme="majorBidi"/>
        </w:rPr>
        <w:t>i</w:t>
      </w:r>
      <w:r w:rsidR="00E84FD7" w:rsidRPr="00D0220B">
        <w:rPr>
          <w:rFonts w:asciiTheme="majorBidi" w:hAnsiTheme="majorBidi" w:cstheme="majorBidi"/>
        </w:rPr>
        <w:t>c</w:t>
      </w:r>
      <w:r w:rsidR="00C8773A" w:rsidRPr="00D0220B">
        <w:rPr>
          <w:rFonts w:asciiTheme="majorBidi" w:hAnsiTheme="majorBidi" w:cstheme="majorBidi"/>
        </w:rPr>
        <w:t>a</w:t>
      </w:r>
      <w:r w:rsidR="00E84FD7" w:rsidRPr="00D0220B">
        <w:rPr>
          <w:rFonts w:asciiTheme="majorBidi" w:hAnsiTheme="majorBidi" w:cstheme="majorBidi"/>
        </w:rPr>
        <w:t>nt processes of disruption and disturbance.</w:t>
      </w:r>
      <w:r w:rsidR="00382F79" w:rsidRPr="00D0220B">
        <w:rPr>
          <w:rFonts w:asciiTheme="majorBidi" w:hAnsiTheme="majorBidi" w:cstheme="majorBidi"/>
        </w:rPr>
        <w:t xml:space="preserve"> Due to these processes</w:t>
      </w:r>
      <w:r w:rsidR="00033DD7" w:rsidRPr="00D0220B">
        <w:rPr>
          <w:rFonts w:asciiTheme="majorBidi" w:hAnsiTheme="majorBidi" w:cstheme="majorBidi"/>
        </w:rPr>
        <w:t>, at this time, it can be said that it is clear that the banking market is no longe</w:t>
      </w:r>
      <w:r w:rsidR="006A72E6" w:rsidRPr="00D0220B">
        <w:rPr>
          <w:rFonts w:asciiTheme="majorBidi" w:hAnsiTheme="majorBidi" w:cstheme="majorBidi"/>
        </w:rPr>
        <w:t>r on the slow and steady trac</w:t>
      </w:r>
      <w:r w:rsidR="00552776" w:rsidRPr="00D0220B">
        <w:rPr>
          <w:rFonts w:asciiTheme="majorBidi" w:hAnsiTheme="majorBidi" w:cstheme="majorBidi"/>
        </w:rPr>
        <w:t>k of evolution, in whic</w:t>
      </w:r>
      <w:r w:rsidR="006A72E6" w:rsidRPr="00D0220B">
        <w:rPr>
          <w:rFonts w:asciiTheme="majorBidi" w:hAnsiTheme="majorBidi" w:cstheme="majorBidi"/>
        </w:rPr>
        <w:t>h the system adv</w:t>
      </w:r>
      <w:r w:rsidR="00552776" w:rsidRPr="00D0220B">
        <w:rPr>
          <w:rFonts w:asciiTheme="majorBidi" w:hAnsiTheme="majorBidi" w:cstheme="majorBidi"/>
        </w:rPr>
        <w:t>a</w:t>
      </w:r>
      <w:r w:rsidR="006A72E6" w:rsidRPr="00D0220B">
        <w:rPr>
          <w:rFonts w:asciiTheme="majorBidi" w:hAnsiTheme="majorBidi" w:cstheme="majorBidi"/>
        </w:rPr>
        <w:t xml:space="preserve">nces </w:t>
      </w:r>
      <w:r w:rsidR="00306A4D">
        <w:rPr>
          <w:rFonts w:asciiTheme="majorBidi" w:hAnsiTheme="majorBidi" w:cstheme="majorBidi"/>
        </w:rPr>
        <w:t xml:space="preserve">step </w:t>
      </w:r>
      <w:r w:rsidR="006A72E6" w:rsidRPr="00D0220B">
        <w:rPr>
          <w:rFonts w:asciiTheme="majorBidi" w:hAnsiTheme="majorBidi" w:cstheme="majorBidi"/>
        </w:rPr>
        <w:t xml:space="preserve">by </w:t>
      </w:r>
      <w:r w:rsidR="00306A4D">
        <w:rPr>
          <w:rFonts w:asciiTheme="majorBidi" w:hAnsiTheme="majorBidi" w:cstheme="majorBidi"/>
        </w:rPr>
        <w:t xml:space="preserve">step </w:t>
      </w:r>
      <w:r w:rsidR="006A72E6" w:rsidRPr="00D0220B">
        <w:rPr>
          <w:rFonts w:asciiTheme="majorBidi" w:hAnsiTheme="majorBidi" w:cstheme="majorBidi"/>
        </w:rPr>
        <w:t xml:space="preserve">in a measured and arranged manner, but rather is on the unstable track of revolution, </w:t>
      </w:r>
      <w:r w:rsidR="00552776" w:rsidRPr="00D0220B">
        <w:rPr>
          <w:rFonts w:asciiTheme="majorBidi" w:hAnsiTheme="majorBidi" w:cstheme="majorBidi"/>
        </w:rPr>
        <w:t xml:space="preserve">which </w:t>
      </w:r>
      <w:r w:rsidR="006A72E6" w:rsidRPr="00D0220B">
        <w:rPr>
          <w:rFonts w:asciiTheme="majorBidi" w:hAnsiTheme="majorBidi" w:cstheme="majorBidi"/>
        </w:rPr>
        <w:t xml:space="preserve">changes dynamically </w:t>
      </w:r>
      <w:r w:rsidR="00F76DDB" w:rsidRPr="00D0220B">
        <w:rPr>
          <w:rFonts w:asciiTheme="majorBidi" w:hAnsiTheme="majorBidi" w:cstheme="majorBidi"/>
        </w:rPr>
        <w:t>and at a rapid pace.</w:t>
      </w:r>
      <w:r w:rsidR="00552776" w:rsidRPr="00D0220B">
        <w:rPr>
          <w:rFonts w:asciiTheme="majorBidi" w:hAnsiTheme="majorBidi" w:cstheme="majorBidi"/>
        </w:rPr>
        <w:t xml:space="preserve"> The revolutionary process is already changing today</w:t>
      </w:r>
      <w:r w:rsidR="00306A4D">
        <w:rPr>
          <w:rFonts w:asciiTheme="majorBidi" w:hAnsiTheme="majorBidi" w:cstheme="majorBidi"/>
        </w:rPr>
        <w:t xml:space="preserve">, </w:t>
      </w:r>
      <w:r w:rsidR="00CF7167" w:rsidRPr="00D0220B">
        <w:rPr>
          <w:rFonts w:asciiTheme="majorBidi" w:hAnsiTheme="majorBidi" w:cstheme="majorBidi"/>
        </w:rPr>
        <w:t>and</w:t>
      </w:r>
      <w:r w:rsidR="00552776" w:rsidRPr="00D0220B">
        <w:rPr>
          <w:rFonts w:asciiTheme="majorBidi" w:hAnsiTheme="majorBidi" w:cstheme="majorBidi"/>
        </w:rPr>
        <w:t xml:space="preserve"> is expected </w:t>
      </w:r>
      <w:r w:rsidR="00CF7167" w:rsidRPr="00D0220B">
        <w:rPr>
          <w:rFonts w:asciiTheme="majorBidi" w:hAnsiTheme="majorBidi" w:cstheme="majorBidi"/>
        </w:rPr>
        <w:t>to</w:t>
      </w:r>
      <w:r w:rsidR="00552776" w:rsidRPr="00D0220B">
        <w:rPr>
          <w:rFonts w:asciiTheme="majorBidi" w:hAnsiTheme="majorBidi" w:cstheme="majorBidi"/>
        </w:rPr>
        <w:t xml:space="preserve"> </w:t>
      </w:r>
      <w:r w:rsidR="00CF7167" w:rsidRPr="00D0220B">
        <w:rPr>
          <w:rFonts w:asciiTheme="majorBidi" w:hAnsiTheme="majorBidi" w:cstheme="majorBidi"/>
        </w:rPr>
        <w:t>continue</w:t>
      </w:r>
      <w:r w:rsidR="00552776" w:rsidRPr="00D0220B">
        <w:rPr>
          <w:rFonts w:asciiTheme="majorBidi" w:hAnsiTheme="majorBidi" w:cstheme="majorBidi"/>
        </w:rPr>
        <w:t xml:space="preserve"> to change, within a relatively </w:t>
      </w:r>
      <w:r w:rsidR="00CF7167" w:rsidRPr="00D0220B">
        <w:rPr>
          <w:rFonts w:asciiTheme="majorBidi" w:hAnsiTheme="majorBidi" w:cstheme="majorBidi"/>
        </w:rPr>
        <w:t>short</w:t>
      </w:r>
      <w:r w:rsidR="00552776" w:rsidRPr="00D0220B">
        <w:rPr>
          <w:rFonts w:asciiTheme="majorBidi" w:hAnsiTheme="majorBidi" w:cstheme="majorBidi"/>
        </w:rPr>
        <w:t xml:space="preserve"> time, </w:t>
      </w:r>
      <w:r w:rsidR="00C41CD4">
        <w:rPr>
          <w:rFonts w:asciiTheme="majorBidi" w:hAnsiTheme="majorBidi" w:cstheme="majorBidi"/>
        </w:rPr>
        <w:t xml:space="preserve">the </w:t>
      </w:r>
      <w:r w:rsidR="00552776" w:rsidRPr="00D0220B">
        <w:rPr>
          <w:rFonts w:asciiTheme="majorBidi" w:hAnsiTheme="majorBidi" w:cstheme="majorBidi"/>
        </w:rPr>
        <w:t xml:space="preserve">conventions, processes, methods, and </w:t>
      </w:r>
      <w:r w:rsidR="00CF7167" w:rsidRPr="00D0220B">
        <w:rPr>
          <w:rFonts w:asciiTheme="majorBidi" w:hAnsiTheme="majorBidi" w:cstheme="majorBidi"/>
        </w:rPr>
        <w:t>cultures</w:t>
      </w:r>
      <w:r w:rsidR="00552776" w:rsidRPr="00D0220B">
        <w:rPr>
          <w:rFonts w:asciiTheme="majorBidi" w:hAnsiTheme="majorBidi" w:cstheme="majorBidi"/>
        </w:rPr>
        <w:t xml:space="preserve"> that we have known, and essentially is creating a </w:t>
      </w:r>
      <w:r w:rsidR="00CF7167" w:rsidRPr="00D0220B">
        <w:rPr>
          <w:rFonts w:asciiTheme="majorBidi" w:hAnsiTheme="majorBidi" w:cstheme="majorBidi"/>
        </w:rPr>
        <w:t>different</w:t>
      </w:r>
      <w:r w:rsidR="00552776" w:rsidRPr="00D0220B">
        <w:rPr>
          <w:rFonts w:asciiTheme="majorBidi" w:hAnsiTheme="majorBidi" w:cstheme="majorBidi"/>
        </w:rPr>
        <w:t xml:space="preserve"> world. In my assessment, the new situation that will stabilize, when and if it </w:t>
      </w:r>
      <w:r w:rsidR="00CF7167" w:rsidRPr="00D0220B">
        <w:rPr>
          <w:rFonts w:asciiTheme="majorBidi" w:hAnsiTheme="majorBidi" w:cstheme="majorBidi"/>
        </w:rPr>
        <w:t>stabilizes</w:t>
      </w:r>
      <w:r w:rsidR="00552776" w:rsidRPr="00D0220B">
        <w:rPr>
          <w:rFonts w:asciiTheme="majorBidi" w:hAnsiTheme="majorBidi" w:cstheme="majorBidi"/>
        </w:rPr>
        <w:t xml:space="preserve">, can be termed the </w:t>
      </w:r>
      <w:r w:rsidR="00306A4D">
        <w:rPr>
          <w:rFonts w:asciiTheme="majorBidi" w:hAnsiTheme="majorBidi" w:cstheme="majorBidi"/>
        </w:rPr>
        <w:t>N</w:t>
      </w:r>
      <w:r w:rsidR="00552776" w:rsidRPr="00D0220B">
        <w:rPr>
          <w:rFonts w:asciiTheme="majorBidi" w:hAnsiTheme="majorBidi" w:cstheme="majorBidi"/>
        </w:rPr>
        <w:t xml:space="preserve">ew </w:t>
      </w:r>
      <w:r w:rsidR="00306A4D">
        <w:rPr>
          <w:rFonts w:asciiTheme="majorBidi" w:hAnsiTheme="majorBidi" w:cstheme="majorBidi"/>
        </w:rPr>
        <w:t>N</w:t>
      </w:r>
      <w:r w:rsidR="00552776" w:rsidRPr="00D0220B">
        <w:rPr>
          <w:rFonts w:asciiTheme="majorBidi" w:hAnsiTheme="majorBidi" w:cstheme="majorBidi"/>
        </w:rPr>
        <w:t>ormal, and it will be differe</w:t>
      </w:r>
      <w:r w:rsidR="001C3488" w:rsidRPr="00D0220B">
        <w:rPr>
          <w:rFonts w:asciiTheme="majorBidi" w:hAnsiTheme="majorBidi" w:cstheme="majorBidi"/>
        </w:rPr>
        <w:t>n</w:t>
      </w:r>
      <w:r w:rsidR="00552776" w:rsidRPr="00D0220B">
        <w:rPr>
          <w:rFonts w:asciiTheme="majorBidi" w:hAnsiTheme="majorBidi" w:cstheme="majorBidi"/>
        </w:rPr>
        <w:t>t fr</w:t>
      </w:r>
      <w:r w:rsidR="00724FD7" w:rsidRPr="00D0220B">
        <w:rPr>
          <w:rFonts w:asciiTheme="majorBidi" w:hAnsiTheme="majorBidi" w:cstheme="majorBidi"/>
        </w:rPr>
        <w:t>o</w:t>
      </w:r>
      <w:r w:rsidR="00552776" w:rsidRPr="00D0220B">
        <w:rPr>
          <w:rFonts w:asciiTheme="majorBidi" w:hAnsiTheme="majorBidi" w:cstheme="majorBidi"/>
        </w:rPr>
        <w:t xml:space="preserve">m what we </w:t>
      </w:r>
      <w:r w:rsidR="00724FD7" w:rsidRPr="00D0220B">
        <w:rPr>
          <w:rFonts w:asciiTheme="majorBidi" w:hAnsiTheme="majorBidi" w:cstheme="majorBidi"/>
        </w:rPr>
        <w:t xml:space="preserve">are familiar with </w:t>
      </w:r>
      <w:r w:rsidR="00552776" w:rsidRPr="00D0220B">
        <w:rPr>
          <w:rFonts w:asciiTheme="majorBidi" w:hAnsiTheme="majorBidi" w:cstheme="majorBidi"/>
        </w:rPr>
        <w:t>today.</w:t>
      </w:r>
    </w:p>
    <w:p w14:paraId="1F7AE9BD" w14:textId="77777777" w:rsidR="001D37AC" w:rsidRPr="00D0220B" w:rsidRDefault="001D37AC" w:rsidP="00D0220B">
      <w:pPr>
        <w:bidi w:val="0"/>
        <w:jc w:val="both"/>
        <w:rPr>
          <w:rFonts w:asciiTheme="majorBidi" w:hAnsiTheme="majorBidi" w:cstheme="majorBidi"/>
        </w:rPr>
      </w:pPr>
    </w:p>
    <w:p w14:paraId="4965ADC2" w14:textId="77777777" w:rsidR="001D37AC" w:rsidRPr="00D0220B" w:rsidRDefault="001D37AC" w:rsidP="00292CCB">
      <w:pPr>
        <w:bidi w:val="0"/>
        <w:jc w:val="both"/>
        <w:rPr>
          <w:rFonts w:asciiTheme="majorBidi" w:hAnsiTheme="majorBidi" w:cstheme="majorBidi"/>
        </w:rPr>
      </w:pPr>
      <w:r w:rsidRPr="00D0220B">
        <w:rPr>
          <w:rFonts w:asciiTheme="majorBidi" w:hAnsiTheme="majorBidi" w:cstheme="majorBidi"/>
        </w:rPr>
        <w:t>The challenge of seeing the customer at the center has become complex in view of the increase in life expectancy, various ethnic and social aspects, alongside an expanding range of products and services.</w:t>
      </w:r>
      <w:r w:rsidR="001C3488" w:rsidRPr="00D0220B">
        <w:rPr>
          <w:rFonts w:asciiTheme="majorBidi" w:hAnsiTheme="majorBidi" w:cstheme="majorBidi"/>
        </w:rPr>
        <w:t xml:space="preserve"> The strengthening of the digital services provided by the banking system to its customers </w:t>
      </w:r>
      <w:r w:rsidR="00C5070D" w:rsidRPr="00D0220B">
        <w:rPr>
          <w:rFonts w:asciiTheme="majorBidi" w:hAnsiTheme="majorBidi" w:cstheme="majorBidi"/>
        </w:rPr>
        <w:t xml:space="preserve">has </w:t>
      </w:r>
      <w:r w:rsidR="001C3488" w:rsidRPr="00D0220B">
        <w:rPr>
          <w:rFonts w:asciiTheme="majorBidi" w:hAnsiTheme="majorBidi" w:cstheme="majorBidi"/>
        </w:rPr>
        <w:t xml:space="preserve">contributed markedly </w:t>
      </w:r>
      <w:r w:rsidR="00C5070D" w:rsidRPr="00D0220B">
        <w:rPr>
          <w:rFonts w:asciiTheme="majorBidi" w:hAnsiTheme="majorBidi" w:cstheme="majorBidi"/>
        </w:rPr>
        <w:t xml:space="preserve">to increased consumer welfare and the service experience. The digital activity </w:t>
      </w:r>
      <w:r w:rsidR="007A50CE" w:rsidRPr="00D0220B">
        <w:rPr>
          <w:rFonts w:asciiTheme="majorBidi" w:hAnsiTheme="majorBidi" w:cstheme="majorBidi"/>
        </w:rPr>
        <w:t xml:space="preserve">and operational efficiency are creating an inherent tension vis-à-vis the deployment and availability of the array of branches and traditional services, primarily among various disadvantaged populations. This requires attention, sensitivity, and at times, </w:t>
      </w:r>
      <w:r w:rsidR="00B74CC5">
        <w:rPr>
          <w:rFonts w:asciiTheme="majorBidi" w:hAnsiTheme="majorBidi" w:cstheme="majorBidi"/>
        </w:rPr>
        <w:t xml:space="preserve">even </w:t>
      </w:r>
      <w:r w:rsidR="007A50CE" w:rsidRPr="00D0220B">
        <w:rPr>
          <w:rFonts w:asciiTheme="majorBidi" w:hAnsiTheme="majorBidi" w:cstheme="majorBidi"/>
        </w:rPr>
        <w:t>compassion, from all of us.</w:t>
      </w:r>
      <w:r w:rsidR="00C97598" w:rsidRPr="00D0220B">
        <w:rPr>
          <w:rFonts w:asciiTheme="majorBidi" w:hAnsiTheme="majorBidi" w:cstheme="majorBidi"/>
        </w:rPr>
        <w:t xml:space="preserve"> The subject corresponds with the role and challenges of the banking system in the socioeconomic fabric, and </w:t>
      </w:r>
      <w:r w:rsidR="00586DFA">
        <w:rPr>
          <w:rFonts w:asciiTheme="majorBidi" w:hAnsiTheme="majorBidi" w:cstheme="majorBidi"/>
        </w:rPr>
        <w:t xml:space="preserve">the </w:t>
      </w:r>
      <w:r w:rsidR="00C97598" w:rsidRPr="00D0220B">
        <w:rPr>
          <w:rFonts w:asciiTheme="majorBidi" w:hAnsiTheme="majorBidi" w:cstheme="majorBidi"/>
        </w:rPr>
        <w:t xml:space="preserve">importance </w:t>
      </w:r>
      <w:r w:rsidR="00586DFA">
        <w:rPr>
          <w:rFonts w:asciiTheme="majorBidi" w:hAnsiTheme="majorBidi" w:cstheme="majorBidi"/>
        </w:rPr>
        <w:t xml:space="preserve">of </w:t>
      </w:r>
      <w:r w:rsidR="00A62557">
        <w:rPr>
          <w:rFonts w:asciiTheme="majorBidi" w:hAnsiTheme="majorBidi" w:cstheme="majorBidi"/>
        </w:rPr>
        <w:t xml:space="preserve">its </w:t>
      </w:r>
      <w:r w:rsidR="00586DFA">
        <w:rPr>
          <w:rFonts w:asciiTheme="majorBidi" w:hAnsiTheme="majorBidi" w:cstheme="majorBidi"/>
        </w:rPr>
        <w:t xml:space="preserve">being </w:t>
      </w:r>
      <w:r w:rsidR="00C97598" w:rsidRPr="00D0220B">
        <w:rPr>
          <w:rFonts w:asciiTheme="majorBidi" w:hAnsiTheme="majorBidi" w:cstheme="majorBidi"/>
        </w:rPr>
        <w:t>influential.</w:t>
      </w:r>
      <w:r w:rsidR="00BD39A3" w:rsidRPr="00D0220B">
        <w:rPr>
          <w:rFonts w:asciiTheme="majorBidi" w:hAnsiTheme="majorBidi" w:cstheme="majorBidi"/>
          <w:rtl/>
        </w:rPr>
        <w:t xml:space="preserve"> </w:t>
      </w:r>
      <w:r w:rsidR="00BD39A3" w:rsidRPr="00D0220B">
        <w:rPr>
          <w:rFonts w:asciiTheme="majorBidi" w:hAnsiTheme="majorBidi" w:cstheme="majorBidi"/>
        </w:rPr>
        <w:t xml:space="preserve">The impact </w:t>
      </w:r>
      <w:r w:rsidR="00CF7167" w:rsidRPr="00D0220B">
        <w:rPr>
          <w:rFonts w:asciiTheme="majorBidi" w:hAnsiTheme="majorBidi" w:cstheme="majorBidi"/>
        </w:rPr>
        <w:t>has</w:t>
      </w:r>
      <w:r w:rsidR="00BD39A3" w:rsidRPr="00D0220B">
        <w:rPr>
          <w:rFonts w:asciiTheme="majorBidi" w:hAnsiTheme="majorBidi" w:cstheme="majorBidi"/>
        </w:rPr>
        <w:t xml:space="preserve"> </w:t>
      </w:r>
      <w:r w:rsidR="00CF7167" w:rsidRPr="00D0220B">
        <w:rPr>
          <w:rFonts w:asciiTheme="majorBidi" w:hAnsiTheme="majorBidi" w:cstheme="majorBidi"/>
        </w:rPr>
        <w:t>to</w:t>
      </w:r>
      <w:r w:rsidR="00BD39A3" w:rsidRPr="00D0220B">
        <w:rPr>
          <w:rFonts w:asciiTheme="majorBidi" w:hAnsiTheme="majorBidi" w:cstheme="majorBidi"/>
        </w:rPr>
        <w:t xml:space="preserve"> be from the values approach and the integration of such a </w:t>
      </w:r>
      <w:r w:rsidR="00CF7167" w:rsidRPr="00D0220B">
        <w:rPr>
          <w:rFonts w:asciiTheme="majorBidi" w:hAnsiTheme="majorBidi" w:cstheme="majorBidi"/>
        </w:rPr>
        <w:t>culture</w:t>
      </w:r>
      <w:r w:rsidR="00BD39A3" w:rsidRPr="00D0220B">
        <w:rPr>
          <w:rFonts w:asciiTheme="majorBidi" w:hAnsiTheme="majorBidi" w:cstheme="majorBidi"/>
        </w:rPr>
        <w:t xml:space="preserve">. This approach has something much broader than the marginal activity or the current profitability. It has a kind of the vision, </w:t>
      </w:r>
      <w:r w:rsidR="00A55317">
        <w:rPr>
          <w:rFonts w:asciiTheme="majorBidi" w:hAnsiTheme="majorBidi" w:cstheme="majorBidi"/>
        </w:rPr>
        <w:t xml:space="preserve">the </w:t>
      </w:r>
      <w:r w:rsidR="00BD39A3" w:rsidRPr="00D0220B">
        <w:rPr>
          <w:rFonts w:asciiTheme="majorBidi" w:hAnsiTheme="majorBidi" w:cstheme="majorBidi"/>
        </w:rPr>
        <w:t>long-term approach, that requires investment</w:t>
      </w:r>
      <w:r w:rsidR="00D439C7" w:rsidRPr="00D0220B">
        <w:rPr>
          <w:rFonts w:asciiTheme="majorBidi" w:hAnsiTheme="majorBidi" w:cstheme="majorBidi"/>
        </w:rPr>
        <w:t xml:space="preserve">, </w:t>
      </w:r>
      <w:r w:rsidR="00CF7167" w:rsidRPr="00D0220B">
        <w:rPr>
          <w:rFonts w:asciiTheme="majorBidi" w:hAnsiTheme="majorBidi" w:cstheme="majorBidi"/>
        </w:rPr>
        <w:t>and</w:t>
      </w:r>
      <w:r w:rsidR="00D439C7" w:rsidRPr="00D0220B">
        <w:rPr>
          <w:rFonts w:asciiTheme="majorBidi" w:hAnsiTheme="majorBidi" w:cstheme="majorBidi"/>
        </w:rPr>
        <w:t xml:space="preserve"> the kind that creates a deep and real impact on the </w:t>
      </w:r>
      <w:r w:rsidR="00CF7167" w:rsidRPr="00D0220B">
        <w:rPr>
          <w:rFonts w:asciiTheme="majorBidi" w:hAnsiTheme="majorBidi" w:cstheme="majorBidi"/>
        </w:rPr>
        <w:t>communities</w:t>
      </w:r>
      <w:r w:rsidR="00D439C7" w:rsidRPr="00D0220B">
        <w:rPr>
          <w:rFonts w:asciiTheme="majorBidi" w:hAnsiTheme="majorBidi" w:cstheme="majorBidi"/>
        </w:rPr>
        <w:t xml:space="preserve"> in which we operate. Such an </w:t>
      </w:r>
      <w:r w:rsidR="00CF7167" w:rsidRPr="00D0220B">
        <w:rPr>
          <w:rFonts w:asciiTheme="majorBidi" w:hAnsiTheme="majorBidi" w:cstheme="majorBidi"/>
        </w:rPr>
        <w:t>approach</w:t>
      </w:r>
      <w:r w:rsidR="00D439C7" w:rsidRPr="00D0220B">
        <w:rPr>
          <w:rFonts w:asciiTheme="majorBidi" w:hAnsiTheme="majorBidi" w:cstheme="majorBidi"/>
        </w:rPr>
        <w:t xml:space="preserve"> can </w:t>
      </w:r>
      <w:r w:rsidR="00CF7167" w:rsidRPr="00D0220B">
        <w:rPr>
          <w:rFonts w:asciiTheme="majorBidi" w:hAnsiTheme="majorBidi" w:cstheme="majorBidi"/>
        </w:rPr>
        <w:t>differentiate</w:t>
      </w:r>
      <w:r w:rsidR="00D439C7" w:rsidRPr="00D0220B">
        <w:rPr>
          <w:rFonts w:asciiTheme="majorBidi" w:hAnsiTheme="majorBidi" w:cstheme="majorBidi"/>
        </w:rPr>
        <w:t xml:space="preserve"> </w:t>
      </w:r>
      <w:r w:rsidR="00CF7167" w:rsidRPr="00D0220B">
        <w:rPr>
          <w:rFonts w:asciiTheme="majorBidi" w:hAnsiTheme="majorBidi" w:cstheme="majorBidi"/>
        </w:rPr>
        <w:t>the</w:t>
      </w:r>
      <w:r w:rsidR="00D439C7" w:rsidRPr="00D0220B">
        <w:rPr>
          <w:rFonts w:asciiTheme="majorBidi" w:hAnsiTheme="majorBidi" w:cstheme="majorBidi"/>
        </w:rPr>
        <w:t xml:space="preserve"> banking system </w:t>
      </w:r>
      <w:r w:rsidR="00D062FF">
        <w:rPr>
          <w:rFonts w:asciiTheme="majorBidi" w:hAnsiTheme="majorBidi" w:cstheme="majorBidi"/>
        </w:rPr>
        <w:t xml:space="preserve">from </w:t>
      </w:r>
      <w:r w:rsidR="00D439C7" w:rsidRPr="00D0220B">
        <w:rPr>
          <w:rFonts w:asciiTheme="majorBidi" w:hAnsiTheme="majorBidi" w:cstheme="majorBidi"/>
        </w:rPr>
        <w:t>the developing competi</w:t>
      </w:r>
      <w:r w:rsidR="00CF7167" w:rsidRPr="00D0220B">
        <w:rPr>
          <w:rFonts w:asciiTheme="majorBidi" w:hAnsiTheme="majorBidi" w:cstheme="majorBidi"/>
        </w:rPr>
        <w:t>ti</w:t>
      </w:r>
      <w:r w:rsidR="00D439C7" w:rsidRPr="00D0220B">
        <w:rPr>
          <w:rFonts w:asciiTheme="majorBidi" w:hAnsiTheme="majorBidi" w:cstheme="majorBidi"/>
        </w:rPr>
        <w:t>ve environment, and utilize the disruption to strength</w:t>
      </w:r>
      <w:r w:rsidR="00CF7167" w:rsidRPr="00D0220B">
        <w:rPr>
          <w:rFonts w:asciiTheme="majorBidi" w:hAnsiTheme="majorBidi" w:cstheme="majorBidi"/>
        </w:rPr>
        <w:t>e</w:t>
      </w:r>
      <w:r w:rsidR="00D439C7" w:rsidRPr="00D0220B">
        <w:rPr>
          <w:rFonts w:asciiTheme="majorBidi" w:hAnsiTheme="majorBidi" w:cstheme="majorBidi"/>
        </w:rPr>
        <w:t xml:space="preserve">n </w:t>
      </w:r>
      <w:r w:rsidR="00CF7167" w:rsidRPr="00D0220B">
        <w:rPr>
          <w:rFonts w:asciiTheme="majorBidi" w:hAnsiTheme="majorBidi" w:cstheme="majorBidi"/>
        </w:rPr>
        <w:t xml:space="preserve">and </w:t>
      </w:r>
      <w:r w:rsidR="00D439C7" w:rsidRPr="00D0220B">
        <w:rPr>
          <w:rFonts w:asciiTheme="majorBidi" w:hAnsiTheme="majorBidi" w:cstheme="majorBidi"/>
        </w:rPr>
        <w:t xml:space="preserve">leverage the </w:t>
      </w:r>
      <w:r w:rsidR="00CF7167" w:rsidRPr="00D0220B">
        <w:rPr>
          <w:rFonts w:asciiTheme="majorBidi" w:hAnsiTheme="majorBidi" w:cstheme="majorBidi"/>
        </w:rPr>
        <w:t>connection</w:t>
      </w:r>
      <w:r w:rsidR="00D439C7" w:rsidRPr="00D0220B">
        <w:rPr>
          <w:rFonts w:asciiTheme="majorBidi" w:hAnsiTheme="majorBidi" w:cstheme="majorBidi"/>
        </w:rPr>
        <w:t xml:space="preserve"> </w:t>
      </w:r>
      <w:r w:rsidR="00CF7167" w:rsidRPr="00D0220B">
        <w:rPr>
          <w:rFonts w:asciiTheme="majorBidi" w:hAnsiTheme="majorBidi" w:cstheme="majorBidi"/>
        </w:rPr>
        <w:t>with</w:t>
      </w:r>
      <w:r w:rsidR="00D439C7" w:rsidRPr="00D0220B">
        <w:rPr>
          <w:rFonts w:asciiTheme="majorBidi" w:hAnsiTheme="majorBidi" w:cstheme="majorBidi"/>
        </w:rPr>
        <w:t xml:space="preserve"> </w:t>
      </w:r>
      <w:r w:rsidR="00CF7167" w:rsidRPr="00D0220B">
        <w:rPr>
          <w:rFonts w:asciiTheme="majorBidi" w:hAnsiTheme="majorBidi" w:cstheme="majorBidi"/>
        </w:rPr>
        <w:t>customers</w:t>
      </w:r>
      <w:r w:rsidR="00D439C7" w:rsidRPr="00D0220B">
        <w:rPr>
          <w:rFonts w:asciiTheme="majorBidi" w:hAnsiTheme="majorBidi" w:cstheme="majorBidi"/>
        </w:rPr>
        <w:t xml:space="preserve"> and society overall while enhancing </w:t>
      </w:r>
      <w:r w:rsidR="00CF7167" w:rsidRPr="00D0220B">
        <w:rPr>
          <w:rFonts w:asciiTheme="majorBidi" w:hAnsiTheme="majorBidi" w:cstheme="majorBidi"/>
        </w:rPr>
        <w:t>loyalty</w:t>
      </w:r>
      <w:r w:rsidR="00D439C7" w:rsidRPr="00D0220B">
        <w:rPr>
          <w:rFonts w:asciiTheme="majorBidi" w:hAnsiTheme="majorBidi" w:cstheme="majorBidi"/>
        </w:rPr>
        <w:t xml:space="preserve"> and trust.</w:t>
      </w:r>
    </w:p>
    <w:p w14:paraId="5CC7CADC" w14:textId="77777777" w:rsidR="00B24699" w:rsidRPr="00D0220B" w:rsidRDefault="00B24699" w:rsidP="00D0220B">
      <w:pPr>
        <w:bidi w:val="0"/>
        <w:jc w:val="both"/>
        <w:rPr>
          <w:rFonts w:asciiTheme="majorBidi" w:hAnsiTheme="majorBidi" w:cstheme="majorBidi"/>
        </w:rPr>
      </w:pPr>
    </w:p>
    <w:p w14:paraId="77BE3C86" w14:textId="77777777" w:rsidR="00CF5CE0" w:rsidRPr="00D0220B" w:rsidRDefault="00B24699" w:rsidP="002716A7">
      <w:pPr>
        <w:bidi w:val="0"/>
        <w:jc w:val="both"/>
        <w:rPr>
          <w:rFonts w:asciiTheme="majorBidi" w:hAnsiTheme="majorBidi" w:cstheme="majorBidi"/>
        </w:rPr>
      </w:pPr>
      <w:r w:rsidRPr="00D0220B">
        <w:rPr>
          <w:rFonts w:asciiTheme="majorBidi" w:hAnsiTheme="majorBidi" w:cstheme="majorBidi"/>
        </w:rPr>
        <w:t xml:space="preserve">The social expectation of banks becomes stronger </w:t>
      </w:r>
      <w:r w:rsidR="00E707C4" w:rsidRPr="00D0220B">
        <w:rPr>
          <w:rFonts w:asciiTheme="majorBidi" w:hAnsiTheme="majorBidi" w:cstheme="majorBidi"/>
        </w:rPr>
        <w:t xml:space="preserve">and broadens out to issues that acquire a central stature and </w:t>
      </w:r>
      <w:r w:rsidR="0024570B">
        <w:rPr>
          <w:rFonts w:asciiTheme="majorBidi" w:hAnsiTheme="majorBidi" w:cstheme="majorBidi"/>
        </w:rPr>
        <w:t xml:space="preserve">the </w:t>
      </w:r>
      <w:r w:rsidR="00E707C4" w:rsidRPr="00D0220B">
        <w:rPr>
          <w:rFonts w:asciiTheme="majorBidi" w:hAnsiTheme="majorBidi" w:cstheme="majorBidi"/>
        </w:rPr>
        <w:t xml:space="preserve">utmost importance, including the requirement for broad social involvement and </w:t>
      </w:r>
      <w:r w:rsidR="00B73B09" w:rsidRPr="00D0220B">
        <w:rPr>
          <w:rFonts w:asciiTheme="majorBidi" w:hAnsiTheme="majorBidi" w:cstheme="majorBidi"/>
        </w:rPr>
        <w:t>responsibility, for strength</w:t>
      </w:r>
      <w:r w:rsidR="00CF7167" w:rsidRPr="00D0220B">
        <w:rPr>
          <w:rFonts w:asciiTheme="majorBidi" w:hAnsiTheme="majorBidi" w:cstheme="majorBidi"/>
        </w:rPr>
        <w:t>en</w:t>
      </w:r>
      <w:r w:rsidR="00B73B09" w:rsidRPr="00D0220B">
        <w:rPr>
          <w:rFonts w:asciiTheme="majorBidi" w:hAnsiTheme="majorBidi" w:cstheme="majorBidi"/>
        </w:rPr>
        <w:t xml:space="preserve">ing </w:t>
      </w:r>
      <w:r w:rsidR="00CF7167" w:rsidRPr="00D0220B">
        <w:rPr>
          <w:rFonts w:asciiTheme="majorBidi" w:hAnsiTheme="majorBidi" w:cstheme="majorBidi"/>
        </w:rPr>
        <w:t>and</w:t>
      </w:r>
      <w:r w:rsidR="00B73B09" w:rsidRPr="00D0220B">
        <w:rPr>
          <w:rFonts w:asciiTheme="majorBidi" w:hAnsiTheme="majorBidi" w:cstheme="majorBidi"/>
        </w:rPr>
        <w:t xml:space="preserve"> maintaining the values of equality, financial inclusion of the overall population, and through </w:t>
      </w:r>
      <w:r w:rsidR="0024570B">
        <w:rPr>
          <w:rFonts w:asciiTheme="majorBidi" w:hAnsiTheme="majorBidi" w:cstheme="majorBidi"/>
        </w:rPr>
        <w:t xml:space="preserve">considering and </w:t>
      </w:r>
      <w:r w:rsidR="00CF7167" w:rsidRPr="00D0220B">
        <w:rPr>
          <w:rFonts w:asciiTheme="majorBidi" w:hAnsiTheme="majorBidi" w:cstheme="majorBidi"/>
        </w:rPr>
        <w:t>handling</w:t>
      </w:r>
      <w:r w:rsidR="00B73B09" w:rsidRPr="00D0220B">
        <w:rPr>
          <w:rFonts w:asciiTheme="majorBidi" w:hAnsiTheme="majorBidi" w:cstheme="majorBidi"/>
        </w:rPr>
        <w:t xml:space="preserve"> the weighty issues </w:t>
      </w:r>
      <w:r w:rsidR="00CF7167" w:rsidRPr="00D0220B">
        <w:rPr>
          <w:rFonts w:asciiTheme="majorBidi" w:hAnsiTheme="majorBidi" w:cstheme="majorBidi"/>
        </w:rPr>
        <w:t>regarding</w:t>
      </w:r>
      <w:r w:rsidR="00B73B09" w:rsidRPr="00D0220B">
        <w:rPr>
          <w:rFonts w:asciiTheme="majorBidi" w:hAnsiTheme="majorBidi" w:cstheme="majorBidi"/>
        </w:rPr>
        <w:t xml:space="preserve"> the future of the society.</w:t>
      </w:r>
      <w:r w:rsidR="00A12D1C" w:rsidRPr="00D0220B">
        <w:rPr>
          <w:rFonts w:asciiTheme="majorBidi" w:hAnsiTheme="majorBidi" w:cstheme="majorBidi"/>
        </w:rPr>
        <w:t xml:space="preserve"> Although the banking system does not need to be what leads some of these actions, </w:t>
      </w:r>
      <w:r w:rsidR="0024570B">
        <w:rPr>
          <w:rFonts w:asciiTheme="majorBidi" w:hAnsiTheme="majorBidi" w:cstheme="majorBidi"/>
        </w:rPr>
        <w:t xml:space="preserve">it </w:t>
      </w:r>
      <w:r w:rsidR="00A12D1C" w:rsidRPr="00D0220B">
        <w:rPr>
          <w:rFonts w:asciiTheme="majorBidi" w:hAnsiTheme="majorBidi" w:cstheme="majorBidi"/>
        </w:rPr>
        <w:t>must not remain behind</w:t>
      </w:r>
      <w:r w:rsidR="002716A7">
        <w:rPr>
          <w:rFonts w:asciiTheme="majorBidi" w:hAnsiTheme="majorBidi" w:cstheme="majorBidi"/>
        </w:rPr>
        <w:t xml:space="preserve">, </w:t>
      </w:r>
      <w:r w:rsidR="00A12D1C" w:rsidRPr="00D0220B">
        <w:rPr>
          <w:rFonts w:asciiTheme="majorBidi" w:hAnsiTheme="majorBidi" w:cstheme="majorBidi"/>
        </w:rPr>
        <w:t>and we have the obligation to guide, support, and help in dealing with these issues.</w:t>
      </w:r>
    </w:p>
    <w:p w14:paraId="5824E261" w14:textId="77777777" w:rsidR="00462FAF" w:rsidRPr="00D0220B" w:rsidRDefault="00462FAF" w:rsidP="00D0220B">
      <w:pPr>
        <w:bidi w:val="0"/>
        <w:jc w:val="both"/>
        <w:rPr>
          <w:rFonts w:asciiTheme="majorBidi" w:hAnsiTheme="majorBidi" w:cstheme="majorBidi"/>
        </w:rPr>
      </w:pPr>
    </w:p>
    <w:p w14:paraId="1A0D8D44" w14:textId="77777777" w:rsidR="00462FAF" w:rsidRPr="00D0220B" w:rsidRDefault="00462FAF" w:rsidP="00463C82">
      <w:pPr>
        <w:bidi w:val="0"/>
        <w:jc w:val="both"/>
        <w:rPr>
          <w:rFonts w:asciiTheme="majorBidi" w:hAnsiTheme="majorBidi" w:cstheme="majorBidi"/>
        </w:rPr>
      </w:pPr>
      <w:r w:rsidRPr="00D0220B">
        <w:rPr>
          <w:rFonts w:asciiTheme="majorBidi" w:hAnsiTheme="majorBidi" w:cstheme="majorBidi"/>
        </w:rPr>
        <w:t>I will also attempt, in all modesty and humbleness, to outline some of the future</w:t>
      </w:r>
      <w:r w:rsidR="002716A7">
        <w:rPr>
          <w:rFonts w:asciiTheme="majorBidi" w:hAnsiTheme="majorBidi" w:cstheme="majorBidi"/>
        </w:rPr>
        <w:t xml:space="preserve"> </w:t>
      </w:r>
      <w:r w:rsidRPr="00D0220B">
        <w:rPr>
          <w:rFonts w:asciiTheme="majorBidi" w:hAnsiTheme="majorBidi" w:cstheme="majorBidi"/>
        </w:rPr>
        <w:t>challenges, of course those that receive a different dimension and depth over various time periods.</w:t>
      </w:r>
      <w:r w:rsidR="00A60287" w:rsidRPr="00D0220B">
        <w:rPr>
          <w:rFonts w:asciiTheme="majorBidi" w:hAnsiTheme="majorBidi" w:cstheme="majorBidi"/>
        </w:rPr>
        <w:t xml:space="preserve"> In the </w:t>
      </w:r>
      <w:r w:rsidR="002716A7">
        <w:rPr>
          <w:rFonts w:asciiTheme="majorBidi" w:hAnsiTheme="majorBidi" w:cstheme="majorBidi"/>
        </w:rPr>
        <w:t>consumer-</w:t>
      </w:r>
      <w:r w:rsidR="00A60287" w:rsidRPr="00D0220B">
        <w:rPr>
          <w:rFonts w:asciiTheme="majorBidi" w:hAnsiTheme="majorBidi" w:cstheme="majorBidi"/>
        </w:rPr>
        <w:t>competi</w:t>
      </w:r>
      <w:r w:rsidR="002716A7">
        <w:rPr>
          <w:rFonts w:asciiTheme="majorBidi" w:hAnsiTheme="majorBidi" w:cstheme="majorBidi"/>
        </w:rPr>
        <w:t xml:space="preserve">tive </w:t>
      </w:r>
      <w:r w:rsidR="00A60287" w:rsidRPr="00D0220B">
        <w:rPr>
          <w:rFonts w:asciiTheme="majorBidi" w:hAnsiTheme="majorBidi" w:cstheme="majorBidi"/>
        </w:rPr>
        <w:t xml:space="preserve">world, it is important to continue bolstering and strengthening </w:t>
      </w:r>
      <w:r w:rsidR="00A42BED" w:rsidRPr="00D0220B">
        <w:rPr>
          <w:rFonts w:asciiTheme="majorBidi" w:hAnsiTheme="majorBidi" w:cstheme="majorBidi"/>
        </w:rPr>
        <w:t xml:space="preserve">the view of the customer </w:t>
      </w:r>
      <w:r w:rsidR="00007E71">
        <w:rPr>
          <w:rFonts w:asciiTheme="majorBidi" w:hAnsiTheme="majorBidi" w:cstheme="majorBidi"/>
        </w:rPr>
        <w:t xml:space="preserve">as </w:t>
      </w:r>
      <w:r w:rsidR="00A42BED" w:rsidRPr="00D0220B">
        <w:rPr>
          <w:rFonts w:asciiTheme="majorBidi" w:hAnsiTheme="majorBidi" w:cstheme="majorBidi"/>
        </w:rPr>
        <w:t xml:space="preserve">the center. There is no doubt that </w:t>
      </w:r>
      <w:r w:rsidR="00AA3F55" w:rsidRPr="00D0220B">
        <w:rPr>
          <w:rFonts w:asciiTheme="majorBidi" w:hAnsiTheme="majorBidi" w:cstheme="majorBidi"/>
        </w:rPr>
        <w:t xml:space="preserve">as a </w:t>
      </w:r>
      <w:r w:rsidR="00A42BED" w:rsidRPr="00D0220B">
        <w:rPr>
          <w:rFonts w:asciiTheme="majorBidi" w:hAnsiTheme="majorBidi" w:cstheme="majorBidi"/>
        </w:rPr>
        <w:t>society</w:t>
      </w:r>
      <w:r w:rsidR="00AA3F55" w:rsidRPr="00D0220B">
        <w:rPr>
          <w:rFonts w:asciiTheme="majorBidi" w:hAnsiTheme="majorBidi" w:cstheme="majorBidi"/>
        </w:rPr>
        <w:t xml:space="preserve"> we are facing a significant challenge</w:t>
      </w:r>
      <w:r w:rsidR="00561C04" w:rsidRPr="00D0220B">
        <w:rPr>
          <w:rFonts w:asciiTheme="majorBidi" w:hAnsiTheme="majorBidi" w:cstheme="majorBidi"/>
        </w:rPr>
        <w:t xml:space="preserve"> in all that is related to financial literacy, digital literacy, and information literacy.</w:t>
      </w:r>
      <w:r w:rsidR="00411E0D" w:rsidRPr="00D0220B">
        <w:rPr>
          <w:rFonts w:asciiTheme="majorBidi" w:hAnsiTheme="majorBidi" w:cstheme="majorBidi"/>
        </w:rPr>
        <w:t xml:space="preserve"> A broad and comprehensive public response is required that will enable our parents, us, our children, and our grandchildren to be </w:t>
      </w:r>
      <w:r w:rsidR="00700BC2">
        <w:rPr>
          <w:rFonts w:asciiTheme="majorBidi" w:hAnsiTheme="majorBidi" w:cstheme="majorBidi"/>
        </w:rPr>
        <w:t xml:space="preserve">more </w:t>
      </w:r>
      <w:r w:rsidR="00411E0D" w:rsidRPr="00D0220B">
        <w:rPr>
          <w:rFonts w:asciiTheme="majorBidi" w:hAnsiTheme="majorBidi" w:cstheme="majorBidi"/>
        </w:rPr>
        <w:t>informed and involved consumers, alongside increasing the access to the banking services via the various service channels.</w:t>
      </w:r>
      <w:r w:rsidR="008B1A85" w:rsidRPr="00D0220B">
        <w:rPr>
          <w:rFonts w:asciiTheme="majorBidi" w:hAnsiTheme="majorBidi" w:cstheme="majorBidi"/>
        </w:rPr>
        <w:t xml:space="preserve"> </w:t>
      </w:r>
      <w:r w:rsidR="000F6403">
        <w:rPr>
          <w:rFonts w:asciiTheme="majorBidi" w:hAnsiTheme="majorBidi" w:cstheme="majorBidi"/>
        </w:rPr>
        <w:t xml:space="preserve">This should be </w:t>
      </w:r>
      <w:r w:rsidR="008B1A85" w:rsidRPr="00D0220B">
        <w:rPr>
          <w:rFonts w:asciiTheme="majorBidi" w:hAnsiTheme="majorBidi" w:cstheme="majorBidi"/>
        </w:rPr>
        <w:t xml:space="preserve">reflected </w:t>
      </w:r>
      <w:r w:rsidR="001C5552" w:rsidRPr="00D0220B">
        <w:rPr>
          <w:rFonts w:asciiTheme="majorBidi" w:hAnsiTheme="majorBidi" w:cstheme="majorBidi"/>
        </w:rPr>
        <w:t>through</w:t>
      </w:r>
      <w:r w:rsidR="008B1A85" w:rsidRPr="00D0220B">
        <w:rPr>
          <w:rFonts w:asciiTheme="majorBidi" w:hAnsiTheme="majorBidi" w:cstheme="majorBidi"/>
        </w:rPr>
        <w:t xml:space="preserve"> the deepening and expanding transparency of the </w:t>
      </w:r>
      <w:r w:rsidR="001C5552" w:rsidRPr="00D0220B">
        <w:rPr>
          <w:rFonts w:asciiTheme="majorBidi" w:hAnsiTheme="majorBidi" w:cstheme="majorBidi"/>
        </w:rPr>
        <w:t>information</w:t>
      </w:r>
      <w:r w:rsidR="008B1A85" w:rsidRPr="00D0220B">
        <w:rPr>
          <w:rFonts w:asciiTheme="majorBidi" w:hAnsiTheme="majorBidi" w:cstheme="majorBidi"/>
        </w:rPr>
        <w:t xml:space="preserve"> to the customer regarding products, services, fees, and terms in</w:t>
      </w:r>
      <w:r w:rsidR="009029B5" w:rsidRPr="00D0220B">
        <w:rPr>
          <w:rFonts w:asciiTheme="majorBidi" w:hAnsiTheme="majorBidi" w:cstheme="majorBidi"/>
        </w:rPr>
        <w:t xml:space="preserve"> an </w:t>
      </w:r>
      <w:r w:rsidR="009029B5" w:rsidRPr="002E5DDA">
        <w:rPr>
          <w:rFonts w:asciiTheme="majorBidi" w:hAnsiTheme="majorBidi" w:cstheme="majorBidi"/>
        </w:rPr>
        <w:t xml:space="preserve">accessible and simple manner, </w:t>
      </w:r>
      <w:r w:rsidR="001C5552" w:rsidRPr="002E5DDA">
        <w:rPr>
          <w:rFonts w:asciiTheme="majorBidi" w:hAnsiTheme="majorBidi" w:cstheme="majorBidi"/>
        </w:rPr>
        <w:t>improved</w:t>
      </w:r>
      <w:r w:rsidR="009029B5" w:rsidRPr="002E5DDA">
        <w:rPr>
          <w:rFonts w:asciiTheme="majorBidi" w:hAnsiTheme="majorBidi" w:cstheme="majorBidi"/>
        </w:rPr>
        <w:t xml:space="preserve"> financial literacy to strengthen the customers </w:t>
      </w:r>
      <w:r w:rsidR="001C5552" w:rsidRPr="002E5DDA">
        <w:rPr>
          <w:rFonts w:asciiTheme="majorBidi" w:hAnsiTheme="majorBidi" w:cstheme="majorBidi"/>
        </w:rPr>
        <w:t>and</w:t>
      </w:r>
      <w:r w:rsidR="009029B5" w:rsidRPr="002E5DDA">
        <w:rPr>
          <w:rFonts w:asciiTheme="majorBidi" w:hAnsiTheme="majorBidi" w:cstheme="majorBidi"/>
        </w:rPr>
        <w:t xml:space="preserve"> their </w:t>
      </w:r>
      <w:r w:rsidR="001C5552" w:rsidRPr="002E5DDA">
        <w:rPr>
          <w:rFonts w:asciiTheme="majorBidi" w:hAnsiTheme="majorBidi" w:cstheme="majorBidi"/>
        </w:rPr>
        <w:t>ability</w:t>
      </w:r>
      <w:r w:rsidR="009029B5" w:rsidRPr="002E5DDA">
        <w:rPr>
          <w:rFonts w:asciiTheme="majorBidi" w:hAnsiTheme="majorBidi" w:cstheme="majorBidi"/>
        </w:rPr>
        <w:t xml:space="preserve"> to make informed </w:t>
      </w:r>
      <w:r w:rsidR="001C5552" w:rsidRPr="002E5DDA">
        <w:rPr>
          <w:rFonts w:asciiTheme="majorBidi" w:hAnsiTheme="majorBidi" w:cstheme="majorBidi"/>
        </w:rPr>
        <w:t>decisions</w:t>
      </w:r>
      <w:r w:rsidR="009029B5" w:rsidRPr="002E5DDA">
        <w:rPr>
          <w:rFonts w:asciiTheme="majorBidi" w:hAnsiTheme="majorBidi" w:cstheme="majorBidi"/>
        </w:rPr>
        <w:t xml:space="preserve">, </w:t>
      </w:r>
      <w:r w:rsidR="0087310E" w:rsidRPr="002E5DDA">
        <w:rPr>
          <w:rFonts w:asciiTheme="majorBidi" w:hAnsiTheme="majorBidi" w:cstheme="majorBidi"/>
        </w:rPr>
        <w:t xml:space="preserve">cultivating </w:t>
      </w:r>
      <w:r w:rsidR="009029B5" w:rsidRPr="002E5DDA">
        <w:rPr>
          <w:rFonts w:asciiTheme="majorBidi" w:hAnsiTheme="majorBidi" w:cstheme="majorBidi"/>
        </w:rPr>
        <w:t xml:space="preserve">the </w:t>
      </w:r>
      <w:r w:rsidR="001C5552" w:rsidRPr="002E5DDA">
        <w:rPr>
          <w:rFonts w:asciiTheme="majorBidi" w:hAnsiTheme="majorBidi" w:cstheme="majorBidi"/>
        </w:rPr>
        <w:t>experience</w:t>
      </w:r>
      <w:r w:rsidR="009029B5" w:rsidRPr="002E5DDA">
        <w:rPr>
          <w:rFonts w:asciiTheme="majorBidi" w:hAnsiTheme="majorBidi" w:cstheme="majorBidi"/>
        </w:rPr>
        <w:t xml:space="preserve"> and </w:t>
      </w:r>
      <w:r w:rsidR="001C5552" w:rsidRPr="002E5DDA">
        <w:rPr>
          <w:rFonts w:asciiTheme="majorBidi" w:hAnsiTheme="majorBidi" w:cstheme="majorBidi"/>
        </w:rPr>
        <w:t>assistance</w:t>
      </w:r>
      <w:r w:rsidR="009029B5" w:rsidRPr="002E5DDA">
        <w:rPr>
          <w:rFonts w:asciiTheme="majorBidi" w:hAnsiTheme="majorBidi" w:cstheme="majorBidi"/>
        </w:rPr>
        <w:t xml:space="preserve"> </w:t>
      </w:r>
      <w:r w:rsidR="00A55317" w:rsidRPr="002E5DDA">
        <w:rPr>
          <w:rFonts w:asciiTheme="majorBidi" w:hAnsiTheme="majorBidi" w:cstheme="majorBidi"/>
        </w:rPr>
        <w:t xml:space="preserve">to </w:t>
      </w:r>
      <w:r w:rsidR="009029B5" w:rsidRPr="002E5DDA">
        <w:rPr>
          <w:rFonts w:asciiTheme="majorBidi" w:hAnsiTheme="majorBidi" w:cstheme="majorBidi"/>
        </w:rPr>
        <w:t xml:space="preserve">the </w:t>
      </w:r>
      <w:r w:rsidR="001C5552" w:rsidRPr="002E5DDA">
        <w:rPr>
          <w:rFonts w:asciiTheme="majorBidi" w:hAnsiTheme="majorBidi" w:cstheme="majorBidi"/>
        </w:rPr>
        <w:t>customer</w:t>
      </w:r>
      <w:r w:rsidR="009029B5" w:rsidRPr="002E5DDA">
        <w:rPr>
          <w:rFonts w:asciiTheme="majorBidi" w:hAnsiTheme="majorBidi" w:cstheme="majorBidi"/>
        </w:rPr>
        <w:t xml:space="preserve"> </w:t>
      </w:r>
      <w:r w:rsidR="001C5552" w:rsidRPr="002E5DDA">
        <w:rPr>
          <w:rFonts w:asciiTheme="majorBidi" w:hAnsiTheme="majorBidi" w:cstheme="majorBidi"/>
        </w:rPr>
        <w:t>so</w:t>
      </w:r>
      <w:r w:rsidR="009029B5" w:rsidRPr="002E5DDA">
        <w:rPr>
          <w:rFonts w:asciiTheme="majorBidi" w:hAnsiTheme="majorBidi" w:cstheme="majorBidi"/>
        </w:rPr>
        <w:t xml:space="preserve"> that they will be </w:t>
      </w:r>
      <w:r w:rsidR="001C5552" w:rsidRPr="002E5DDA">
        <w:rPr>
          <w:rFonts w:asciiTheme="majorBidi" w:hAnsiTheme="majorBidi" w:cstheme="majorBidi"/>
        </w:rPr>
        <w:t>enough</w:t>
      </w:r>
      <w:r w:rsidR="009029B5" w:rsidRPr="002E5DDA">
        <w:rPr>
          <w:rFonts w:asciiTheme="majorBidi" w:hAnsiTheme="majorBidi" w:cstheme="majorBidi"/>
        </w:rPr>
        <w:t xml:space="preserve"> to improve the l</w:t>
      </w:r>
      <w:r w:rsidR="001C5552" w:rsidRPr="002E5DDA">
        <w:rPr>
          <w:rFonts w:asciiTheme="majorBidi" w:hAnsiTheme="majorBidi" w:cstheme="majorBidi"/>
        </w:rPr>
        <w:t>o</w:t>
      </w:r>
      <w:r w:rsidR="009029B5" w:rsidRPr="002E5DDA">
        <w:rPr>
          <w:rFonts w:asciiTheme="majorBidi" w:hAnsiTheme="majorBidi" w:cstheme="majorBidi"/>
        </w:rPr>
        <w:t>yalty of consumers and competiti</w:t>
      </w:r>
      <w:r w:rsidR="0087310E" w:rsidRPr="002E5DDA">
        <w:rPr>
          <w:rFonts w:asciiTheme="majorBidi" w:hAnsiTheme="majorBidi" w:cstheme="majorBidi"/>
        </w:rPr>
        <w:t>on</w:t>
      </w:r>
      <w:r w:rsidR="009029B5" w:rsidRPr="002E5DDA">
        <w:rPr>
          <w:rFonts w:asciiTheme="majorBidi" w:hAnsiTheme="majorBidi" w:cstheme="majorBidi"/>
        </w:rPr>
        <w:t>, with</w:t>
      </w:r>
      <w:r w:rsidR="009029B5" w:rsidRPr="00D0220B">
        <w:rPr>
          <w:rFonts w:asciiTheme="majorBidi" w:hAnsiTheme="majorBidi" w:cstheme="majorBidi"/>
        </w:rPr>
        <w:t xml:space="preserve"> an emphasis on personal</w:t>
      </w:r>
      <w:r w:rsidR="00A55317">
        <w:rPr>
          <w:rFonts w:asciiTheme="majorBidi" w:hAnsiTheme="majorBidi" w:cstheme="majorBidi"/>
        </w:rPr>
        <w:t xml:space="preserve">ly </w:t>
      </w:r>
      <w:r w:rsidR="009029B5" w:rsidRPr="00D0220B">
        <w:rPr>
          <w:rFonts w:asciiTheme="majorBidi" w:hAnsiTheme="majorBidi" w:cstheme="majorBidi"/>
        </w:rPr>
        <w:t xml:space="preserve">adjusted services, effective mechanisms for solving </w:t>
      </w:r>
      <w:r w:rsidR="001C5552" w:rsidRPr="00D0220B">
        <w:rPr>
          <w:rFonts w:asciiTheme="majorBidi" w:hAnsiTheme="majorBidi" w:cstheme="majorBidi"/>
        </w:rPr>
        <w:t>complaints</w:t>
      </w:r>
      <w:r w:rsidR="009029B5" w:rsidRPr="00D0220B">
        <w:rPr>
          <w:rFonts w:asciiTheme="majorBidi" w:hAnsiTheme="majorBidi" w:cstheme="majorBidi"/>
        </w:rPr>
        <w:t xml:space="preserve"> and </w:t>
      </w:r>
      <w:r w:rsidR="001C5552" w:rsidRPr="00D0220B">
        <w:rPr>
          <w:rFonts w:asciiTheme="majorBidi" w:hAnsiTheme="majorBidi" w:cstheme="majorBidi"/>
        </w:rPr>
        <w:t>easy</w:t>
      </w:r>
      <w:r w:rsidR="009029B5" w:rsidRPr="00D0220B">
        <w:rPr>
          <w:rFonts w:asciiTheme="majorBidi" w:hAnsiTheme="majorBidi" w:cstheme="majorBidi"/>
        </w:rPr>
        <w:t xml:space="preserve"> access channels in accordance with </w:t>
      </w:r>
      <w:r w:rsidR="00A921B6">
        <w:rPr>
          <w:rFonts w:asciiTheme="majorBidi" w:hAnsiTheme="majorBidi" w:cstheme="majorBidi"/>
        </w:rPr>
        <w:t xml:space="preserve">the customer’s </w:t>
      </w:r>
      <w:r w:rsidR="009029B5" w:rsidRPr="00D0220B">
        <w:rPr>
          <w:rFonts w:asciiTheme="majorBidi" w:hAnsiTheme="majorBidi" w:cstheme="majorBidi"/>
        </w:rPr>
        <w:t>characteristics and needs.</w:t>
      </w:r>
      <w:r w:rsidR="00316DB7" w:rsidRPr="00D0220B">
        <w:rPr>
          <w:rFonts w:asciiTheme="majorBidi" w:hAnsiTheme="majorBidi" w:cstheme="majorBidi"/>
        </w:rPr>
        <w:t xml:space="preserve"> </w:t>
      </w:r>
      <w:r w:rsidR="0022325D">
        <w:rPr>
          <w:rFonts w:asciiTheme="majorBidi" w:hAnsiTheme="majorBidi" w:cstheme="majorBidi"/>
        </w:rPr>
        <w:t>All th</w:t>
      </w:r>
      <w:r w:rsidR="00316DB7" w:rsidRPr="00D0220B">
        <w:rPr>
          <w:rFonts w:asciiTheme="majorBidi" w:hAnsiTheme="majorBidi" w:cstheme="majorBidi"/>
        </w:rPr>
        <w:t xml:space="preserve">is is alongside compliance and </w:t>
      </w:r>
      <w:r w:rsidR="00463C82">
        <w:rPr>
          <w:rFonts w:asciiTheme="majorBidi" w:hAnsiTheme="majorBidi" w:cstheme="majorBidi"/>
        </w:rPr>
        <w:t xml:space="preserve">following </w:t>
      </w:r>
      <w:r w:rsidR="00316DB7" w:rsidRPr="00D0220B">
        <w:rPr>
          <w:rFonts w:asciiTheme="majorBidi" w:hAnsiTheme="majorBidi" w:cstheme="majorBidi"/>
        </w:rPr>
        <w:t xml:space="preserve">the privacy protection and consumer </w:t>
      </w:r>
      <w:r w:rsidR="001C5552" w:rsidRPr="00D0220B">
        <w:rPr>
          <w:rFonts w:asciiTheme="majorBidi" w:hAnsiTheme="majorBidi" w:cstheme="majorBidi"/>
        </w:rPr>
        <w:t>protection</w:t>
      </w:r>
      <w:r w:rsidR="00463C82">
        <w:rPr>
          <w:rFonts w:asciiTheme="majorBidi" w:hAnsiTheme="majorBidi" w:cstheme="majorBidi"/>
        </w:rPr>
        <w:t xml:space="preserve"> laws</w:t>
      </w:r>
      <w:r w:rsidR="00316DB7" w:rsidRPr="00D0220B">
        <w:rPr>
          <w:rFonts w:asciiTheme="majorBidi" w:hAnsiTheme="majorBidi" w:cstheme="majorBidi"/>
        </w:rPr>
        <w:t>.</w:t>
      </w:r>
    </w:p>
    <w:p w14:paraId="14F11E02" w14:textId="77777777" w:rsidR="00EC0897" w:rsidRPr="00D0220B" w:rsidRDefault="00EC0897" w:rsidP="00D0220B">
      <w:pPr>
        <w:bidi w:val="0"/>
        <w:jc w:val="both"/>
        <w:rPr>
          <w:rFonts w:asciiTheme="majorBidi" w:hAnsiTheme="majorBidi" w:cstheme="majorBidi"/>
        </w:rPr>
      </w:pPr>
    </w:p>
    <w:p w14:paraId="0118DDF7" w14:textId="77777777" w:rsidR="00EC0897" w:rsidRDefault="00EC0897" w:rsidP="003C4A78">
      <w:pPr>
        <w:bidi w:val="0"/>
        <w:jc w:val="both"/>
        <w:rPr>
          <w:rFonts w:asciiTheme="majorBidi" w:hAnsiTheme="majorBidi" w:cstheme="majorBidi"/>
        </w:rPr>
      </w:pPr>
      <w:r w:rsidRPr="00D0220B">
        <w:rPr>
          <w:rFonts w:asciiTheme="majorBidi" w:hAnsiTheme="majorBidi" w:cstheme="majorBidi"/>
        </w:rPr>
        <w:t xml:space="preserve">We are all charged </w:t>
      </w:r>
      <w:r w:rsidR="007D2F8B">
        <w:rPr>
          <w:rFonts w:asciiTheme="majorBidi" w:hAnsiTheme="majorBidi" w:cstheme="majorBidi"/>
        </w:rPr>
        <w:t xml:space="preserve">as well with the task of developing and strengthening the sense of responsibility of the public for its financial situation, and to encourage it to display initiative and involvement. The Banking Supervision Department has promoted </w:t>
      </w:r>
      <w:r w:rsidR="003C4A78">
        <w:rPr>
          <w:rFonts w:asciiTheme="majorBidi" w:hAnsiTheme="majorBidi" w:cstheme="majorBidi"/>
        </w:rPr>
        <w:t xml:space="preserve">many </w:t>
      </w:r>
      <w:r w:rsidR="007D2F8B">
        <w:rPr>
          <w:rFonts w:asciiTheme="majorBidi" w:hAnsiTheme="majorBidi" w:cstheme="majorBidi"/>
        </w:rPr>
        <w:t xml:space="preserve">reforms in recent years with the main goal being to strengthen the customer’s power and to enhance the customer’s negotiating ability through the information and new tools that these reforms created. In order to generate significant value </w:t>
      </w:r>
      <w:r w:rsidR="00601DAC">
        <w:rPr>
          <w:rFonts w:asciiTheme="majorBidi" w:hAnsiTheme="majorBidi" w:cstheme="majorBidi"/>
        </w:rPr>
        <w:t xml:space="preserve">from these reforms, the customers must </w:t>
      </w:r>
      <w:r w:rsidR="003C4A78">
        <w:rPr>
          <w:rFonts w:asciiTheme="majorBidi" w:hAnsiTheme="majorBidi" w:cstheme="majorBidi"/>
        </w:rPr>
        <w:t xml:space="preserve">know about </w:t>
      </w:r>
      <w:r w:rsidR="00601DAC">
        <w:rPr>
          <w:rFonts w:asciiTheme="majorBidi" w:hAnsiTheme="majorBidi" w:cstheme="majorBidi"/>
        </w:rPr>
        <w:t xml:space="preserve">them and make use of them and utilize their enhanced competitive power through involvement, initiative, and informed consumerism. It is our obligation to promote the required processes for the benefit of strengthening the </w:t>
      </w:r>
      <w:r w:rsidR="00601DAC">
        <w:rPr>
          <w:rFonts w:asciiTheme="majorBidi" w:hAnsiTheme="majorBidi" w:cstheme="majorBidi"/>
        </w:rPr>
        <w:lastRenderedPageBreak/>
        <w:t>customer as well as to conduct effective public awareness and intermediation so that they will be able to generate the maximum benefit.</w:t>
      </w:r>
    </w:p>
    <w:p w14:paraId="3207F8CA" w14:textId="77777777" w:rsidR="00B82502" w:rsidRDefault="00B82502" w:rsidP="00B82502">
      <w:pPr>
        <w:bidi w:val="0"/>
        <w:jc w:val="both"/>
        <w:rPr>
          <w:rFonts w:asciiTheme="majorBidi" w:hAnsiTheme="majorBidi" w:cstheme="majorBidi"/>
        </w:rPr>
      </w:pPr>
    </w:p>
    <w:p w14:paraId="76E02FBA" w14:textId="77777777" w:rsidR="00BC4440" w:rsidRDefault="00B82502" w:rsidP="00B82502">
      <w:pPr>
        <w:bidi w:val="0"/>
        <w:jc w:val="both"/>
        <w:rPr>
          <w:rFonts w:asciiTheme="majorBidi" w:hAnsiTheme="majorBidi" w:cstheme="majorBidi"/>
        </w:rPr>
      </w:pPr>
      <w:r>
        <w:rPr>
          <w:rFonts w:asciiTheme="majorBidi" w:hAnsiTheme="majorBidi" w:cstheme="majorBidi"/>
        </w:rPr>
        <w:t xml:space="preserve">And from the perspective of customer service, we should continue strengthening the manner of handling customer complaints. It is very important to focus on the existence and constant strengthening of an effective and fair process of dealing with complaints, which espouses, among other things, a timely resolution of customer complaints, improved communication with customers, and the means to learn from customer feedback in order to improve products and services. And with the increasing use of customer data, there is importance and a need to strengthen the means of security and protection of the privacy of the data. It is a challenge and it is important to implement strong cyber security protocols, compliance with data security regulations, and ensuring </w:t>
      </w:r>
      <w:r w:rsidR="008A428E">
        <w:rPr>
          <w:rFonts w:asciiTheme="majorBidi" w:hAnsiTheme="majorBidi" w:cstheme="majorBidi"/>
        </w:rPr>
        <w:t>responsible handling of information related to customers.</w:t>
      </w:r>
    </w:p>
    <w:p w14:paraId="1193EFD1" w14:textId="77777777" w:rsidR="00BC4440" w:rsidRDefault="00BC4440" w:rsidP="00BC4440">
      <w:pPr>
        <w:bidi w:val="0"/>
        <w:jc w:val="both"/>
        <w:rPr>
          <w:rFonts w:asciiTheme="majorBidi" w:hAnsiTheme="majorBidi" w:cstheme="majorBidi"/>
        </w:rPr>
      </w:pPr>
    </w:p>
    <w:p w14:paraId="7363DCBF" w14:textId="77777777" w:rsidR="00AC5CBA" w:rsidRDefault="00AC5CBA" w:rsidP="0074649E">
      <w:pPr>
        <w:bidi w:val="0"/>
        <w:jc w:val="both"/>
      </w:pPr>
      <w:r>
        <w:t>In thi</w:t>
      </w:r>
      <w:r w:rsidR="00C2005E">
        <w:t>s r</w:t>
      </w:r>
      <w:r>
        <w:t xml:space="preserve">egard, we </w:t>
      </w:r>
      <w:r w:rsidR="00757659">
        <w:t xml:space="preserve">must </w:t>
      </w:r>
      <w:r>
        <w:t xml:space="preserve">note the information processing tools, </w:t>
      </w:r>
      <w:r w:rsidR="00C2005E">
        <w:t>the</w:t>
      </w:r>
      <w:r>
        <w:t xml:space="preserve"> development of advanced abilities based on </w:t>
      </w:r>
      <w:r w:rsidR="00C2005E">
        <w:t>technology</w:t>
      </w:r>
      <w:r>
        <w:t xml:space="preserve">, such as </w:t>
      </w:r>
      <w:r w:rsidR="00757659">
        <w:t>artificial intelligence (</w:t>
      </w:r>
      <w:r>
        <w:t>AI</w:t>
      </w:r>
      <w:r w:rsidR="00757659">
        <w:t>)</w:t>
      </w:r>
      <w:r>
        <w:t xml:space="preserve">, machine learning (ML), and computers communicating with each other (API). These technologies are expected to switch from a means of support to a </w:t>
      </w:r>
      <w:r w:rsidR="0074649E">
        <w:t xml:space="preserve">central </w:t>
      </w:r>
      <w:r>
        <w:t xml:space="preserve">and dominant factor in the decision making processes in various content areas, including finance. The advantages of using information and advanced models are clear, beyond any doubt. However, such activity is not free of difficulties or risks, so the technology must be integrated and used carefully and responsibly. One of the major risks is related to ethical issues of discrimination and various biases that are liable to </w:t>
      </w:r>
      <w:r w:rsidR="00C2005E">
        <w:t>be</w:t>
      </w:r>
      <w:r>
        <w:t xml:space="preserve"> created in such models. These are liable to be reflected in prohibited discrimination of customers. Alongside this there are additional risks such as mistakes in assumptions in corporate decision making mechanisms, the creation of black boxes and loss of transparency, an adverse impact on protection of privacy</w:t>
      </w:r>
      <w:r w:rsidR="00C67EE0">
        <w:t>,</w:t>
      </w:r>
      <w:r>
        <w:t xml:space="preserve"> and additional issues.</w:t>
      </w:r>
    </w:p>
    <w:p w14:paraId="59187196" w14:textId="77777777" w:rsidR="00434547" w:rsidRDefault="00434547" w:rsidP="00434547">
      <w:pPr>
        <w:bidi w:val="0"/>
        <w:jc w:val="both"/>
      </w:pPr>
    </w:p>
    <w:p w14:paraId="19CA7E68" w14:textId="77777777" w:rsidR="00AC5CBA" w:rsidRDefault="00AC5CBA" w:rsidP="00227ECE">
      <w:pPr>
        <w:bidi w:val="0"/>
        <w:jc w:val="both"/>
      </w:pPr>
      <w:r>
        <w:t>In the world of stability</w:t>
      </w:r>
      <w:r w:rsidR="00434547">
        <w:t>—</w:t>
      </w:r>
      <w:r>
        <w:t>but not only</w:t>
      </w:r>
      <w:r w:rsidR="00FB1199">
        <w:t xml:space="preserve"> there</w:t>
      </w:r>
      <w:r w:rsidR="00434547">
        <w:t>—</w:t>
      </w:r>
      <w:r>
        <w:t xml:space="preserve">we should continue to strengthen the </w:t>
      </w:r>
      <w:r w:rsidR="00FB1199">
        <w:t xml:space="preserve">organizational </w:t>
      </w:r>
      <w:r>
        <w:t>governance and risk management</w:t>
      </w:r>
      <w:r w:rsidR="00FB1199">
        <w:t xml:space="preserve"> culture</w:t>
      </w:r>
      <w:r>
        <w:t xml:space="preserve">. Risk management that is professional, effective, and efficient is crucial to maintaining the stability, as </w:t>
      </w:r>
      <w:r w:rsidR="00E2308B">
        <w:t xml:space="preserve">is </w:t>
      </w:r>
      <w:r>
        <w:t xml:space="preserve">providing an emphasis on </w:t>
      </w:r>
      <w:r w:rsidR="00E2308B">
        <w:t xml:space="preserve">managing </w:t>
      </w:r>
      <w:r>
        <w:t>traditional, modern, and developing risk</w:t>
      </w:r>
      <w:r w:rsidR="00E2308B">
        <w:t>s</w:t>
      </w:r>
      <w:r>
        <w:t xml:space="preserve">. In terms of the innovation and digital transformation, early adoption of technology is essential to the existence and development of the competitive and even existential environment. The system has to invest in digital infrastructure, to continue to upgrade, even more, systems from previous generations and to provide user-friendly and convenient to use digital platforms while providing a secure environment. Within the framework of </w:t>
      </w:r>
      <w:r w:rsidR="00C2005E">
        <w:t>innovation</w:t>
      </w:r>
      <w:r>
        <w:t xml:space="preserve"> and technology, in </w:t>
      </w:r>
      <w:r w:rsidR="00C2005E">
        <w:t>order</w:t>
      </w:r>
      <w:r>
        <w:t xml:space="preserve"> to take an </w:t>
      </w:r>
      <w:r w:rsidR="00C2005E">
        <w:t>a</w:t>
      </w:r>
      <w:r>
        <w:t xml:space="preserve">ctive role in the </w:t>
      </w:r>
      <w:r w:rsidR="00C2005E">
        <w:t>development</w:t>
      </w:r>
      <w:r>
        <w:t xml:space="preserve"> of the ecosystem, </w:t>
      </w:r>
      <w:r w:rsidR="00227ECE">
        <w:t xml:space="preserve">there is </w:t>
      </w:r>
      <w:r>
        <w:t xml:space="preserve">certainly room </w:t>
      </w:r>
      <w:r w:rsidR="00C2005E">
        <w:t>to</w:t>
      </w:r>
      <w:r>
        <w:t xml:space="preserve"> promote col</w:t>
      </w:r>
      <w:r w:rsidR="00C2005E">
        <w:t xml:space="preserve">laboration </w:t>
      </w:r>
      <w:r>
        <w:t>with fintech companies, startups, and other financial institutions that can lead</w:t>
      </w:r>
      <w:r w:rsidR="00227ECE">
        <w:t xml:space="preserve"> </w:t>
      </w:r>
      <w:r>
        <w:t xml:space="preserve">to disruptive </w:t>
      </w:r>
      <w:r w:rsidR="00C2005E">
        <w:t xml:space="preserve">innovations </w:t>
      </w:r>
      <w:r>
        <w:t>and to creat</w:t>
      </w:r>
      <w:r w:rsidR="00227ECE">
        <w:t xml:space="preserve">ing </w:t>
      </w:r>
      <w:r>
        <w:t>new growth opportunities</w:t>
      </w:r>
      <w:r w:rsidR="00F92B77">
        <w:t>. Within this framework, strategic planning, consistently assessing and analyzing the development of the competitive environment, market trends</w:t>
      </w:r>
      <w:r w:rsidR="00227ECE">
        <w:t>,</w:t>
      </w:r>
      <w:r w:rsidR="00F92B77">
        <w:t xml:space="preserve"> and developing technologies, understanding customers’ changing expectations, the expectation</w:t>
      </w:r>
      <w:r w:rsidR="00227ECE">
        <w:t xml:space="preserve"> </w:t>
      </w:r>
      <w:r w:rsidR="00F92B77">
        <w:t>regarding competitive threats and adjust</w:t>
      </w:r>
      <w:r w:rsidR="00227ECE">
        <w:t xml:space="preserve">ment of </w:t>
      </w:r>
      <w:r w:rsidR="00F92B77">
        <w:t>business models accordingly, are very important.</w:t>
      </w:r>
    </w:p>
    <w:p w14:paraId="08601960" w14:textId="77777777" w:rsidR="00D03A1A" w:rsidRDefault="00D03A1A" w:rsidP="00D03A1A">
      <w:pPr>
        <w:bidi w:val="0"/>
        <w:jc w:val="both"/>
      </w:pPr>
    </w:p>
    <w:p w14:paraId="69BA3730" w14:textId="1B45A8E9" w:rsidR="00FD4610" w:rsidRDefault="00D03A1A" w:rsidP="004B7123">
      <w:pPr>
        <w:bidi w:val="0"/>
        <w:jc w:val="both"/>
      </w:pPr>
      <w:r>
        <w:t>A few words about climate and environmental risks. Climate change presents us with special challenges</w:t>
      </w:r>
      <w:r w:rsidR="00874B0E">
        <w:t xml:space="preserve">, which </w:t>
      </w:r>
      <w:r>
        <w:t xml:space="preserve">we are heading toward without prior experience. This is true regarding the </w:t>
      </w:r>
      <w:r w:rsidR="00874B0E">
        <w:t>necessity of reducing</w:t>
      </w:r>
      <w:r>
        <w:t xml:space="preserve"> the pace of climate change, as well as regarding the need to prepare for what </w:t>
      </w:r>
      <w:r w:rsidR="00D35DF6">
        <w:t xml:space="preserve">will apparently be difficult to avoid. These two activity </w:t>
      </w:r>
      <w:r w:rsidR="000C58E7">
        <w:t xml:space="preserve">routes </w:t>
      </w:r>
      <w:r w:rsidR="00D35DF6">
        <w:t>are a national mission of the utmost importance. I am convinced that through collaboration between all the relevant entities—government, reg</w:t>
      </w:r>
      <w:r w:rsidR="00C40079">
        <w:t>u</w:t>
      </w:r>
      <w:r w:rsidR="00D35DF6">
        <w:t xml:space="preserve">lators, the business sector and the public overall—it is necessary </w:t>
      </w:r>
      <w:r w:rsidR="00874B0E">
        <w:t xml:space="preserve">and possible </w:t>
      </w:r>
      <w:r w:rsidR="00D35DF6">
        <w:t xml:space="preserve">to do a lot </w:t>
      </w:r>
      <w:r w:rsidR="00B57399">
        <w:t xml:space="preserve">in order </w:t>
      </w:r>
      <w:r w:rsidR="00D35DF6">
        <w:t xml:space="preserve">to </w:t>
      </w:r>
      <w:r w:rsidR="00CB6792">
        <w:t xml:space="preserve">move forward </w:t>
      </w:r>
      <w:r w:rsidR="00D35DF6">
        <w:t xml:space="preserve">on these two </w:t>
      </w:r>
      <w:r w:rsidR="00874B0E">
        <w:t>paths</w:t>
      </w:r>
      <w:r w:rsidR="00D35DF6">
        <w:t>.</w:t>
      </w:r>
      <w:r w:rsidR="000C58E7">
        <w:t xml:space="preserve"> Central banks and </w:t>
      </w:r>
      <w:r w:rsidR="003F127E">
        <w:t xml:space="preserve">the </w:t>
      </w:r>
      <w:r w:rsidR="00AB00F9">
        <w:t>supervisors</w:t>
      </w:r>
      <w:r w:rsidR="000C58E7">
        <w:t xml:space="preserve"> that are </w:t>
      </w:r>
      <w:r w:rsidR="00AB00F9">
        <w:t>responsible</w:t>
      </w:r>
      <w:r w:rsidR="000C58E7">
        <w:t xml:space="preserve"> or financial stability also have an important role in this issue, but it is important to understand that the </w:t>
      </w:r>
      <w:r w:rsidR="00AB00F9">
        <w:t>activity</w:t>
      </w:r>
      <w:r w:rsidR="000C58E7">
        <w:t xml:space="preserve"> of </w:t>
      </w:r>
      <w:r w:rsidR="00AB00F9">
        <w:t>financial regulators</w:t>
      </w:r>
      <w:r w:rsidR="000C58E7">
        <w:t xml:space="preserve"> is </w:t>
      </w:r>
      <w:r w:rsidR="003F127E">
        <w:t xml:space="preserve">a </w:t>
      </w:r>
      <w:r w:rsidR="00AB00F9">
        <w:t>complementary activity</w:t>
      </w:r>
      <w:r w:rsidR="000C58E7">
        <w:t xml:space="preserve">, and </w:t>
      </w:r>
      <w:r w:rsidR="000C58E7">
        <w:lastRenderedPageBreak/>
        <w:t xml:space="preserve">cannot </w:t>
      </w:r>
      <w:r w:rsidR="00AB00F9">
        <w:t xml:space="preserve">replace </w:t>
      </w:r>
      <w:r w:rsidR="000C58E7">
        <w:t xml:space="preserve">the </w:t>
      </w:r>
      <w:r w:rsidR="00AB00F9">
        <w:t xml:space="preserve">activity </w:t>
      </w:r>
      <w:r w:rsidR="000C58E7">
        <w:t xml:space="preserve">required of </w:t>
      </w:r>
      <w:r w:rsidR="00AB00F9">
        <w:t>governments</w:t>
      </w:r>
      <w:r w:rsidR="000C58E7">
        <w:t>. Along these lines</w:t>
      </w:r>
      <w:r w:rsidR="003F127E">
        <w:t xml:space="preserve">, and </w:t>
      </w:r>
      <w:r w:rsidR="00AB00F9">
        <w:t>against the</w:t>
      </w:r>
      <w:r w:rsidR="000C58E7">
        <w:t xml:space="preserve"> </w:t>
      </w:r>
      <w:r w:rsidR="00AB00F9">
        <w:t>background</w:t>
      </w:r>
      <w:r w:rsidR="000C58E7">
        <w:t xml:space="preserve"> of the </w:t>
      </w:r>
      <w:r w:rsidR="003F127E">
        <w:t xml:space="preserve">emerging </w:t>
      </w:r>
      <w:r w:rsidR="00AB00F9">
        <w:t>climate</w:t>
      </w:r>
      <w:r w:rsidR="000C58E7">
        <w:t xml:space="preserve"> crisis, an increasing number of </w:t>
      </w:r>
      <w:r w:rsidR="00AB00F9">
        <w:t>government</w:t>
      </w:r>
      <w:r w:rsidR="000C58E7">
        <w:t>s</w:t>
      </w:r>
      <w:r w:rsidR="00AB00F9">
        <w:t xml:space="preserve"> </w:t>
      </w:r>
      <w:r w:rsidR="000C58E7">
        <w:t xml:space="preserve">and business </w:t>
      </w:r>
      <w:r w:rsidR="00AB00F9">
        <w:t>entities</w:t>
      </w:r>
      <w:r w:rsidR="000C58E7">
        <w:t>—</w:t>
      </w:r>
      <w:r w:rsidR="00AB00F9">
        <w:t>financial</w:t>
      </w:r>
      <w:r w:rsidR="000C58E7">
        <w:t xml:space="preserve"> and real—are </w:t>
      </w:r>
      <w:r w:rsidR="00AB00F9">
        <w:t>committing</w:t>
      </w:r>
      <w:r w:rsidR="000C58E7">
        <w:t xml:space="preserve"> to ESG </w:t>
      </w:r>
      <w:r w:rsidR="00AB00F9">
        <w:t>targets</w:t>
      </w:r>
      <w:r w:rsidR="000C58E7">
        <w:t>, and particula</w:t>
      </w:r>
      <w:r w:rsidR="003F127E">
        <w:t xml:space="preserve">rly </w:t>
      </w:r>
      <w:r w:rsidR="000C58E7">
        <w:t xml:space="preserve">climate targets, and are </w:t>
      </w:r>
      <w:r w:rsidR="00AB00F9">
        <w:t xml:space="preserve">striving for a better </w:t>
      </w:r>
      <w:r w:rsidR="000C58E7">
        <w:t xml:space="preserve">world. In other </w:t>
      </w:r>
      <w:r w:rsidR="00AB00F9">
        <w:t xml:space="preserve">words, more </w:t>
      </w:r>
      <w:r w:rsidR="000C58E7">
        <w:t xml:space="preserve">and more key players in </w:t>
      </w:r>
      <w:r w:rsidR="00AB00F9">
        <w:t>society</w:t>
      </w:r>
      <w:r w:rsidR="000C58E7">
        <w:t xml:space="preserve"> </w:t>
      </w:r>
      <w:r w:rsidR="00AB00F9">
        <w:t xml:space="preserve">understand </w:t>
      </w:r>
      <w:r w:rsidR="000C58E7">
        <w:t xml:space="preserve">that “we have to reset!”. </w:t>
      </w:r>
      <w:r w:rsidR="00AB00F9">
        <w:t>First</w:t>
      </w:r>
      <w:r w:rsidR="000C58E7">
        <w:t xml:space="preserve">, to “reset </w:t>
      </w:r>
      <w:r w:rsidR="00AB00F9">
        <w:t>ourselves</w:t>
      </w:r>
      <w:r w:rsidR="0054761B">
        <w:t>”</w:t>
      </w:r>
      <w:r w:rsidR="000C58E7">
        <w:t xml:space="preserve">, in order to understand the </w:t>
      </w:r>
      <w:r w:rsidR="00AB00F9">
        <w:t>magnitude</w:t>
      </w:r>
      <w:r w:rsidR="000C58E7">
        <w:t xml:space="preserve"> of the event and </w:t>
      </w:r>
      <w:r w:rsidR="00AB00F9">
        <w:t>respond</w:t>
      </w:r>
      <w:r w:rsidR="000C58E7">
        <w:t xml:space="preserve"> </w:t>
      </w:r>
      <w:r w:rsidR="00AB00F9">
        <w:t>accordingly</w:t>
      </w:r>
      <w:r w:rsidR="000C58E7">
        <w:t xml:space="preserve">, as </w:t>
      </w:r>
      <w:r w:rsidR="00AB00F9">
        <w:t>well as</w:t>
      </w:r>
      <w:r w:rsidR="000C58E7">
        <w:t xml:space="preserve"> to reset in the critical sense at </w:t>
      </w:r>
      <w:r w:rsidR="00AB00F9">
        <w:t>hand</w:t>
      </w:r>
      <w:r w:rsidR="000C58E7">
        <w:t xml:space="preserve">—resetting </w:t>
      </w:r>
      <w:r w:rsidR="00AB00F9">
        <w:t>greenhouse</w:t>
      </w:r>
      <w:r w:rsidR="000C58E7">
        <w:t xml:space="preserve"> gas emissions and achieving the Net-Zero goal. We, as well, as the regulator </w:t>
      </w:r>
      <w:r w:rsidR="00AB00F9">
        <w:t>of</w:t>
      </w:r>
      <w:r w:rsidR="000C58E7">
        <w:t xml:space="preserve"> the </w:t>
      </w:r>
      <w:r w:rsidR="00AB00F9">
        <w:t>banking</w:t>
      </w:r>
      <w:r w:rsidR="000C58E7">
        <w:t xml:space="preserve"> </w:t>
      </w:r>
      <w:r w:rsidR="00AB00F9">
        <w:t>system</w:t>
      </w:r>
      <w:r w:rsidR="00707879">
        <w:t>,</w:t>
      </w:r>
      <w:r w:rsidR="000C58E7">
        <w:t xml:space="preserve"> and the banks are </w:t>
      </w:r>
      <w:r w:rsidR="00AB00F9">
        <w:t>partners</w:t>
      </w:r>
      <w:r w:rsidR="000C58E7">
        <w:t xml:space="preserve"> in this </w:t>
      </w:r>
      <w:r w:rsidR="0027723A">
        <w:t xml:space="preserve">intellectual change. According to </w:t>
      </w:r>
      <w:r w:rsidR="00AB00F9">
        <w:t xml:space="preserve">the </w:t>
      </w:r>
      <w:r w:rsidR="0027723A">
        <w:t xml:space="preserve">2023 </w:t>
      </w:r>
      <w:r w:rsidR="00AB00F9">
        <w:t xml:space="preserve">report </w:t>
      </w:r>
      <w:r w:rsidR="0027723A">
        <w:t xml:space="preserve">by the </w:t>
      </w:r>
      <w:r w:rsidR="00AB00F9">
        <w:t>World Economic Forum (WEF), en</w:t>
      </w:r>
      <w:r w:rsidR="0027723A">
        <w:t xml:space="preserve">vironmental and </w:t>
      </w:r>
      <w:r w:rsidR="00AB00F9">
        <w:t xml:space="preserve">climate risks were </w:t>
      </w:r>
      <w:r w:rsidR="0027723A">
        <w:t xml:space="preserve">again ranked </w:t>
      </w:r>
      <w:r w:rsidR="0090424D">
        <w:t xml:space="preserve">as the </w:t>
      </w:r>
      <w:r w:rsidR="0027723A">
        <w:t xml:space="preserve">number </w:t>
      </w:r>
      <w:r w:rsidR="0090424D">
        <w:t xml:space="preserve">one </w:t>
      </w:r>
      <w:r w:rsidR="0027723A">
        <w:t xml:space="preserve">threat </w:t>
      </w:r>
      <w:r w:rsidR="00AB00F9">
        <w:t>facing</w:t>
      </w:r>
      <w:r w:rsidR="0027723A">
        <w:t xml:space="preserve"> us in the coming decade. The</w:t>
      </w:r>
      <w:r w:rsidR="002A5629">
        <w:t>s</w:t>
      </w:r>
      <w:r w:rsidR="0027723A">
        <w:t xml:space="preserve">e are also the </w:t>
      </w:r>
      <w:r w:rsidR="00AB00F9">
        <w:t>risks</w:t>
      </w:r>
      <w:r w:rsidR="0027723A">
        <w:t xml:space="preserve"> that we are least prepared for. In the global and </w:t>
      </w:r>
      <w:r w:rsidR="00AB00F9">
        <w:t>local</w:t>
      </w:r>
      <w:r w:rsidR="0027723A">
        <w:t xml:space="preserve"> </w:t>
      </w:r>
      <w:r w:rsidR="00AB00F9">
        <w:t>response</w:t>
      </w:r>
      <w:r w:rsidR="0027723A">
        <w:t xml:space="preserve"> to climate changes, we have to a</w:t>
      </w:r>
      <w:r w:rsidR="00AB00F9">
        <w:t xml:space="preserve">dopt </w:t>
      </w:r>
      <w:r w:rsidR="0027723A">
        <w:t>a determ</w:t>
      </w:r>
      <w:r w:rsidR="00AB00F9">
        <w:t xml:space="preserve">ined </w:t>
      </w:r>
      <w:r w:rsidR="0027723A">
        <w:t xml:space="preserve">stance and long term perspective. </w:t>
      </w:r>
      <w:r w:rsidR="00AB00F9">
        <w:t>Passivity</w:t>
      </w:r>
      <w:r w:rsidR="0027723A">
        <w:t xml:space="preserve"> in this issue is not </w:t>
      </w:r>
      <w:r w:rsidR="00AB00F9">
        <w:t>a relevant</w:t>
      </w:r>
      <w:r w:rsidR="0027723A">
        <w:t xml:space="preserve"> option.</w:t>
      </w:r>
      <w:r w:rsidR="00AC0A00">
        <w:t xml:space="preserve"> The cost of “not </w:t>
      </w:r>
      <w:r w:rsidR="00AB00F9">
        <w:t>acting</w:t>
      </w:r>
      <w:r w:rsidR="00AC0A00">
        <w:t xml:space="preserve">” is liable to be </w:t>
      </w:r>
      <w:r w:rsidR="00AB00F9">
        <w:t>higher</w:t>
      </w:r>
      <w:r w:rsidR="00AC0A00">
        <w:t xml:space="preserve"> than </w:t>
      </w:r>
      <w:r w:rsidR="00AB00F9">
        <w:t xml:space="preserve">the </w:t>
      </w:r>
      <w:r w:rsidR="00AC0A00">
        <w:t>cost of</w:t>
      </w:r>
      <w:r w:rsidR="00AB00F9">
        <w:t xml:space="preserve"> </w:t>
      </w:r>
      <w:r w:rsidR="00AC0A00">
        <w:t>“acting”. The banking system</w:t>
      </w:r>
      <w:r w:rsidR="002A5629">
        <w:t xml:space="preserve"> </w:t>
      </w:r>
      <w:r w:rsidR="00AC0A00">
        <w:t xml:space="preserve">has the wherewithal to assist </w:t>
      </w:r>
      <w:r w:rsidR="00AB00F9">
        <w:t>in</w:t>
      </w:r>
      <w:r w:rsidR="00AC0A00">
        <w:t xml:space="preserve"> complying with </w:t>
      </w:r>
      <w:r w:rsidR="00AB00F9">
        <w:t>these</w:t>
      </w:r>
      <w:r w:rsidR="00AC0A00">
        <w:t xml:space="preserve"> targets. The Banking Supervision Department at the Bank of Israel act</w:t>
      </w:r>
      <w:r w:rsidR="002A5629">
        <w:t>s</w:t>
      </w:r>
      <w:r w:rsidR="00AC0A00">
        <w:t xml:space="preserve">, and will </w:t>
      </w:r>
      <w:r w:rsidR="00AB00F9">
        <w:t>continue</w:t>
      </w:r>
      <w:r w:rsidR="00AC0A00">
        <w:t xml:space="preserve"> </w:t>
      </w:r>
      <w:r w:rsidR="00AB00F9">
        <w:t>to</w:t>
      </w:r>
      <w:r w:rsidR="00AC0A00">
        <w:t xml:space="preserve"> act,</w:t>
      </w:r>
      <w:r w:rsidR="00AB00F9">
        <w:t xml:space="preserve"> i</w:t>
      </w:r>
      <w:r w:rsidR="00AC0A00">
        <w:t>n o</w:t>
      </w:r>
      <w:r w:rsidR="00AB00F9">
        <w:t>r</w:t>
      </w:r>
      <w:r w:rsidR="00AC0A00">
        <w:t xml:space="preserve">der to be at the </w:t>
      </w:r>
      <w:r w:rsidR="002A5629">
        <w:t>B</w:t>
      </w:r>
      <w:r w:rsidR="00AC0A00">
        <w:t xml:space="preserve">est </w:t>
      </w:r>
      <w:r w:rsidR="002A5629">
        <w:t>P</w:t>
      </w:r>
      <w:r w:rsidR="00AC0A00">
        <w:t>rac</w:t>
      </w:r>
      <w:r w:rsidR="00AB00F9">
        <w:t xml:space="preserve">tice </w:t>
      </w:r>
      <w:r w:rsidR="00AC0A00">
        <w:t xml:space="preserve">in guiding and </w:t>
      </w:r>
      <w:r w:rsidR="00AB00F9">
        <w:t>managing this</w:t>
      </w:r>
      <w:r w:rsidR="00AC0A00">
        <w:t xml:space="preserve"> activity. </w:t>
      </w:r>
      <w:r w:rsidR="002A5629">
        <w:t>O</w:t>
      </w:r>
      <w:r w:rsidR="00AC0A00">
        <w:t xml:space="preserve">f course, </w:t>
      </w:r>
      <w:r w:rsidR="002A5629">
        <w:t xml:space="preserve">if we don’t </w:t>
      </w:r>
      <w:r w:rsidR="00AB00F9">
        <w:t>emphas</w:t>
      </w:r>
      <w:r w:rsidR="004B7123">
        <w:t>iz</w:t>
      </w:r>
      <w:r w:rsidR="002A5629">
        <w:t xml:space="preserve">e </w:t>
      </w:r>
      <w:r w:rsidR="001B6C0C">
        <w:t xml:space="preserve">an </w:t>
      </w:r>
      <w:r w:rsidR="00AC0A00">
        <w:t>additional soc</w:t>
      </w:r>
      <w:r w:rsidR="001B6C0C">
        <w:t>i</w:t>
      </w:r>
      <w:r w:rsidR="00AC0A00">
        <w:t>al issu</w:t>
      </w:r>
      <w:r w:rsidR="001B6C0C">
        <w:t>e</w:t>
      </w:r>
      <w:r w:rsidR="00AC0A00">
        <w:t>, the</w:t>
      </w:r>
      <w:r w:rsidR="001B6C0C">
        <w:t xml:space="preserve"> puzzle</w:t>
      </w:r>
      <w:r w:rsidR="00AC0A00">
        <w:t xml:space="preserve"> </w:t>
      </w:r>
      <w:r w:rsidR="001B6C0C">
        <w:t>will</w:t>
      </w:r>
      <w:r w:rsidR="00AC0A00">
        <w:t xml:space="preserve"> be incomplete.</w:t>
      </w:r>
      <w:r w:rsidR="00F15937">
        <w:t xml:space="preserve"> </w:t>
      </w:r>
    </w:p>
    <w:p w14:paraId="27E418EF" w14:textId="77777777" w:rsidR="00FD4610" w:rsidRDefault="00FD4610" w:rsidP="00FD4610">
      <w:pPr>
        <w:bidi w:val="0"/>
        <w:jc w:val="both"/>
      </w:pPr>
    </w:p>
    <w:p w14:paraId="749D6343" w14:textId="36490C0D" w:rsidR="00D03A1A" w:rsidRDefault="00FD4610" w:rsidP="00E55F2B">
      <w:pPr>
        <w:bidi w:val="0"/>
        <w:jc w:val="both"/>
      </w:pPr>
      <w:r>
        <w:t xml:space="preserve">Over the past decade, </w:t>
      </w:r>
      <w:r w:rsidR="00F15937">
        <w:t>Harvard University</w:t>
      </w:r>
      <w:r>
        <w:t xml:space="preserve"> has </w:t>
      </w:r>
      <w:r w:rsidR="004E3F40">
        <w:t>developed the</w:t>
      </w:r>
      <w:r>
        <w:t xml:space="preserve"> term “Shared Value”. This </w:t>
      </w:r>
      <w:r w:rsidR="00CB475D">
        <w:t xml:space="preserve">term </w:t>
      </w:r>
      <w:r>
        <w:t>represents the approach that in order to remain compet</w:t>
      </w:r>
      <w:r w:rsidR="004E3F40">
        <w:t xml:space="preserve">itive </w:t>
      </w:r>
      <w:r>
        <w:t xml:space="preserve">in </w:t>
      </w:r>
      <w:r w:rsidR="004E3F40">
        <w:t>today’s</w:t>
      </w:r>
      <w:r>
        <w:t xml:space="preserve"> world, companies have to do more than jus</w:t>
      </w:r>
      <w:r w:rsidR="004E3F40">
        <w:t xml:space="preserve">t </w:t>
      </w:r>
      <w:r>
        <w:t xml:space="preserve">generate profits. They have </w:t>
      </w:r>
      <w:r w:rsidR="004E3F40">
        <w:t>to</w:t>
      </w:r>
      <w:r>
        <w:t xml:space="preserve"> genera</w:t>
      </w:r>
      <w:r w:rsidR="004E3F40">
        <w:t xml:space="preserve">te </w:t>
      </w:r>
      <w:r>
        <w:t xml:space="preserve">shared value, meaning to create economic value in a manner that also </w:t>
      </w:r>
      <w:r w:rsidR="004E3F40">
        <w:t>respond</w:t>
      </w:r>
      <w:r w:rsidR="00CB475D">
        <w:t>s</w:t>
      </w:r>
      <w:r>
        <w:t xml:space="preserve"> to social or </w:t>
      </w:r>
      <w:r w:rsidR="004E3F40">
        <w:t>environmental</w:t>
      </w:r>
      <w:r>
        <w:t xml:space="preserve"> needs</w:t>
      </w:r>
      <w:r w:rsidR="00CB475D">
        <w:t xml:space="preserve">. This </w:t>
      </w:r>
      <w:r w:rsidR="004E3F40">
        <w:t>leads</w:t>
      </w:r>
      <w:r>
        <w:t xml:space="preserve"> to </w:t>
      </w:r>
      <w:r w:rsidR="001A60E3">
        <w:t xml:space="preserve">a comprehensive </w:t>
      </w:r>
      <w:r>
        <w:t>change</w:t>
      </w:r>
      <w:r w:rsidR="004D23FA">
        <w:t xml:space="preserve"> </w:t>
      </w:r>
      <w:r>
        <w:t xml:space="preserve">in </w:t>
      </w:r>
      <w:r w:rsidR="004E3F40">
        <w:t>strategic</w:t>
      </w:r>
      <w:r>
        <w:t xml:space="preserve"> </w:t>
      </w:r>
      <w:r w:rsidR="004E3F40">
        <w:t>thinking</w:t>
      </w:r>
      <w:r>
        <w:t xml:space="preserve"> and the business model.</w:t>
      </w:r>
      <w:r w:rsidR="004D23FA">
        <w:t xml:space="preserve"> </w:t>
      </w:r>
      <w:r w:rsidR="00DC3D36">
        <w:t xml:space="preserve">Through this change in concept, companies </w:t>
      </w:r>
      <w:r w:rsidR="004E3F40">
        <w:t>differentiate</w:t>
      </w:r>
      <w:r w:rsidR="00DC3D36">
        <w:t xml:space="preserve"> themselves, </w:t>
      </w:r>
      <w:r w:rsidR="004E3F40">
        <w:t>open</w:t>
      </w:r>
      <w:r w:rsidR="00E55F2B">
        <w:t xml:space="preserve"> </w:t>
      </w:r>
      <w:r w:rsidR="00DC3D36">
        <w:t>new growth paths</w:t>
      </w:r>
      <w:r w:rsidR="00E55F2B">
        <w:t>,</w:t>
      </w:r>
      <w:r w:rsidR="00DC3D36">
        <w:t xml:space="preserve"> and </w:t>
      </w:r>
      <w:r w:rsidR="004E3F40">
        <w:t>also</w:t>
      </w:r>
      <w:r w:rsidR="00DC3D36">
        <w:t xml:space="preserve"> </w:t>
      </w:r>
      <w:r w:rsidR="004E3F40">
        <w:t>achieve</w:t>
      </w:r>
      <w:r w:rsidR="00DC3D36">
        <w:t xml:space="preserve"> better bottom lines. From a business perspective, </w:t>
      </w:r>
      <w:r w:rsidR="004E3F40">
        <w:t xml:space="preserve">creating </w:t>
      </w:r>
      <w:r w:rsidR="00DC3D36">
        <w:t>“shared value”</w:t>
      </w:r>
      <w:r>
        <w:t xml:space="preserve"> </w:t>
      </w:r>
      <w:r w:rsidR="00DC3D36">
        <w:t xml:space="preserve">is a way to achieve a significant competitive advantage. At the same time, shared </w:t>
      </w:r>
      <w:r w:rsidR="004E3F40">
        <w:t>value</w:t>
      </w:r>
      <w:r w:rsidR="00DC3D36">
        <w:t xml:space="preserve"> can “</w:t>
      </w:r>
      <w:r w:rsidR="004E3F40">
        <w:t>make the pi</w:t>
      </w:r>
      <w:r w:rsidR="00DC3D36">
        <w:t>e bigger”</w:t>
      </w:r>
      <w:r w:rsidR="006F0383">
        <w:t xml:space="preserve">, which is an </w:t>
      </w:r>
      <w:r w:rsidR="004E3F40">
        <w:t>important</w:t>
      </w:r>
      <w:r w:rsidR="006F0383">
        <w:t xml:space="preserve"> value in </w:t>
      </w:r>
      <w:r w:rsidR="004E3F40">
        <w:t>and</w:t>
      </w:r>
      <w:r w:rsidR="006F0383">
        <w:t xml:space="preserve"> of itself. As far as I see it, not all financial profits are the same. </w:t>
      </w:r>
      <w:r w:rsidR="004E3F40">
        <w:t>Profits</w:t>
      </w:r>
      <w:r w:rsidR="006F0383">
        <w:t xml:space="preserve"> generated by providing social </w:t>
      </w:r>
      <w:r w:rsidR="00F24B95">
        <w:t>value</w:t>
      </w:r>
      <w:r w:rsidR="006F0383">
        <w:t xml:space="preserve"> have a higher strategic </w:t>
      </w:r>
      <w:r w:rsidR="00F24B95">
        <w:t>value</w:t>
      </w:r>
      <w:r w:rsidR="006F0383">
        <w:t xml:space="preserve">. </w:t>
      </w:r>
      <w:r w:rsidR="00E55F2B">
        <w:t>C</w:t>
      </w:r>
      <w:r w:rsidR="006F0383">
        <w:t xml:space="preserve">ompanies </w:t>
      </w:r>
      <w:r w:rsidR="00E55F2B">
        <w:t xml:space="preserve">should </w:t>
      </w:r>
      <w:r w:rsidR="006F0383">
        <w:t xml:space="preserve">act out of a sense of </w:t>
      </w:r>
      <w:r w:rsidR="00F24B95" w:rsidRPr="002E5DDA">
        <w:t>mission</w:t>
      </w:r>
      <w:r w:rsidR="006F0383" w:rsidRPr="002E5DDA">
        <w:t xml:space="preserve"> and </w:t>
      </w:r>
      <w:r w:rsidR="004E3466" w:rsidRPr="002E5DDA">
        <w:t>purpose</w:t>
      </w:r>
      <w:r w:rsidR="006F0383">
        <w:t xml:space="preserve">, not </w:t>
      </w:r>
      <w:r w:rsidR="00F24B95">
        <w:t>just</w:t>
      </w:r>
      <w:r w:rsidR="006F0383">
        <w:t xml:space="preserve"> with the goal of maximi</w:t>
      </w:r>
      <w:r w:rsidR="00F24B95">
        <w:t>zing financial</w:t>
      </w:r>
      <w:r w:rsidR="006F0383">
        <w:t xml:space="preserve"> pro</w:t>
      </w:r>
      <w:r w:rsidR="00F24B95">
        <w:t>fits</w:t>
      </w:r>
      <w:r w:rsidR="006F0383">
        <w:t xml:space="preserve">. Business, </w:t>
      </w:r>
      <w:r w:rsidR="006278A1">
        <w:t>including</w:t>
      </w:r>
      <w:r w:rsidR="00F24B95">
        <w:t xml:space="preserve"> the </w:t>
      </w:r>
      <w:r w:rsidR="006F0383">
        <w:t>banking system,</w:t>
      </w:r>
      <w:r w:rsidR="006278A1">
        <w:t xml:space="preserve"> should</w:t>
      </w:r>
      <w:r w:rsidR="006F0383">
        <w:t xml:space="preserve">, and even must, take responsibility and </w:t>
      </w:r>
      <w:r w:rsidR="006278A1">
        <w:t>impact</w:t>
      </w:r>
      <w:r w:rsidR="006F0383">
        <w:t xml:space="preserve"> positively on their human </w:t>
      </w:r>
      <w:r w:rsidR="006278A1">
        <w:t>and</w:t>
      </w:r>
      <w:r w:rsidR="006F0383">
        <w:t xml:space="preserve"> physical environmen</w:t>
      </w:r>
      <w:r w:rsidR="006278A1">
        <w:t>t</w:t>
      </w:r>
      <w:r w:rsidR="006F0383">
        <w:t xml:space="preserve">—in my </w:t>
      </w:r>
      <w:r w:rsidR="006278A1">
        <w:t>eyes</w:t>
      </w:r>
      <w:r w:rsidR="006F0383">
        <w:t xml:space="preserve"> this is part of the “license to act”.</w:t>
      </w:r>
    </w:p>
    <w:p w14:paraId="54F5E465" w14:textId="77777777" w:rsidR="00C84B05" w:rsidRDefault="00C84B05" w:rsidP="00C84B05">
      <w:pPr>
        <w:bidi w:val="0"/>
        <w:jc w:val="both"/>
      </w:pPr>
    </w:p>
    <w:p w14:paraId="7847D59F" w14:textId="77777777" w:rsidR="00C84B05" w:rsidRDefault="00C84B05" w:rsidP="00963EE2">
      <w:pPr>
        <w:bidi w:val="0"/>
        <w:jc w:val="both"/>
      </w:pPr>
      <w:r>
        <w:t xml:space="preserve">I also assume that all of us here understand that a strong society requires a strong regulator, and we at the Banking Supervision Department are acting, and will act, to continue to be strong enough. We act in order to realize our vision of </w:t>
      </w:r>
      <w:r w:rsidR="00FE666F">
        <w:t xml:space="preserve">being </w:t>
      </w:r>
      <w:r>
        <w:t>lead</w:t>
      </w:r>
      <w:r w:rsidR="00FE666F">
        <w:t>ers</w:t>
      </w:r>
      <w:r>
        <w:t>, initiat</w:t>
      </w:r>
      <w:r w:rsidR="00FE666F">
        <w:t>ors</w:t>
      </w:r>
      <w:r>
        <w:t>, and professional</w:t>
      </w:r>
      <w:r w:rsidR="00FE666F">
        <w:t>s</w:t>
      </w:r>
      <w:r>
        <w:t xml:space="preserve"> on behalf of the economy and society.</w:t>
      </w:r>
      <w:r w:rsidR="00314913">
        <w:t xml:space="preserve"> The challenge is only becoming more complex and challenging, whether it is the many levels, the pace of </w:t>
      </w:r>
      <w:r w:rsidR="00963EE2">
        <w:t xml:space="preserve">the </w:t>
      </w:r>
      <w:r w:rsidR="00314913">
        <w:t xml:space="preserve">changes, or the size and </w:t>
      </w:r>
      <w:r w:rsidR="006B2D72">
        <w:t>scope</w:t>
      </w:r>
      <w:r w:rsidR="00314913">
        <w:t xml:space="preserve"> of the playing field. </w:t>
      </w:r>
      <w:r w:rsidR="00CD32E8">
        <w:t xml:space="preserve">There is a significant challenge of preserving and strengthening human capital, </w:t>
      </w:r>
      <w:r w:rsidR="006B2D72">
        <w:t>Using</w:t>
      </w:r>
      <w:r w:rsidR="00CD32E8">
        <w:t xml:space="preserve"> and </w:t>
      </w:r>
      <w:r w:rsidR="006B2D72">
        <w:t xml:space="preserve">developing </w:t>
      </w:r>
      <w:r w:rsidR="00CD32E8">
        <w:t xml:space="preserve">technological means to </w:t>
      </w:r>
      <w:r w:rsidR="006B2D72">
        <w:t>support activity. T</w:t>
      </w:r>
      <w:r w:rsidR="00CD32E8">
        <w:t>here is a challenge in prov</w:t>
      </w:r>
      <w:r w:rsidR="006B2D72">
        <w:t xml:space="preserve">iding </w:t>
      </w:r>
      <w:r w:rsidR="00CD32E8">
        <w:t xml:space="preserve">a response to the </w:t>
      </w:r>
      <w:r w:rsidR="006B2D72">
        <w:t>development</w:t>
      </w:r>
      <w:r w:rsidR="00CD32E8">
        <w:t xml:space="preserve"> of the business models. There is a </w:t>
      </w:r>
      <w:r w:rsidR="006B2D72">
        <w:t>challenge</w:t>
      </w:r>
      <w:r w:rsidR="00CD32E8">
        <w:t xml:space="preserve"> in </w:t>
      </w:r>
      <w:r w:rsidR="006B2D72">
        <w:t>understanding</w:t>
      </w:r>
      <w:r w:rsidR="00CD32E8">
        <w:t xml:space="preserve"> and assessing</w:t>
      </w:r>
      <w:r w:rsidR="006B2D72">
        <w:t xml:space="preserve"> emerging</w:t>
      </w:r>
      <w:r w:rsidR="00CD32E8">
        <w:t xml:space="preserve"> </w:t>
      </w:r>
      <w:r w:rsidR="006B2D72">
        <w:t>and</w:t>
      </w:r>
      <w:r w:rsidR="00CD32E8">
        <w:t xml:space="preserve"> </w:t>
      </w:r>
      <w:r w:rsidR="006B2D72">
        <w:t>developing</w:t>
      </w:r>
      <w:r w:rsidR="00CD32E8">
        <w:t xml:space="preserve"> </w:t>
      </w:r>
      <w:r w:rsidR="006B2D72">
        <w:t>risks</w:t>
      </w:r>
      <w:r w:rsidR="00CD32E8">
        <w:t xml:space="preserve">. There is a </w:t>
      </w:r>
      <w:r w:rsidR="006B2D72">
        <w:t>challenge</w:t>
      </w:r>
      <w:r w:rsidR="00CD32E8">
        <w:t xml:space="preserve"> in </w:t>
      </w:r>
      <w:r w:rsidR="006B2D72">
        <w:t>understanding</w:t>
      </w:r>
      <w:r w:rsidR="00CD32E8">
        <w:t xml:space="preserve"> what is</w:t>
      </w:r>
      <w:r w:rsidR="006B2D72">
        <w:t xml:space="preserve"> permitted</w:t>
      </w:r>
      <w:r w:rsidR="00CD32E8">
        <w:t xml:space="preserve"> and what is not in terms of the legal and regulatory </w:t>
      </w:r>
      <w:r w:rsidR="006B2D72">
        <w:t>infrastructure</w:t>
      </w:r>
      <w:r w:rsidR="00CD32E8">
        <w:t xml:space="preserve">. The entry of new </w:t>
      </w:r>
      <w:r w:rsidR="006B2D72">
        <w:t>participants</w:t>
      </w:r>
      <w:r w:rsidR="00CD32E8">
        <w:t>.</w:t>
      </w:r>
      <w:r w:rsidR="00A507E1">
        <w:t xml:space="preserve"> There is a </w:t>
      </w:r>
      <w:r w:rsidR="006B2D72">
        <w:t xml:space="preserve">challenge </w:t>
      </w:r>
      <w:r w:rsidR="00A507E1">
        <w:t xml:space="preserve">in sharing and coordinating with </w:t>
      </w:r>
      <w:r w:rsidR="006B2D72">
        <w:t xml:space="preserve">regulators </w:t>
      </w:r>
      <w:r w:rsidR="00A507E1">
        <w:t>and many stakeholders and partners. The challenge is huge. The range is broad. The</w:t>
      </w:r>
      <w:r w:rsidR="008A7E83">
        <w:t xml:space="preserve"> </w:t>
      </w:r>
      <w:r w:rsidR="006B2D72">
        <w:t>responsibility</w:t>
      </w:r>
      <w:r w:rsidR="00A507E1">
        <w:t xml:space="preserve"> is high.</w:t>
      </w:r>
    </w:p>
    <w:p w14:paraId="76DB3A48" w14:textId="77777777" w:rsidR="00AC5CBA" w:rsidRDefault="00AC5CBA" w:rsidP="00C2005E">
      <w:pPr>
        <w:bidi w:val="0"/>
        <w:jc w:val="both"/>
        <w:rPr>
          <w:rFonts w:asciiTheme="majorBidi" w:hAnsiTheme="majorBidi" w:cstheme="majorBidi"/>
        </w:rPr>
      </w:pPr>
    </w:p>
    <w:p w14:paraId="5357D05F" w14:textId="77777777" w:rsidR="00E93DC1" w:rsidRDefault="00E93DC1" w:rsidP="00FC20AE">
      <w:pPr>
        <w:bidi w:val="0"/>
        <w:jc w:val="both"/>
        <w:rPr>
          <w:rFonts w:asciiTheme="majorBidi" w:hAnsiTheme="majorBidi" w:cstheme="majorBidi"/>
        </w:rPr>
      </w:pPr>
      <w:r>
        <w:rPr>
          <w:rFonts w:asciiTheme="majorBidi" w:hAnsiTheme="majorBidi" w:cstheme="majorBidi"/>
        </w:rPr>
        <w:t xml:space="preserve">So, </w:t>
      </w:r>
      <w:r w:rsidR="008B5D51">
        <w:rPr>
          <w:rFonts w:asciiTheme="majorBidi" w:hAnsiTheme="majorBidi" w:cstheme="majorBidi"/>
        </w:rPr>
        <w:t>three full years have passed since I took on the position. Three years of intensity, totality, and exhaustion.</w:t>
      </w:r>
      <w:r w:rsidR="00A63D5C">
        <w:rPr>
          <w:rFonts w:asciiTheme="majorBidi" w:hAnsiTheme="majorBidi" w:cstheme="majorBidi"/>
        </w:rPr>
        <w:t xml:space="preserve"> From my perspective, satisfactory and significant exhaustion. In a world of mission </w:t>
      </w:r>
      <w:r w:rsidR="00D15BBA">
        <w:rPr>
          <w:rFonts w:asciiTheme="majorBidi" w:hAnsiTheme="majorBidi" w:cstheme="majorBidi"/>
        </w:rPr>
        <w:t xml:space="preserve">and </w:t>
      </w:r>
      <w:r w:rsidR="00A63D5C">
        <w:rPr>
          <w:rFonts w:asciiTheme="majorBidi" w:hAnsiTheme="majorBidi" w:cstheme="majorBidi"/>
        </w:rPr>
        <w:t>contribution to the economy and to so</w:t>
      </w:r>
      <w:r w:rsidR="009C1309">
        <w:rPr>
          <w:rFonts w:asciiTheme="majorBidi" w:hAnsiTheme="majorBidi" w:cstheme="majorBidi"/>
        </w:rPr>
        <w:t>ciety, it is difficult to think</w:t>
      </w:r>
      <w:r w:rsidR="00D15BBA">
        <w:rPr>
          <w:rFonts w:asciiTheme="majorBidi" w:hAnsiTheme="majorBidi" w:cstheme="majorBidi"/>
        </w:rPr>
        <w:t xml:space="preserve"> </w:t>
      </w:r>
      <w:r w:rsidR="00A63D5C">
        <w:rPr>
          <w:rFonts w:asciiTheme="majorBidi" w:hAnsiTheme="majorBidi" w:cstheme="majorBidi"/>
        </w:rPr>
        <w:t xml:space="preserve">of a role and a mission with </w:t>
      </w:r>
      <w:r w:rsidR="00FC20AE">
        <w:rPr>
          <w:rFonts w:asciiTheme="majorBidi" w:hAnsiTheme="majorBidi" w:cstheme="majorBidi"/>
        </w:rPr>
        <w:t xml:space="preserve">much more </w:t>
      </w:r>
      <w:r w:rsidR="00A63D5C">
        <w:rPr>
          <w:rFonts w:asciiTheme="majorBidi" w:hAnsiTheme="majorBidi" w:cstheme="majorBidi"/>
        </w:rPr>
        <w:t>exhaustion.</w:t>
      </w:r>
    </w:p>
    <w:p w14:paraId="6AE19BDC" w14:textId="77777777" w:rsidR="00D15BBA" w:rsidRDefault="00D15BBA" w:rsidP="00D15BBA">
      <w:pPr>
        <w:bidi w:val="0"/>
        <w:jc w:val="both"/>
        <w:rPr>
          <w:rFonts w:asciiTheme="majorBidi" w:hAnsiTheme="majorBidi" w:cstheme="majorBidi"/>
        </w:rPr>
      </w:pPr>
    </w:p>
    <w:p w14:paraId="6C252E78" w14:textId="77777777" w:rsidR="00D15BBA" w:rsidRDefault="00D15BBA" w:rsidP="00E6110E">
      <w:pPr>
        <w:bidi w:val="0"/>
        <w:jc w:val="both"/>
        <w:rPr>
          <w:rFonts w:asciiTheme="majorBidi" w:hAnsiTheme="majorBidi" w:cstheme="majorBidi"/>
        </w:rPr>
      </w:pPr>
      <w:r>
        <w:rPr>
          <w:rFonts w:asciiTheme="majorBidi" w:hAnsiTheme="majorBidi" w:cstheme="majorBidi"/>
        </w:rPr>
        <w:t xml:space="preserve">But I cannot </w:t>
      </w:r>
      <w:r w:rsidR="00E6110E">
        <w:rPr>
          <w:rFonts w:asciiTheme="majorBidi" w:hAnsiTheme="majorBidi" w:cstheme="majorBidi"/>
        </w:rPr>
        <w:t xml:space="preserve">conclude </w:t>
      </w:r>
      <w:r>
        <w:rPr>
          <w:rFonts w:asciiTheme="majorBidi" w:hAnsiTheme="majorBidi" w:cstheme="majorBidi"/>
        </w:rPr>
        <w:t>without a few words of thanks and appreciation.</w:t>
      </w:r>
    </w:p>
    <w:p w14:paraId="6974B2FE" w14:textId="77777777" w:rsidR="00D15BBA" w:rsidRDefault="00D15BBA" w:rsidP="00184B17">
      <w:pPr>
        <w:bidi w:val="0"/>
        <w:jc w:val="both"/>
        <w:rPr>
          <w:rFonts w:asciiTheme="majorBidi" w:hAnsiTheme="majorBidi" w:cstheme="majorBidi"/>
        </w:rPr>
      </w:pPr>
      <w:r>
        <w:rPr>
          <w:rFonts w:asciiTheme="majorBidi" w:hAnsiTheme="majorBidi" w:cstheme="majorBidi"/>
        </w:rPr>
        <w:lastRenderedPageBreak/>
        <w:t>I would like to thank the Governor for the trust and support all along the way. I would like to thank my colleagues in Bank of Israel management for the collaboration. I would like to thank all the parties at interest and partners, regulators</w:t>
      </w:r>
      <w:r w:rsidR="00CF59E7">
        <w:rPr>
          <w:rFonts w:asciiTheme="majorBidi" w:hAnsiTheme="majorBidi" w:cstheme="majorBidi"/>
        </w:rPr>
        <w:t xml:space="preserve">, </w:t>
      </w:r>
      <w:r>
        <w:rPr>
          <w:rFonts w:asciiTheme="majorBidi" w:hAnsiTheme="majorBidi" w:cstheme="majorBidi"/>
        </w:rPr>
        <w:t xml:space="preserve">representatives of various ministries (Finance, Justice. Environmental Protection, Social Equality, the Economy, Construction and Housing) on the collaboration. I want to thank all the supervised entities for a supervisor-supervised relationship that was professional, challenging, contributing, honoring and honored. When looking at you, the Banking Supervision Department employees, it is difficult not to be amazed by your activity, </w:t>
      </w:r>
      <w:r w:rsidR="00A72DAF">
        <w:rPr>
          <w:rFonts w:asciiTheme="majorBidi" w:hAnsiTheme="majorBidi" w:cstheme="majorBidi"/>
        </w:rPr>
        <w:t xml:space="preserve">the </w:t>
      </w:r>
      <w:r>
        <w:rPr>
          <w:rFonts w:asciiTheme="majorBidi" w:hAnsiTheme="majorBidi" w:cstheme="majorBidi"/>
        </w:rPr>
        <w:t>sense of mission and dedication</w:t>
      </w:r>
      <w:r w:rsidR="00A72DAF">
        <w:rPr>
          <w:rFonts w:asciiTheme="majorBidi" w:hAnsiTheme="majorBidi" w:cstheme="majorBidi"/>
        </w:rPr>
        <w:t xml:space="preserve"> of so many employees. I met, and had the privilege, obligation, and challenge </w:t>
      </w:r>
      <w:r w:rsidR="00CF59E7">
        <w:rPr>
          <w:rFonts w:asciiTheme="majorBidi" w:hAnsiTheme="majorBidi" w:cstheme="majorBidi"/>
        </w:rPr>
        <w:t>of</w:t>
      </w:r>
      <w:r w:rsidR="00A72DAF">
        <w:rPr>
          <w:rFonts w:asciiTheme="majorBidi" w:hAnsiTheme="majorBidi" w:cstheme="majorBidi"/>
        </w:rPr>
        <w:t xml:space="preserve"> work</w:t>
      </w:r>
      <w:r w:rsidR="00CF59E7">
        <w:rPr>
          <w:rFonts w:asciiTheme="majorBidi" w:hAnsiTheme="majorBidi" w:cstheme="majorBidi"/>
        </w:rPr>
        <w:t xml:space="preserve">ing </w:t>
      </w:r>
      <w:r w:rsidR="00A72DAF">
        <w:rPr>
          <w:rFonts w:asciiTheme="majorBidi" w:hAnsiTheme="majorBidi" w:cstheme="majorBidi"/>
        </w:rPr>
        <w:t xml:space="preserve">with people </w:t>
      </w:r>
      <w:r w:rsidR="00CF59E7">
        <w:rPr>
          <w:rFonts w:asciiTheme="majorBidi" w:hAnsiTheme="majorBidi" w:cstheme="majorBidi"/>
        </w:rPr>
        <w:t xml:space="preserve">who </w:t>
      </w:r>
      <w:r w:rsidR="00A72DAF">
        <w:rPr>
          <w:rFonts w:asciiTheme="majorBidi" w:hAnsiTheme="majorBidi" w:cstheme="majorBidi"/>
        </w:rPr>
        <w:t>are serious, professional, and dedicated, who are concerned for all the citizens</w:t>
      </w:r>
      <w:r w:rsidR="00CF59E7">
        <w:rPr>
          <w:rFonts w:asciiTheme="majorBidi" w:hAnsiTheme="majorBidi" w:cstheme="majorBidi"/>
        </w:rPr>
        <w:t xml:space="preserve"> of the State</w:t>
      </w:r>
      <w:r w:rsidR="00A72DAF">
        <w:rPr>
          <w:rFonts w:asciiTheme="majorBidi" w:hAnsiTheme="majorBidi" w:cstheme="majorBidi"/>
        </w:rPr>
        <w:t>. I am grateful for the great privilege given to me to lead the Banking Supervision Department in the past years. And there is no</w:t>
      </w:r>
      <w:r w:rsidR="00067DA5">
        <w:rPr>
          <w:rFonts w:asciiTheme="majorBidi" w:hAnsiTheme="majorBidi" w:cstheme="majorBidi"/>
        </w:rPr>
        <w:t xml:space="preserve"> </w:t>
      </w:r>
      <w:r w:rsidR="00A72DAF">
        <w:rPr>
          <w:rFonts w:asciiTheme="majorBidi" w:hAnsiTheme="majorBidi" w:cstheme="majorBidi"/>
        </w:rPr>
        <w:t>better time than this to wish success to the incoming Supervisor, Dani</w:t>
      </w:r>
      <w:r w:rsidR="00E03235">
        <w:rPr>
          <w:rFonts w:asciiTheme="majorBidi" w:hAnsiTheme="majorBidi" w:cstheme="majorBidi"/>
        </w:rPr>
        <w:t xml:space="preserve">el </w:t>
      </w:r>
      <w:r w:rsidR="00A72DAF">
        <w:rPr>
          <w:rFonts w:asciiTheme="majorBidi" w:hAnsiTheme="majorBidi" w:cstheme="majorBidi"/>
        </w:rPr>
        <w:t>Hahiashvili. It is an excellent appointment</w:t>
      </w:r>
      <w:r w:rsidR="00184B17">
        <w:rPr>
          <w:rFonts w:asciiTheme="majorBidi" w:hAnsiTheme="majorBidi" w:cstheme="majorBidi"/>
        </w:rPr>
        <w:t xml:space="preserve">, that </w:t>
      </w:r>
      <w:r w:rsidR="00A72DAF">
        <w:rPr>
          <w:rFonts w:asciiTheme="majorBidi" w:hAnsiTheme="majorBidi" w:cstheme="majorBidi"/>
        </w:rPr>
        <w:t>I am confident will continue to lead the Banking Supervision Department to impressive achievements. Good luck, Dani.</w:t>
      </w:r>
    </w:p>
    <w:p w14:paraId="3D03AECA" w14:textId="77777777" w:rsidR="00492E02" w:rsidRDefault="00492E02" w:rsidP="00492E02">
      <w:pPr>
        <w:bidi w:val="0"/>
        <w:jc w:val="both"/>
        <w:rPr>
          <w:rFonts w:asciiTheme="majorBidi" w:hAnsiTheme="majorBidi" w:cstheme="majorBidi"/>
        </w:rPr>
      </w:pPr>
    </w:p>
    <w:p w14:paraId="5155402B" w14:textId="77777777" w:rsidR="00492E02" w:rsidRDefault="00492E02" w:rsidP="00492E02">
      <w:pPr>
        <w:bidi w:val="0"/>
        <w:jc w:val="both"/>
        <w:rPr>
          <w:rFonts w:asciiTheme="majorBidi" w:hAnsiTheme="majorBidi" w:cstheme="majorBidi"/>
        </w:rPr>
      </w:pPr>
      <w:r>
        <w:rPr>
          <w:rFonts w:asciiTheme="majorBidi" w:hAnsiTheme="majorBidi" w:cstheme="majorBidi"/>
        </w:rPr>
        <w:t>Now I would like to be a son, spouse, father, and grandfather, and will of course search and consider the appropriate challenges and paths going forward, places where I will be able to contribute and be contributed so that we can live here in a better, fairer, and more equal society.</w:t>
      </w:r>
    </w:p>
    <w:p w14:paraId="4E8B81B8" w14:textId="77777777" w:rsidR="001850B4" w:rsidRDefault="001850B4" w:rsidP="001850B4">
      <w:pPr>
        <w:bidi w:val="0"/>
        <w:jc w:val="both"/>
        <w:rPr>
          <w:rFonts w:asciiTheme="majorBidi" w:hAnsiTheme="majorBidi" w:cstheme="majorBidi"/>
        </w:rPr>
      </w:pPr>
    </w:p>
    <w:p w14:paraId="58FC505A" w14:textId="77777777" w:rsidR="001850B4" w:rsidRDefault="001850B4" w:rsidP="001850B4">
      <w:pPr>
        <w:bidi w:val="0"/>
        <w:jc w:val="both"/>
        <w:rPr>
          <w:rFonts w:asciiTheme="majorBidi" w:hAnsiTheme="majorBidi" w:cstheme="majorBidi"/>
        </w:rPr>
      </w:pPr>
      <w:r>
        <w:rPr>
          <w:rFonts w:asciiTheme="majorBidi" w:hAnsiTheme="majorBidi" w:cstheme="majorBidi"/>
        </w:rPr>
        <w:t>Thank you very much.</w:t>
      </w:r>
    </w:p>
    <w:p w14:paraId="62A364BC" w14:textId="77777777" w:rsidR="00492E02" w:rsidRDefault="00492E02" w:rsidP="00492E02">
      <w:pPr>
        <w:bidi w:val="0"/>
        <w:jc w:val="both"/>
        <w:rPr>
          <w:rFonts w:asciiTheme="majorBidi" w:hAnsiTheme="majorBidi" w:cstheme="majorBidi"/>
        </w:rPr>
      </w:pPr>
    </w:p>
    <w:p w14:paraId="315C6A8C" w14:textId="77777777" w:rsidR="00492E02" w:rsidRDefault="00492E02" w:rsidP="00492E02">
      <w:pPr>
        <w:bidi w:val="0"/>
        <w:jc w:val="both"/>
        <w:rPr>
          <w:rFonts w:asciiTheme="majorBidi" w:hAnsiTheme="majorBidi" w:cstheme="majorBidi"/>
        </w:rPr>
      </w:pPr>
    </w:p>
    <w:p w14:paraId="41704611" w14:textId="77777777" w:rsidR="00492E02" w:rsidRPr="00D0220B" w:rsidRDefault="00492E02" w:rsidP="00492E02">
      <w:pPr>
        <w:bidi w:val="0"/>
        <w:jc w:val="both"/>
        <w:rPr>
          <w:rFonts w:asciiTheme="majorBidi" w:hAnsiTheme="majorBidi" w:cstheme="majorBidi"/>
        </w:rPr>
      </w:pPr>
    </w:p>
    <w:sectPr w:rsidR="00492E02" w:rsidRPr="00D0220B" w:rsidSect="00D114C9">
      <w:headerReference w:type="even" r:id="rId9"/>
      <w:headerReference w:type="default" r:id="rId10"/>
      <w:footerReference w:type="even" r:id="rId11"/>
      <w:footerReference w:type="default" r:id="rId12"/>
      <w:headerReference w:type="first" r:id="rId13"/>
      <w:footerReference w:type="first" r:id="rId14"/>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ABE67" w14:textId="77777777" w:rsidR="009E725A" w:rsidRDefault="009E725A" w:rsidP="00E64B36">
      <w:r>
        <w:separator/>
      </w:r>
    </w:p>
  </w:endnote>
  <w:endnote w:type="continuationSeparator" w:id="0">
    <w:p w14:paraId="668085CE" w14:textId="77777777" w:rsidR="009E725A" w:rsidRDefault="009E725A"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479A" w14:textId="77777777" w:rsidR="00D15BBA" w:rsidRDefault="00D15BB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9DB71" w14:textId="452B7506" w:rsidR="00D15BBA" w:rsidRPr="00986270" w:rsidRDefault="00D15BBA" w:rsidP="00EB0782">
    <w:pPr>
      <w:bidi w:val="0"/>
      <w:ind w:right="-52"/>
      <w:rPr>
        <w:b/>
        <w:bCs/>
        <w:sz w:val="26"/>
        <w:szCs w:val="26"/>
        <w:u w:val="single"/>
        <w:rtl/>
        <w:cs/>
      </w:rPr>
    </w:pPr>
    <w:r w:rsidRPr="00986270">
      <w:rPr>
        <w:sz w:val="18"/>
        <w:szCs w:val="18"/>
      </w:rPr>
      <w:t>Bank of Israel</w:t>
    </w:r>
    <w:r>
      <w:rPr>
        <w:sz w:val="18"/>
        <w:szCs w:val="18"/>
      </w:rPr>
      <w:tab/>
    </w:r>
    <w:r w:rsidRPr="00CD0A35">
      <w:rPr>
        <w:sz w:val="18"/>
        <w:szCs w:val="18"/>
      </w:rPr>
      <w:tab/>
      <w:t>Page</w:t>
    </w:r>
    <w:r w:rsidRPr="00CD0A35">
      <w:rPr>
        <w:sz w:val="18"/>
        <w:szCs w:val="18"/>
        <w:rtl/>
        <w:cs/>
        <w:lang w:val="he-IL"/>
      </w:rPr>
      <w:t xml:space="preserve"> </w:t>
    </w:r>
    <w:r w:rsidRPr="00CD0A35">
      <w:rPr>
        <w:b/>
        <w:bCs/>
        <w:sz w:val="18"/>
        <w:szCs w:val="18"/>
      </w:rPr>
      <w:fldChar w:fldCharType="begin"/>
    </w:r>
    <w:r w:rsidRPr="00CD0A35">
      <w:rPr>
        <w:b/>
        <w:bCs/>
        <w:sz w:val="18"/>
        <w:szCs w:val="18"/>
        <w:rtl/>
        <w:cs/>
      </w:rPr>
      <w:instrText>PAGE</w:instrText>
    </w:r>
    <w:r w:rsidRPr="00CD0A35">
      <w:rPr>
        <w:b/>
        <w:bCs/>
        <w:sz w:val="18"/>
        <w:szCs w:val="18"/>
      </w:rPr>
      <w:fldChar w:fldCharType="separate"/>
    </w:r>
    <w:r w:rsidR="003B7467">
      <w:rPr>
        <w:b/>
        <w:bCs/>
        <w:noProof/>
        <w:sz w:val="18"/>
        <w:szCs w:val="18"/>
      </w:rPr>
      <w:t>1</w:t>
    </w:r>
    <w:r w:rsidRPr="00CD0A35">
      <w:rPr>
        <w:b/>
        <w:bCs/>
        <w:sz w:val="18"/>
        <w:szCs w:val="18"/>
      </w:rPr>
      <w:fldChar w:fldCharType="end"/>
    </w:r>
    <w:r w:rsidRPr="00CD0A35">
      <w:rPr>
        <w:sz w:val="18"/>
        <w:szCs w:val="18"/>
      </w:rPr>
      <w:t xml:space="preserve"> Of</w:t>
    </w:r>
    <w:r w:rsidRPr="00CD0A35">
      <w:rPr>
        <w:sz w:val="18"/>
        <w:szCs w:val="18"/>
        <w:rtl/>
        <w:cs/>
        <w:lang w:val="he-IL"/>
      </w:rPr>
      <w:t xml:space="preserve"> </w:t>
    </w:r>
    <w:r w:rsidRPr="00CD0A35">
      <w:rPr>
        <w:b/>
        <w:bCs/>
        <w:sz w:val="18"/>
        <w:szCs w:val="18"/>
      </w:rPr>
      <w:fldChar w:fldCharType="begin"/>
    </w:r>
    <w:r w:rsidRPr="00CD0A35">
      <w:rPr>
        <w:b/>
        <w:bCs/>
        <w:sz w:val="18"/>
        <w:szCs w:val="18"/>
        <w:rtl/>
        <w:cs/>
      </w:rPr>
      <w:instrText>NUMPAGES</w:instrText>
    </w:r>
    <w:r w:rsidRPr="00CD0A35">
      <w:rPr>
        <w:b/>
        <w:bCs/>
        <w:sz w:val="18"/>
        <w:szCs w:val="18"/>
      </w:rPr>
      <w:fldChar w:fldCharType="separate"/>
    </w:r>
    <w:r w:rsidR="003B7467">
      <w:rPr>
        <w:b/>
        <w:bCs/>
        <w:noProof/>
        <w:sz w:val="18"/>
        <w:szCs w:val="18"/>
      </w:rPr>
      <w:t>7</w:t>
    </w:r>
    <w:r w:rsidRPr="00CD0A3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2A98" w14:textId="77777777" w:rsidR="00D15BBA" w:rsidRDefault="00D15B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5C81B" w14:textId="77777777" w:rsidR="009E725A" w:rsidRDefault="009E725A" w:rsidP="00E64B36">
      <w:r>
        <w:separator/>
      </w:r>
    </w:p>
  </w:footnote>
  <w:footnote w:type="continuationSeparator" w:id="0">
    <w:p w14:paraId="1DD1B61A" w14:textId="77777777" w:rsidR="009E725A" w:rsidRDefault="009E725A" w:rsidP="00E6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D6FC9" w14:textId="77777777" w:rsidR="00D15BBA" w:rsidRDefault="00D15B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151F" w14:textId="77777777" w:rsidR="00D15BBA" w:rsidRDefault="00D15B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D1E48" w14:textId="77777777" w:rsidR="00D15BBA" w:rsidRDefault="00D15B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E07E8"/>
    <w:multiLevelType w:val="hybridMultilevel"/>
    <w:tmpl w:val="EDE06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917735"/>
    <w:multiLevelType w:val="hybridMultilevel"/>
    <w:tmpl w:val="EF0EA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17BF"/>
    <w:rsid w:val="00007E71"/>
    <w:rsid w:val="00007FFE"/>
    <w:rsid w:val="00010196"/>
    <w:rsid w:val="00012989"/>
    <w:rsid w:val="0001385E"/>
    <w:rsid w:val="0001413F"/>
    <w:rsid w:val="000144D9"/>
    <w:rsid w:val="00022DA8"/>
    <w:rsid w:val="00033569"/>
    <w:rsid w:val="00033DD7"/>
    <w:rsid w:val="000427ED"/>
    <w:rsid w:val="000454DF"/>
    <w:rsid w:val="00051247"/>
    <w:rsid w:val="000526A0"/>
    <w:rsid w:val="0005726E"/>
    <w:rsid w:val="00065D9C"/>
    <w:rsid w:val="00067DA5"/>
    <w:rsid w:val="00082EB3"/>
    <w:rsid w:val="00090477"/>
    <w:rsid w:val="000A520E"/>
    <w:rsid w:val="000B758D"/>
    <w:rsid w:val="000C58E7"/>
    <w:rsid w:val="000C710C"/>
    <w:rsid w:val="000F48F6"/>
    <w:rsid w:val="000F4BF2"/>
    <w:rsid w:val="000F6403"/>
    <w:rsid w:val="001001A2"/>
    <w:rsid w:val="00101B55"/>
    <w:rsid w:val="00130245"/>
    <w:rsid w:val="001428C4"/>
    <w:rsid w:val="00143F3A"/>
    <w:rsid w:val="00151D84"/>
    <w:rsid w:val="00160B25"/>
    <w:rsid w:val="00162F5E"/>
    <w:rsid w:val="00165CB6"/>
    <w:rsid w:val="00175CDA"/>
    <w:rsid w:val="001815E1"/>
    <w:rsid w:val="00182CF0"/>
    <w:rsid w:val="00184B17"/>
    <w:rsid w:val="001850B4"/>
    <w:rsid w:val="00192430"/>
    <w:rsid w:val="001963C6"/>
    <w:rsid w:val="001A33A3"/>
    <w:rsid w:val="001A4816"/>
    <w:rsid w:val="001A60E3"/>
    <w:rsid w:val="001B1D25"/>
    <w:rsid w:val="001B4792"/>
    <w:rsid w:val="001B4E73"/>
    <w:rsid w:val="001B6C0C"/>
    <w:rsid w:val="001C1BC1"/>
    <w:rsid w:val="001C3488"/>
    <w:rsid w:val="001C388F"/>
    <w:rsid w:val="001C5552"/>
    <w:rsid w:val="001C71E8"/>
    <w:rsid w:val="001D37AC"/>
    <w:rsid w:val="001D381C"/>
    <w:rsid w:val="001D3C1D"/>
    <w:rsid w:val="001E306C"/>
    <w:rsid w:val="001F57DE"/>
    <w:rsid w:val="001F5C60"/>
    <w:rsid w:val="00202E77"/>
    <w:rsid w:val="002116D5"/>
    <w:rsid w:val="002117DC"/>
    <w:rsid w:val="0021327F"/>
    <w:rsid w:val="0021681C"/>
    <w:rsid w:val="0022325D"/>
    <w:rsid w:val="002235F5"/>
    <w:rsid w:val="002271A2"/>
    <w:rsid w:val="00227ECE"/>
    <w:rsid w:val="00237CE5"/>
    <w:rsid w:val="0024570B"/>
    <w:rsid w:val="00247387"/>
    <w:rsid w:val="0025122A"/>
    <w:rsid w:val="00252C62"/>
    <w:rsid w:val="00254DB6"/>
    <w:rsid w:val="0025774B"/>
    <w:rsid w:val="00270272"/>
    <w:rsid w:val="002716A7"/>
    <w:rsid w:val="00273AE1"/>
    <w:rsid w:val="0027723A"/>
    <w:rsid w:val="00281C70"/>
    <w:rsid w:val="00283FB7"/>
    <w:rsid w:val="0028621D"/>
    <w:rsid w:val="00292CCB"/>
    <w:rsid w:val="0029640A"/>
    <w:rsid w:val="00296821"/>
    <w:rsid w:val="00297100"/>
    <w:rsid w:val="002A0D2A"/>
    <w:rsid w:val="002A5629"/>
    <w:rsid w:val="002A752B"/>
    <w:rsid w:val="002B48CC"/>
    <w:rsid w:val="002B53CD"/>
    <w:rsid w:val="002C3A70"/>
    <w:rsid w:val="002C6A25"/>
    <w:rsid w:val="002D286C"/>
    <w:rsid w:val="002E5DDA"/>
    <w:rsid w:val="002F21C9"/>
    <w:rsid w:val="002F4149"/>
    <w:rsid w:val="002F7EEF"/>
    <w:rsid w:val="0030279B"/>
    <w:rsid w:val="00306A4D"/>
    <w:rsid w:val="003129D6"/>
    <w:rsid w:val="003136EE"/>
    <w:rsid w:val="00314913"/>
    <w:rsid w:val="00316D29"/>
    <w:rsid w:val="00316DB7"/>
    <w:rsid w:val="00321832"/>
    <w:rsid w:val="00322C28"/>
    <w:rsid w:val="003276ED"/>
    <w:rsid w:val="003365E0"/>
    <w:rsid w:val="0034425B"/>
    <w:rsid w:val="00344E60"/>
    <w:rsid w:val="00352FB4"/>
    <w:rsid w:val="00360B5C"/>
    <w:rsid w:val="00364AF8"/>
    <w:rsid w:val="00364C08"/>
    <w:rsid w:val="00371527"/>
    <w:rsid w:val="003721EF"/>
    <w:rsid w:val="003727EE"/>
    <w:rsid w:val="003772AF"/>
    <w:rsid w:val="00382F79"/>
    <w:rsid w:val="00385CB3"/>
    <w:rsid w:val="00387840"/>
    <w:rsid w:val="0039059D"/>
    <w:rsid w:val="00390CA5"/>
    <w:rsid w:val="00391929"/>
    <w:rsid w:val="003A1AC9"/>
    <w:rsid w:val="003A335C"/>
    <w:rsid w:val="003A3813"/>
    <w:rsid w:val="003B4DD7"/>
    <w:rsid w:val="003B715F"/>
    <w:rsid w:val="003B7467"/>
    <w:rsid w:val="003B7DC3"/>
    <w:rsid w:val="003C4A78"/>
    <w:rsid w:val="003C7815"/>
    <w:rsid w:val="003D6F31"/>
    <w:rsid w:val="003D7860"/>
    <w:rsid w:val="003D7BF1"/>
    <w:rsid w:val="003E144B"/>
    <w:rsid w:val="003E35B8"/>
    <w:rsid w:val="003E3F4C"/>
    <w:rsid w:val="003F127E"/>
    <w:rsid w:val="003F6EB9"/>
    <w:rsid w:val="003F745D"/>
    <w:rsid w:val="00401395"/>
    <w:rsid w:val="004033B8"/>
    <w:rsid w:val="00403D99"/>
    <w:rsid w:val="00411BA4"/>
    <w:rsid w:val="00411E0D"/>
    <w:rsid w:val="00412846"/>
    <w:rsid w:val="00413339"/>
    <w:rsid w:val="004147FC"/>
    <w:rsid w:val="00415E7E"/>
    <w:rsid w:val="0042309E"/>
    <w:rsid w:val="00430365"/>
    <w:rsid w:val="004309C6"/>
    <w:rsid w:val="00434547"/>
    <w:rsid w:val="00443044"/>
    <w:rsid w:val="00445B15"/>
    <w:rsid w:val="00447E5A"/>
    <w:rsid w:val="00451429"/>
    <w:rsid w:val="00462FAF"/>
    <w:rsid w:val="00463C82"/>
    <w:rsid w:val="0046455D"/>
    <w:rsid w:val="0046672E"/>
    <w:rsid w:val="00474107"/>
    <w:rsid w:val="00482E08"/>
    <w:rsid w:val="00492391"/>
    <w:rsid w:val="00492E02"/>
    <w:rsid w:val="004A20A5"/>
    <w:rsid w:val="004B3422"/>
    <w:rsid w:val="004B7123"/>
    <w:rsid w:val="004C4B34"/>
    <w:rsid w:val="004C613F"/>
    <w:rsid w:val="004D02F4"/>
    <w:rsid w:val="004D23FA"/>
    <w:rsid w:val="004D32A7"/>
    <w:rsid w:val="004D3951"/>
    <w:rsid w:val="004D5D6F"/>
    <w:rsid w:val="004E25DD"/>
    <w:rsid w:val="004E3466"/>
    <w:rsid w:val="004E3F40"/>
    <w:rsid w:val="004E4AEC"/>
    <w:rsid w:val="004F4341"/>
    <w:rsid w:val="0050183E"/>
    <w:rsid w:val="00513B3C"/>
    <w:rsid w:val="00514B29"/>
    <w:rsid w:val="005165DB"/>
    <w:rsid w:val="0052017B"/>
    <w:rsid w:val="005221FC"/>
    <w:rsid w:val="005406F8"/>
    <w:rsid w:val="00540B03"/>
    <w:rsid w:val="00544D9A"/>
    <w:rsid w:val="005462D0"/>
    <w:rsid w:val="0054761B"/>
    <w:rsid w:val="00552776"/>
    <w:rsid w:val="0055455A"/>
    <w:rsid w:val="00555C8A"/>
    <w:rsid w:val="005576E1"/>
    <w:rsid w:val="00561C04"/>
    <w:rsid w:val="00566FAC"/>
    <w:rsid w:val="00567733"/>
    <w:rsid w:val="005713A8"/>
    <w:rsid w:val="00583DAD"/>
    <w:rsid w:val="00586DFA"/>
    <w:rsid w:val="0059277F"/>
    <w:rsid w:val="00592A99"/>
    <w:rsid w:val="00596FB4"/>
    <w:rsid w:val="00597EED"/>
    <w:rsid w:val="005A2991"/>
    <w:rsid w:val="005B288A"/>
    <w:rsid w:val="005B4B80"/>
    <w:rsid w:val="005C69C9"/>
    <w:rsid w:val="005D0AF8"/>
    <w:rsid w:val="005D4FE8"/>
    <w:rsid w:val="005E1280"/>
    <w:rsid w:val="005F3A83"/>
    <w:rsid w:val="005F3E47"/>
    <w:rsid w:val="00601A8F"/>
    <w:rsid w:val="00601DAC"/>
    <w:rsid w:val="0060215A"/>
    <w:rsid w:val="006044AB"/>
    <w:rsid w:val="00615418"/>
    <w:rsid w:val="0061692C"/>
    <w:rsid w:val="006216F9"/>
    <w:rsid w:val="00621BB5"/>
    <w:rsid w:val="006251AB"/>
    <w:rsid w:val="0062658F"/>
    <w:rsid w:val="006278A1"/>
    <w:rsid w:val="00640EEA"/>
    <w:rsid w:val="0064482B"/>
    <w:rsid w:val="00652D53"/>
    <w:rsid w:val="00661AC4"/>
    <w:rsid w:val="00662FB1"/>
    <w:rsid w:val="0067516F"/>
    <w:rsid w:val="006832D0"/>
    <w:rsid w:val="006A36CC"/>
    <w:rsid w:val="006A4ABF"/>
    <w:rsid w:val="006A66C5"/>
    <w:rsid w:val="006A6A34"/>
    <w:rsid w:val="006A72E6"/>
    <w:rsid w:val="006B029C"/>
    <w:rsid w:val="006B2D72"/>
    <w:rsid w:val="006B4683"/>
    <w:rsid w:val="006B5BA9"/>
    <w:rsid w:val="006B679C"/>
    <w:rsid w:val="006C714C"/>
    <w:rsid w:val="006D3582"/>
    <w:rsid w:val="006D40DE"/>
    <w:rsid w:val="006D7651"/>
    <w:rsid w:val="006E15A7"/>
    <w:rsid w:val="006E1B6A"/>
    <w:rsid w:val="006F0383"/>
    <w:rsid w:val="006F6BE0"/>
    <w:rsid w:val="0070010B"/>
    <w:rsid w:val="0070029F"/>
    <w:rsid w:val="00700BC2"/>
    <w:rsid w:val="00701734"/>
    <w:rsid w:val="00707879"/>
    <w:rsid w:val="00721560"/>
    <w:rsid w:val="00724FD7"/>
    <w:rsid w:val="00726036"/>
    <w:rsid w:val="007353EA"/>
    <w:rsid w:val="0074341E"/>
    <w:rsid w:val="00745530"/>
    <w:rsid w:val="0074649E"/>
    <w:rsid w:val="00751F08"/>
    <w:rsid w:val="00757659"/>
    <w:rsid w:val="00760371"/>
    <w:rsid w:val="007666A8"/>
    <w:rsid w:val="00776535"/>
    <w:rsid w:val="007806C5"/>
    <w:rsid w:val="00786563"/>
    <w:rsid w:val="00787142"/>
    <w:rsid w:val="007926C7"/>
    <w:rsid w:val="00792B93"/>
    <w:rsid w:val="00793399"/>
    <w:rsid w:val="007962D8"/>
    <w:rsid w:val="007A2030"/>
    <w:rsid w:val="007A50CE"/>
    <w:rsid w:val="007A589B"/>
    <w:rsid w:val="007A64CC"/>
    <w:rsid w:val="007B2769"/>
    <w:rsid w:val="007C6400"/>
    <w:rsid w:val="007D2F8B"/>
    <w:rsid w:val="007D57EE"/>
    <w:rsid w:val="007E0715"/>
    <w:rsid w:val="007E0C1F"/>
    <w:rsid w:val="007E1CB3"/>
    <w:rsid w:val="007F7993"/>
    <w:rsid w:val="0080117E"/>
    <w:rsid w:val="0081026B"/>
    <w:rsid w:val="00826E0E"/>
    <w:rsid w:val="008403F1"/>
    <w:rsid w:val="008411BE"/>
    <w:rsid w:val="00842057"/>
    <w:rsid w:val="00842BAF"/>
    <w:rsid w:val="00853019"/>
    <w:rsid w:val="0086005B"/>
    <w:rsid w:val="00864C55"/>
    <w:rsid w:val="0086637C"/>
    <w:rsid w:val="0087310E"/>
    <w:rsid w:val="00874B0E"/>
    <w:rsid w:val="00884167"/>
    <w:rsid w:val="008914B1"/>
    <w:rsid w:val="00892A46"/>
    <w:rsid w:val="008956A4"/>
    <w:rsid w:val="00896D9C"/>
    <w:rsid w:val="00897311"/>
    <w:rsid w:val="008A24B4"/>
    <w:rsid w:val="008A428E"/>
    <w:rsid w:val="008A4F9E"/>
    <w:rsid w:val="008A7212"/>
    <w:rsid w:val="008A7E83"/>
    <w:rsid w:val="008B1A85"/>
    <w:rsid w:val="008B2431"/>
    <w:rsid w:val="008B257A"/>
    <w:rsid w:val="008B5D51"/>
    <w:rsid w:val="008B5E5A"/>
    <w:rsid w:val="008C082F"/>
    <w:rsid w:val="008C366C"/>
    <w:rsid w:val="008D390B"/>
    <w:rsid w:val="008D6FB6"/>
    <w:rsid w:val="008E191B"/>
    <w:rsid w:val="008E3439"/>
    <w:rsid w:val="008E38F1"/>
    <w:rsid w:val="008E4D8E"/>
    <w:rsid w:val="008F17A3"/>
    <w:rsid w:val="008F1FCF"/>
    <w:rsid w:val="00900453"/>
    <w:rsid w:val="009029B5"/>
    <w:rsid w:val="00904100"/>
    <w:rsid w:val="0090424D"/>
    <w:rsid w:val="0090462E"/>
    <w:rsid w:val="00905463"/>
    <w:rsid w:val="0091307F"/>
    <w:rsid w:val="00923145"/>
    <w:rsid w:val="00933EF4"/>
    <w:rsid w:val="0093574D"/>
    <w:rsid w:val="00961BD6"/>
    <w:rsid w:val="00963EE2"/>
    <w:rsid w:val="0097278E"/>
    <w:rsid w:val="009744A0"/>
    <w:rsid w:val="00976781"/>
    <w:rsid w:val="00986270"/>
    <w:rsid w:val="00987539"/>
    <w:rsid w:val="009B166B"/>
    <w:rsid w:val="009B66C8"/>
    <w:rsid w:val="009C1309"/>
    <w:rsid w:val="009C21B3"/>
    <w:rsid w:val="009C2C42"/>
    <w:rsid w:val="009E3D4E"/>
    <w:rsid w:val="009E6A28"/>
    <w:rsid w:val="009E6EF8"/>
    <w:rsid w:val="009E725A"/>
    <w:rsid w:val="009F010F"/>
    <w:rsid w:val="00A0197D"/>
    <w:rsid w:val="00A1085C"/>
    <w:rsid w:val="00A117D2"/>
    <w:rsid w:val="00A12D1C"/>
    <w:rsid w:val="00A17420"/>
    <w:rsid w:val="00A239A7"/>
    <w:rsid w:val="00A32877"/>
    <w:rsid w:val="00A3513E"/>
    <w:rsid w:val="00A3549C"/>
    <w:rsid w:val="00A374AC"/>
    <w:rsid w:val="00A37869"/>
    <w:rsid w:val="00A42BED"/>
    <w:rsid w:val="00A43DC0"/>
    <w:rsid w:val="00A44A88"/>
    <w:rsid w:val="00A507E1"/>
    <w:rsid w:val="00A55317"/>
    <w:rsid w:val="00A60287"/>
    <w:rsid w:val="00A62557"/>
    <w:rsid w:val="00A63D5C"/>
    <w:rsid w:val="00A72122"/>
    <w:rsid w:val="00A72DAF"/>
    <w:rsid w:val="00A74752"/>
    <w:rsid w:val="00A749E1"/>
    <w:rsid w:val="00A81B6C"/>
    <w:rsid w:val="00A81F2F"/>
    <w:rsid w:val="00A921B6"/>
    <w:rsid w:val="00A94775"/>
    <w:rsid w:val="00AA3F55"/>
    <w:rsid w:val="00AB00F9"/>
    <w:rsid w:val="00AB75B4"/>
    <w:rsid w:val="00AC0A00"/>
    <w:rsid w:val="00AC5CBA"/>
    <w:rsid w:val="00AC74EC"/>
    <w:rsid w:val="00AD7CC8"/>
    <w:rsid w:val="00AE6E25"/>
    <w:rsid w:val="00AF6B3A"/>
    <w:rsid w:val="00B054AD"/>
    <w:rsid w:val="00B108AE"/>
    <w:rsid w:val="00B13C9D"/>
    <w:rsid w:val="00B2426C"/>
    <w:rsid w:val="00B24699"/>
    <w:rsid w:val="00B40E49"/>
    <w:rsid w:val="00B533D5"/>
    <w:rsid w:val="00B54F09"/>
    <w:rsid w:val="00B57399"/>
    <w:rsid w:val="00B71972"/>
    <w:rsid w:val="00B73B09"/>
    <w:rsid w:val="00B74CC5"/>
    <w:rsid w:val="00B82502"/>
    <w:rsid w:val="00B84789"/>
    <w:rsid w:val="00B85769"/>
    <w:rsid w:val="00B87F00"/>
    <w:rsid w:val="00B9176B"/>
    <w:rsid w:val="00B96022"/>
    <w:rsid w:val="00B97785"/>
    <w:rsid w:val="00BB7D28"/>
    <w:rsid w:val="00BC113A"/>
    <w:rsid w:val="00BC4440"/>
    <w:rsid w:val="00BC71FF"/>
    <w:rsid w:val="00BD0FFD"/>
    <w:rsid w:val="00BD39A3"/>
    <w:rsid w:val="00BE27B4"/>
    <w:rsid w:val="00BE4CAF"/>
    <w:rsid w:val="00BE52BF"/>
    <w:rsid w:val="00BF03EB"/>
    <w:rsid w:val="00C00BB8"/>
    <w:rsid w:val="00C02233"/>
    <w:rsid w:val="00C05BED"/>
    <w:rsid w:val="00C106C2"/>
    <w:rsid w:val="00C14139"/>
    <w:rsid w:val="00C15121"/>
    <w:rsid w:val="00C16511"/>
    <w:rsid w:val="00C171FF"/>
    <w:rsid w:val="00C2005E"/>
    <w:rsid w:val="00C21009"/>
    <w:rsid w:val="00C21363"/>
    <w:rsid w:val="00C2294B"/>
    <w:rsid w:val="00C32373"/>
    <w:rsid w:val="00C37129"/>
    <w:rsid w:val="00C40079"/>
    <w:rsid w:val="00C41CD4"/>
    <w:rsid w:val="00C47A56"/>
    <w:rsid w:val="00C5070D"/>
    <w:rsid w:val="00C52224"/>
    <w:rsid w:val="00C52FC2"/>
    <w:rsid w:val="00C54767"/>
    <w:rsid w:val="00C5728D"/>
    <w:rsid w:val="00C5755A"/>
    <w:rsid w:val="00C67CE0"/>
    <w:rsid w:val="00C67EE0"/>
    <w:rsid w:val="00C74F11"/>
    <w:rsid w:val="00C7643D"/>
    <w:rsid w:val="00C76E10"/>
    <w:rsid w:val="00C80B2E"/>
    <w:rsid w:val="00C84B05"/>
    <w:rsid w:val="00C8773A"/>
    <w:rsid w:val="00C97598"/>
    <w:rsid w:val="00CB475D"/>
    <w:rsid w:val="00CB5D78"/>
    <w:rsid w:val="00CB6792"/>
    <w:rsid w:val="00CC36CF"/>
    <w:rsid w:val="00CC58F8"/>
    <w:rsid w:val="00CD0A35"/>
    <w:rsid w:val="00CD32E8"/>
    <w:rsid w:val="00CD5F91"/>
    <w:rsid w:val="00CD6927"/>
    <w:rsid w:val="00CE0B40"/>
    <w:rsid w:val="00CF1A75"/>
    <w:rsid w:val="00CF59E7"/>
    <w:rsid w:val="00CF5CE0"/>
    <w:rsid w:val="00CF7167"/>
    <w:rsid w:val="00D0220B"/>
    <w:rsid w:val="00D03A1A"/>
    <w:rsid w:val="00D040A2"/>
    <w:rsid w:val="00D062FF"/>
    <w:rsid w:val="00D06FF6"/>
    <w:rsid w:val="00D114C9"/>
    <w:rsid w:val="00D13C47"/>
    <w:rsid w:val="00D15BBA"/>
    <w:rsid w:val="00D20A53"/>
    <w:rsid w:val="00D21685"/>
    <w:rsid w:val="00D25B91"/>
    <w:rsid w:val="00D318A3"/>
    <w:rsid w:val="00D326DC"/>
    <w:rsid w:val="00D32AD9"/>
    <w:rsid w:val="00D353EC"/>
    <w:rsid w:val="00D354E8"/>
    <w:rsid w:val="00D35DF6"/>
    <w:rsid w:val="00D439C7"/>
    <w:rsid w:val="00D44122"/>
    <w:rsid w:val="00D554DA"/>
    <w:rsid w:val="00D60BFC"/>
    <w:rsid w:val="00D60FF3"/>
    <w:rsid w:val="00D655F5"/>
    <w:rsid w:val="00D67C46"/>
    <w:rsid w:val="00D70591"/>
    <w:rsid w:val="00D75CFB"/>
    <w:rsid w:val="00D77847"/>
    <w:rsid w:val="00D84E8B"/>
    <w:rsid w:val="00D907A2"/>
    <w:rsid w:val="00D93B67"/>
    <w:rsid w:val="00DA1330"/>
    <w:rsid w:val="00DA454A"/>
    <w:rsid w:val="00DA6116"/>
    <w:rsid w:val="00DC3D36"/>
    <w:rsid w:val="00DC533C"/>
    <w:rsid w:val="00DD195D"/>
    <w:rsid w:val="00DD4976"/>
    <w:rsid w:val="00DD7F3E"/>
    <w:rsid w:val="00DE01A0"/>
    <w:rsid w:val="00DE0699"/>
    <w:rsid w:val="00DE5C74"/>
    <w:rsid w:val="00DF26FF"/>
    <w:rsid w:val="00DF4CC2"/>
    <w:rsid w:val="00DF6966"/>
    <w:rsid w:val="00E03235"/>
    <w:rsid w:val="00E04222"/>
    <w:rsid w:val="00E0503C"/>
    <w:rsid w:val="00E1281F"/>
    <w:rsid w:val="00E16FFB"/>
    <w:rsid w:val="00E2308B"/>
    <w:rsid w:val="00E2493A"/>
    <w:rsid w:val="00E369B9"/>
    <w:rsid w:val="00E41CE2"/>
    <w:rsid w:val="00E4365F"/>
    <w:rsid w:val="00E50F50"/>
    <w:rsid w:val="00E51E99"/>
    <w:rsid w:val="00E55F2B"/>
    <w:rsid w:val="00E6110E"/>
    <w:rsid w:val="00E61CF8"/>
    <w:rsid w:val="00E64B36"/>
    <w:rsid w:val="00E660F1"/>
    <w:rsid w:val="00E707C4"/>
    <w:rsid w:val="00E71A89"/>
    <w:rsid w:val="00E7204F"/>
    <w:rsid w:val="00E74DBF"/>
    <w:rsid w:val="00E8008F"/>
    <w:rsid w:val="00E8413B"/>
    <w:rsid w:val="00E84FD7"/>
    <w:rsid w:val="00E85DB1"/>
    <w:rsid w:val="00E91BFA"/>
    <w:rsid w:val="00E932DE"/>
    <w:rsid w:val="00E93DC1"/>
    <w:rsid w:val="00EB0782"/>
    <w:rsid w:val="00EB0DEC"/>
    <w:rsid w:val="00EB12C6"/>
    <w:rsid w:val="00EB44F5"/>
    <w:rsid w:val="00EB669A"/>
    <w:rsid w:val="00EC0897"/>
    <w:rsid w:val="00EC126C"/>
    <w:rsid w:val="00EC13FB"/>
    <w:rsid w:val="00EC1C86"/>
    <w:rsid w:val="00EC48D4"/>
    <w:rsid w:val="00EC5252"/>
    <w:rsid w:val="00ED5226"/>
    <w:rsid w:val="00ED5E5D"/>
    <w:rsid w:val="00EE2AA0"/>
    <w:rsid w:val="00EE3596"/>
    <w:rsid w:val="00EE3A39"/>
    <w:rsid w:val="00EF1554"/>
    <w:rsid w:val="00EF1AC2"/>
    <w:rsid w:val="00F01951"/>
    <w:rsid w:val="00F033FC"/>
    <w:rsid w:val="00F10458"/>
    <w:rsid w:val="00F15937"/>
    <w:rsid w:val="00F15E93"/>
    <w:rsid w:val="00F24B95"/>
    <w:rsid w:val="00F336C4"/>
    <w:rsid w:val="00F45181"/>
    <w:rsid w:val="00F45972"/>
    <w:rsid w:val="00F53236"/>
    <w:rsid w:val="00F56917"/>
    <w:rsid w:val="00F576F6"/>
    <w:rsid w:val="00F62D89"/>
    <w:rsid w:val="00F76DDB"/>
    <w:rsid w:val="00F806F6"/>
    <w:rsid w:val="00F86BFC"/>
    <w:rsid w:val="00F92B77"/>
    <w:rsid w:val="00F93A67"/>
    <w:rsid w:val="00FA13BA"/>
    <w:rsid w:val="00FA4548"/>
    <w:rsid w:val="00FB1199"/>
    <w:rsid w:val="00FC20AE"/>
    <w:rsid w:val="00FC2A67"/>
    <w:rsid w:val="00FC59CC"/>
    <w:rsid w:val="00FD4610"/>
    <w:rsid w:val="00FE666F"/>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B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PS">
    <w:name w:val="PS"/>
    <w:basedOn w:val="a"/>
    <w:rsid w:val="00A3549C"/>
    <w:pPr>
      <w:bidi w:val="0"/>
      <w:ind w:firstLine="432"/>
    </w:pPr>
    <w:rPr>
      <w:szCs w:val="20"/>
      <w:lang w:bidi="ar-SA"/>
    </w:rPr>
  </w:style>
  <w:style w:type="paragraph" w:styleId="ae">
    <w:name w:val="Revision"/>
    <w:hidden/>
    <w:uiPriority w:val="99"/>
    <w:semiHidden/>
    <w:rsid w:val="004E34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5770-1FB1-4F51-893F-8B703C7A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3798</Words>
  <Characters>20569</Characters>
  <Application>Microsoft Office Word</Application>
  <DocSecurity>4</DocSecurity>
  <Lines>171</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24319</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2023-06-26T07:15:00Z</dcterms:created>
  <dcterms:modified xsi:type="dcterms:W3CDTF">2023-06-26T07:15:00Z</dcterms:modified>
</cp:coreProperties>
</file>