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585DFB" w:rsidTr="00585DFB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Pr="00585DFB" w:rsidRDefault="00D25498" w:rsidP="00A6486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85DFB">
              <w:rPr>
                <w:rFonts w:cs="David"/>
                <w:sz w:val="24"/>
                <w:szCs w:val="24"/>
                <w:rtl/>
              </w:rPr>
              <w:t>דו</w:t>
            </w:r>
            <w:r w:rsidRPr="00585DFB">
              <w:rPr>
                <w:rFonts w:cs="David" w:hint="cs"/>
                <w:sz w:val="24"/>
                <w:szCs w:val="24"/>
                <w:rtl/>
              </w:rPr>
              <w:t>בר</w:t>
            </w:r>
            <w:r w:rsidRPr="00585DFB">
              <w:rPr>
                <w:rFonts w:cs="David"/>
                <w:sz w:val="24"/>
                <w:szCs w:val="24"/>
                <w:rtl/>
              </w:rPr>
              <w:t>ות</w:t>
            </w:r>
            <w:r w:rsidRPr="00585DFB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585DFB" w:rsidP="00A648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742F44" wp14:editId="7B462EEC">
                  <wp:extent cx="775335" cy="768350"/>
                  <wp:effectExtent l="0" t="0" r="5715" b="0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Pr="00585DFB" w:rsidRDefault="00D25498" w:rsidP="00DD3C62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585DF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E4542" w:rsidRPr="00585DF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E4542" w:rsidRPr="00585DF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186AC4" w:rsidRPr="00585DFB">
              <w:rPr>
                <w:rFonts w:cs="David" w:hint="cs"/>
                <w:sz w:val="24"/>
                <w:szCs w:val="24"/>
                <w:rtl/>
              </w:rPr>
              <w:t>כ</w:t>
            </w:r>
            <w:r w:rsidR="00DD3C62" w:rsidRPr="00585DFB">
              <w:rPr>
                <w:rFonts w:cs="David" w:hint="cs"/>
                <w:sz w:val="24"/>
                <w:szCs w:val="24"/>
                <w:rtl/>
              </w:rPr>
              <w:t>"ח</w:t>
            </w:r>
            <w:r w:rsidR="007E4542" w:rsidRPr="00585DF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964A3" w:rsidRPr="00585DFB">
              <w:rPr>
                <w:rFonts w:cs="David" w:hint="cs"/>
                <w:sz w:val="24"/>
                <w:szCs w:val="24"/>
                <w:rtl/>
              </w:rPr>
              <w:t>ב</w:t>
            </w:r>
            <w:r w:rsidR="00C2421B" w:rsidRPr="00585DFB">
              <w:rPr>
                <w:rFonts w:cs="David" w:hint="cs"/>
                <w:sz w:val="24"/>
                <w:szCs w:val="24"/>
                <w:rtl/>
              </w:rPr>
              <w:t>שב</w:t>
            </w:r>
            <w:r w:rsidR="00B45530" w:rsidRPr="00585DFB">
              <w:rPr>
                <w:rFonts w:cs="David" w:hint="cs"/>
                <w:sz w:val="24"/>
                <w:szCs w:val="24"/>
                <w:rtl/>
              </w:rPr>
              <w:t>ט</w:t>
            </w:r>
            <w:r w:rsidR="007E4542" w:rsidRPr="00585DFB">
              <w:rPr>
                <w:rFonts w:cs="David" w:hint="cs"/>
                <w:sz w:val="24"/>
                <w:szCs w:val="24"/>
                <w:rtl/>
              </w:rPr>
              <w:t xml:space="preserve"> ה</w:t>
            </w:r>
            <w:r w:rsidR="007E4542" w:rsidRPr="00585DFB">
              <w:rPr>
                <w:rFonts w:cs="David"/>
                <w:sz w:val="24"/>
                <w:szCs w:val="24"/>
                <w:rtl/>
              </w:rPr>
              <w:t>תשע"</w:t>
            </w:r>
            <w:r w:rsidR="00E53F26" w:rsidRPr="00585DFB">
              <w:rPr>
                <w:rFonts w:cs="David" w:hint="cs"/>
                <w:sz w:val="24"/>
                <w:szCs w:val="24"/>
                <w:rtl/>
              </w:rPr>
              <w:t>ו</w:t>
            </w:r>
          </w:p>
          <w:p w:rsidR="00D25498" w:rsidRPr="00585DFB" w:rsidRDefault="00F04E96" w:rsidP="00C2421B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 w:rsidRPr="00585DF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3964A3" w:rsidRPr="00585DFB">
              <w:rPr>
                <w:rFonts w:cs="David" w:hint="cs"/>
                <w:sz w:val="24"/>
                <w:szCs w:val="24"/>
                <w:rtl/>
              </w:rPr>
              <w:t>ב</w:t>
            </w:r>
            <w:r w:rsidR="00C2421B" w:rsidRPr="00585DFB">
              <w:rPr>
                <w:rFonts w:cs="David" w:hint="cs"/>
                <w:sz w:val="24"/>
                <w:szCs w:val="24"/>
                <w:rtl/>
              </w:rPr>
              <w:t>פברואר</w:t>
            </w:r>
            <w:r w:rsidR="00D25498" w:rsidRPr="00585DFB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3964A3" w:rsidRPr="00585DFB">
              <w:rPr>
                <w:rFonts w:cs="David" w:hint="cs"/>
                <w:sz w:val="24"/>
                <w:szCs w:val="24"/>
                <w:rtl/>
              </w:rPr>
              <w:t>2016</w:t>
            </w:r>
            <w:r w:rsidR="002C3FF8" w:rsidRPr="00585DFB">
              <w:rPr>
                <w:rFonts w:cs="David"/>
                <w:sz w:val="24"/>
                <w:szCs w:val="24"/>
              </w:rPr>
              <w:t xml:space="preserve"> </w:t>
            </w:r>
            <w:r w:rsidR="006C4A56" w:rsidRPr="00585DFB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</w:tbl>
    <w:p w:rsidR="00D25498" w:rsidRPr="00585DFB" w:rsidRDefault="00D25498" w:rsidP="00820B03">
      <w:pPr>
        <w:spacing w:before="120" w:after="120" w:line="360" w:lineRule="auto"/>
        <w:ind w:right="-102" w:firstLine="720"/>
        <w:rPr>
          <w:rFonts w:cs="David"/>
          <w:sz w:val="24"/>
          <w:szCs w:val="24"/>
          <w:rtl/>
        </w:rPr>
      </w:pPr>
      <w:r w:rsidRPr="00585DFB">
        <w:rPr>
          <w:rFonts w:cs="David" w:hint="cs"/>
          <w:sz w:val="24"/>
          <w:szCs w:val="24"/>
          <w:rtl/>
        </w:rPr>
        <w:t>הודעה לעיתונות:</w:t>
      </w:r>
    </w:p>
    <w:p w:rsidR="003178B2" w:rsidRPr="00820B03" w:rsidRDefault="003178B2" w:rsidP="00820B03">
      <w:pPr>
        <w:pStyle w:val="1"/>
        <w:rPr>
          <w:rtl/>
        </w:rPr>
      </w:pPr>
      <w:r w:rsidRPr="00820B03">
        <w:rPr>
          <w:rFonts w:hint="cs"/>
          <w:rtl/>
        </w:rPr>
        <w:t>יתרות מטבע החוץ בבנק ישראל לחודש</w:t>
      </w:r>
      <w:r w:rsidR="00527702" w:rsidRPr="00820B03">
        <w:rPr>
          <w:rFonts w:hint="cs"/>
          <w:rtl/>
        </w:rPr>
        <w:t xml:space="preserve"> </w:t>
      </w:r>
      <w:r w:rsidR="00C2421B" w:rsidRPr="00820B03">
        <w:rPr>
          <w:rFonts w:hint="cs"/>
          <w:rtl/>
        </w:rPr>
        <w:t>ינואר</w:t>
      </w:r>
      <w:r w:rsidR="00A74DA9" w:rsidRPr="00820B03">
        <w:rPr>
          <w:rFonts w:hint="cs"/>
          <w:rtl/>
        </w:rPr>
        <w:t xml:space="preserve"> </w:t>
      </w:r>
      <w:r w:rsidR="00392746" w:rsidRPr="00820B03">
        <w:rPr>
          <w:rFonts w:hint="cs"/>
          <w:rtl/>
        </w:rPr>
        <w:t>201</w:t>
      </w:r>
      <w:r w:rsidR="00C2421B" w:rsidRPr="00820B03">
        <w:rPr>
          <w:rFonts w:hint="cs"/>
          <w:rtl/>
        </w:rPr>
        <w:t>6</w:t>
      </w:r>
    </w:p>
    <w:p w:rsidR="00C6285F" w:rsidRPr="00585DFB" w:rsidRDefault="003178B2" w:rsidP="00820B03">
      <w:pPr>
        <w:tabs>
          <w:tab w:val="left" w:pos="9343"/>
          <w:tab w:val="left" w:pos="9484"/>
        </w:tabs>
        <w:spacing w:before="120"/>
        <w:ind w:left="-11" w:right="851"/>
        <w:jc w:val="both"/>
        <w:rPr>
          <w:rFonts w:ascii="Arial" w:hAnsi="Arial" w:cs="David"/>
          <w:sz w:val="24"/>
          <w:szCs w:val="24"/>
        </w:rPr>
      </w:pPr>
      <w:r w:rsidRPr="00585DFB">
        <w:rPr>
          <w:rFonts w:ascii="Arial" w:hAnsi="Arial" w:cs="David"/>
          <w:sz w:val="24"/>
          <w:szCs w:val="24"/>
          <w:rtl/>
        </w:rPr>
        <w:t>מבנק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ישראל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נמסר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כי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יתרות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מטבע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החוץ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הסתכמו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="00317887" w:rsidRPr="00585DFB">
        <w:rPr>
          <w:rFonts w:ascii="Arial" w:hAnsi="Arial" w:cs="David" w:hint="cs"/>
          <w:sz w:val="24"/>
          <w:szCs w:val="24"/>
          <w:rtl/>
        </w:rPr>
        <w:t>ל</w:t>
      </w:r>
      <w:r w:rsidRPr="00585DFB">
        <w:rPr>
          <w:rFonts w:ascii="Arial" w:hAnsi="Arial" w:cs="David"/>
          <w:sz w:val="24"/>
          <w:szCs w:val="24"/>
          <w:rtl/>
        </w:rPr>
        <w:t>סוף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חודש</w:t>
      </w:r>
      <w:r w:rsidR="008418DE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C2421B" w:rsidRPr="00585DFB">
        <w:rPr>
          <w:rFonts w:cs="David" w:hint="cs"/>
          <w:sz w:val="24"/>
          <w:szCs w:val="24"/>
          <w:rtl/>
        </w:rPr>
        <w:t>ינואר</w:t>
      </w:r>
      <w:r w:rsidR="00840FA4" w:rsidRPr="00585DFB">
        <w:rPr>
          <w:rFonts w:cs="David" w:hint="cs"/>
          <w:sz w:val="24"/>
          <w:szCs w:val="24"/>
          <w:rtl/>
        </w:rPr>
        <w:t xml:space="preserve"> </w:t>
      </w:r>
      <w:r w:rsidR="003B72B5" w:rsidRPr="00585DFB">
        <w:rPr>
          <w:rFonts w:cs="David" w:hint="cs"/>
          <w:sz w:val="24"/>
          <w:szCs w:val="24"/>
          <w:rtl/>
        </w:rPr>
        <w:t>201</w:t>
      </w:r>
      <w:r w:rsidR="00C2421B" w:rsidRPr="00585DFB">
        <w:rPr>
          <w:rFonts w:cs="David" w:hint="cs"/>
          <w:sz w:val="24"/>
          <w:szCs w:val="24"/>
          <w:rtl/>
        </w:rPr>
        <w:t>6</w:t>
      </w:r>
      <w:r w:rsidR="001D1A26" w:rsidRPr="00585DFB">
        <w:rPr>
          <w:rFonts w:ascii="Arial" w:hAnsi="Arial" w:cs="David"/>
          <w:sz w:val="24"/>
          <w:szCs w:val="24"/>
        </w:rPr>
        <w:t xml:space="preserve"> </w:t>
      </w:r>
      <w:r w:rsidR="00970D16" w:rsidRPr="00585DFB">
        <w:rPr>
          <w:rFonts w:ascii="Arial" w:hAnsi="Arial" w:cs="David" w:hint="cs"/>
          <w:sz w:val="24"/>
          <w:szCs w:val="24"/>
          <w:rtl/>
        </w:rPr>
        <w:t xml:space="preserve">בסך </w:t>
      </w:r>
      <w:r w:rsidR="000E56E9" w:rsidRPr="00585DFB">
        <w:rPr>
          <w:rFonts w:ascii="Arial" w:hAnsi="Arial" w:cs="David" w:hint="cs"/>
          <w:sz w:val="24"/>
          <w:szCs w:val="24"/>
          <w:rtl/>
        </w:rPr>
        <w:t>90,483</w:t>
      </w:r>
      <w:r w:rsidR="002A088D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Pr="00585DFB">
        <w:rPr>
          <w:rFonts w:ascii="Arial" w:hAnsi="Arial" w:cs="David" w:hint="cs"/>
          <w:sz w:val="24"/>
          <w:szCs w:val="24"/>
          <w:rtl/>
        </w:rPr>
        <w:t>מיליוני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דולרים</w:t>
      </w:r>
      <w:r w:rsidRPr="00585DFB">
        <w:rPr>
          <w:rFonts w:ascii="Arial" w:hAnsi="Arial" w:cs="David"/>
          <w:sz w:val="24"/>
          <w:szCs w:val="24"/>
        </w:rPr>
        <w:t>,</w:t>
      </w:r>
      <w:r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0E56E9" w:rsidRPr="00585DFB">
        <w:rPr>
          <w:rFonts w:ascii="Arial" w:hAnsi="Arial" w:cs="David" w:hint="cs"/>
          <w:sz w:val="24"/>
          <w:szCs w:val="24"/>
          <w:rtl/>
        </w:rPr>
        <w:t>קיטון</w:t>
      </w:r>
      <w:r w:rsidR="003846EF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585DFB">
        <w:rPr>
          <w:rFonts w:ascii="Arial" w:hAnsi="Arial" w:cs="David" w:hint="cs"/>
          <w:sz w:val="24"/>
          <w:szCs w:val="24"/>
          <w:rtl/>
        </w:rPr>
        <w:t xml:space="preserve">בסך של </w:t>
      </w:r>
      <w:r w:rsidR="000E56E9" w:rsidRPr="00585DFB">
        <w:rPr>
          <w:rFonts w:ascii="Arial" w:hAnsi="Arial" w:cs="David" w:hint="cs"/>
          <w:sz w:val="24"/>
          <w:szCs w:val="24"/>
          <w:rtl/>
        </w:rPr>
        <w:t>94</w:t>
      </w:r>
      <w:r w:rsidR="00A54A18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מיליוני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דולרים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לעומת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סוף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החודש</w:t>
      </w:r>
      <w:r w:rsidRPr="00585DFB">
        <w:rPr>
          <w:rFonts w:ascii="Arial" w:hAnsi="Arial" w:cs="David"/>
          <w:sz w:val="24"/>
          <w:szCs w:val="24"/>
        </w:rPr>
        <w:t xml:space="preserve"> </w:t>
      </w:r>
      <w:r w:rsidRPr="00585DFB">
        <w:rPr>
          <w:rFonts w:ascii="Arial" w:hAnsi="Arial" w:cs="David"/>
          <w:sz w:val="24"/>
          <w:szCs w:val="24"/>
          <w:rtl/>
        </w:rPr>
        <w:t>הקודם</w:t>
      </w:r>
      <w:r w:rsidRPr="00585DFB">
        <w:rPr>
          <w:rFonts w:ascii="Arial" w:hAnsi="Arial" w:cs="David"/>
          <w:sz w:val="24"/>
          <w:szCs w:val="24"/>
        </w:rPr>
        <w:t>.</w:t>
      </w:r>
    </w:p>
    <w:p w:rsidR="00103987" w:rsidRPr="00585DFB" w:rsidRDefault="003964A3" w:rsidP="0064546A">
      <w:pPr>
        <w:tabs>
          <w:tab w:val="left" w:pos="9343"/>
          <w:tab w:val="left" w:pos="9484"/>
        </w:tabs>
        <w:spacing w:before="240"/>
        <w:ind w:left="-11" w:right="851"/>
        <w:jc w:val="both"/>
        <w:rPr>
          <w:rFonts w:ascii="Arial" w:hAnsi="Arial" w:cs="David"/>
          <w:sz w:val="24"/>
          <w:szCs w:val="24"/>
          <w:rtl/>
        </w:rPr>
      </w:pPr>
      <w:r w:rsidRPr="00585DFB">
        <w:rPr>
          <w:rFonts w:ascii="Arial" w:hAnsi="Arial" w:cs="David" w:hint="cs"/>
          <w:sz w:val="24"/>
          <w:szCs w:val="24"/>
          <w:rtl/>
        </w:rPr>
        <w:t>ה</w:t>
      </w:r>
      <w:r w:rsidR="000E56E9" w:rsidRPr="00585DFB">
        <w:rPr>
          <w:rFonts w:ascii="Arial" w:hAnsi="Arial" w:cs="David" w:hint="cs"/>
          <w:sz w:val="24"/>
          <w:szCs w:val="24"/>
          <w:rtl/>
        </w:rPr>
        <w:t>קיטון</w:t>
      </w:r>
      <w:r w:rsidR="007A41D8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9B1042" w:rsidRPr="00585DFB">
        <w:rPr>
          <w:rFonts w:ascii="Arial" w:hAnsi="Arial" w:cs="David" w:hint="cs"/>
          <w:sz w:val="24"/>
          <w:szCs w:val="24"/>
          <w:rtl/>
        </w:rPr>
        <w:t xml:space="preserve">ביתרות </w:t>
      </w:r>
      <w:r w:rsidR="003241A0" w:rsidRPr="00585DFB">
        <w:rPr>
          <w:rFonts w:ascii="Arial" w:hAnsi="Arial" w:cs="David" w:hint="cs"/>
          <w:sz w:val="24"/>
          <w:szCs w:val="24"/>
          <w:rtl/>
        </w:rPr>
        <w:t xml:space="preserve">מטבע חוץ </w:t>
      </w:r>
      <w:r w:rsidR="009B1042" w:rsidRPr="00585DFB">
        <w:rPr>
          <w:rFonts w:ascii="Arial" w:hAnsi="Arial" w:cs="David" w:hint="cs"/>
          <w:sz w:val="24"/>
          <w:szCs w:val="24"/>
          <w:rtl/>
        </w:rPr>
        <w:t>בחודש</w:t>
      </w:r>
      <w:r w:rsidR="000709A9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C2421B" w:rsidRPr="00585DFB">
        <w:rPr>
          <w:rFonts w:ascii="Arial" w:hAnsi="Arial" w:cs="David" w:hint="cs"/>
          <w:sz w:val="24"/>
          <w:szCs w:val="24"/>
          <w:rtl/>
        </w:rPr>
        <w:t>ינואר</w:t>
      </w:r>
      <w:r w:rsidR="00840FA4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3B72B5" w:rsidRPr="00585DFB">
        <w:rPr>
          <w:rFonts w:ascii="Arial" w:hAnsi="Arial" w:cs="David" w:hint="cs"/>
          <w:sz w:val="24"/>
          <w:szCs w:val="24"/>
          <w:rtl/>
        </w:rPr>
        <w:t>201</w:t>
      </w:r>
      <w:r w:rsidR="00C2421B" w:rsidRPr="00585DFB">
        <w:rPr>
          <w:rFonts w:ascii="Arial" w:hAnsi="Arial" w:cs="David" w:hint="cs"/>
          <w:sz w:val="24"/>
          <w:szCs w:val="24"/>
          <w:rtl/>
        </w:rPr>
        <w:t>6</w:t>
      </w:r>
      <w:r w:rsidR="00EF7EB1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430261" w:rsidRPr="00585DFB">
        <w:rPr>
          <w:rFonts w:ascii="Arial" w:hAnsi="Arial" w:cs="David" w:hint="cs"/>
          <w:sz w:val="24"/>
          <w:szCs w:val="24"/>
          <w:rtl/>
        </w:rPr>
        <w:t>מוסבר כדלהלן:</w:t>
      </w:r>
      <w:r w:rsidR="007403F3" w:rsidRPr="00585DFB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601E99" w:rsidRPr="00585DFB" w:rsidRDefault="00601E99" w:rsidP="0064546A">
      <w:pPr>
        <w:numPr>
          <w:ilvl w:val="0"/>
          <w:numId w:val="45"/>
        </w:numPr>
        <w:ind w:left="412"/>
        <w:rPr>
          <w:rFonts w:ascii="Arial" w:hAnsi="Arial" w:cs="David"/>
          <w:sz w:val="24"/>
          <w:szCs w:val="24"/>
        </w:rPr>
      </w:pPr>
      <w:r w:rsidRPr="00585DFB">
        <w:rPr>
          <w:rFonts w:ascii="Arial" w:hAnsi="Arial" w:cs="David"/>
          <w:sz w:val="24"/>
          <w:szCs w:val="24"/>
          <w:rtl/>
        </w:rPr>
        <w:t>שערוך</w:t>
      </w:r>
      <w:r w:rsidR="0064546A">
        <w:rPr>
          <w:rStyle w:val="afd"/>
          <w:rFonts w:ascii="Arial" w:hAnsi="Arial" w:cs="David"/>
          <w:sz w:val="24"/>
          <w:szCs w:val="24"/>
          <w:rtl/>
        </w:rPr>
        <w:footnoteReference w:id="1"/>
      </w:r>
      <w:r w:rsidRPr="00585DFB">
        <w:rPr>
          <w:rFonts w:ascii="Arial" w:hAnsi="Arial" w:cs="David"/>
          <w:sz w:val="24"/>
          <w:szCs w:val="24"/>
          <w:rtl/>
        </w:rPr>
        <w:t xml:space="preserve"> יתרות מטבע חוץ בסך כ- </w:t>
      </w:r>
      <w:r w:rsidR="003F31CA" w:rsidRPr="00585DFB">
        <w:rPr>
          <w:rFonts w:ascii="Arial" w:hAnsi="Arial" w:cs="David" w:hint="cs"/>
          <w:sz w:val="24"/>
          <w:szCs w:val="24"/>
          <w:rtl/>
        </w:rPr>
        <w:t>363</w:t>
      </w:r>
      <w:r w:rsidRPr="00585DFB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FD47F7" w:rsidRPr="00585DFB" w:rsidRDefault="00FD47F7" w:rsidP="00076E5C">
      <w:pPr>
        <w:numPr>
          <w:ilvl w:val="0"/>
          <w:numId w:val="45"/>
        </w:numPr>
        <w:ind w:left="412" w:right="426"/>
        <w:jc w:val="both"/>
        <w:rPr>
          <w:rFonts w:ascii="Arial" w:hAnsi="Arial" w:cs="David"/>
          <w:sz w:val="24"/>
          <w:szCs w:val="24"/>
        </w:rPr>
      </w:pPr>
      <w:r w:rsidRPr="00585DFB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Pr="00585DFB">
        <w:rPr>
          <w:rFonts w:ascii="Arial" w:hAnsi="Arial" w:cs="David" w:hint="cs"/>
          <w:sz w:val="24"/>
          <w:szCs w:val="24"/>
          <w:rtl/>
        </w:rPr>
        <w:t>ל</w:t>
      </w:r>
      <w:r w:rsidRPr="00585DFB">
        <w:rPr>
          <w:rFonts w:ascii="Arial" w:hAnsi="Arial" w:cs="David"/>
          <w:sz w:val="24"/>
          <w:szCs w:val="24"/>
          <w:rtl/>
        </w:rPr>
        <w:t xml:space="preserve">חו"ל בסך כ- </w:t>
      </w:r>
      <w:r w:rsidRPr="00585DFB">
        <w:rPr>
          <w:rFonts w:ascii="Arial" w:hAnsi="Arial" w:cs="David" w:hint="cs"/>
          <w:sz w:val="24"/>
          <w:szCs w:val="24"/>
          <w:rtl/>
        </w:rPr>
        <w:t>22</w:t>
      </w:r>
      <w:r w:rsidRPr="00585DFB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5E7B63" w:rsidRPr="00585DFB" w:rsidRDefault="005E7B63" w:rsidP="00076E5C">
      <w:pPr>
        <w:numPr>
          <w:ilvl w:val="0"/>
          <w:numId w:val="45"/>
        </w:numPr>
        <w:ind w:left="412" w:right="426"/>
        <w:jc w:val="both"/>
        <w:rPr>
          <w:rFonts w:ascii="Arial" w:hAnsi="Arial" w:cs="David"/>
          <w:sz w:val="24"/>
          <w:szCs w:val="24"/>
        </w:rPr>
      </w:pPr>
      <w:r w:rsidRPr="00585DFB">
        <w:rPr>
          <w:rFonts w:ascii="Arial" w:hAnsi="Arial" w:cs="David"/>
          <w:sz w:val="24"/>
          <w:szCs w:val="24"/>
          <w:rtl/>
        </w:rPr>
        <w:t xml:space="preserve">העברות המגזר הפרטי בסך כ- </w:t>
      </w:r>
      <w:r w:rsidRPr="00585DFB">
        <w:rPr>
          <w:rFonts w:ascii="Arial" w:hAnsi="Arial" w:cs="David" w:hint="cs"/>
          <w:sz w:val="24"/>
          <w:szCs w:val="24"/>
          <w:rtl/>
        </w:rPr>
        <w:t>9</w:t>
      </w:r>
      <w:r w:rsidRPr="00585DFB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1B4B98" w:rsidRPr="00585DFB" w:rsidRDefault="001272F7" w:rsidP="00820B03">
      <w:pPr>
        <w:tabs>
          <w:tab w:val="left" w:pos="9343"/>
          <w:tab w:val="left" w:pos="9484"/>
        </w:tabs>
        <w:spacing w:before="240" w:after="120"/>
        <w:ind w:left="-11" w:right="851"/>
        <w:jc w:val="both"/>
        <w:rPr>
          <w:rFonts w:ascii="Arial" w:hAnsi="Arial" w:cs="David"/>
          <w:sz w:val="24"/>
          <w:szCs w:val="24"/>
        </w:rPr>
      </w:pPr>
      <w:r w:rsidRPr="00585DFB">
        <w:rPr>
          <w:rFonts w:ascii="Arial" w:hAnsi="Arial" w:cs="David"/>
          <w:sz w:val="24"/>
          <w:szCs w:val="24"/>
          <w:rtl/>
        </w:rPr>
        <w:t xml:space="preserve">מאידך, </w:t>
      </w:r>
      <w:r w:rsidR="00601E99" w:rsidRPr="00585DFB">
        <w:rPr>
          <w:rFonts w:ascii="Arial" w:hAnsi="Arial" w:cs="David" w:hint="cs"/>
          <w:sz w:val="24"/>
          <w:szCs w:val="24"/>
          <w:rtl/>
        </w:rPr>
        <w:t>ה</w:t>
      </w:r>
      <w:r w:rsidR="00E86A5A" w:rsidRPr="00585DFB">
        <w:rPr>
          <w:rFonts w:ascii="Arial" w:hAnsi="Arial" w:cs="David" w:hint="cs"/>
          <w:sz w:val="24"/>
          <w:szCs w:val="24"/>
          <w:rtl/>
        </w:rPr>
        <w:t>קיטון</w:t>
      </w:r>
      <w:r w:rsidR="00076E5C" w:rsidRPr="00585DFB">
        <w:rPr>
          <w:rFonts w:ascii="Arial" w:hAnsi="Arial" w:cs="David"/>
          <w:sz w:val="24"/>
          <w:szCs w:val="24"/>
          <w:rtl/>
        </w:rPr>
        <w:t xml:space="preserve"> קוזז על ידי</w:t>
      </w:r>
      <w:r w:rsidR="00076E5C" w:rsidRPr="00585DFB">
        <w:rPr>
          <w:rFonts w:ascii="Arial" w:hAnsi="Arial" w:cs="David" w:hint="cs"/>
          <w:sz w:val="24"/>
          <w:szCs w:val="24"/>
          <w:rtl/>
        </w:rPr>
        <w:t xml:space="preserve"> </w:t>
      </w:r>
      <w:r w:rsidR="001B4B98" w:rsidRPr="00585DFB">
        <w:rPr>
          <w:rFonts w:ascii="Arial" w:hAnsi="Arial" w:cs="David" w:hint="cs"/>
          <w:sz w:val="24"/>
          <w:szCs w:val="24"/>
          <w:rtl/>
        </w:rPr>
        <w:t>רכישות מטבע חוץ על ידי בנק ישראל בסך 300 מיליוני דולרים, כל הרכישות בוצעו על פי תכנית הרכישות, שנועדה לקזז את ההשפעה מהפקת גז בישראל על שער החליפין.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220"/>
        <w:gridCol w:w="1787"/>
        <w:gridCol w:w="1627"/>
        <w:gridCol w:w="1635"/>
      </w:tblGrid>
      <w:tr w:rsidR="00D05CDE" w:rsidRPr="00061DD8" w:rsidTr="00585DFB">
        <w:trPr>
          <w:trHeight w:val="283"/>
          <w:tblHeader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585DFB" w:rsidRDefault="00D05CDE" w:rsidP="00820B03">
            <w:pPr>
              <w:tabs>
                <w:tab w:val="left" w:pos="2528"/>
              </w:tabs>
              <w:spacing w:before="360" w:after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bookmarkStart w:id="0" w:name="_GoBack"/>
            <w:bookmarkEnd w:id="0"/>
            <w:r w:rsidRPr="00585DFB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יתרות מטבע החוץ בבנק ישראל</w:t>
            </w:r>
          </w:p>
          <w:p w:rsidR="00D05CDE" w:rsidRPr="00851B11" w:rsidRDefault="00D05CDE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585DFB">
              <w:rPr>
                <w:rFonts w:ascii="Arial" w:hAnsi="Arial" w:cs="David" w:hint="cs"/>
                <w:sz w:val="24"/>
                <w:szCs w:val="24"/>
                <w:rtl/>
              </w:rPr>
              <w:t>מיליוני דולרים</w:t>
            </w:r>
          </w:p>
        </w:tc>
      </w:tr>
      <w:tr w:rsidR="00657C24" w:rsidRPr="00585DFB" w:rsidTr="00585DFB">
        <w:trPr>
          <w:trHeight w:val="969"/>
          <w:tblHeader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57C24" w:rsidRPr="00585DFB" w:rsidRDefault="00657C24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657C24" w:rsidRPr="00585DFB" w:rsidRDefault="00657C24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שנרכשו על פי תכנית הגז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:rsidR="00657C24" w:rsidRPr="00585DFB" w:rsidRDefault="00657C24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 ללא יתרות עם קרן המטבע הבין-לאומית (כולל רכישות הגז)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657C24" w:rsidRPr="00585DFB" w:rsidRDefault="00657C24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="0064546A">
              <w:rPr>
                <w:rStyle w:val="afd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*</w:t>
            </w:r>
            <w:r w:rsidR="00DF3656"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**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57C24" w:rsidRPr="00585DFB" w:rsidRDefault="00657C24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</w:t>
            </w:r>
          </w:p>
          <w:p w:rsidR="00657C24" w:rsidRPr="00585DFB" w:rsidRDefault="00657C24" w:rsidP="00820B03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585DFB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</w:t>
            </w:r>
          </w:p>
        </w:tc>
      </w:tr>
      <w:tr w:rsidR="00392746" w:rsidRPr="00585DFB" w:rsidTr="00820B03">
        <w:trPr>
          <w:trHeight w:val="340"/>
          <w:tblHeader/>
          <w:jc w:val="center"/>
        </w:trPr>
        <w:tc>
          <w:tcPr>
            <w:tcW w:w="0" w:type="auto"/>
            <w:vAlign w:val="bottom"/>
          </w:tcPr>
          <w:p w:rsidR="00392746" w:rsidRPr="00585DFB" w:rsidRDefault="00392746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2014</w:t>
            </w:r>
          </w:p>
        </w:tc>
        <w:tc>
          <w:tcPr>
            <w:tcW w:w="1220" w:type="dxa"/>
            <w:vAlign w:val="bottom"/>
          </w:tcPr>
          <w:p w:rsidR="00392746" w:rsidRPr="00585DFB" w:rsidRDefault="00392746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5,600</w:t>
            </w:r>
          </w:p>
        </w:tc>
        <w:tc>
          <w:tcPr>
            <w:tcW w:w="1787" w:type="dxa"/>
            <w:vAlign w:val="bottom"/>
          </w:tcPr>
          <w:p w:rsidR="00392746" w:rsidRPr="00585DFB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392746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84,34</w:t>
            </w:r>
            <w:r w:rsidR="00D62C11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27" w:type="dxa"/>
            <w:vAlign w:val="bottom"/>
          </w:tcPr>
          <w:p w:rsidR="00392746" w:rsidRPr="00585DFB" w:rsidRDefault="00392746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1,759</w:t>
            </w:r>
          </w:p>
        </w:tc>
        <w:tc>
          <w:tcPr>
            <w:tcW w:w="1635" w:type="dxa"/>
            <w:vAlign w:val="bottom"/>
          </w:tcPr>
          <w:p w:rsidR="00392746" w:rsidRPr="00585DFB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392746" w:rsidRPr="00585DFB">
              <w:rPr>
                <w:rFonts w:ascii="Arial" w:hAnsi="Arial" w:cs="David" w:hint="cs"/>
                <w:sz w:val="24"/>
                <w:szCs w:val="24"/>
                <w:rtl/>
              </w:rPr>
              <w:t>86,10</w:t>
            </w:r>
            <w:r w:rsidR="00D62C11" w:rsidRPr="00585DFB">
              <w:rPr>
                <w:rFonts w:ascii="Arial" w:hAnsi="Arial" w:cs="David" w:hint="cs"/>
                <w:sz w:val="24"/>
                <w:szCs w:val="24"/>
                <w:rtl/>
              </w:rPr>
              <w:t>1</w:t>
            </w:r>
          </w:p>
        </w:tc>
      </w:tr>
      <w:tr w:rsidR="00D35D11" w:rsidRPr="00585DFB" w:rsidTr="00820B03">
        <w:trPr>
          <w:trHeight w:val="340"/>
          <w:tblHeader/>
          <w:jc w:val="center"/>
        </w:trPr>
        <w:tc>
          <w:tcPr>
            <w:tcW w:w="0" w:type="auto"/>
            <w:vAlign w:val="bottom"/>
          </w:tcPr>
          <w:p w:rsidR="00D35D11" w:rsidRPr="00585DFB" w:rsidRDefault="00D35D11" w:rsidP="00820B03">
            <w:pPr>
              <w:spacing w:after="0"/>
              <w:rPr>
                <w:rFonts w:cs="David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="00585DF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85DFB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2015</w:t>
            </w:r>
          </w:p>
        </w:tc>
        <w:tc>
          <w:tcPr>
            <w:tcW w:w="1220" w:type="dxa"/>
            <w:vAlign w:val="bottom"/>
          </w:tcPr>
          <w:p w:rsidR="00D35D11" w:rsidRPr="00585DFB" w:rsidRDefault="00FF5FC6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5,860</w:t>
            </w:r>
          </w:p>
        </w:tc>
        <w:tc>
          <w:tcPr>
            <w:tcW w:w="1787" w:type="dxa"/>
            <w:vAlign w:val="bottom"/>
          </w:tcPr>
          <w:p w:rsidR="00D35D11" w:rsidRPr="00585DFB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FF5FC6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  <w:r w:rsidR="00D05DFB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  <w:r w:rsidR="00FF5FC6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D05DFB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</w:t>
            </w:r>
            <w:r w:rsidR="001E73DF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627" w:type="dxa"/>
            <w:vAlign w:val="bottom"/>
          </w:tcPr>
          <w:p w:rsidR="00D35D11" w:rsidRPr="00585DFB" w:rsidRDefault="00FF5FC6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1,706</w:t>
            </w:r>
          </w:p>
        </w:tc>
        <w:tc>
          <w:tcPr>
            <w:tcW w:w="1635" w:type="dxa"/>
            <w:vAlign w:val="bottom"/>
          </w:tcPr>
          <w:p w:rsidR="00D35D11" w:rsidRPr="00585DFB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FF5FC6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</w:t>
            </w:r>
            <w:r w:rsidR="00D05DFB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</w:t>
            </w:r>
            <w:r w:rsidR="001E73DF"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65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bottom"/>
          </w:tcPr>
          <w:p w:rsidR="00820B03" w:rsidRPr="00315B1E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2015</w:t>
            </w:r>
          </w:p>
        </w:tc>
        <w:tc>
          <w:tcPr>
            <w:tcW w:w="1220" w:type="dxa"/>
            <w:vAlign w:val="bottom"/>
          </w:tcPr>
          <w:p w:rsidR="00820B03" w:rsidRPr="00315B1E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6,105</w:t>
            </w:r>
          </w:p>
        </w:tc>
        <w:tc>
          <w:tcPr>
            <w:tcW w:w="1787" w:type="dxa"/>
            <w:vAlign w:val="bottom"/>
          </w:tcPr>
          <w:p w:rsidR="00820B03" w:rsidRPr="00315B1E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83,675</w:t>
            </w:r>
          </w:p>
        </w:tc>
        <w:tc>
          <w:tcPr>
            <w:tcW w:w="1627" w:type="dxa"/>
            <w:vAlign w:val="bottom"/>
          </w:tcPr>
          <w:p w:rsidR="00820B03" w:rsidRPr="00315B1E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1,645</w:t>
            </w:r>
          </w:p>
        </w:tc>
        <w:tc>
          <w:tcPr>
            <w:tcW w:w="1635" w:type="dxa"/>
            <w:vAlign w:val="bottom"/>
          </w:tcPr>
          <w:p w:rsidR="00820B03" w:rsidRPr="00315B1E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85,320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bottom"/>
          </w:tcPr>
          <w:p w:rsidR="00820B03" w:rsidRPr="00FF048D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2015</w:t>
            </w:r>
          </w:p>
        </w:tc>
        <w:tc>
          <w:tcPr>
            <w:tcW w:w="1220" w:type="dxa"/>
            <w:vAlign w:val="bottom"/>
          </w:tcPr>
          <w:p w:rsidR="00820B03" w:rsidRPr="00FF048D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6,640</w:t>
            </w:r>
          </w:p>
        </w:tc>
        <w:tc>
          <w:tcPr>
            <w:tcW w:w="1787" w:type="dxa"/>
            <w:vAlign w:val="bottom"/>
          </w:tcPr>
          <w:p w:rsidR="00820B03" w:rsidRPr="00FF048D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83,445</w:t>
            </w:r>
          </w:p>
        </w:tc>
        <w:tc>
          <w:tcPr>
            <w:tcW w:w="1627" w:type="dxa"/>
            <w:vAlign w:val="bottom"/>
          </w:tcPr>
          <w:p w:rsidR="00820B03" w:rsidRPr="00FF048D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1,538</w:t>
            </w:r>
          </w:p>
        </w:tc>
        <w:tc>
          <w:tcPr>
            <w:tcW w:w="1635" w:type="dxa"/>
            <w:vAlign w:val="bottom"/>
          </w:tcPr>
          <w:p w:rsidR="00820B03" w:rsidRPr="00FF048D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84,983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bottom"/>
          </w:tcPr>
          <w:p w:rsidR="00820B03" w:rsidRPr="00FF048D" w:rsidRDefault="00820B03" w:rsidP="00820B03">
            <w:pPr>
              <w:spacing w:after="0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2015</w:t>
            </w:r>
          </w:p>
        </w:tc>
        <w:tc>
          <w:tcPr>
            <w:tcW w:w="1220" w:type="dxa"/>
            <w:vAlign w:val="bottom"/>
          </w:tcPr>
          <w:p w:rsidR="00820B03" w:rsidRPr="00FF048D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6,640</w:t>
            </w:r>
          </w:p>
        </w:tc>
        <w:tc>
          <w:tcPr>
            <w:tcW w:w="1787" w:type="dxa"/>
            <w:vAlign w:val="bottom"/>
          </w:tcPr>
          <w:p w:rsidR="00820B03" w:rsidRPr="00FF048D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84,145</w:t>
            </w:r>
          </w:p>
        </w:tc>
        <w:tc>
          <w:tcPr>
            <w:tcW w:w="1627" w:type="dxa"/>
            <w:vAlign w:val="bottom"/>
          </w:tcPr>
          <w:p w:rsidR="00820B03" w:rsidRPr="00FF048D" w:rsidRDefault="00820B03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1,568</w:t>
            </w:r>
          </w:p>
        </w:tc>
        <w:tc>
          <w:tcPr>
            <w:tcW w:w="1635" w:type="dxa"/>
            <w:vAlign w:val="bottom"/>
          </w:tcPr>
          <w:p w:rsidR="00820B03" w:rsidRPr="00FF048D" w:rsidRDefault="00820B03" w:rsidP="00820B03">
            <w:pPr>
              <w:bidi w:val="0"/>
              <w:spacing w:after="0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85,713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6,890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84,214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1,550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85,764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7,150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86,549</w:t>
            </w:r>
            <w:bookmarkStart w:id="1" w:name="_Ref453057201"/>
            <w:r w:rsidRPr="00FF048D">
              <w:rPr>
                <w:rStyle w:val="afd"/>
                <w:rFonts w:ascii="Arial" w:hAnsi="Arial" w:cs="David"/>
                <w:color w:val="000000"/>
                <w:sz w:val="24"/>
                <w:szCs w:val="24"/>
                <w:rtl/>
              </w:rPr>
              <w:footnoteReference w:id="3"/>
            </w:r>
            <w:bookmarkEnd w:id="1"/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1,630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Theme="majorBidi" w:hAnsiTheme="majorBidi" w:cs="David"/>
                <w:color w:val="000000"/>
                <w:sz w:val="24"/>
                <w:szCs w:val="24"/>
              </w:rPr>
            </w:pP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rtl/>
              </w:rPr>
              <w:t>88,179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7,410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86,810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1,614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88,424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7,670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87,370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1,628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88,998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7,925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87,848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1,628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89,476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8,185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87,610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1,620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89,230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8,185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87,231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1,591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88,822</w:t>
            </w:r>
          </w:p>
        </w:tc>
      </w:tr>
      <w:tr w:rsidR="00820B03" w:rsidRPr="00585DFB" w:rsidTr="00820B03">
        <w:trPr>
          <w:trHeight w:val="340"/>
          <w:tblHeader/>
          <w:jc w:val="center"/>
        </w:trPr>
        <w:tc>
          <w:tcPr>
            <w:tcW w:w="0" w:type="auto"/>
            <w:vAlign w:val="center"/>
          </w:tcPr>
          <w:p w:rsidR="00820B03" w:rsidRPr="00FF048D" w:rsidRDefault="00820B03" w:rsidP="00820B03">
            <w:pPr>
              <w:spacing w:after="0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2015</w:t>
            </w:r>
          </w:p>
        </w:tc>
        <w:tc>
          <w:tcPr>
            <w:tcW w:w="1220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8,700</w:t>
            </w:r>
          </w:p>
        </w:tc>
        <w:tc>
          <w:tcPr>
            <w:tcW w:w="178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88,942</w:t>
            </w:r>
          </w:p>
        </w:tc>
        <w:tc>
          <w:tcPr>
            <w:tcW w:w="1627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1,633</w:t>
            </w:r>
          </w:p>
        </w:tc>
        <w:tc>
          <w:tcPr>
            <w:tcW w:w="1635" w:type="dxa"/>
            <w:vAlign w:val="center"/>
          </w:tcPr>
          <w:p w:rsidR="00820B03" w:rsidRPr="00FF048D" w:rsidRDefault="00820B03" w:rsidP="00820B03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90,575</w:t>
            </w:r>
          </w:p>
        </w:tc>
      </w:tr>
      <w:tr w:rsidR="00C2421B" w:rsidRPr="00585DFB" w:rsidTr="00820B03">
        <w:trPr>
          <w:trHeight w:val="340"/>
          <w:tblHeader/>
          <w:jc w:val="center"/>
        </w:trPr>
        <w:tc>
          <w:tcPr>
            <w:tcW w:w="0" w:type="auto"/>
            <w:vAlign w:val="bottom"/>
          </w:tcPr>
          <w:p w:rsidR="00C2421B" w:rsidRPr="00585DFB" w:rsidRDefault="00C2421B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220" w:type="dxa"/>
            <w:vAlign w:val="bottom"/>
          </w:tcPr>
          <w:p w:rsidR="00C2421B" w:rsidRPr="00585DFB" w:rsidRDefault="00E829CB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9,000</w:t>
            </w:r>
          </w:p>
        </w:tc>
        <w:tc>
          <w:tcPr>
            <w:tcW w:w="1787" w:type="dxa"/>
            <w:vAlign w:val="bottom"/>
          </w:tcPr>
          <w:p w:rsidR="00C2421B" w:rsidRPr="00585DFB" w:rsidRDefault="00E769D9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88,858</w:t>
            </w:r>
          </w:p>
        </w:tc>
        <w:tc>
          <w:tcPr>
            <w:tcW w:w="1627" w:type="dxa"/>
            <w:vAlign w:val="bottom"/>
          </w:tcPr>
          <w:p w:rsidR="00C2421B" w:rsidRPr="00585DFB" w:rsidRDefault="00E769D9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1,625</w:t>
            </w:r>
          </w:p>
        </w:tc>
        <w:tc>
          <w:tcPr>
            <w:tcW w:w="1635" w:type="dxa"/>
            <w:vAlign w:val="bottom"/>
          </w:tcPr>
          <w:p w:rsidR="00C2421B" w:rsidRPr="00585DFB" w:rsidRDefault="00E769D9" w:rsidP="00820B03">
            <w:pPr>
              <w:spacing w:after="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90,483</w:t>
            </w:r>
          </w:p>
        </w:tc>
      </w:tr>
    </w:tbl>
    <w:p w:rsidR="00585DFB" w:rsidRPr="00585DFB" w:rsidRDefault="00585DFB" w:rsidP="00820B03">
      <w:pPr>
        <w:spacing w:after="0"/>
        <w:rPr>
          <w:rFonts w:cs="David"/>
          <w:sz w:val="24"/>
          <w:szCs w:val="24"/>
        </w:rPr>
      </w:pPr>
    </w:p>
    <w:sectPr w:rsidR="00585DFB" w:rsidRPr="00585DFB" w:rsidSect="00C366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5A" w:rsidRDefault="000A705A">
      <w:r>
        <w:separator/>
      </w:r>
    </w:p>
  </w:endnote>
  <w:endnote w:type="continuationSeparator" w:id="0">
    <w:p w:rsidR="000A705A" w:rsidRDefault="000A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9A" w:rsidRDefault="004915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9A" w:rsidRDefault="0049159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9A" w:rsidRDefault="004915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5A" w:rsidRDefault="000A705A">
      <w:r>
        <w:separator/>
      </w:r>
    </w:p>
  </w:footnote>
  <w:footnote w:type="continuationSeparator" w:id="0">
    <w:p w:rsidR="000A705A" w:rsidRDefault="000A705A">
      <w:r>
        <w:continuationSeparator/>
      </w:r>
    </w:p>
  </w:footnote>
  <w:footnote w:id="1">
    <w:p w:rsidR="0064546A" w:rsidRDefault="0064546A">
      <w:pPr>
        <w:pStyle w:val="afb"/>
      </w:pPr>
      <w:r>
        <w:rPr>
          <w:rStyle w:val="afd"/>
        </w:rPr>
        <w:footnoteRef/>
      </w:r>
      <w:r>
        <w:rPr>
          <w:rtl/>
        </w:rPr>
        <w:t xml:space="preserve"> </w:t>
      </w:r>
      <w:r w:rsidRPr="00585DFB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64546A" w:rsidRDefault="0064546A" w:rsidP="0064546A">
      <w:pPr>
        <w:pStyle w:val="afb"/>
      </w:pPr>
      <w:r>
        <w:rPr>
          <w:rStyle w:val="afd"/>
        </w:rPr>
        <w:footnoteRef/>
      </w:r>
      <w:r>
        <w:rPr>
          <w:rtl/>
        </w:rPr>
        <w:t xml:space="preserve"> </w:t>
      </w:r>
      <w:r w:rsidRPr="00585DFB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585DFB">
        <w:rPr>
          <w:rFonts w:cs="David" w:hint="cs"/>
          <w:sz w:val="24"/>
          <w:szCs w:val="24"/>
        </w:rPr>
        <w:t>SDR</w:t>
      </w:r>
      <w:r w:rsidRPr="00585DFB">
        <w:rPr>
          <w:rFonts w:cs="David"/>
          <w:sz w:val="24"/>
          <w:szCs w:val="24"/>
        </w:rPr>
        <w:t>s'</w:t>
      </w:r>
      <w:r w:rsidRPr="00585DFB">
        <w:rPr>
          <w:rFonts w:cs="David" w:hint="cs"/>
          <w:sz w:val="24"/>
          <w:szCs w:val="24"/>
          <w:rtl/>
        </w:rPr>
        <w:t>), יתרת הלוואת ה-</w:t>
      </w:r>
      <w:r w:rsidRPr="00585DFB">
        <w:rPr>
          <w:rFonts w:cs="David"/>
          <w:sz w:val="24"/>
          <w:szCs w:val="24"/>
        </w:rPr>
        <w:t>NAB</w:t>
      </w:r>
      <w:r w:rsidRPr="00585DFB">
        <w:rPr>
          <w:rFonts w:cs="David" w:hint="cs"/>
          <w:sz w:val="24"/>
          <w:szCs w:val="24"/>
          <w:rtl/>
        </w:rPr>
        <w:t xml:space="preserve">  ויתרת ה-</w:t>
      </w:r>
      <w:r w:rsidRPr="00585DFB">
        <w:rPr>
          <w:rFonts w:cs="David" w:hint="cs"/>
          <w:sz w:val="24"/>
          <w:szCs w:val="24"/>
        </w:rPr>
        <w:t>R</w:t>
      </w:r>
      <w:r w:rsidRPr="00585DFB">
        <w:rPr>
          <w:rFonts w:cs="David"/>
          <w:sz w:val="24"/>
          <w:szCs w:val="24"/>
        </w:rPr>
        <w:t>eserve Tranche</w:t>
      </w:r>
      <w:r w:rsidRPr="00585DFB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820B03" w:rsidRPr="00B47F6B" w:rsidRDefault="00820B03" w:rsidP="005F3F17">
      <w:pPr>
        <w:pStyle w:val="afb"/>
        <w:rPr>
          <w:rFonts w:cs="David"/>
          <w:sz w:val="24"/>
          <w:szCs w:val="24"/>
          <w:rtl/>
        </w:rPr>
      </w:pPr>
      <w:r w:rsidRPr="00B47F6B">
        <w:rPr>
          <w:rFonts w:asciiTheme="majorBidi" w:hAnsiTheme="majorBidi" w:cstheme="majorBidi"/>
          <w:sz w:val="24"/>
          <w:szCs w:val="24"/>
          <w:vertAlign w:val="superscript"/>
          <w:rtl/>
        </w:rPr>
        <w:t>3</w:t>
      </w:r>
      <w:r w:rsidRPr="00B47F6B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B47F6B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9A" w:rsidRDefault="00491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9A" w:rsidRDefault="004915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9A" w:rsidRDefault="004915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40"/>
  </w:num>
  <w:num w:numId="6">
    <w:abstractNumId w:val="13"/>
  </w:num>
  <w:num w:numId="7">
    <w:abstractNumId w:val="14"/>
  </w:num>
  <w:num w:numId="8">
    <w:abstractNumId w:val="8"/>
  </w:num>
  <w:num w:numId="9">
    <w:abstractNumId w:val="42"/>
  </w:num>
  <w:num w:numId="10">
    <w:abstractNumId w:val="27"/>
  </w:num>
  <w:num w:numId="11">
    <w:abstractNumId w:val="21"/>
  </w:num>
  <w:num w:numId="12">
    <w:abstractNumId w:val="12"/>
  </w:num>
  <w:num w:numId="13">
    <w:abstractNumId w:val="34"/>
  </w:num>
  <w:num w:numId="14">
    <w:abstractNumId w:val="18"/>
  </w:num>
  <w:num w:numId="15">
    <w:abstractNumId w:val="24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23"/>
  </w:num>
  <w:num w:numId="21">
    <w:abstractNumId w:val="36"/>
  </w:num>
  <w:num w:numId="22">
    <w:abstractNumId w:val="17"/>
  </w:num>
  <w:num w:numId="23">
    <w:abstractNumId w:val="44"/>
  </w:num>
  <w:num w:numId="24">
    <w:abstractNumId w:val="7"/>
  </w:num>
  <w:num w:numId="25">
    <w:abstractNumId w:val="20"/>
  </w:num>
  <w:num w:numId="26">
    <w:abstractNumId w:val="10"/>
  </w:num>
  <w:num w:numId="27">
    <w:abstractNumId w:val="43"/>
  </w:num>
  <w:num w:numId="28">
    <w:abstractNumId w:val="1"/>
  </w:num>
  <w:num w:numId="29">
    <w:abstractNumId w:val="39"/>
  </w:num>
  <w:num w:numId="30">
    <w:abstractNumId w:val="22"/>
  </w:num>
  <w:num w:numId="31">
    <w:abstractNumId w:val="31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8"/>
  </w:num>
  <w:num w:numId="38">
    <w:abstractNumId w:val="26"/>
  </w:num>
  <w:num w:numId="39">
    <w:abstractNumId w:val="28"/>
  </w:num>
  <w:num w:numId="40">
    <w:abstractNumId w:val="35"/>
  </w:num>
  <w:num w:numId="41">
    <w:abstractNumId w:val="32"/>
  </w:num>
  <w:num w:numId="42">
    <w:abstractNumId w:val="41"/>
  </w:num>
  <w:num w:numId="43">
    <w:abstractNumId w:val="37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10485"/>
    <w:rsid w:val="00010C36"/>
    <w:rsid w:val="00010C97"/>
    <w:rsid w:val="000125E1"/>
    <w:rsid w:val="00021647"/>
    <w:rsid w:val="000218EF"/>
    <w:rsid w:val="00024C4A"/>
    <w:rsid w:val="00026691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576A5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76E5C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05A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2906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1EDE"/>
    <w:rsid w:val="001272F7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5D6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4B98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774A8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07A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16A9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F31CA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59A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3D6C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5DFB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B63"/>
    <w:rsid w:val="005E7CF0"/>
    <w:rsid w:val="005F02B0"/>
    <w:rsid w:val="005F0C5B"/>
    <w:rsid w:val="005F1164"/>
    <w:rsid w:val="005F68B1"/>
    <w:rsid w:val="005F71FA"/>
    <w:rsid w:val="00600007"/>
    <w:rsid w:val="0060032D"/>
    <w:rsid w:val="00601E99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46A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4A56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60CE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7A2F"/>
    <w:rsid w:val="00790575"/>
    <w:rsid w:val="00792775"/>
    <w:rsid w:val="00792BD2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4F57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5FCD"/>
    <w:rsid w:val="00806F64"/>
    <w:rsid w:val="008072A0"/>
    <w:rsid w:val="0081078D"/>
    <w:rsid w:val="008114E1"/>
    <w:rsid w:val="0081568B"/>
    <w:rsid w:val="00815CEF"/>
    <w:rsid w:val="00817E0A"/>
    <w:rsid w:val="00820B03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A30E9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49C3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474F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05C5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2C0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776CD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530"/>
    <w:rsid w:val="00B45D82"/>
    <w:rsid w:val="00B46F9D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4969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4BA0"/>
    <w:rsid w:val="00BE537A"/>
    <w:rsid w:val="00BE7687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2421B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48E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09F2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4B09"/>
    <w:rsid w:val="00D160F2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2EB2"/>
    <w:rsid w:val="00D54A2E"/>
    <w:rsid w:val="00D5648A"/>
    <w:rsid w:val="00D5657C"/>
    <w:rsid w:val="00D6054A"/>
    <w:rsid w:val="00D60711"/>
    <w:rsid w:val="00D6159C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3C62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1583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A5A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452F7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6057"/>
    <w:rsid w:val="00F97492"/>
    <w:rsid w:val="00FA022B"/>
    <w:rsid w:val="00FA1961"/>
    <w:rsid w:val="00FA5522"/>
    <w:rsid w:val="00FB2677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DFB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820B03"/>
    <w:pPr>
      <w:spacing w:before="240" w:after="0"/>
      <w:contextualSpacing/>
      <w:jc w:val="center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FB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FB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FB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FB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FB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FB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FB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FB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585DF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820B03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585D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585DFB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585D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585D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585D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585DFB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585DF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585D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585DFB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585D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585DFB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585D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e">
    <w:name w:val="Strong"/>
    <w:uiPriority w:val="22"/>
    <w:qFormat/>
    <w:rsid w:val="00585DFB"/>
    <w:rPr>
      <w:b/>
      <w:bCs/>
    </w:rPr>
  </w:style>
  <w:style w:type="character" w:styleId="af">
    <w:name w:val="Emphasis"/>
    <w:uiPriority w:val="20"/>
    <w:qFormat/>
    <w:rsid w:val="00585D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No Spacing"/>
    <w:basedOn w:val="a"/>
    <w:uiPriority w:val="1"/>
    <w:qFormat/>
    <w:rsid w:val="00585DFB"/>
    <w:pPr>
      <w:bidi w:val="0"/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585DFB"/>
    <w:pPr>
      <w:bidi w:val="0"/>
      <w:spacing w:before="200" w:after="0"/>
      <w:ind w:left="360" w:right="360"/>
    </w:pPr>
    <w:rPr>
      <w:i/>
      <w:iCs/>
    </w:rPr>
  </w:style>
  <w:style w:type="character" w:customStyle="1" w:styleId="af2">
    <w:name w:val="ציטוט תו"/>
    <w:basedOn w:val="a0"/>
    <w:link w:val="af1"/>
    <w:uiPriority w:val="29"/>
    <w:rsid w:val="00585DFB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585DFB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ציטוט חזק תו"/>
    <w:basedOn w:val="a0"/>
    <w:link w:val="af3"/>
    <w:uiPriority w:val="30"/>
    <w:rsid w:val="00585DFB"/>
    <w:rPr>
      <w:b/>
      <w:bCs/>
      <w:i/>
      <w:iCs/>
    </w:rPr>
  </w:style>
  <w:style w:type="character" w:styleId="af5">
    <w:name w:val="Subtle Emphasis"/>
    <w:uiPriority w:val="19"/>
    <w:qFormat/>
    <w:rsid w:val="00585DFB"/>
    <w:rPr>
      <w:i/>
      <w:iCs/>
    </w:rPr>
  </w:style>
  <w:style w:type="character" w:styleId="af6">
    <w:name w:val="Intense Emphasis"/>
    <w:uiPriority w:val="21"/>
    <w:qFormat/>
    <w:rsid w:val="00585DFB"/>
    <w:rPr>
      <w:b/>
      <w:bCs/>
    </w:rPr>
  </w:style>
  <w:style w:type="character" w:styleId="af7">
    <w:name w:val="Subtle Reference"/>
    <w:uiPriority w:val="31"/>
    <w:qFormat/>
    <w:rsid w:val="00585DFB"/>
    <w:rPr>
      <w:smallCaps/>
    </w:rPr>
  </w:style>
  <w:style w:type="character" w:styleId="af8">
    <w:name w:val="Intense Reference"/>
    <w:uiPriority w:val="32"/>
    <w:qFormat/>
    <w:rsid w:val="00585DFB"/>
    <w:rPr>
      <w:smallCaps/>
      <w:spacing w:val="5"/>
      <w:u w:val="single"/>
    </w:rPr>
  </w:style>
  <w:style w:type="character" w:styleId="af9">
    <w:name w:val="Book Title"/>
    <w:uiPriority w:val="33"/>
    <w:qFormat/>
    <w:rsid w:val="00585DFB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85DFB"/>
    <w:pPr>
      <w:outlineLvl w:val="9"/>
    </w:pPr>
    <w:rPr>
      <w:lang w:bidi="en-US"/>
    </w:rPr>
  </w:style>
  <w:style w:type="paragraph" w:styleId="afb">
    <w:name w:val="footnote text"/>
    <w:basedOn w:val="a"/>
    <w:link w:val="afc"/>
    <w:rsid w:val="0064546A"/>
    <w:pPr>
      <w:spacing w:after="0" w:line="240" w:lineRule="auto"/>
    </w:pPr>
    <w:rPr>
      <w:sz w:val="20"/>
      <w:szCs w:val="20"/>
    </w:rPr>
  </w:style>
  <w:style w:type="character" w:customStyle="1" w:styleId="afc">
    <w:name w:val="טקסט הערת שוליים תו"/>
    <w:basedOn w:val="a0"/>
    <w:link w:val="afb"/>
    <w:rsid w:val="0064546A"/>
    <w:rPr>
      <w:sz w:val="20"/>
      <w:szCs w:val="20"/>
    </w:rPr>
  </w:style>
  <w:style w:type="character" w:styleId="afd">
    <w:name w:val="footnote reference"/>
    <w:basedOn w:val="a0"/>
    <w:rsid w:val="006454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DFB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820B03"/>
    <w:pPr>
      <w:spacing w:before="240" w:after="0"/>
      <w:contextualSpacing/>
      <w:jc w:val="center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FB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FB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FB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FB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FB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FB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FB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FB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585DF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820B03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585D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585DFB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585D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585D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585D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585DFB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585DF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585D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585DFB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585D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585DFB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585D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e">
    <w:name w:val="Strong"/>
    <w:uiPriority w:val="22"/>
    <w:qFormat/>
    <w:rsid w:val="00585DFB"/>
    <w:rPr>
      <w:b/>
      <w:bCs/>
    </w:rPr>
  </w:style>
  <w:style w:type="character" w:styleId="af">
    <w:name w:val="Emphasis"/>
    <w:uiPriority w:val="20"/>
    <w:qFormat/>
    <w:rsid w:val="00585D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No Spacing"/>
    <w:basedOn w:val="a"/>
    <w:uiPriority w:val="1"/>
    <w:qFormat/>
    <w:rsid w:val="00585DFB"/>
    <w:pPr>
      <w:bidi w:val="0"/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585DFB"/>
    <w:pPr>
      <w:bidi w:val="0"/>
      <w:spacing w:before="200" w:after="0"/>
      <w:ind w:left="360" w:right="360"/>
    </w:pPr>
    <w:rPr>
      <w:i/>
      <w:iCs/>
    </w:rPr>
  </w:style>
  <w:style w:type="character" w:customStyle="1" w:styleId="af2">
    <w:name w:val="ציטוט תו"/>
    <w:basedOn w:val="a0"/>
    <w:link w:val="af1"/>
    <w:uiPriority w:val="29"/>
    <w:rsid w:val="00585DFB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585DFB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ציטוט חזק תו"/>
    <w:basedOn w:val="a0"/>
    <w:link w:val="af3"/>
    <w:uiPriority w:val="30"/>
    <w:rsid w:val="00585DFB"/>
    <w:rPr>
      <w:b/>
      <w:bCs/>
      <w:i/>
      <w:iCs/>
    </w:rPr>
  </w:style>
  <w:style w:type="character" w:styleId="af5">
    <w:name w:val="Subtle Emphasis"/>
    <w:uiPriority w:val="19"/>
    <w:qFormat/>
    <w:rsid w:val="00585DFB"/>
    <w:rPr>
      <w:i/>
      <w:iCs/>
    </w:rPr>
  </w:style>
  <w:style w:type="character" w:styleId="af6">
    <w:name w:val="Intense Emphasis"/>
    <w:uiPriority w:val="21"/>
    <w:qFormat/>
    <w:rsid w:val="00585DFB"/>
    <w:rPr>
      <w:b/>
      <w:bCs/>
    </w:rPr>
  </w:style>
  <w:style w:type="character" w:styleId="af7">
    <w:name w:val="Subtle Reference"/>
    <w:uiPriority w:val="31"/>
    <w:qFormat/>
    <w:rsid w:val="00585DFB"/>
    <w:rPr>
      <w:smallCaps/>
    </w:rPr>
  </w:style>
  <w:style w:type="character" w:styleId="af8">
    <w:name w:val="Intense Reference"/>
    <w:uiPriority w:val="32"/>
    <w:qFormat/>
    <w:rsid w:val="00585DFB"/>
    <w:rPr>
      <w:smallCaps/>
      <w:spacing w:val="5"/>
      <w:u w:val="single"/>
    </w:rPr>
  </w:style>
  <w:style w:type="character" w:styleId="af9">
    <w:name w:val="Book Title"/>
    <w:uiPriority w:val="33"/>
    <w:qFormat/>
    <w:rsid w:val="00585DFB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85DFB"/>
    <w:pPr>
      <w:outlineLvl w:val="9"/>
    </w:pPr>
    <w:rPr>
      <w:lang w:bidi="en-US"/>
    </w:rPr>
  </w:style>
  <w:style w:type="paragraph" w:styleId="afb">
    <w:name w:val="footnote text"/>
    <w:basedOn w:val="a"/>
    <w:link w:val="afc"/>
    <w:rsid w:val="0064546A"/>
    <w:pPr>
      <w:spacing w:after="0" w:line="240" w:lineRule="auto"/>
    </w:pPr>
    <w:rPr>
      <w:sz w:val="20"/>
      <w:szCs w:val="20"/>
    </w:rPr>
  </w:style>
  <w:style w:type="character" w:customStyle="1" w:styleId="afc">
    <w:name w:val="טקסט הערת שוליים תו"/>
    <w:basedOn w:val="a0"/>
    <w:link w:val="afb"/>
    <w:rsid w:val="0064546A"/>
    <w:rPr>
      <w:sz w:val="20"/>
      <w:szCs w:val="20"/>
    </w:rPr>
  </w:style>
  <w:style w:type="character" w:styleId="afd">
    <w:name w:val="footnote reference"/>
    <w:basedOn w:val="a0"/>
    <w:rsid w:val="00645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40350-1CEC-4EFB-8C86-0DC07AF352E2}"/>
</file>

<file path=customXml/itemProps2.xml><?xml version="1.0" encoding="utf-8"?>
<ds:datastoreItem xmlns:ds="http://schemas.openxmlformats.org/officeDocument/2006/customXml" ds:itemID="{00D56659-53A8-4959-8906-C108E607C74F}"/>
</file>

<file path=customXml/itemProps3.xml><?xml version="1.0" encoding="utf-8"?>
<ds:datastoreItem xmlns:ds="http://schemas.openxmlformats.org/officeDocument/2006/customXml" ds:itemID="{347A96AE-0137-4141-8206-07959C16D6C4}"/>
</file>

<file path=customXml/itemProps4.xml><?xml version="1.0" encoding="utf-8"?>
<ds:datastoreItem xmlns:ds="http://schemas.openxmlformats.org/officeDocument/2006/customXml" ds:itemID="{4F2B1734-9135-47BD-BC32-D5135AD91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2016-06-05T07:36:00Z</dcterms:created>
  <dcterms:modified xsi:type="dcterms:W3CDTF">2016-06-08T09:18:00Z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