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E87D2B" w:rsidTr="00CB6C1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E87" w:rsidRPr="00D92715" w:rsidRDefault="00642723" w:rsidP="00CB6C1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9271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363E87" w:rsidRPr="00D92715" w:rsidRDefault="00642723" w:rsidP="00CB6C13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D92715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3E87" w:rsidRPr="00D92715" w:rsidRDefault="00642723" w:rsidP="00CB6C13">
            <w:pPr>
              <w:jc w:val="center"/>
              <w:rPr>
                <w:rFonts w:asciiTheme="minorBidi" w:hAnsiTheme="minorBidi"/>
              </w:rPr>
            </w:pPr>
            <w:r w:rsidRPr="00D92715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E87" w:rsidRPr="00D92715" w:rsidRDefault="00642723" w:rsidP="00CB6C13">
            <w:pPr>
              <w:jc w:val="right"/>
              <w:rPr>
                <w:rFonts w:asciiTheme="minorBidi" w:hAnsiTheme="minorBidi"/>
                <w:rtl/>
              </w:rPr>
            </w:pPr>
            <w:r w:rsidRPr="00D92715">
              <w:rPr>
                <w:rFonts w:asciiTheme="minorBidi" w:hAnsiTheme="minorBidi"/>
                <w:highlight w:val="green"/>
                <w:rtl/>
              </w:rPr>
              <w:t>‏</w:t>
            </w:r>
            <w:r w:rsidRPr="00D92715">
              <w:rPr>
                <w:rFonts w:asciiTheme="minorBidi" w:hAnsiTheme="minorBidi"/>
                <w:rtl/>
              </w:rPr>
              <w:t xml:space="preserve">ירושלים, </w:t>
            </w:r>
            <w:r w:rsidRPr="00D92715">
              <w:rPr>
                <w:rFonts w:asciiTheme="minorBidi" w:hAnsiTheme="minorBidi"/>
                <w:rtl/>
              </w:rPr>
              <w:fldChar w:fldCharType="begin"/>
            </w:r>
            <w:r w:rsidRPr="00D92715">
              <w:rPr>
                <w:rFonts w:asciiTheme="minorBidi" w:hAnsiTheme="minorBidi"/>
                <w:rtl/>
              </w:rPr>
              <w:instrText xml:space="preserve"> </w:instrText>
            </w:r>
            <w:r w:rsidRPr="00D92715">
              <w:rPr>
                <w:rFonts w:asciiTheme="minorBidi" w:hAnsiTheme="minorBidi"/>
              </w:rPr>
              <w:instrText>DATE</w:instrText>
            </w:r>
            <w:r w:rsidRPr="00D92715">
              <w:rPr>
                <w:rFonts w:asciiTheme="minorBidi" w:hAnsiTheme="minorBidi"/>
                <w:rtl/>
              </w:rPr>
              <w:instrText xml:space="preserve"> \@ "</w:instrText>
            </w:r>
            <w:r w:rsidRPr="00D92715">
              <w:rPr>
                <w:rFonts w:asciiTheme="minorBidi" w:hAnsiTheme="minorBidi"/>
              </w:rPr>
              <w:instrText>d MMMM, yyyy" \h</w:instrText>
            </w:r>
            <w:r w:rsidRPr="00D92715">
              <w:rPr>
                <w:rFonts w:asciiTheme="minorBidi" w:hAnsiTheme="minorBidi"/>
                <w:rtl/>
              </w:rPr>
              <w:instrText xml:space="preserve"> </w:instrText>
            </w:r>
            <w:r w:rsidRPr="00D92715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‏י' ניסן, תשפ"ה</w:t>
            </w:r>
            <w:r w:rsidRPr="00D92715">
              <w:rPr>
                <w:rFonts w:asciiTheme="minorBidi" w:hAnsiTheme="minorBidi"/>
                <w:rtl/>
              </w:rPr>
              <w:fldChar w:fldCharType="end"/>
            </w:r>
          </w:p>
          <w:p w:rsidR="00363E87" w:rsidRPr="00D92715" w:rsidRDefault="00642723" w:rsidP="00CB6C13">
            <w:pPr>
              <w:jc w:val="right"/>
              <w:rPr>
                <w:rFonts w:asciiTheme="minorBidi" w:hAnsiTheme="minorBidi"/>
                <w:highlight w:val="green"/>
              </w:rPr>
            </w:pPr>
            <w:r w:rsidRPr="00D92715">
              <w:rPr>
                <w:rFonts w:asciiTheme="minorBidi" w:hAnsiTheme="minorBidi"/>
                <w:rtl/>
              </w:rPr>
              <w:fldChar w:fldCharType="begin"/>
            </w:r>
            <w:r w:rsidRPr="00D92715">
              <w:rPr>
                <w:rFonts w:asciiTheme="minorBidi" w:hAnsiTheme="minorBidi"/>
                <w:rtl/>
              </w:rPr>
              <w:instrText xml:space="preserve"> </w:instrText>
            </w:r>
            <w:r w:rsidRPr="00D92715">
              <w:rPr>
                <w:rFonts w:asciiTheme="minorBidi" w:hAnsiTheme="minorBidi"/>
              </w:rPr>
              <w:instrText>DATE</w:instrText>
            </w:r>
            <w:r w:rsidRPr="00D92715">
              <w:rPr>
                <w:rFonts w:asciiTheme="minorBidi" w:hAnsiTheme="minorBidi"/>
                <w:rtl/>
              </w:rPr>
              <w:instrText xml:space="preserve"> \@ "</w:instrText>
            </w:r>
            <w:r w:rsidRPr="00D92715">
              <w:rPr>
                <w:rFonts w:asciiTheme="minorBidi" w:hAnsiTheme="minorBidi"/>
              </w:rPr>
              <w:instrText>d MMMM, yyyy</w:instrText>
            </w:r>
            <w:r w:rsidRPr="00D92715">
              <w:rPr>
                <w:rFonts w:asciiTheme="minorBidi" w:hAnsiTheme="minorBidi"/>
                <w:rtl/>
              </w:rPr>
              <w:instrText xml:space="preserve">" </w:instrText>
            </w:r>
            <w:r w:rsidRPr="00D92715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‏8 אפריל, 2025</w:t>
            </w:r>
            <w:r w:rsidRPr="00D92715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363E87" w:rsidRPr="00D92715" w:rsidRDefault="00363E87" w:rsidP="00363E87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363E87" w:rsidRPr="00D92715" w:rsidRDefault="00642723" w:rsidP="00363E87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Pr="00D92715">
        <w:rPr>
          <w:rFonts w:asciiTheme="minorBidi" w:hAnsiTheme="minorBidi"/>
          <w:sz w:val="24"/>
          <w:szCs w:val="24"/>
          <w:rtl/>
        </w:rPr>
        <w:t>:</w:t>
      </w:r>
    </w:p>
    <w:p w:rsidR="00D92715" w:rsidRPr="00D92715" w:rsidRDefault="00642723" w:rsidP="009062A3">
      <w:pPr>
        <w:spacing w:after="0" w:line="240" w:lineRule="auto"/>
        <w:ind w:left="720"/>
        <w:jc w:val="center"/>
        <w:rPr>
          <w:rFonts w:asciiTheme="minorBidi" w:eastAsia="Times New Roman" w:hAnsiTheme="minorBidi"/>
          <w:b/>
          <w:bCs/>
          <w:sz w:val="28"/>
          <w:szCs w:val="28"/>
          <w:lang w:bidi="ar-SA"/>
        </w:rPr>
      </w:pP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اللجنة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النقدية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="009062A3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</w:t>
      </w:r>
      <w:r w:rsidR="002F6E99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ُ</w:t>
      </w:r>
      <w:r w:rsidR="009062A3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 xml:space="preserve">قرر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بتاريخ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4/7/</w:t>
      </w:r>
      <w:r w:rsidR="009062A3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2025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إبقاء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سعر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الفائدة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دون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تغيير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D92715">
        <w:rPr>
          <w:rFonts w:asciiTheme="minorBidi" w:eastAsia="Times New Roman" w:hAnsiTheme="minorBidi" w:cs="Arial" w:hint="cs"/>
          <w:b/>
          <w:bCs/>
          <w:sz w:val="28"/>
          <w:szCs w:val="28"/>
          <w:rtl/>
          <w:lang w:bidi="ar-SA"/>
        </w:rPr>
        <w:t>عند</w:t>
      </w:r>
      <w:r w:rsidRPr="00D92715">
        <w:rPr>
          <w:rFonts w:asciiTheme="minorBidi" w:eastAsia="Times New Roman" w:hAnsiTheme="minorBidi" w:cs="Arial"/>
          <w:b/>
          <w:bCs/>
          <w:sz w:val="28"/>
          <w:szCs w:val="28"/>
          <w:rtl/>
          <w:lang w:bidi="ar-SA"/>
        </w:rPr>
        <w:t xml:space="preserve"> 4.5%</w:t>
      </w:r>
    </w:p>
    <w:p w:rsidR="00363E87" w:rsidRPr="00D92715" w:rsidRDefault="00363E87" w:rsidP="00363E87">
      <w:pPr>
        <w:pStyle w:val="ListParagraph"/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D92715" w:rsidRPr="00D92715" w:rsidRDefault="00642723" w:rsidP="00D92715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أدى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إعلان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خطة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الرسوم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الجمركية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وضعتها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الإدارة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الأميركية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الأسبوع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الماضي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انخفاضات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الأسواق،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وخفض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النمو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والتجارة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العالمية،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وزيادة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الولايات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المتحدة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D92715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يواصل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النظام الاقتصادي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التعافي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بوتيرة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معتدل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خلفية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التطورات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الجيوسياسية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يزال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سوق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العمل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ضيقا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قطاع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البناء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يشهد تعافياً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D92715">
      <w:pPr>
        <w:pStyle w:val="ListParagraph"/>
        <w:numPr>
          <w:ilvl w:val="0"/>
          <w:numId w:val="25"/>
        </w:numPr>
        <w:tabs>
          <w:tab w:val="left" w:pos="2315"/>
        </w:tabs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الاثني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عشر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الماضية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3.4%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وهو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الحد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للهدف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يواصل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الاعتدال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الهدف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المقبلة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D92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منذ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الفائدة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الأخير،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مقابل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الدولار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بنحو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4.3%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و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مقابل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اليورو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بنحو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9.5%. 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انخفض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الشيكل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بالقيمة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الإسمية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062A3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الفعلية بنسبة</w:t>
      </w:r>
      <w:r w:rsidR="009062A3"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5.8%</w:t>
      </w:r>
      <w:r w:rsidR="009062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.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</w:p>
    <w:p w:rsidR="00D92715" w:rsidRPr="00D92715" w:rsidRDefault="00642723" w:rsidP="00D92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ارتفعت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علاوة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المخاطر،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كما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قياسها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 w:rsidRPr="00D92715">
        <w:rPr>
          <w:rFonts w:asciiTheme="minorBidi" w:hAnsiTheme="minorBidi"/>
          <w:b/>
          <w:bCs/>
          <w:sz w:val="24"/>
          <w:szCs w:val="24"/>
        </w:rPr>
        <w:t>CDS</w:t>
      </w:r>
      <w:r w:rsidR="006A0A72"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لخمس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سنوات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سندات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الحكوم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بالدولار</w:t>
      </w:r>
      <w:r w:rsidR="002F6E9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فترة التقرير</w:t>
      </w:r>
      <w:r w:rsidR="002F6E9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وهي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عند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مرتفع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مقارنة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بفترة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قبل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الحرب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D9271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تشير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شعبة البحوث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أنه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السيناريو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الأساسي،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ينمو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بنسبة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3.5%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4.0%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عامي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2025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2026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التوالي،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أقل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كانون ثاني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التوقعات،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تؤدي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سياسة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الرسوم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الجمركية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الجديدة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أعلنت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عنها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الإدارة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الأميركية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تراجع 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حجم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التجارة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العالمية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والصادرات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الإسرائيلية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143291">
      <w:pPr>
        <w:tabs>
          <w:tab w:val="left" w:pos="957"/>
        </w:tabs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خلفية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استمرار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الحرب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تركز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سياسة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اللجنة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النقدية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تعزيز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استقرار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الأسواق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وتقليص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حالة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عدم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اليقين،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جانب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استقرار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الأسعار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ودعم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سيتم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تحديد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سعر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الفائدة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وفقا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لمدى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تقارب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هدفه،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واستمرار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الاستقرار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الأسواق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والنشاط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الاقتصادي،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والسياسة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D9271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D92715" w:rsidRPr="00D92715" w:rsidRDefault="00642723" w:rsidP="00A12883">
      <w:pPr>
        <w:spacing w:after="0" w:line="360" w:lineRule="auto"/>
        <w:jc w:val="both"/>
        <w:rPr>
          <w:rFonts w:asciiTheme="minorBidi" w:hAnsiTheme="minorBidi"/>
          <w:sz w:val="24"/>
          <w:szCs w:val="24"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يواصل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النظام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التعافي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معتدل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خلفية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اعتدل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التضخم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شباط،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تقدير المتنبئين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يستمر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الاعتدال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المقبلة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ملحوظ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أدى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إعلان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خطة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الرسوم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الجمركية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وضعتها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الإدارة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الأميركية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الأسبوع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الماضي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انخفاضات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حادة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الأسواق،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وخفض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والتجارة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العالمية،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وزيادة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الولايات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المتحدة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وربما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دول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أخرى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أيضا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C667C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دون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تغيير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شباط،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مدى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عشر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3.4%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باستثناء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الطاقة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والخضار والفواكه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3.7%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ي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عكس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السنوي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المكونات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القابلة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للتداول،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2.8%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المكونات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القابلة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للتداول،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3.8%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3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المتنبئين،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يواصل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الاعتدال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المقبلة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5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ظلت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المقبل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المصادر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المختلفة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6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تراجعت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بعده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وأصبحت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النطاق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المستهدف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7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وتشير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اللجنة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مخاطر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محتملة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قد تسبب ت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سارع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فشل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وصوله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الهدف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، ومنها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الجيوسياسية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وتأثيراتها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الاقتصادي،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والقيود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المستمرة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العرض،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وتدهور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ظروف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التجارة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العالمية،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وتقلبات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D92715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قرار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وحتى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4.4.2025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4.3%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الدولار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9.5%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مقابل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اليورو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وبالقيمة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الإسمية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الفعلية،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5.8%.</w:t>
      </w:r>
    </w:p>
    <w:p w:rsidR="00D92715" w:rsidRPr="00D92715" w:rsidRDefault="00642723" w:rsidP="00D92715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قام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شعبة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الأبحاث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بتحديث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توقعاته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للاقتصاد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الكلي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تمت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صياغة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السيناريو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افتراض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التأثير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المباشر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للتصعيد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المعتدل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للحرب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سوف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يستمر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لفترة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محدودة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الثاني،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افتراض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القتال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يؤدي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قيود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كبيرة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الجبهة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الداخلية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التوقعات،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تؤدي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سياسة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الرسوم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الجمركية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الجديدة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أعلنت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عنها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الإدارة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الأميركية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تراجع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حجم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التجارة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العالمية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والصادرات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C627C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تقديرات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الشعبة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ينمو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بنسبة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3.5%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4.0%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2026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التوالي،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6A0A7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6A0A7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9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تقديرات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>الشعبة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حدوث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تعافي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الفترة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سيساهم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تخفيف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متوسط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البطالة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الفئة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العمرية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الأساسية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6A0A7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للعمالة 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(25-64) 2.9%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3.2%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2026.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2.6%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2026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2.2%.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تقييم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الشعبة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عجز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الموازنة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4.2%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2.9%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2026.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إلى خفض التوقعات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لهذه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الأعوام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السابقة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ضوء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الإيرادات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الدين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69%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68%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2026.</w:t>
      </w:r>
    </w:p>
    <w:p w:rsidR="00F148A3" w:rsidRDefault="00642723" w:rsidP="00792CD3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تتميز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التوقعات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بمستوى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عدم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اليقين،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ميزان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يميل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وميزان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يميل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السيناريو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الأساسي،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سوف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نتناول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سيناريو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آخر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يتضمن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توسعاً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واحتداماً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كبيراً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في ا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لقتال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الجبهة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الجنوبية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ابتداءً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الثاني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لمدة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ربعين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آخرين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تقريباً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بحسب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السيناريو،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يرتفع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الإنفاق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الدفاعي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وبالتالي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يصل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والدين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الحكومي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71%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المتوقع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أيض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علاوة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الشيكل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وسوف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يتعمق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الضرر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يلحق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بمعروض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العمالة،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يؤدي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الطلب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بالتالي،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sz w:val="24"/>
          <w:szCs w:val="24"/>
          <w:rtl/>
          <w:lang w:bidi="ar-SA"/>
        </w:rPr>
        <w:t>أبطأ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0.5%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بالسيناريو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الأساسي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2025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وسيكون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التضخم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المالي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أعلى،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سيكون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5037D4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المؤشرات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الدورية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التحسن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المعتدل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بيانات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إنفاق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بطاقات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الائتمان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بالأسعار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الجارية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8F6E64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آذار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بعض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الاعتدال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شهري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كانون ثاني وشباط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F148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F148A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11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يُظهر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مسح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اتجاهات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الأعمال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أجر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ته دائرة الإحصاء المركزية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استمرار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اتجاه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التعافي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الرصيد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وأصبح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مماثلاً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لمستواه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قبل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F148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F148A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10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وسجل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قطاعا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والتجارة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استقرارا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التوقعات،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حين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سجل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البناء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انتعاشا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النشاط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والتوقعات،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تراجع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النقص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اليد العاملة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المحترفة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سجل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مؤشر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ثقة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المستهلك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ارتفاعا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طفيفا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تجنيد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قطاع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التكنولوجيا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F148A3">
        <w:rPr>
          <w:rFonts w:asciiTheme="minorBidi" w:hAnsiTheme="minorBidi" w:cs="Arial" w:hint="cs"/>
          <w:sz w:val="24"/>
          <w:szCs w:val="24"/>
          <w:rtl/>
          <w:lang w:bidi="ar-SA"/>
        </w:rPr>
        <w:t>الفائقة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مماثل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مستواه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للربع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2024 (</w:t>
      </w:r>
      <w:r w:rsidRPr="00F148A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F148A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12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الفائض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الحساب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الجاري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لميزان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المدفوعات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الرابع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واردات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السلع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5037D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التراكمي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الموازنة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العامة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للدولة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الاثني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عشر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شهراً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الماضية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ليصل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5.3%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 (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18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بداية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العام،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انخفضت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نفقات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الحكومية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بالفترة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نفسها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الماضي،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ويرجع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في الأساس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المستمر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نفقات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8F6E6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ساهم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ارتفاع</w:t>
      </w:r>
      <w:r w:rsidR="00792CD3"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عائدات</w:t>
      </w:r>
      <w:r w:rsidR="00792CD3"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الضرائب</w:t>
      </w:r>
      <w:r w:rsidR="00792CD3"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الحكومية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أيضاً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العجز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الذي أظهر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اتجاه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تصاعدي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ويرجع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جزئيا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التغييرات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الضريبية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دخلت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حيز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التنفيذ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بداية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92715" w:rsidRPr="00D92715" w:rsidRDefault="00642723" w:rsidP="004009F6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ضيقا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غرار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الأخيرة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وانخفضت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النسبة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الوظائف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الشاغرة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وعدد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العاطلين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طفيف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النهائية،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لكنها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البطالة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792CD3"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3% (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بعد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التعديل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الموسمي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وهو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مستواه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عشية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12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واستمر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المتغيبين مؤقتاً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الخدمة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الاحتياطية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الانخفاض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وبلغ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0.5%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الوظائف الشاغرة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مستقرا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في شباط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4.4% (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14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="008F6E64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>ظل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التوظيف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ومعدل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المشاركة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تتراوح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أعمارهم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25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64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عاماً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عند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مرتفع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12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).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ارتفعت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الاسمية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الثلاثة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بين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كانون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وشباط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4,6%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بالأشهر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الثلاثة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سبقت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الحرب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أساس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سنوي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تزال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الأجور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الحقيقية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sz w:val="24"/>
          <w:szCs w:val="24"/>
          <w:rtl/>
          <w:lang w:bidi="ar-SA"/>
        </w:rPr>
        <w:t>الاتجاه</w:t>
      </w:r>
      <w:r w:rsidR="00792CD3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العام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13</w:t>
      </w:r>
      <w:r w:rsidRPr="00D92715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D92715" w:rsidRPr="00792CD3" w:rsidRDefault="00642723" w:rsidP="005037D4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  <w:lang w:bidi="ar-SA"/>
        </w:rPr>
      </w:pPr>
      <w:r w:rsidRPr="00792CD3">
        <w:rPr>
          <w:rFonts w:asciiTheme="minorBidi" w:hAnsiTheme="minorBidi" w:cs="Arial" w:hint="cs"/>
          <w:rtl/>
          <w:lang w:bidi="ar-SA"/>
        </w:rPr>
        <w:t>بدأ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النشاط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قطاع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البناء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376CE2" w:rsidRPr="00792CD3">
        <w:rPr>
          <w:rFonts w:asciiTheme="minorBidi" w:hAnsiTheme="minorBidi" w:cs="Arial" w:hint="cs"/>
          <w:rtl/>
          <w:lang w:bidi="ar-SA"/>
        </w:rPr>
        <w:t>التعافي</w:t>
      </w:r>
      <w:r w:rsidR="00376CE2" w:rsidRPr="00792CD3">
        <w:rPr>
          <w:rFonts w:asciiTheme="minorBidi" w:hAnsiTheme="minorBidi" w:cs="Arial" w:hint="eastAsia"/>
          <w:rtl/>
          <w:lang w:bidi="ar-SA"/>
        </w:rPr>
        <w:t>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ولكنه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لا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يزال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متأثر</w:t>
      </w:r>
      <w:r w:rsidR="00792CD3">
        <w:rPr>
          <w:rFonts w:asciiTheme="minorBidi" w:hAnsiTheme="minorBidi" w:cs="Arial" w:hint="cs"/>
          <w:rtl/>
          <w:lang w:bidi="ar-SA"/>
        </w:rPr>
        <w:t>اً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بقيود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العمالة</w:t>
      </w:r>
      <w:r w:rsidRPr="00792CD3">
        <w:rPr>
          <w:rFonts w:asciiTheme="minorBidi" w:hAnsiTheme="minorBidi" w:cs="Arial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rtl/>
          <w:lang w:bidi="ar-SA"/>
        </w:rPr>
        <w:t xml:space="preserve"> 15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792CD3">
        <w:rPr>
          <w:rFonts w:asciiTheme="minorBidi" w:hAnsiTheme="minorBidi" w:cs="Arial"/>
          <w:rtl/>
          <w:lang w:bidi="ar-SA"/>
        </w:rPr>
        <w:t xml:space="preserve">). </w:t>
      </w:r>
      <w:r w:rsidRPr="00792CD3">
        <w:rPr>
          <w:rFonts w:asciiTheme="minorBidi" w:hAnsiTheme="minorBidi" w:cs="Arial" w:hint="cs"/>
          <w:rtl/>
          <w:lang w:bidi="ar-SA"/>
        </w:rPr>
        <w:t>ارتفع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>عدد مشاريع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البناء</w:t>
      </w:r>
      <w:r w:rsidR="00792CD3">
        <w:rPr>
          <w:rFonts w:asciiTheme="minorBidi" w:hAnsiTheme="minorBidi" w:cs="Arial" w:hint="cs"/>
          <w:rtl/>
          <w:lang w:bidi="ar-SA"/>
        </w:rPr>
        <w:t xml:space="preserve"> الجديدة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الربع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الرابع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من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العام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الماضي،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بعد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التعديل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الموسمي،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بنحو</w:t>
      </w:r>
      <w:r w:rsidRPr="00792CD3">
        <w:rPr>
          <w:rFonts w:asciiTheme="minorBidi" w:hAnsiTheme="minorBidi" w:cs="Arial"/>
          <w:rtl/>
          <w:lang w:bidi="ar-SA"/>
        </w:rPr>
        <w:t xml:space="preserve"> 19% </w:t>
      </w:r>
      <w:r w:rsidRPr="00792CD3">
        <w:rPr>
          <w:rFonts w:asciiTheme="minorBidi" w:hAnsiTheme="minorBidi" w:cs="Arial" w:hint="cs"/>
          <w:rtl/>
          <w:lang w:bidi="ar-SA"/>
        </w:rPr>
        <w:t>مقارنة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بالربع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السابق،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كما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ارتفع</w:t>
      </w:r>
      <w:r w:rsidR="00792CD3">
        <w:rPr>
          <w:rFonts w:asciiTheme="minorBidi" w:hAnsiTheme="minorBidi" w:cs="Arial" w:hint="cs"/>
          <w:rtl/>
          <w:lang w:bidi="ar-SA"/>
        </w:rPr>
        <w:t xml:space="preserve"> عدد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تراخيص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البناء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بنحو</w:t>
      </w:r>
      <w:r w:rsidRPr="00792CD3">
        <w:rPr>
          <w:rFonts w:asciiTheme="minorBidi" w:hAnsiTheme="minorBidi" w:cs="Arial"/>
          <w:rtl/>
          <w:lang w:bidi="ar-SA"/>
        </w:rPr>
        <w:t xml:space="preserve"> 11%</w:t>
      </w:r>
      <w:r w:rsidRPr="00792CD3">
        <w:rPr>
          <w:rFonts w:asciiTheme="minorBidi" w:hAnsiTheme="minorBidi" w:cs="Arial" w:hint="cs"/>
          <w:rtl/>
          <w:lang w:bidi="ar-SA"/>
        </w:rPr>
        <w:t>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وزاد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>عدد مشاريع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البناء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 xml:space="preserve">المنتهية </w:t>
      </w:r>
      <w:r w:rsidRPr="00792CD3">
        <w:rPr>
          <w:rFonts w:asciiTheme="minorBidi" w:hAnsiTheme="minorBidi" w:cs="Arial" w:hint="cs"/>
          <w:rtl/>
          <w:lang w:bidi="ar-SA"/>
        </w:rPr>
        <w:t>بنحو</w:t>
      </w:r>
      <w:r w:rsidRPr="00792CD3">
        <w:rPr>
          <w:rFonts w:asciiTheme="minorBidi" w:hAnsiTheme="minorBidi" w:cs="Arial"/>
          <w:rtl/>
          <w:lang w:bidi="ar-SA"/>
        </w:rPr>
        <w:t xml:space="preserve"> 11%</w:t>
      </w:r>
      <w:r w:rsidRPr="00792CD3">
        <w:rPr>
          <w:rFonts w:asciiTheme="minorBidi" w:hAnsiTheme="minorBidi" w:cs="Arial" w:hint="cs"/>
          <w:rtl/>
          <w:lang w:bidi="ar-SA"/>
        </w:rPr>
        <w:t>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ولكن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مستواها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لا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يزال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أقل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مما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كان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عليه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قبل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الحرب</w:t>
      </w:r>
      <w:r w:rsidRPr="00792CD3">
        <w:rPr>
          <w:rFonts w:asciiTheme="minorBidi" w:hAnsiTheme="minorBidi" w:cs="Arial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rtl/>
          <w:lang w:bidi="ar-SA"/>
        </w:rPr>
        <w:t xml:space="preserve"> 17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أ</w:t>
      </w:r>
      <w:r w:rsidRPr="00792CD3">
        <w:rPr>
          <w:rFonts w:asciiTheme="minorBidi" w:hAnsiTheme="minorBidi" w:cs="Arial"/>
          <w:rtl/>
          <w:lang w:bidi="ar-SA"/>
        </w:rPr>
        <w:t xml:space="preserve">). </w:t>
      </w:r>
      <w:r w:rsidRPr="00792CD3">
        <w:rPr>
          <w:rFonts w:asciiTheme="minorBidi" w:hAnsiTheme="minorBidi" w:cs="Arial" w:hint="cs"/>
          <w:rtl/>
          <w:lang w:bidi="ar-SA"/>
        </w:rPr>
        <w:t>ظل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معدل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الزيادة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السنوي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مكون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الإسكان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مؤشر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>ال</w:t>
      </w:r>
      <w:r w:rsidRPr="00792CD3">
        <w:rPr>
          <w:rFonts w:asciiTheme="minorBidi" w:hAnsiTheme="minorBidi" w:cs="Arial" w:hint="cs"/>
          <w:rtl/>
          <w:lang w:bidi="ar-SA"/>
        </w:rPr>
        <w:t>أسعار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>ل</w:t>
      </w:r>
      <w:r w:rsidRPr="00792CD3">
        <w:rPr>
          <w:rFonts w:asciiTheme="minorBidi" w:hAnsiTheme="minorBidi" w:cs="Arial" w:hint="cs"/>
          <w:rtl/>
          <w:lang w:bidi="ar-SA"/>
        </w:rPr>
        <w:t>لمستهلك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مستقراً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الأشهر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الأخيرة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عند</w:t>
      </w:r>
      <w:r w:rsidRPr="00792CD3">
        <w:rPr>
          <w:rFonts w:asciiTheme="minorBidi" w:hAnsiTheme="minorBidi" w:cs="Arial"/>
          <w:rtl/>
          <w:lang w:bidi="ar-SA"/>
        </w:rPr>
        <w:t xml:space="preserve"> 4.1%. </w:t>
      </w:r>
      <w:r w:rsidRPr="00792CD3">
        <w:rPr>
          <w:rFonts w:asciiTheme="minorBidi" w:hAnsiTheme="minorBidi" w:cs="Arial" w:hint="cs"/>
          <w:rtl/>
          <w:lang w:bidi="ar-SA"/>
        </w:rPr>
        <w:t>وارتفع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معدل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الزيادة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أسعار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الشقق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ليصل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إلى</w:t>
      </w:r>
      <w:r w:rsidRPr="00792CD3">
        <w:rPr>
          <w:rFonts w:asciiTheme="minorBidi" w:hAnsiTheme="minorBidi" w:cs="Arial"/>
          <w:rtl/>
          <w:lang w:bidi="ar-SA"/>
        </w:rPr>
        <w:t xml:space="preserve"> 7.7% (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rtl/>
          <w:lang w:bidi="ar-SA"/>
        </w:rPr>
        <w:t xml:space="preserve"> 16</w:t>
      </w:r>
      <w:r w:rsidRPr="00792CD3">
        <w:rPr>
          <w:rFonts w:asciiTheme="minorBidi" w:hAnsiTheme="minorBidi" w:cs="Arial"/>
          <w:rtl/>
          <w:lang w:bidi="ar-SA"/>
        </w:rPr>
        <w:t xml:space="preserve">). </w:t>
      </w:r>
      <w:r w:rsidRPr="00792CD3">
        <w:rPr>
          <w:rFonts w:asciiTheme="minorBidi" w:hAnsiTheme="minorBidi" w:cs="Arial" w:hint="cs"/>
          <w:rtl/>
          <w:lang w:bidi="ar-SA"/>
        </w:rPr>
        <w:t>في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شهر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شباط،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تم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="00792CD3">
        <w:rPr>
          <w:rFonts w:asciiTheme="minorBidi" w:hAnsiTheme="minorBidi" w:cs="Arial" w:hint="cs"/>
          <w:rtl/>
          <w:lang w:bidi="ar-SA"/>
        </w:rPr>
        <w:t>تقديم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قروض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عقارية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بقيمة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إجمالية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بلغت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نحو</w:t>
      </w:r>
      <w:r w:rsidRPr="00792CD3">
        <w:rPr>
          <w:rFonts w:asciiTheme="minorBidi" w:hAnsiTheme="minorBidi" w:cs="Arial"/>
          <w:rtl/>
          <w:lang w:bidi="ar-SA"/>
        </w:rPr>
        <w:t xml:space="preserve"> 7.4 </w:t>
      </w:r>
      <w:r w:rsidRPr="00792CD3">
        <w:rPr>
          <w:rFonts w:asciiTheme="minorBidi" w:hAnsiTheme="minorBidi" w:cs="Arial" w:hint="cs"/>
          <w:rtl/>
          <w:lang w:bidi="ar-SA"/>
        </w:rPr>
        <w:t>مليار</w:t>
      </w:r>
      <w:r w:rsidRPr="00792CD3">
        <w:rPr>
          <w:rFonts w:asciiTheme="minorBidi" w:hAnsiTheme="minorBidi" w:cs="Arial"/>
          <w:rtl/>
          <w:lang w:bidi="ar-SA"/>
        </w:rPr>
        <w:t xml:space="preserve"> </w:t>
      </w:r>
      <w:r w:rsidRPr="00792CD3">
        <w:rPr>
          <w:rFonts w:asciiTheme="minorBidi" w:hAnsiTheme="minorBidi" w:cs="Arial" w:hint="cs"/>
          <w:rtl/>
          <w:lang w:bidi="ar-SA"/>
        </w:rPr>
        <w:t>شيكل</w:t>
      </w:r>
      <w:r w:rsidRPr="00792CD3">
        <w:rPr>
          <w:rFonts w:asciiTheme="minorBidi" w:hAnsiTheme="minorBidi" w:cs="Arial"/>
          <w:rtl/>
          <w:lang w:bidi="ar-SA"/>
        </w:rPr>
        <w:t xml:space="preserve"> (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792CD3">
        <w:rPr>
          <w:rFonts w:asciiTheme="minorBidi" w:hAnsiTheme="minorBidi" w:cs="Arial"/>
          <w:b/>
          <w:bCs/>
          <w:rtl/>
          <w:lang w:bidi="ar-SA"/>
        </w:rPr>
        <w:t xml:space="preserve"> 17</w:t>
      </w:r>
      <w:r w:rsidRPr="00792CD3">
        <w:rPr>
          <w:rFonts w:asciiTheme="minorBidi" w:hAnsiTheme="minorBidi" w:cs="Arial" w:hint="cs"/>
          <w:b/>
          <w:bCs/>
          <w:rtl/>
          <w:lang w:bidi="ar-SA"/>
        </w:rPr>
        <w:t>ب</w:t>
      </w:r>
      <w:r w:rsidRPr="00792CD3">
        <w:rPr>
          <w:rFonts w:asciiTheme="minorBidi" w:hAnsiTheme="minorBidi" w:cs="Arial"/>
          <w:rtl/>
          <w:lang w:bidi="ar-SA"/>
        </w:rPr>
        <w:t>).</w:t>
      </w:r>
    </w:p>
    <w:p w:rsidR="00D92715" w:rsidRPr="00792CD3" w:rsidRDefault="00642723" w:rsidP="00793721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  <w:lang w:bidi="ar-SA"/>
        </w:rPr>
      </w:pPr>
      <w:r w:rsidRPr="00792CD3">
        <w:rPr>
          <w:rFonts w:asciiTheme="minorBidi" w:hAnsiTheme="minorBidi" w:cstheme="minorBidi" w:hint="cs"/>
          <w:rtl/>
          <w:lang w:bidi="ar-SA"/>
        </w:rPr>
        <w:t>خلال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فترة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التقرير،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طرأ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انخفاض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حاد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مؤشرات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الأسهم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إسرائيل،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ولكن</w:t>
      </w:r>
      <w:r w:rsidR="00A73365">
        <w:rPr>
          <w:rFonts w:asciiTheme="minorBidi" w:hAnsiTheme="minorBidi" w:cstheme="minorBidi" w:hint="cs"/>
          <w:rtl/>
          <w:lang w:bidi="ar-SA"/>
        </w:rPr>
        <w:t>ه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كان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أكثر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اعتدالا</w:t>
      </w:r>
      <w:r w:rsidR="00A73365">
        <w:rPr>
          <w:rFonts w:asciiTheme="minorBidi" w:hAnsiTheme="minorBidi" w:cstheme="minorBidi" w:hint="cs"/>
          <w:rtl/>
          <w:lang w:bidi="ar-SA"/>
        </w:rPr>
        <w:t>ً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إلى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حد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ما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الاتجاه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العالمي</w:t>
      </w:r>
      <w:r w:rsidRPr="00792CD3">
        <w:rPr>
          <w:rFonts w:asciiTheme="minorBidi" w:hAnsiTheme="minorBidi" w:cstheme="minorBidi"/>
          <w:rtl/>
          <w:lang w:bidi="ar-SA"/>
        </w:rPr>
        <w:t xml:space="preserve"> (</w:t>
      </w:r>
      <w:r w:rsidRPr="00A73365">
        <w:rPr>
          <w:rFonts w:asciiTheme="minorBidi" w:hAnsiTheme="minorBidi" w:cstheme="minorBidi" w:hint="cs"/>
          <w:b/>
          <w:bCs/>
          <w:rtl/>
          <w:lang w:bidi="ar-SA"/>
        </w:rPr>
        <w:t>الشكل</w:t>
      </w:r>
      <w:r w:rsidRPr="00A73365">
        <w:rPr>
          <w:rFonts w:asciiTheme="minorBidi" w:hAnsiTheme="minorBidi" w:cstheme="minorBidi"/>
          <w:b/>
          <w:bCs/>
          <w:rtl/>
          <w:lang w:bidi="ar-SA"/>
        </w:rPr>
        <w:t xml:space="preserve"> 28</w:t>
      </w:r>
      <w:r w:rsidRPr="00792CD3">
        <w:rPr>
          <w:rFonts w:asciiTheme="minorBidi" w:hAnsiTheme="minorBidi" w:cstheme="minorBidi"/>
          <w:rtl/>
          <w:lang w:bidi="ar-SA"/>
        </w:rPr>
        <w:t xml:space="preserve">). </w:t>
      </w:r>
      <w:r w:rsidRPr="00792CD3">
        <w:rPr>
          <w:rFonts w:asciiTheme="minorBidi" w:hAnsiTheme="minorBidi" w:cstheme="minorBidi" w:hint="cs"/>
          <w:rtl/>
          <w:lang w:bidi="ar-SA"/>
        </w:rPr>
        <w:t>وارتفعت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علاوة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المخاطر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 xml:space="preserve">وفقاً لقياس </w:t>
      </w:r>
      <w:r w:rsidR="00A73365" w:rsidRPr="00D92715">
        <w:rPr>
          <w:rFonts w:asciiTheme="minorBidi" w:hAnsiTheme="minorBidi" w:cstheme="minorBidi"/>
        </w:rPr>
        <w:t>CDS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ل</w:t>
      </w:r>
      <w:r w:rsidRPr="00792CD3">
        <w:rPr>
          <w:rFonts w:asciiTheme="minorBidi" w:hAnsiTheme="minorBidi" w:cstheme="minorBidi" w:hint="cs"/>
          <w:rtl/>
          <w:lang w:bidi="ar-SA"/>
        </w:rPr>
        <w:t>خمس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سنوات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</w:t>
      </w:r>
      <w:r w:rsidR="00A73365">
        <w:rPr>
          <w:rFonts w:asciiTheme="minorBidi" w:hAnsiTheme="minorBidi" w:cstheme="minorBidi" w:hint="cs"/>
          <w:rtl/>
          <w:lang w:bidi="ar-SA"/>
        </w:rPr>
        <w:t>لل</w:t>
      </w:r>
      <w:r w:rsidRPr="00792CD3">
        <w:rPr>
          <w:rFonts w:asciiTheme="minorBidi" w:hAnsiTheme="minorBidi" w:cstheme="minorBidi" w:hint="cs"/>
          <w:rtl/>
          <w:lang w:bidi="ar-SA"/>
        </w:rPr>
        <w:t>سندات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الحكوم</w:t>
      </w:r>
      <w:r w:rsidR="00A73365">
        <w:rPr>
          <w:rFonts w:asciiTheme="minorBidi" w:hAnsiTheme="minorBidi" w:cstheme="minorBidi" w:hint="cs"/>
          <w:rtl/>
          <w:lang w:bidi="ar-SA"/>
        </w:rPr>
        <w:t>ي</w:t>
      </w:r>
      <w:r w:rsidRPr="00792CD3">
        <w:rPr>
          <w:rFonts w:asciiTheme="minorBidi" w:hAnsiTheme="minorBidi" w:cstheme="minorBidi" w:hint="cs"/>
          <w:rtl/>
          <w:lang w:bidi="ar-SA"/>
        </w:rPr>
        <w:t>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بالدولار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بشكل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كبير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خلال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فترة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التقرير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وهي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عند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مستوى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مرتفع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مقارنة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بفترة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ما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قبل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الحرب</w:t>
      </w:r>
      <w:r w:rsidRPr="00792CD3">
        <w:rPr>
          <w:rFonts w:asciiTheme="minorBidi" w:hAnsiTheme="minorBidi" w:cstheme="minorBidi"/>
          <w:rtl/>
          <w:lang w:bidi="ar-SA"/>
        </w:rPr>
        <w:t xml:space="preserve">. </w:t>
      </w:r>
      <w:r w:rsidRPr="00792CD3">
        <w:rPr>
          <w:rFonts w:asciiTheme="minorBidi" w:hAnsiTheme="minorBidi" w:cstheme="minorBidi" w:hint="cs"/>
          <w:rtl/>
          <w:lang w:bidi="ar-SA"/>
        </w:rPr>
        <w:t>ارتفعت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أيض</w:t>
      </w:r>
      <w:r w:rsidR="00A73365">
        <w:rPr>
          <w:rFonts w:asciiTheme="minorBidi" w:hAnsiTheme="minorBidi" w:cstheme="minorBidi" w:hint="cs"/>
          <w:rtl/>
          <w:lang w:bidi="ar-SA"/>
        </w:rPr>
        <w:t>اً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الفجوة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بين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عائدات السندات الحكومية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ب</w:t>
      </w:r>
      <w:r w:rsidRPr="00792CD3">
        <w:rPr>
          <w:rFonts w:asciiTheme="minorBidi" w:hAnsiTheme="minorBidi" w:cstheme="minorBidi" w:hint="cs"/>
          <w:rtl/>
          <w:lang w:bidi="ar-SA"/>
        </w:rPr>
        <w:t>الشيكل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</w:t>
      </w:r>
      <w:r w:rsidR="00A73365">
        <w:rPr>
          <w:rFonts w:asciiTheme="minorBidi" w:hAnsiTheme="minorBidi" w:cstheme="minorBidi" w:hint="cs"/>
          <w:rtl/>
          <w:lang w:bidi="ar-SA"/>
        </w:rPr>
        <w:t>بين ال</w:t>
      </w:r>
      <w:r w:rsidRPr="00792CD3">
        <w:rPr>
          <w:rFonts w:asciiTheme="minorBidi" w:hAnsiTheme="minorBidi" w:cstheme="minorBidi" w:hint="cs"/>
          <w:rtl/>
          <w:lang w:bidi="ar-SA"/>
        </w:rPr>
        <w:t>سندات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الحكوم</w:t>
      </w:r>
      <w:r w:rsidR="00A73365">
        <w:rPr>
          <w:rFonts w:asciiTheme="minorBidi" w:hAnsiTheme="minorBidi" w:cstheme="minorBidi" w:hint="cs"/>
          <w:rtl/>
          <w:lang w:bidi="ar-SA"/>
        </w:rPr>
        <w:t>ي</w:t>
      </w:r>
      <w:r w:rsidRPr="00792CD3">
        <w:rPr>
          <w:rFonts w:asciiTheme="minorBidi" w:hAnsiTheme="minorBidi" w:cstheme="minorBidi" w:hint="cs"/>
          <w:rtl/>
          <w:lang w:bidi="ar-SA"/>
        </w:rPr>
        <w:t>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الأميركية</w:t>
      </w:r>
      <w:r w:rsidRPr="00792CD3">
        <w:rPr>
          <w:rFonts w:asciiTheme="minorBidi" w:hAnsiTheme="minorBidi" w:cstheme="minorBidi"/>
          <w:rtl/>
          <w:lang w:bidi="ar-SA"/>
        </w:rPr>
        <w:t>. (</w:t>
      </w:r>
      <w:r w:rsidRPr="00A73365">
        <w:rPr>
          <w:rFonts w:asciiTheme="minorBidi" w:hAnsiTheme="minorBidi" w:cstheme="minorBidi" w:hint="cs"/>
          <w:b/>
          <w:bCs/>
          <w:rtl/>
          <w:lang w:bidi="ar-SA"/>
        </w:rPr>
        <w:t>الشكل</w:t>
      </w:r>
      <w:r w:rsidRPr="00A73365">
        <w:rPr>
          <w:rFonts w:asciiTheme="minorBidi" w:hAnsiTheme="minorBidi" w:cstheme="minorBidi"/>
          <w:b/>
          <w:bCs/>
          <w:rtl/>
          <w:lang w:bidi="ar-SA"/>
        </w:rPr>
        <w:t xml:space="preserve"> 25</w:t>
      </w:r>
      <w:r w:rsidRPr="00792CD3">
        <w:rPr>
          <w:rFonts w:asciiTheme="minorBidi" w:hAnsiTheme="minorBidi" w:cstheme="minorBidi"/>
          <w:rtl/>
          <w:lang w:bidi="ar-SA"/>
        </w:rPr>
        <w:t xml:space="preserve">). </w:t>
      </w:r>
      <w:r w:rsidRPr="00792CD3">
        <w:rPr>
          <w:rFonts w:asciiTheme="minorBidi" w:hAnsiTheme="minorBidi" w:cstheme="minorBidi" w:hint="cs"/>
          <w:rtl/>
          <w:lang w:bidi="ar-SA"/>
        </w:rPr>
        <w:t>يستمر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التوسع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رصيد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الائتمان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التجاري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وعلى رأسها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الائتمان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المصرفي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والسندات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القابلة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للتداول</w:t>
      </w:r>
      <w:r w:rsidRPr="00792CD3">
        <w:rPr>
          <w:rFonts w:asciiTheme="minorBidi" w:hAnsiTheme="minorBidi" w:cstheme="minorBidi"/>
          <w:rtl/>
          <w:lang w:bidi="ar-SA"/>
        </w:rPr>
        <w:t xml:space="preserve">. </w:t>
      </w:r>
      <w:r w:rsidR="00A73365">
        <w:rPr>
          <w:rFonts w:asciiTheme="minorBidi" w:hAnsiTheme="minorBidi" w:cstheme="minorBidi" w:hint="cs"/>
          <w:rtl/>
          <w:lang w:bidi="ar-SA"/>
        </w:rPr>
        <w:t>و</w:t>
      </w:r>
      <w:r w:rsidRPr="00792CD3">
        <w:rPr>
          <w:rFonts w:asciiTheme="minorBidi" w:hAnsiTheme="minorBidi" w:cstheme="minorBidi" w:hint="cs"/>
          <w:rtl/>
          <w:lang w:bidi="ar-SA"/>
        </w:rPr>
        <w:t>ظل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مستوى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المخاطر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في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الائتمان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التجاري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والائتمان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للأسر</w:t>
      </w:r>
      <w:r w:rsidRPr="00792CD3">
        <w:rPr>
          <w:rFonts w:asciiTheme="minorBidi" w:hAnsiTheme="minorBidi" w:cstheme="minorBidi"/>
          <w:rtl/>
          <w:lang w:bidi="ar-SA"/>
        </w:rPr>
        <w:t xml:space="preserve"> </w:t>
      </w:r>
      <w:r w:rsidRPr="00792CD3">
        <w:rPr>
          <w:rFonts w:asciiTheme="minorBidi" w:hAnsiTheme="minorBidi" w:cstheme="minorBidi" w:hint="cs"/>
          <w:rtl/>
          <w:lang w:bidi="ar-SA"/>
        </w:rPr>
        <w:t>منخفضا</w:t>
      </w:r>
      <w:r w:rsidR="00A73365">
        <w:rPr>
          <w:rFonts w:asciiTheme="minorBidi" w:hAnsiTheme="minorBidi" w:cstheme="minorBidi" w:hint="cs"/>
          <w:rtl/>
          <w:lang w:bidi="ar-SA"/>
        </w:rPr>
        <w:t>ً</w:t>
      </w:r>
      <w:r w:rsidRPr="00792CD3">
        <w:rPr>
          <w:rFonts w:asciiTheme="minorBidi" w:hAnsiTheme="minorBidi" w:cstheme="minorBidi"/>
          <w:rtl/>
          <w:lang w:bidi="ar-SA"/>
        </w:rPr>
        <w:t>.</w:t>
      </w:r>
    </w:p>
    <w:p w:rsidR="00D92715" w:rsidRPr="00D92715" w:rsidRDefault="00642723" w:rsidP="005037D4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  <w:lang w:bidi="ar-SA"/>
        </w:rPr>
      </w:pPr>
      <w:r w:rsidRPr="00D92715">
        <w:rPr>
          <w:rFonts w:asciiTheme="minorBidi" w:hAnsiTheme="minorBidi" w:cs="Arial" w:hint="cs"/>
          <w:rtl/>
          <w:lang w:bidi="ar-SA"/>
        </w:rPr>
        <w:t>أدت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سياسة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الرسوم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الجمركية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أعلنت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عنها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الولايات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المتحدة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وعواقبها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المتوقعة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إلى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قيام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عدد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مؤسسات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الاستثمار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الرائدة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والهيئات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الدولية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بتعديل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توقعاتها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للنمو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</w:t>
      </w:r>
      <w:r w:rsidR="00A73365">
        <w:rPr>
          <w:rFonts w:asciiTheme="minorBidi" w:hAnsiTheme="minorBidi" w:cs="Arial" w:hint="cs"/>
          <w:rtl/>
          <w:lang w:bidi="ar-SA"/>
        </w:rPr>
        <w:t>ل</w:t>
      </w:r>
      <w:r w:rsidRPr="00D92715">
        <w:rPr>
          <w:rFonts w:asciiTheme="minorBidi" w:hAnsiTheme="minorBidi" w:cs="Arial" w:hint="cs"/>
          <w:rtl/>
          <w:lang w:bidi="ar-SA"/>
        </w:rPr>
        <w:t>حجم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التجارة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العالمية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بشكل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حاد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بحسب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التقديرات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الأولية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الصادرة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هيئات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دولية،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فإن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الضرر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الاقتصادي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الناجم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الإجراءات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الأمريكية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قد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يصل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إلى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نحو</w:t>
      </w:r>
      <w:r w:rsidRPr="00D92715">
        <w:rPr>
          <w:rFonts w:asciiTheme="minorBidi" w:hAnsiTheme="minorBidi" w:cs="Arial"/>
          <w:rtl/>
          <w:lang w:bidi="ar-SA"/>
        </w:rPr>
        <w:t xml:space="preserve"> 2%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الناتج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المحل</w:t>
      </w:r>
      <w:r w:rsidRPr="00D92715">
        <w:rPr>
          <w:rFonts w:asciiTheme="minorBidi" w:hAnsiTheme="minorBidi" w:cs="Arial" w:hint="cs"/>
          <w:rtl/>
          <w:lang w:bidi="ar-SA"/>
        </w:rPr>
        <w:t>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الإجمالي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خلال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العامين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المقبلين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المتوقع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أيضا</w:t>
      </w:r>
      <w:r w:rsidR="00A73365">
        <w:rPr>
          <w:rFonts w:asciiTheme="minorBidi" w:hAnsiTheme="minorBidi" w:cs="Arial" w:hint="cs"/>
          <w:rtl/>
          <w:lang w:bidi="ar-SA"/>
        </w:rPr>
        <w:t>ً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يكون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هناك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تأثير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كبير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على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معدل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النمو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الاقتصاد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العالمي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وفي الكتل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الرئيسية،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ولكن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المتوقع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يكون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 xml:space="preserve">هذا التأثير </w:t>
      </w:r>
      <w:r w:rsidRPr="00D92715">
        <w:rPr>
          <w:rFonts w:asciiTheme="minorBidi" w:hAnsiTheme="minorBidi" w:cs="Arial" w:hint="cs"/>
          <w:rtl/>
          <w:lang w:bidi="ar-SA"/>
        </w:rPr>
        <w:t>أكثر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اعتدالا</w:t>
      </w:r>
      <w:r w:rsidR="00A73365">
        <w:rPr>
          <w:rFonts w:asciiTheme="minorBidi" w:hAnsiTheme="minorBidi" w:cs="Arial" w:hint="cs"/>
          <w:rtl/>
          <w:lang w:bidi="ar-SA"/>
        </w:rPr>
        <w:t>ً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انخفضت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عائدات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سندات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الحكومة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الأميركية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والمسار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المتوقع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لسعر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الفائدة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لدى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بنك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الاحتياطي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الفيدرالي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 w:rsidRPr="00D92715">
        <w:rPr>
          <w:rFonts w:asciiTheme="minorBidi" w:hAnsiTheme="minorBidi" w:cstheme="minorBidi"/>
        </w:rPr>
        <w:t>FED</w:t>
      </w:r>
      <w:r w:rsidR="00A73365" w:rsidRPr="00D92715">
        <w:rPr>
          <w:rFonts w:asciiTheme="minorBidi" w:hAnsiTheme="minorBidi" w:cs="Arial" w:hint="cs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بشكل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حاد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منطقة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اليورو،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ي</w:t>
      </w:r>
      <w:r w:rsidRPr="00D92715">
        <w:rPr>
          <w:rFonts w:asciiTheme="minorBidi" w:hAnsiTheme="minorBidi" w:cs="Arial" w:hint="cs"/>
          <w:rtl/>
          <w:lang w:bidi="ar-SA"/>
        </w:rPr>
        <w:t>توقع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السوق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أيضًا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مسار</w:t>
      </w:r>
      <w:r w:rsidR="008F6E64">
        <w:rPr>
          <w:rFonts w:asciiTheme="minorBidi" w:hAnsiTheme="minorBidi" w:cs="Arial" w:hint="cs"/>
          <w:rtl/>
          <w:lang w:bidi="ar-SA"/>
        </w:rPr>
        <w:t>اً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أقل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لأسعار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الفائدة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على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خلفية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الأحداث،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ارتفعت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المخاطر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بشكل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حاد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الأسواق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العالمية،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وتراجعت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مؤشرات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الأسهم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الرائدة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العالم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بأكثر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10%</w:t>
      </w:r>
      <w:r w:rsidRPr="00D92715">
        <w:rPr>
          <w:rFonts w:asciiTheme="minorBidi" w:hAnsiTheme="minorBidi" w:cs="Arial" w:hint="cs"/>
          <w:rtl/>
          <w:lang w:bidi="ar-SA"/>
        </w:rPr>
        <w:t>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وكانت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الانخفاضات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الولايات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المتحدة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أكثر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lastRenderedPageBreak/>
        <w:t>حدة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على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النقيض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حالات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مماثلة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الماضي،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سجل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الدولار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تراجعاً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مقابل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معظم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العملات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الرئيسية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العالم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وارتفعت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أسعار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النفط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بداية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فترة التقرير</w:t>
      </w:r>
      <w:r w:rsidRPr="00D92715">
        <w:rPr>
          <w:rFonts w:asciiTheme="minorBidi" w:hAnsiTheme="minorBidi" w:cs="Arial" w:hint="cs"/>
          <w:rtl/>
          <w:lang w:bidi="ar-SA"/>
        </w:rPr>
        <w:t>،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إلا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التدابير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الجمركية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فرضتها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الحكومة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الأميركية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والتدابير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المضادة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اتخذتها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A73365">
        <w:rPr>
          <w:rFonts w:asciiTheme="minorBidi" w:hAnsiTheme="minorBidi" w:cs="Arial" w:hint="cs"/>
          <w:rtl/>
          <w:lang w:bidi="ar-SA"/>
        </w:rPr>
        <w:t>الدول الأخرى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أدت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إلى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انخفاض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حاد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بنحو</w:t>
      </w:r>
      <w:r w:rsidRPr="00D92715">
        <w:rPr>
          <w:rFonts w:asciiTheme="minorBidi" w:hAnsiTheme="minorBidi" w:cs="Arial"/>
          <w:rtl/>
          <w:lang w:bidi="ar-SA"/>
        </w:rPr>
        <w:t xml:space="preserve"> 12%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سعر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خام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برنت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إلى</w:t>
      </w:r>
      <w:r w:rsidRPr="00D92715">
        <w:rPr>
          <w:rFonts w:asciiTheme="minorBidi" w:hAnsiTheme="minorBidi" w:cs="Arial"/>
          <w:rtl/>
          <w:lang w:bidi="ar-SA"/>
        </w:rPr>
        <w:t xml:space="preserve"> 65 </w:t>
      </w:r>
      <w:r w:rsidRPr="00D92715">
        <w:rPr>
          <w:rFonts w:asciiTheme="minorBidi" w:hAnsiTheme="minorBidi" w:cs="Arial" w:hint="cs"/>
          <w:rtl/>
          <w:lang w:bidi="ar-SA"/>
        </w:rPr>
        <w:t>دولاراً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للبرميل</w:t>
      </w:r>
      <w:r w:rsidRPr="00D92715">
        <w:rPr>
          <w:rFonts w:asciiTheme="minorBidi" w:hAnsiTheme="minorBidi" w:cs="Arial"/>
          <w:rtl/>
          <w:lang w:bidi="ar-SA"/>
        </w:rPr>
        <w:t xml:space="preserve"> (</w:t>
      </w:r>
      <w:r w:rsidRPr="00A73365">
        <w:rPr>
          <w:rFonts w:asciiTheme="minorBidi" w:hAnsiTheme="minorBidi" w:cs="Arial" w:hint="cs"/>
          <w:b/>
          <w:bCs/>
          <w:rtl/>
          <w:lang w:bidi="ar-SA"/>
        </w:rPr>
        <w:t>الشكل</w:t>
      </w:r>
      <w:r w:rsidRPr="00A73365">
        <w:rPr>
          <w:rFonts w:asciiTheme="minorBidi" w:hAnsiTheme="minorBidi" w:cs="Arial"/>
          <w:b/>
          <w:bCs/>
          <w:rtl/>
          <w:lang w:bidi="ar-SA"/>
        </w:rPr>
        <w:t xml:space="preserve"> 30</w:t>
      </w:r>
      <w:r w:rsidRPr="00D92715">
        <w:rPr>
          <w:rFonts w:asciiTheme="minorBidi" w:hAnsiTheme="minorBidi" w:cs="Arial"/>
          <w:rtl/>
          <w:lang w:bidi="ar-SA"/>
        </w:rPr>
        <w:t>).</w:t>
      </w:r>
    </w:p>
    <w:p w:rsidR="00D92715" w:rsidRPr="00A73365" w:rsidRDefault="00642723" w:rsidP="00CA1CAF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  <w:lang w:bidi="ar-SA"/>
        </w:rPr>
      </w:pPr>
      <w:r w:rsidRPr="00A73365">
        <w:rPr>
          <w:rFonts w:asciiTheme="minorBidi" w:hAnsiTheme="minorBidi" w:cstheme="minorBidi" w:hint="cs"/>
          <w:rtl/>
          <w:lang w:bidi="ar-SA"/>
        </w:rPr>
        <w:t>في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الولايات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المتحدة،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انخفضت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معدلات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التضخم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المالي (</w:t>
      </w:r>
      <w:r w:rsidR="00A73365" w:rsidRPr="00D92715">
        <w:rPr>
          <w:rFonts w:asciiTheme="minorBidi" w:hAnsiTheme="minorBidi" w:cstheme="minorBidi"/>
        </w:rPr>
        <w:t>CPI</w:t>
      </w:r>
      <w:r w:rsidR="00A73365">
        <w:rPr>
          <w:rFonts w:asciiTheme="minorBidi" w:hAnsiTheme="minorBidi" w:cstheme="minorBidi" w:hint="cs"/>
          <w:rtl/>
          <w:lang w:bidi="ar-SA"/>
        </w:rPr>
        <w:t xml:space="preserve">) بحسب المؤشرات </w:t>
      </w:r>
      <w:r w:rsidRPr="00A73365">
        <w:rPr>
          <w:rFonts w:asciiTheme="minorBidi" w:hAnsiTheme="minorBidi" w:cstheme="minorBidi" w:hint="cs"/>
          <w:rtl/>
          <w:lang w:bidi="ar-SA"/>
        </w:rPr>
        <w:t>العام</w:t>
      </w:r>
      <w:r w:rsidR="00A73365">
        <w:rPr>
          <w:rFonts w:asciiTheme="minorBidi" w:hAnsiTheme="minorBidi" w:cstheme="minorBidi" w:hint="cs"/>
          <w:rtl/>
          <w:lang w:bidi="ar-SA"/>
        </w:rPr>
        <w:t>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والأساسي</w:t>
      </w:r>
      <w:r w:rsidR="00A73365">
        <w:rPr>
          <w:rFonts w:asciiTheme="minorBidi" w:hAnsiTheme="minorBidi" w:cstheme="minorBidi" w:hint="cs"/>
          <w:rtl/>
          <w:lang w:bidi="ar-SA"/>
        </w:rPr>
        <w:t xml:space="preserve">ة </w:t>
      </w:r>
      <w:r w:rsidRPr="00A73365">
        <w:rPr>
          <w:rFonts w:asciiTheme="minorBidi" w:hAnsiTheme="minorBidi" w:cstheme="minorBidi" w:hint="cs"/>
          <w:rtl/>
          <w:lang w:bidi="ar-SA"/>
        </w:rPr>
        <w:t>في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شباط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إلى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معدل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سنوي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بلغ</w:t>
      </w:r>
      <w:r w:rsidRPr="00A73365">
        <w:rPr>
          <w:rFonts w:asciiTheme="minorBidi" w:hAnsiTheme="minorBidi" w:cstheme="minorBidi"/>
          <w:rtl/>
          <w:lang w:bidi="ar-SA"/>
        </w:rPr>
        <w:t xml:space="preserve"> 2.8% </w:t>
      </w:r>
      <w:r w:rsidRPr="00A73365">
        <w:rPr>
          <w:rFonts w:asciiTheme="minorBidi" w:hAnsiTheme="minorBidi" w:cstheme="minorBidi" w:hint="cs"/>
          <w:rtl/>
          <w:lang w:bidi="ar-SA"/>
        </w:rPr>
        <w:t>و</w:t>
      </w:r>
      <w:r w:rsidRPr="00A73365">
        <w:rPr>
          <w:rFonts w:asciiTheme="minorBidi" w:hAnsiTheme="minorBidi" w:cstheme="minorBidi"/>
          <w:rtl/>
          <w:lang w:bidi="ar-SA"/>
        </w:rPr>
        <w:t xml:space="preserve">3.1% </w:t>
      </w:r>
      <w:r w:rsidRPr="00A73365">
        <w:rPr>
          <w:rFonts w:asciiTheme="minorBidi" w:hAnsiTheme="minorBidi" w:cstheme="minorBidi" w:hint="cs"/>
          <w:rtl/>
          <w:lang w:bidi="ar-SA"/>
        </w:rPr>
        <w:t>على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التوالي</w:t>
      </w:r>
      <w:r w:rsidRPr="00A73365">
        <w:rPr>
          <w:rFonts w:asciiTheme="minorBidi" w:hAnsiTheme="minorBidi" w:cstheme="minorBidi"/>
          <w:rtl/>
          <w:lang w:bidi="ar-SA"/>
        </w:rPr>
        <w:t xml:space="preserve">. </w:t>
      </w:r>
      <w:r w:rsidRPr="00A73365">
        <w:rPr>
          <w:rFonts w:asciiTheme="minorBidi" w:hAnsiTheme="minorBidi" w:cstheme="minorBidi" w:hint="cs"/>
          <w:rtl/>
          <w:lang w:bidi="ar-SA"/>
        </w:rPr>
        <w:t>وواصلت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توقعات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التضخم</w:t>
      </w:r>
      <w:r w:rsidR="00A73365">
        <w:rPr>
          <w:rFonts w:asciiTheme="minorBidi" w:hAnsiTheme="minorBidi" w:cstheme="minorBidi" w:hint="cs"/>
          <w:rtl/>
          <w:lang w:bidi="ar-SA"/>
        </w:rPr>
        <w:t xml:space="preserve"> المالي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للعامين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المقبلين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الارتفاع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على ضوء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سياسة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الرسوم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الجمركية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التي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تنتهجها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A73365">
        <w:rPr>
          <w:rFonts w:asciiTheme="minorBidi" w:hAnsiTheme="minorBidi" w:cstheme="minorBidi" w:hint="cs"/>
          <w:rtl/>
          <w:lang w:bidi="ar-SA"/>
        </w:rPr>
        <w:t>الحكومة</w:t>
      </w:r>
      <w:r w:rsidRPr="00A73365">
        <w:rPr>
          <w:rFonts w:asciiTheme="minorBidi" w:hAnsiTheme="minorBidi" w:cstheme="minorBidi"/>
          <w:rtl/>
          <w:lang w:bidi="ar-SA"/>
        </w:rPr>
        <w:t xml:space="preserve">. </w:t>
      </w:r>
      <w:r w:rsidRPr="00A73365">
        <w:rPr>
          <w:rFonts w:asciiTheme="minorBidi" w:hAnsiTheme="minorBidi" w:cstheme="minorBidi" w:hint="cs"/>
          <w:rtl/>
          <w:lang w:bidi="ar-SA"/>
        </w:rPr>
        <w:t>في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منطقة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اليورو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انخفض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التضخم</w:t>
      </w:r>
      <w:r w:rsidR="00A73365">
        <w:rPr>
          <w:rFonts w:asciiTheme="minorBidi" w:hAnsiTheme="minorBidi" w:cstheme="minorBidi" w:hint="cs"/>
          <w:rtl/>
          <w:lang w:bidi="ar-SA"/>
        </w:rPr>
        <w:t xml:space="preserve"> المالي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إلى</w:t>
      </w:r>
      <w:r w:rsidRPr="00A73365">
        <w:rPr>
          <w:rFonts w:asciiTheme="minorBidi" w:hAnsiTheme="minorBidi" w:cstheme="minorBidi"/>
          <w:rtl/>
          <w:lang w:bidi="ar-SA"/>
        </w:rPr>
        <w:t xml:space="preserve"> 2.2% </w:t>
      </w:r>
      <w:r w:rsidRPr="00A73365">
        <w:rPr>
          <w:rFonts w:asciiTheme="minorBidi" w:hAnsiTheme="minorBidi" w:cstheme="minorBidi" w:hint="cs"/>
          <w:rtl/>
          <w:lang w:bidi="ar-SA"/>
        </w:rPr>
        <w:t>وانخفض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2F6E99">
        <w:rPr>
          <w:rFonts w:asciiTheme="minorBidi" w:hAnsiTheme="minorBidi" w:cstheme="minorBidi" w:hint="cs"/>
          <w:rtl/>
          <w:lang w:bidi="ar-SA"/>
        </w:rPr>
        <w:t>ال</w:t>
      </w:r>
      <w:r w:rsidRPr="00A73365">
        <w:rPr>
          <w:rFonts w:asciiTheme="minorBidi" w:hAnsiTheme="minorBidi" w:cstheme="minorBidi" w:hint="cs"/>
          <w:rtl/>
          <w:lang w:bidi="ar-SA"/>
        </w:rPr>
        <w:t>مؤشر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الأساسي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إلى</w:t>
      </w:r>
      <w:r w:rsidRPr="00A73365">
        <w:rPr>
          <w:rFonts w:asciiTheme="minorBidi" w:hAnsiTheme="minorBidi" w:cstheme="minorBidi"/>
          <w:rtl/>
          <w:lang w:bidi="ar-SA"/>
        </w:rPr>
        <w:t xml:space="preserve"> 2.4% </w:t>
      </w:r>
      <w:r w:rsidRPr="00A73365">
        <w:rPr>
          <w:rFonts w:asciiTheme="minorBidi" w:hAnsiTheme="minorBidi" w:cstheme="minorBidi" w:hint="cs"/>
          <w:rtl/>
          <w:lang w:bidi="ar-SA"/>
        </w:rPr>
        <w:t>في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القراءة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الأولية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لشهر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آذار</w:t>
      </w:r>
      <w:r w:rsidRPr="00A73365">
        <w:rPr>
          <w:rFonts w:asciiTheme="minorBidi" w:hAnsiTheme="minorBidi" w:cstheme="minorBidi"/>
          <w:rtl/>
          <w:lang w:bidi="ar-SA"/>
        </w:rPr>
        <w:t xml:space="preserve">. </w:t>
      </w:r>
      <w:r w:rsidRPr="00A73365">
        <w:rPr>
          <w:rFonts w:asciiTheme="minorBidi" w:hAnsiTheme="minorBidi" w:cstheme="minorBidi" w:hint="cs"/>
          <w:rtl/>
          <w:lang w:bidi="ar-SA"/>
        </w:rPr>
        <w:t>خفض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البنك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المركزي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الأوروبي</w:t>
      </w:r>
      <w:r w:rsidR="002F6E99">
        <w:rPr>
          <w:rFonts w:asciiTheme="minorBidi" w:hAnsiTheme="minorBidi" w:cstheme="minorBidi" w:hint="cs"/>
          <w:rtl/>
          <w:lang w:bidi="ar-SA"/>
        </w:rPr>
        <w:t xml:space="preserve"> </w:t>
      </w:r>
      <w:r w:rsidR="002F6E99" w:rsidRPr="00D92715">
        <w:rPr>
          <w:rFonts w:asciiTheme="minorBidi" w:hAnsiTheme="minorBidi" w:cstheme="minorBidi"/>
        </w:rPr>
        <w:t>ECB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أسعار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الفائدة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للمرة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السادسة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بمقدار</w:t>
      </w:r>
      <w:r w:rsidRPr="00A73365">
        <w:rPr>
          <w:rFonts w:asciiTheme="minorBidi" w:hAnsiTheme="minorBidi" w:cstheme="minorBidi"/>
          <w:rtl/>
          <w:lang w:bidi="ar-SA"/>
        </w:rPr>
        <w:t xml:space="preserve"> 25 </w:t>
      </w:r>
      <w:r w:rsidRPr="00A73365">
        <w:rPr>
          <w:rFonts w:asciiTheme="minorBidi" w:hAnsiTheme="minorBidi" w:cstheme="minorBidi" w:hint="cs"/>
          <w:rtl/>
          <w:lang w:bidi="ar-SA"/>
        </w:rPr>
        <w:t>نقطة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أساس،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في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حين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أبقى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بنك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الاحتياطي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الفيدرالي</w:t>
      </w:r>
      <w:r w:rsidR="002F6E99">
        <w:rPr>
          <w:rFonts w:asciiTheme="minorBidi" w:hAnsiTheme="minorBidi" w:cstheme="minorBidi" w:hint="cs"/>
          <w:rtl/>
          <w:lang w:bidi="ar-SA"/>
        </w:rPr>
        <w:t xml:space="preserve"> </w:t>
      </w:r>
      <w:r w:rsidR="002F6E99" w:rsidRPr="00D92715">
        <w:rPr>
          <w:rFonts w:asciiTheme="minorBidi" w:hAnsiTheme="minorBidi" w:cstheme="minorBidi"/>
        </w:rPr>
        <w:t>FED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أسعار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الفائدة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2F6E99" w:rsidRPr="00A73365">
        <w:rPr>
          <w:rFonts w:asciiTheme="minorBidi" w:hAnsiTheme="minorBidi" w:cstheme="minorBidi" w:hint="cs"/>
          <w:rtl/>
          <w:lang w:bidi="ar-SA"/>
        </w:rPr>
        <w:t>في</w:t>
      </w:r>
      <w:r w:rsidR="002F6E99" w:rsidRPr="00A73365">
        <w:rPr>
          <w:rFonts w:asciiTheme="minorBidi" w:hAnsiTheme="minorBidi" w:cstheme="minorBidi"/>
          <w:rtl/>
          <w:lang w:bidi="ar-SA"/>
        </w:rPr>
        <w:t xml:space="preserve"> </w:t>
      </w:r>
      <w:r w:rsidR="002F6E99" w:rsidRPr="00A73365">
        <w:rPr>
          <w:rFonts w:asciiTheme="minorBidi" w:hAnsiTheme="minorBidi" w:cstheme="minorBidi" w:hint="cs"/>
          <w:rtl/>
          <w:lang w:bidi="ar-SA"/>
        </w:rPr>
        <w:t>آذار</w:t>
      </w:r>
      <w:r w:rsidR="002F6E99"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دون</w:t>
      </w:r>
      <w:r w:rsidRPr="00A73365">
        <w:rPr>
          <w:rFonts w:asciiTheme="minorBidi" w:hAnsiTheme="minorBidi" w:cstheme="minorBidi"/>
          <w:rtl/>
          <w:lang w:bidi="ar-SA"/>
        </w:rPr>
        <w:t xml:space="preserve"> </w:t>
      </w:r>
      <w:r w:rsidRPr="00A73365">
        <w:rPr>
          <w:rFonts w:asciiTheme="minorBidi" w:hAnsiTheme="minorBidi" w:cstheme="minorBidi" w:hint="cs"/>
          <w:rtl/>
          <w:lang w:bidi="ar-SA"/>
        </w:rPr>
        <w:t>تغيير</w:t>
      </w:r>
      <w:r w:rsidRPr="00A73365">
        <w:rPr>
          <w:rFonts w:asciiTheme="minorBidi" w:hAnsiTheme="minorBidi" w:cstheme="minorBidi"/>
          <w:rtl/>
          <w:lang w:bidi="ar-SA"/>
        </w:rPr>
        <w:t xml:space="preserve"> (</w:t>
      </w:r>
      <w:r w:rsidRPr="002F6E99">
        <w:rPr>
          <w:rFonts w:asciiTheme="minorBidi" w:hAnsiTheme="minorBidi" w:cstheme="minorBidi" w:hint="cs"/>
          <w:b/>
          <w:bCs/>
          <w:rtl/>
          <w:lang w:bidi="ar-SA"/>
        </w:rPr>
        <w:t>الشكل</w:t>
      </w:r>
      <w:r w:rsidRPr="002F6E99">
        <w:rPr>
          <w:rFonts w:asciiTheme="minorBidi" w:hAnsiTheme="minorBidi" w:cstheme="minorBidi"/>
          <w:b/>
          <w:bCs/>
          <w:rtl/>
          <w:lang w:bidi="ar-SA"/>
        </w:rPr>
        <w:t xml:space="preserve"> 31</w:t>
      </w:r>
      <w:r w:rsidRPr="00A73365">
        <w:rPr>
          <w:rFonts w:asciiTheme="minorBidi" w:hAnsiTheme="minorBidi" w:cstheme="minorBidi"/>
          <w:rtl/>
          <w:lang w:bidi="ar-SA"/>
        </w:rPr>
        <w:t>).</w:t>
      </w:r>
    </w:p>
    <w:p w:rsidR="00A878AB" w:rsidRPr="00D92715" w:rsidRDefault="00A878AB" w:rsidP="00627C74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</w:rPr>
      </w:pPr>
    </w:p>
    <w:p w:rsidR="00D92715" w:rsidRPr="00D92715" w:rsidRDefault="00642723" w:rsidP="00627C74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  <w:lang w:bidi="ar-SA"/>
        </w:rPr>
      </w:pPr>
      <w:r w:rsidRPr="00D92715">
        <w:rPr>
          <w:rFonts w:asciiTheme="minorBidi" w:hAnsiTheme="minorBidi" w:cs="Arial" w:hint="cs"/>
          <w:rtl/>
          <w:lang w:bidi="ar-SA"/>
        </w:rPr>
        <w:t>سيتم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نشر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ملخص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المناقشات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النقدية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التي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جرت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استعداد</w:t>
      </w:r>
      <w:r w:rsidR="008F6E64">
        <w:rPr>
          <w:rFonts w:asciiTheme="minorBidi" w:hAnsiTheme="minorBidi" w:cs="Arial" w:hint="cs"/>
          <w:rtl/>
          <w:lang w:bidi="ar-SA"/>
        </w:rPr>
        <w:t>اً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لهذا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القرار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في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rtl/>
          <w:lang w:bidi="ar-SA"/>
        </w:rPr>
        <w:t>21.4.2025</w:t>
      </w:r>
      <w:r w:rsidRPr="00D92715">
        <w:rPr>
          <w:rFonts w:asciiTheme="minorBidi" w:hAnsiTheme="minorBidi" w:cs="Arial"/>
          <w:rtl/>
          <w:lang w:bidi="ar-SA"/>
        </w:rPr>
        <w:t xml:space="preserve">. </w:t>
      </w:r>
      <w:r w:rsidRPr="00D92715">
        <w:rPr>
          <w:rFonts w:asciiTheme="minorBidi" w:hAnsiTheme="minorBidi" w:cs="Arial" w:hint="cs"/>
          <w:rtl/>
          <w:lang w:bidi="ar-SA"/>
        </w:rPr>
        <w:t>وسيتم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نشر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قرار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السياسة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النقدية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المقبل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يوم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الاثنين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Pr="00D92715">
        <w:rPr>
          <w:rFonts w:asciiTheme="minorBidi" w:hAnsiTheme="minorBidi" w:cs="Arial" w:hint="cs"/>
          <w:rtl/>
          <w:lang w:bidi="ar-SA"/>
        </w:rPr>
        <w:t>الموافق</w:t>
      </w:r>
      <w:r w:rsidRPr="00D92715">
        <w:rPr>
          <w:rFonts w:asciiTheme="minorBidi" w:hAnsiTheme="minorBidi" w:cs="Arial"/>
          <w:rtl/>
          <w:lang w:bidi="ar-SA"/>
        </w:rPr>
        <w:t xml:space="preserve"> </w:t>
      </w:r>
      <w:r w:rsidR="002F6E99">
        <w:rPr>
          <w:rFonts w:asciiTheme="minorBidi" w:hAnsiTheme="minorBidi" w:cs="Arial" w:hint="cs"/>
          <w:rtl/>
          <w:lang w:bidi="ar-SA"/>
        </w:rPr>
        <w:t>26.5.2025</w:t>
      </w:r>
      <w:r w:rsidRPr="00D92715">
        <w:rPr>
          <w:rFonts w:asciiTheme="minorBidi" w:hAnsiTheme="minorBidi" w:cs="Arial"/>
          <w:rtl/>
          <w:lang w:bidi="ar-SA"/>
        </w:rPr>
        <w:t>.</w:t>
      </w:r>
    </w:p>
    <w:p w:rsidR="00B81607" w:rsidRPr="00D92715" w:rsidRDefault="00B81607" w:rsidP="00627C74">
      <w:pPr>
        <w:pStyle w:val="-"/>
        <w:numPr>
          <w:ilvl w:val="0"/>
          <w:numId w:val="0"/>
        </w:numPr>
        <w:spacing w:after="0"/>
        <w:ind w:left="-35"/>
        <w:rPr>
          <w:rFonts w:asciiTheme="minorBidi" w:hAnsiTheme="minorBidi" w:cstheme="minorBidi"/>
          <w:rtl/>
        </w:rPr>
      </w:pPr>
    </w:p>
    <w:p w:rsidR="009802DF" w:rsidRPr="00D92715" w:rsidRDefault="009802DF" w:rsidP="009802DF">
      <w:pPr>
        <w:pStyle w:val="-"/>
        <w:numPr>
          <w:ilvl w:val="0"/>
          <w:numId w:val="0"/>
        </w:numPr>
        <w:spacing w:after="0"/>
        <w:ind w:left="720" w:hanging="360"/>
        <w:rPr>
          <w:rFonts w:asciiTheme="minorBidi" w:hAnsiTheme="minorBidi" w:cstheme="minorBidi"/>
          <w:color w:val="FF0000"/>
          <w:rtl/>
        </w:rPr>
      </w:pPr>
    </w:p>
    <w:bookmarkEnd w:id="0"/>
    <w:p w:rsidR="00DD0BD3" w:rsidRPr="00D92715" w:rsidRDefault="00DD0BD3" w:rsidP="00DD0BD3">
      <w:pPr>
        <w:spacing w:after="120" w:line="360" w:lineRule="auto"/>
        <w:ind w:right="-57"/>
        <w:jc w:val="both"/>
        <w:rPr>
          <w:rFonts w:asciiTheme="minorBidi" w:hAnsiTheme="minorBidi"/>
          <w:color w:val="FF0000"/>
          <w:rtl/>
        </w:rPr>
      </w:pPr>
    </w:p>
    <w:sectPr w:rsidR="00DD0BD3" w:rsidRPr="00D92715" w:rsidSect="001D340E"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29EE15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C62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CE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AF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4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6F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C5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2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A2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D84C7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B00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B6A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2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0E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E0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5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8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A5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C0D41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42C0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683C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EA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020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024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48D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30E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DA1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057CE7B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13446CA" w:tentative="1">
      <w:start w:val="1"/>
      <w:numFmt w:val="lowerLetter"/>
      <w:lvlText w:val="%2."/>
      <w:lvlJc w:val="left"/>
      <w:pPr>
        <w:ind w:left="1080" w:hanging="360"/>
      </w:pPr>
    </w:lvl>
    <w:lvl w:ilvl="2" w:tplc="1AFCBDDA" w:tentative="1">
      <w:start w:val="1"/>
      <w:numFmt w:val="lowerRoman"/>
      <w:lvlText w:val="%3."/>
      <w:lvlJc w:val="right"/>
      <w:pPr>
        <w:ind w:left="1800" w:hanging="180"/>
      </w:pPr>
    </w:lvl>
    <w:lvl w:ilvl="3" w:tplc="DF3CB5D0" w:tentative="1">
      <w:start w:val="1"/>
      <w:numFmt w:val="decimal"/>
      <w:lvlText w:val="%4."/>
      <w:lvlJc w:val="left"/>
      <w:pPr>
        <w:ind w:left="2520" w:hanging="360"/>
      </w:pPr>
    </w:lvl>
    <w:lvl w:ilvl="4" w:tplc="5B2E83CE" w:tentative="1">
      <w:start w:val="1"/>
      <w:numFmt w:val="lowerLetter"/>
      <w:lvlText w:val="%5."/>
      <w:lvlJc w:val="left"/>
      <w:pPr>
        <w:ind w:left="3240" w:hanging="360"/>
      </w:pPr>
    </w:lvl>
    <w:lvl w:ilvl="5" w:tplc="0AEEC49A" w:tentative="1">
      <w:start w:val="1"/>
      <w:numFmt w:val="lowerRoman"/>
      <w:lvlText w:val="%6."/>
      <w:lvlJc w:val="right"/>
      <w:pPr>
        <w:ind w:left="3960" w:hanging="180"/>
      </w:pPr>
    </w:lvl>
    <w:lvl w:ilvl="6" w:tplc="CAC68ADE" w:tentative="1">
      <w:start w:val="1"/>
      <w:numFmt w:val="decimal"/>
      <w:lvlText w:val="%7."/>
      <w:lvlJc w:val="left"/>
      <w:pPr>
        <w:ind w:left="4680" w:hanging="360"/>
      </w:pPr>
    </w:lvl>
    <w:lvl w:ilvl="7" w:tplc="EAF0BF76" w:tentative="1">
      <w:start w:val="1"/>
      <w:numFmt w:val="lowerLetter"/>
      <w:lvlText w:val="%8."/>
      <w:lvlJc w:val="left"/>
      <w:pPr>
        <w:ind w:left="5400" w:hanging="360"/>
      </w:pPr>
    </w:lvl>
    <w:lvl w:ilvl="8" w:tplc="B02E61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1EB66E2A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BD0C27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C88E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6AF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B684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187A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90C7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6441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BEC0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5AA4C06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0549F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46F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5C7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0276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7CC5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EEA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A0D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28B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67277"/>
    <w:multiLevelType w:val="hybridMultilevel"/>
    <w:tmpl w:val="479A357E"/>
    <w:lvl w:ilvl="0" w:tplc="C8F852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E634FAF2">
      <w:start w:val="1"/>
      <w:numFmt w:val="lowerLetter"/>
      <w:lvlText w:val="%2."/>
      <w:lvlJc w:val="left"/>
      <w:pPr>
        <w:ind w:left="1440" w:hanging="360"/>
      </w:pPr>
    </w:lvl>
    <w:lvl w:ilvl="2" w:tplc="DE12D39A">
      <w:start w:val="1"/>
      <w:numFmt w:val="lowerRoman"/>
      <w:lvlText w:val="%3."/>
      <w:lvlJc w:val="right"/>
      <w:pPr>
        <w:ind w:left="2160" w:hanging="180"/>
      </w:pPr>
    </w:lvl>
    <w:lvl w:ilvl="3" w:tplc="43DA5632">
      <w:start w:val="1"/>
      <w:numFmt w:val="decimal"/>
      <w:lvlText w:val="%4."/>
      <w:lvlJc w:val="left"/>
      <w:pPr>
        <w:ind w:left="2880" w:hanging="360"/>
      </w:pPr>
    </w:lvl>
    <w:lvl w:ilvl="4" w:tplc="2184115E">
      <w:start w:val="1"/>
      <w:numFmt w:val="lowerLetter"/>
      <w:lvlText w:val="%5."/>
      <w:lvlJc w:val="left"/>
      <w:pPr>
        <w:ind w:left="3600" w:hanging="360"/>
      </w:pPr>
    </w:lvl>
    <w:lvl w:ilvl="5" w:tplc="A2C4C48C">
      <w:start w:val="1"/>
      <w:numFmt w:val="lowerRoman"/>
      <w:lvlText w:val="%6."/>
      <w:lvlJc w:val="right"/>
      <w:pPr>
        <w:ind w:left="4320" w:hanging="180"/>
      </w:pPr>
    </w:lvl>
    <w:lvl w:ilvl="6" w:tplc="EBACEB3A">
      <w:start w:val="1"/>
      <w:numFmt w:val="decimal"/>
      <w:lvlText w:val="%7."/>
      <w:lvlJc w:val="left"/>
      <w:pPr>
        <w:ind w:left="5040" w:hanging="360"/>
      </w:pPr>
    </w:lvl>
    <w:lvl w:ilvl="7" w:tplc="CFD01A46">
      <w:start w:val="1"/>
      <w:numFmt w:val="lowerLetter"/>
      <w:lvlText w:val="%8."/>
      <w:lvlJc w:val="left"/>
      <w:pPr>
        <w:ind w:left="5760" w:hanging="360"/>
      </w:pPr>
    </w:lvl>
    <w:lvl w:ilvl="8" w:tplc="4D9495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834BD"/>
    <w:multiLevelType w:val="hybridMultilevel"/>
    <w:tmpl w:val="480A0F34"/>
    <w:lvl w:ilvl="0" w:tplc="26562A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3BE441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9F62FF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C9850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C8DEA5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5060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4E23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58B0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10A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5846B5"/>
    <w:multiLevelType w:val="hybridMultilevel"/>
    <w:tmpl w:val="9A10E208"/>
    <w:lvl w:ilvl="0" w:tplc="4D9A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9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61F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C8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6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6F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A0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23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2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44EC"/>
    <w:multiLevelType w:val="hybridMultilevel"/>
    <w:tmpl w:val="1C1837E0"/>
    <w:lvl w:ilvl="0" w:tplc="B4B89EC6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7D414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2845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DC6F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EA79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9E9C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3696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2FD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D4D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E52B0"/>
    <w:multiLevelType w:val="hybridMultilevel"/>
    <w:tmpl w:val="37787044"/>
    <w:lvl w:ilvl="0" w:tplc="0F989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C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A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C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08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3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0B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49A5"/>
    <w:multiLevelType w:val="hybridMultilevel"/>
    <w:tmpl w:val="D488128E"/>
    <w:lvl w:ilvl="0" w:tplc="CDF4B8A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C1017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327C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92D9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786C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D6FC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24F5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F4B2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6689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D716E"/>
    <w:multiLevelType w:val="hybridMultilevel"/>
    <w:tmpl w:val="111011BA"/>
    <w:lvl w:ilvl="0" w:tplc="782A3FEC"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plc="9300C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41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C9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8B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CF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C2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E5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E0056"/>
    <w:multiLevelType w:val="hybridMultilevel"/>
    <w:tmpl w:val="3E1638A6"/>
    <w:lvl w:ilvl="0" w:tplc="52BED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65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87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1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2E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069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D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C8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E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12BEA"/>
    <w:multiLevelType w:val="hybridMultilevel"/>
    <w:tmpl w:val="D4BA8082"/>
    <w:lvl w:ilvl="0" w:tplc="619867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7F456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44F7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B8B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AE7D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48F5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C21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42B0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F27C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A0EE0"/>
    <w:multiLevelType w:val="hybridMultilevel"/>
    <w:tmpl w:val="A3A22F8E"/>
    <w:lvl w:ilvl="0" w:tplc="D54EB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6F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22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AF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CA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A8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AA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2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04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721C9"/>
    <w:multiLevelType w:val="hybridMultilevel"/>
    <w:tmpl w:val="8EB677D8"/>
    <w:lvl w:ilvl="0" w:tplc="1FBEF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8D5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22A47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E6FF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CAC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027A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4F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66F1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6345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F09"/>
    <w:multiLevelType w:val="hybridMultilevel"/>
    <w:tmpl w:val="F9DAA404"/>
    <w:lvl w:ilvl="0" w:tplc="0C24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25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C8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CB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2B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69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4A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21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C9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6C97829"/>
    <w:multiLevelType w:val="hybridMultilevel"/>
    <w:tmpl w:val="DC4CD442"/>
    <w:lvl w:ilvl="0" w:tplc="CA001F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F2A79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7C5A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9259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5E33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C40B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86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146D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72C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46BFD"/>
    <w:multiLevelType w:val="hybridMultilevel"/>
    <w:tmpl w:val="1F14AA34"/>
    <w:lvl w:ilvl="0" w:tplc="CAB899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4CD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4E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F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CB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86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27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61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F3982"/>
    <w:multiLevelType w:val="hybridMultilevel"/>
    <w:tmpl w:val="EFCCFC24"/>
    <w:lvl w:ilvl="0" w:tplc="2BB66A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78A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04D9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E61E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008E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FE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74E2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022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F44D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9"/>
  </w:num>
  <w:num w:numId="9">
    <w:abstractNumId w:val="22"/>
  </w:num>
  <w:num w:numId="10">
    <w:abstractNumId w:val="16"/>
  </w:num>
  <w:num w:numId="11">
    <w:abstractNumId w:val="13"/>
  </w:num>
  <w:num w:numId="12">
    <w:abstractNumId w:val="17"/>
  </w:num>
  <w:num w:numId="13">
    <w:abstractNumId w:val="12"/>
  </w:num>
  <w:num w:numId="14">
    <w:abstractNumId w:val="3"/>
  </w:num>
  <w:num w:numId="15">
    <w:abstractNumId w:val="18"/>
  </w:num>
  <w:num w:numId="16">
    <w:abstractNumId w:val="1"/>
  </w:num>
  <w:num w:numId="17">
    <w:abstractNumId w:val="25"/>
  </w:num>
  <w:num w:numId="18">
    <w:abstractNumId w:val="23"/>
  </w:num>
  <w:num w:numId="19">
    <w:abstractNumId w:val="21"/>
  </w:num>
  <w:num w:numId="20">
    <w:abstractNumId w:val="20"/>
  </w:num>
  <w:num w:numId="21">
    <w:abstractNumId w:val="0"/>
  </w:num>
  <w:num w:numId="22">
    <w:abstractNumId w:val="9"/>
  </w:num>
  <w:num w:numId="23">
    <w:abstractNumId w:val="24"/>
  </w:num>
  <w:num w:numId="24">
    <w:abstractNumId w:val="14"/>
  </w:num>
  <w:num w:numId="25">
    <w:abstractNumId w:val="1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06E24"/>
    <w:rsid w:val="000109E1"/>
    <w:rsid w:val="0001134B"/>
    <w:rsid w:val="000113A8"/>
    <w:rsid w:val="00011A80"/>
    <w:rsid w:val="00013E75"/>
    <w:rsid w:val="00014FD0"/>
    <w:rsid w:val="000152DC"/>
    <w:rsid w:val="000153CD"/>
    <w:rsid w:val="0001766D"/>
    <w:rsid w:val="00017BFC"/>
    <w:rsid w:val="0002007D"/>
    <w:rsid w:val="00021FB9"/>
    <w:rsid w:val="00023B23"/>
    <w:rsid w:val="00024809"/>
    <w:rsid w:val="00024DF8"/>
    <w:rsid w:val="00024F11"/>
    <w:rsid w:val="00025519"/>
    <w:rsid w:val="00025537"/>
    <w:rsid w:val="00032523"/>
    <w:rsid w:val="00033B6D"/>
    <w:rsid w:val="000358D1"/>
    <w:rsid w:val="000360A2"/>
    <w:rsid w:val="00036407"/>
    <w:rsid w:val="0004342D"/>
    <w:rsid w:val="00044392"/>
    <w:rsid w:val="000453E0"/>
    <w:rsid w:val="00046F61"/>
    <w:rsid w:val="00050E93"/>
    <w:rsid w:val="00052F10"/>
    <w:rsid w:val="00054E73"/>
    <w:rsid w:val="00056420"/>
    <w:rsid w:val="00060928"/>
    <w:rsid w:val="00062121"/>
    <w:rsid w:val="0006236C"/>
    <w:rsid w:val="00064D3C"/>
    <w:rsid w:val="0006606D"/>
    <w:rsid w:val="00066BDB"/>
    <w:rsid w:val="00067007"/>
    <w:rsid w:val="00067953"/>
    <w:rsid w:val="000706BA"/>
    <w:rsid w:val="00070B92"/>
    <w:rsid w:val="000718EE"/>
    <w:rsid w:val="00073CFB"/>
    <w:rsid w:val="00075AC0"/>
    <w:rsid w:val="0007674B"/>
    <w:rsid w:val="00077074"/>
    <w:rsid w:val="00080784"/>
    <w:rsid w:val="00082A1D"/>
    <w:rsid w:val="00084F77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96A5C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46D"/>
    <w:rsid w:val="000C2F0B"/>
    <w:rsid w:val="000C32D8"/>
    <w:rsid w:val="000C33AB"/>
    <w:rsid w:val="000C346E"/>
    <w:rsid w:val="000C550D"/>
    <w:rsid w:val="000C5DF7"/>
    <w:rsid w:val="000C742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DAB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4A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3291"/>
    <w:rsid w:val="00144429"/>
    <w:rsid w:val="00144C67"/>
    <w:rsid w:val="00144CD6"/>
    <w:rsid w:val="001472FC"/>
    <w:rsid w:val="001474C5"/>
    <w:rsid w:val="00151E77"/>
    <w:rsid w:val="0015200F"/>
    <w:rsid w:val="00152189"/>
    <w:rsid w:val="00153235"/>
    <w:rsid w:val="001537BC"/>
    <w:rsid w:val="0015483F"/>
    <w:rsid w:val="00156E60"/>
    <w:rsid w:val="00157873"/>
    <w:rsid w:val="00157CB2"/>
    <w:rsid w:val="0016061D"/>
    <w:rsid w:val="00161A75"/>
    <w:rsid w:val="00164A93"/>
    <w:rsid w:val="00164B82"/>
    <w:rsid w:val="00164BA9"/>
    <w:rsid w:val="00166FE3"/>
    <w:rsid w:val="00167449"/>
    <w:rsid w:val="00170461"/>
    <w:rsid w:val="0017071A"/>
    <w:rsid w:val="001712A1"/>
    <w:rsid w:val="00171378"/>
    <w:rsid w:val="00172652"/>
    <w:rsid w:val="001749ED"/>
    <w:rsid w:val="001750CB"/>
    <w:rsid w:val="00177DF4"/>
    <w:rsid w:val="001804D4"/>
    <w:rsid w:val="001814EF"/>
    <w:rsid w:val="001852B3"/>
    <w:rsid w:val="001860B4"/>
    <w:rsid w:val="00186545"/>
    <w:rsid w:val="0018725C"/>
    <w:rsid w:val="00190517"/>
    <w:rsid w:val="00192F1B"/>
    <w:rsid w:val="00193637"/>
    <w:rsid w:val="001A0112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AD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1F6C7D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0545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1F61"/>
    <w:rsid w:val="00232ED7"/>
    <w:rsid w:val="002333C8"/>
    <w:rsid w:val="00233B06"/>
    <w:rsid w:val="00234441"/>
    <w:rsid w:val="00235DE2"/>
    <w:rsid w:val="00241C10"/>
    <w:rsid w:val="00242959"/>
    <w:rsid w:val="00242CED"/>
    <w:rsid w:val="00244686"/>
    <w:rsid w:val="002454AE"/>
    <w:rsid w:val="00245CA7"/>
    <w:rsid w:val="00245D31"/>
    <w:rsid w:val="002477C3"/>
    <w:rsid w:val="00251589"/>
    <w:rsid w:val="00253EEE"/>
    <w:rsid w:val="00254496"/>
    <w:rsid w:val="00256FF4"/>
    <w:rsid w:val="0026010A"/>
    <w:rsid w:val="002618FB"/>
    <w:rsid w:val="002634E2"/>
    <w:rsid w:val="00265F4A"/>
    <w:rsid w:val="00270BFC"/>
    <w:rsid w:val="00270E19"/>
    <w:rsid w:val="002720BA"/>
    <w:rsid w:val="00272352"/>
    <w:rsid w:val="00273039"/>
    <w:rsid w:val="0027581E"/>
    <w:rsid w:val="00276A46"/>
    <w:rsid w:val="00276E1B"/>
    <w:rsid w:val="002771AE"/>
    <w:rsid w:val="00277311"/>
    <w:rsid w:val="002820A8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7E5"/>
    <w:rsid w:val="002A1CFE"/>
    <w:rsid w:val="002A29E8"/>
    <w:rsid w:val="002A2E4B"/>
    <w:rsid w:val="002A34F1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4E08"/>
    <w:rsid w:val="002C5AE6"/>
    <w:rsid w:val="002C6BC0"/>
    <w:rsid w:val="002D0C24"/>
    <w:rsid w:val="002D2422"/>
    <w:rsid w:val="002D27C8"/>
    <w:rsid w:val="002D7104"/>
    <w:rsid w:val="002D7650"/>
    <w:rsid w:val="002D76F6"/>
    <w:rsid w:val="002E13CA"/>
    <w:rsid w:val="002E16E9"/>
    <w:rsid w:val="002E224F"/>
    <w:rsid w:val="002E3BD1"/>
    <w:rsid w:val="002E3F68"/>
    <w:rsid w:val="002E65A1"/>
    <w:rsid w:val="002E7606"/>
    <w:rsid w:val="002F14D6"/>
    <w:rsid w:val="002F1587"/>
    <w:rsid w:val="002F1AFA"/>
    <w:rsid w:val="002F2535"/>
    <w:rsid w:val="002F325A"/>
    <w:rsid w:val="002F4B73"/>
    <w:rsid w:val="002F6C11"/>
    <w:rsid w:val="002F6E99"/>
    <w:rsid w:val="002F79CD"/>
    <w:rsid w:val="002F7C9A"/>
    <w:rsid w:val="003001E5"/>
    <w:rsid w:val="00302631"/>
    <w:rsid w:val="003046F6"/>
    <w:rsid w:val="00304EA4"/>
    <w:rsid w:val="00305B79"/>
    <w:rsid w:val="00305F5A"/>
    <w:rsid w:val="00306C2E"/>
    <w:rsid w:val="00307315"/>
    <w:rsid w:val="0030771C"/>
    <w:rsid w:val="003110ED"/>
    <w:rsid w:val="00312A60"/>
    <w:rsid w:val="00315225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16C3"/>
    <w:rsid w:val="00333DEB"/>
    <w:rsid w:val="00336147"/>
    <w:rsid w:val="003412FE"/>
    <w:rsid w:val="00341DFD"/>
    <w:rsid w:val="0035096F"/>
    <w:rsid w:val="003520CA"/>
    <w:rsid w:val="00357109"/>
    <w:rsid w:val="0035771E"/>
    <w:rsid w:val="0036092C"/>
    <w:rsid w:val="00360A85"/>
    <w:rsid w:val="003612BC"/>
    <w:rsid w:val="0036176A"/>
    <w:rsid w:val="00363AF8"/>
    <w:rsid w:val="00363E87"/>
    <w:rsid w:val="003645BD"/>
    <w:rsid w:val="00364F24"/>
    <w:rsid w:val="003650AF"/>
    <w:rsid w:val="00365995"/>
    <w:rsid w:val="00365FF3"/>
    <w:rsid w:val="00367272"/>
    <w:rsid w:val="0036733B"/>
    <w:rsid w:val="0036771D"/>
    <w:rsid w:val="00370C36"/>
    <w:rsid w:val="00371390"/>
    <w:rsid w:val="003715E4"/>
    <w:rsid w:val="003720B1"/>
    <w:rsid w:val="003720CE"/>
    <w:rsid w:val="00373659"/>
    <w:rsid w:val="00373A72"/>
    <w:rsid w:val="003765BF"/>
    <w:rsid w:val="00376CE2"/>
    <w:rsid w:val="003801C5"/>
    <w:rsid w:val="0038474F"/>
    <w:rsid w:val="003856C8"/>
    <w:rsid w:val="00386B74"/>
    <w:rsid w:val="00387232"/>
    <w:rsid w:val="00387920"/>
    <w:rsid w:val="0039194F"/>
    <w:rsid w:val="00392205"/>
    <w:rsid w:val="0039262F"/>
    <w:rsid w:val="003951AD"/>
    <w:rsid w:val="00395D24"/>
    <w:rsid w:val="0039616E"/>
    <w:rsid w:val="00396518"/>
    <w:rsid w:val="003A20AA"/>
    <w:rsid w:val="003A2442"/>
    <w:rsid w:val="003A3482"/>
    <w:rsid w:val="003A3CFE"/>
    <w:rsid w:val="003A4884"/>
    <w:rsid w:val="003A4DD8"/>
    <w:rsid w:val="003A5748"/>
    <w:rsid w:val="003A5C4A"/>
    <w:rsid w:val="003A70FE"/>
    <w:rsid w:val="003B0333"/>
    <w:rsid w:val="003B045F"/>
    <w:rsid w:val="003B0EBB"/>
    <w:rsid w:val="003B2EC1"/>
    <w:rsid w:val="003B58AC"/>
    <w:rsid w:val="003B5DA7"/>
    <w:rsid w:val="003B6A63"/>
    <w:rsid w:val="003B71E4"/>
    <w:rsid w:val="003B743B"/>
    <w:rsid w:val="003B753F"/>
    <w:rsid w:val="003C0DA9"/>
    <w:rsid w:val="003C11D6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2161"/>
    <w:rsid w:val="003F3956"/>
    <w:rsid w:val="004009F6"/>
    <w:rsid w:val="00400CD3"/>
    <w:rsid w:val="00405EAA"/>
    <w:rsid w:val="0040657F"/>
    <w:rsid w:val="0040658F"/>
    <w:rsid w:val="00406810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10"/>
    <w:rsid w:val="00445971"/>
    <w:rsid w:val="00450C5A"/>
    <w:rsid w:val="00453E2A"/>
    <w:rsid w:val="00455DCE"/>
    <w:rsid w:val="004562EE"/>
    <w:rsid w:val="00456351"/>
    <w:rsid w:val="00456698"/>
    <w:rsid w:val="00456854"/>
    <w:rsid w:val="00462E7F"/>
    <w:rsid w:val="00463DF9"/>
    <w:rsid w:val="00465B0F"/>
    <w:rsid w:val="00467246"/>
    <w:rsid w:val="00467BA0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31AE"/>
    <w:rsid w:val="00494DFA"/>
    <w:rsid w:val="0049563C"/>
    <w:rsid w:val="00495E66"/>
    <w:rsid w:val="004976BA"/>
    <w:rsid w:val="004A0AF0"/>
    <w:rsid w:val="004A0C72"/>
    <w:rsid w:val="004A275C"/>
    <w:rsid w:val="004A295D"/>
    <w:rsid w:val="004A340D"/>
    <w:rsid w:val="004A3AE6"/>
    <w:rsid w:val="004A465D"/>
    <w:rsid w:val="004A74CC"/>
    <w:rsid w:val="004B4676"/>
    <w:rsid w:val="004B5166"/>
    <w:rsid w:val="004B6140"/>
    <w:rsid w:val="004B6D20"/>
    <w:rsid w:val="004B7DB7"/>
    <w:rsid w:val="004C13EB"/>
    <w:rsid w:val="004C32C5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2C55"/>
    <w:rsid w:val="004F32D3"/>
    <w:rsid w:val="004F43D6"/>
    <w:rsid w:val="004F458F"/>
    <w:rsid w:val="004F475C"/>
    <w:rsid w:val="004F5B4E"/>
    <w:rsid w:val="004F6CC0"/>
    <w:rsid w:val="004F6D48"/>
    <w:rsid w:val="004F755C"/>
    <w:rsid w:val="004F78DE"/>
    <w:rsid w:val="00500621"/>
    <w:rsid w:val="005037D4"/>
    <w:rsid w:val="00504DD0"/>
    <w:rsid w:val="005064A5"/>
    <w:rsid w:val="005067E4"/>
    <w:rsid w:val="0050762D"/>
    <w:rsid w:val="00507C0C"/>
    <w:rsid w:val="00510F9E"/>
    <w:rsid w:val="00511046"/>
    <w:rsid w:val="00511763"/>
    <w:rsid w:val="00511F00"/>
    <w:rsid w:val="005125BB"/>
    <w:rsid w:val="00515070"/>
    <w:rsid w:val="0051569C"/>
    <w:rsid w:val="005157D8"/>
    <w:rsid w:val="00516B12"/>
    <w:rsid w:val="005171E4"/>
    <w:rsid w:val="005222C7"/>
    <w:rsid w:val="005234EC"/>
    <w:rsid w:val="0052569A"/>
    <w:rsid w:val="005275E1"/>
    <w:rsid w:val="00531F13"/>
    <w:rsid w:val="0053227B"/>
    <w:rsid w:val="00532693"/>
    <w:rsid w:val="005326A1"/>
    <w:rsid w:val="00532810"/>
    <w:rsid w:val="00535ED0"/>
    <w:rsid w:val="005367FF"/>
    <w:rsid w:val="00536843"/>
    <w:rsid w:val="0053743C"/>
    <w:rsid w:val="00540075"/>
    <w:rsid w:val="00542A34"/>
    <w:rsid w:val="005434B6"/>
    <w:rsid w:val="00543D56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20F6"/>
    <w:rsid w:val="00573349"/>
    <w:rsid w:val="00574641"/>
    <w:rsid w:val="00576C04"/>
    <w:rsid w:val="00576D55"/>
    <w:rsid w:val="00577A7D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860F4"/>
    <w:rsid w:val="00593649"/>
    <w:rsid w:val="00593B4F"/>
    <w:rsid w:val="0059476C"/>
    <w:rsid w:val="0059518B"/>
    <w:rsid w:val="005962AD"/>
    <w:rsid w:val="00596C90"/>
    <w:rsid w:val="005A0CCB"/>
    <w:rsid w:val="005A1F96"/>
    <w:rsid w:val="005A3FC6"/>
    <w:rsid w:val="005A4ED4"/>
    <w:rsid w:val="005A71B1"/>
    <w:rsid w:val="005B2C4E"/>
    <w:rsid w:val="005B36B8"/>
    <w:rsid w:val="005B5302"/>
    <w:rsid w:val="005B5A05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869"/>
    <w:rsid w:val="005F3BFA"/>
    <w:rsid w:val="005F5870"/>
    <w:rsid w:val="005F79EA"/>
    <w:rsid w:val="0060118D"/>
    <w:rsid w:val="00603182"/>
    <w:rsid w:val="00603F47"/>
    <w:rsid w:val="006056E2"/>
    <w:rsid w:val="00610E08"/>
    <w:rsid w:val="00612A19"/>
    <w:rsid w:val="00612D5E"/>
    <w:rsid w:val="0061338C"/>
    <w:rsid w:val="00614269"/>
    <w:rsid w:val="006144C3"/>
    <w:rsid w:val="00614952"/>
    <w:rsid w:val="00614BCC"/>
    <w:rsid w:val="00615F80"/>
    <w:rsid w:val="00616431"/>
    <w:rsid w:val="00616D29"/>
    <w:rsid w:val="00617B98"/>
    <w:rsid w:val="00621564"/>
    <w:rsid w:val="00621583"/>
    <w:rsid w:val="00621C6A"/>
    <w:rsid w:val="00623F4A"/>
    <w:rsid w:val="00625D8B"/>
    <w:rsid w:val="00627C74"/>
    <w:rsid w:val="0063665D"/>
    <w:rsid w:val="006366A3"/>
    <w:rsid w:val="00636A02"/>
    <w:rsid w:val="00637B16"/>
    <w:rsid w:val="00641674"/>
    <w:rsid w:val="00642723"/>
    <w:rsid w:val="006431B3"/>
    <w:rsid w:val="00643705"/>
    <w:rsid w:val="00645353"/>
    <w:rsid w:val="00645777"/>
    <w:rsid w:val="00645B06"/>
    <w:rsid w:val="00645E51"/>
    <w:rsid w:val="00647081"/>
    <w:rsid w:val="0064709B"/>
    <w:rsid w:val="00650A33"/>
    <w:rsid w:val="00652E0E"/>
    <w:rsid w:val="00654E79"/>
    <w:rsid w:val="00657EFD"/>
    <w:rsid w:val="00661A50"/>
    <w:rsid w:val="00663EAB"/>
    <w:rsid w:val="006646E1"/>
    <w:rsid w:val="00670F2B"/>
    <w:rsid w:val="00673EA9"/>
    <w:rsid w:val="0067409C"/>
    <w:rsid w:val="006743B4"/>
    <w:rsid w:val="00674509"/>
    <w:rsid w:val="00676C0B"/>
    <w:rsid w:val="0067778F"/>
    <w:rsid w:val="00680703"/>
    <w:rsid w:val="00681F46"/>
    <w:rsid w:val="00683FD1"/>
    <w:rsid w:val="00684B42"/>
    <w:rsid w:val="00685685"/>
    <w:rsid w:val="00685B1F"/>
    <w:rsid w:val="006869A8"/>
    <w:rsid w:val="00686B6D"/>
    <w:rsid w:val="00686E01"/>
    <w:rsid w:val="006877B6"/>
    <w:rsid w:val="00687CF4"/>
    <w:rsid w:val="006931DD"/>
    <w:rsid w:val="00696611"/>
    <w:rsid w:val="006A049C"/>
    <w:rsid w:val="006A0A72"/>
    <w:rsid w:val="006A623F"/>
    <w:rsid w:val="006A73F1"/>
    <w:rsid w:val="006A75C7"/>
    <w:rsid w:val="006B1718"/>
    <w:rsid w:val="006B23B5"/>
    <w:rsid w:val="006B6654"/>
    <w:rsid w:val="006B71D3"/>
    <w:rsid w:val="006B79E9"/>
    <w:rsid w:val="006C199D"/>
    <w:rsid w:val="006C28FA"/>
    <w:rsid w:val="006C2E29"/>
    <w:rsid w:val="006C50F7"/>
    <w:rsid w:val="006D0142"/>
    <w:rsid w:val="006D0D26"/>
    <w:rsid w:val="006D62A2"/>
    <w:rsid w:val="006D65D3"/>
    <w:rsid w:val="006D71B9"/>
    <w:rsid w:val="006E0608"/>
    <w:rsid w:val="006E0A66"/>
    <w:rsid w:val="006E1334"/>
    <w:rsid w:val="006E452E"/>
    <w:rsid w:val="006E4F4D"/>
    <w:rsid w:val="006E53BE"/>
    <w:rsid w:val="006E5D28"/>
    <w:rsid w:val="006E6550"/>
    <w:rsid w:val="006E7957"/>
    <w:rsid w:val="006E7D50"/>
    <w:rsid w:val="006F0C22"/>
    <w:rsid w:val="006F1A9D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0B58"/>
    <w:rsid w:val="0072305F"/>
    <w:rsid w:val="0072324B"/>
    <w:rsid w:val="00725182"/>
    <w:rsid w:val="007258F0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4A8"/>
    <w:rsid w:val="007507E6"/>
    <w:rsid w:val="00751DD0"/>
    <w:rsid w:val="00753AE4"/>
    <w:rsid w:val="00754237"/>
    <w:rsid w:val="00754A40"/>
    <w:rsid w:val="00754EEE"/>
    <w:rsid w:val="00755AF2"/>
    <w:rsid w:val="00756D9F"/>
    <w:rsid w:val="00760558"/>
    <w:rsid w:val="00760981"/>
    <w:rsid w:val="00761074"/>
    <w:rsid w:val="007618D8"/>
    <w:rsid w:val="0076287C"/>
    <w:rsid w:val="007629CA"/>
    <w:rsid w:val="00762A65"/>
    <w:rsid w:val="007639C4"/>
    <w:rsid w:val="0076511C"/>
    <w:rsid w:val="00767567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0D86"/>
    <w:rsid w:val="0079229D"/>
    <w:rsid w:val="00792903"/>
    <w:rsid w:val="00792CD3"/>
    <w:rsid w:val="00793721"/>
    <w:rsid w:val="007944E6"/>
    <w:rsid w:val="00796954"/>
    <w:rsid w:val="00796BBD"/>
    <w:rsid w:val="007A1DC9"/>
    <w:rsid w:val="007A31BB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15F5"/>
    <w:rsid w:val="007C27A7"/>
    <w:rsid w:val="007C2C31"/>
    <w:rsid w:val="007C2DB1"/>
    <w:rsid w:val="007C3DB2"/>
    <w:rsid w:val="007C4109"/>
    <w:rsid w:val="007C60ED"/>
    <w:rsid w:val="007C637F"/>
    <w:rsid w:val="007C7209"/>
    <w:rsid w:val="007C77F4"/>
    <w:rsid w:val="007D1C9B"/>
    <w:rsid w:val="007D415A"/>
    <w:rsid w:val="007D45C6"/>
    <w:rsid w:val="007D71C0"/>
    <w:rsid w:val="007E0F0A"/>
    <w:rsid w:val="007E1EB5"/>
    <w:rsid w:val="007E394E"/>
    <w:rsid w:val="007E63B9"/>
    <w:rsid w:val="007F2E40"/>
    <w:rsid w:val="007F4DE7"/>
    <w:rsid w:val="007F74D2"/>
    <w:rsid w:val="00800009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43F8"/>
    <w:rsid w:val="008259C0"/>
    <w:rsid w:val="0082631E"/>
    <w:rsid w:val="00826671"/>
    <w:rsid w:val="00826E7E"/>
    <w:rsid w:val="00827316"/>
    <w:rsid w:val="008276E6"/>
    <w:rsid w:val="008300C7"/>
    <w:rsid w:val="00830625"/>
    <w:rsid w:val="00830B39"/>
    <w:rsid w:val="008322C6"/>
    <w:rsid w:val="0083266F"/>
    <w:rsid w:val="008329CD"/>
    <w:rsid w:val="008332D6"/>
    <w:rsid w:val="008344BA"/>
    <w:rsid w:val="00851109"/>
    <w:rsid w:val="0085168B"/>
    <w:rsid w:val="008517BF"/>
    <w:rsid w:val="00851C86"/>
    <w:rsid w:val="00853113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88F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4649"/>
    <w:rsid w:val="008A561B"/>
    <w:rsid w:val="008A58A0"/>
    <w:rsid w:val="008A6C45"/>
    <w:rsid w:val="008A7A88"/>
    <w:rsid w:val="008A7FEC"/>
    <w:rsid w:val="008B2264"/>
    <w:rsid w:val="008B27A1"/>
    <w:rsid w:val="008B6DDA"/>
    <w:rsid w:val="008C05A4"/>
    <w:rsid w:val="008C0AF7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D65BC"/>
    <w:rsid w:val="008E015B"/>
    <w:rsid w:val="008E18D8"/>
    <w:rsid w:val="008E2928"/>
    <w:rsid w:val="008E3928"/>
    <w:rsid w:val="008E5572"/>
    <w:rsid w:val="008E56C6"/>
    <w:rsid w:val="008E761A"/>
    <w:rsid w:val="008E7BFD"/>
    <w:rsid w:val="008F003D"/>
    <w:rsid w:val="008F0B18"/>
    <w:rsid w:val="008F21C6"/>
    <w:rsid w:val="008F2F2D"/>
    <w:rsid w:val="008F52D2"/>
    <w:rsid w:val="008F6E64"/>
    <w:rsid w:val="008F79EA"/>
    <w:rsid w:val="009005BA"/>
    <w:rsid w:val="00900D44"/>
    <w:rsid w:val="009025CD"/>
    <w:rsid w:val="009027A2"/>
    <w:rsid w:val="00902A86"/>
    <w:rsid w:val="00903147"/>
    <w:rsid w:val="009062A3"/>
    <w:rsid w:val="00906A25"/>
    <w:rsid w:val="00907809"/>
    <w:rsid w:val="00911ACC"/>
    <w:rsid w:val="00912108"/>
    <w:rsid w:val="009145B6"/>
    <w:rsid w:val="00920A33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DE5"/>
    <w:rsid w:val="00961F2D"/>
    <w:rsid w:val="00963647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02DF"/>
    <w:rsid w:val="00982148"/>
    <w:rsid w:val="009824E4"/>
    <w:rsid w:val="00983A2C"/>
    <w:rsid w:val="009861F5"/>
    <w:rsid w:val="009914E8"/>
    <w:rsid w:val="00992744"/>
    <w:rsid w:val="00993A3B"/>
    <w:rsid w:val="00994495"/>
    <w:rsid w:val="00995CB4"/>
    <w:rsid w:val="00996693"/>
    <w:rsid w:val="009A1D87"/>
    <w:rsid w:val="009A2641"/>
    <w:rsid w:val="009A26E4"/>
    <w:rsid w:val="009A5850"/>
    <w:rsid w:val="009A635D"/>
    <w:rsid w:val="009A6CE7"/>
    <w:rsid w:val="009A7E41"/>
    <w:rsid w:val="009B03DF"/>
    <w:rsid w:val="009B1264"/>
    <w:rsid w:val="009B16AE"/>
    <w:rsid w:val="009B35FC"/>
    <w:rsid w:val="009B470A"/>
    <w:rsid w:val="009B5890"/>
    <w:rsid w:val="009B622D"/>
    <w:rsid w:val="009B6E06"/>
    <w:rsid w:val="009B76DD"/>
    <w:rsid w:val="009C0CAD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5459"/>
    <w:rsid w:val="009D54FC"/>
    <w:rsid w:val="009D68BA"/>
    <w:rsid w:val="009D6A33"/>
    <w:rsid w:val="009D78DB"/>
    <w:rsid w:val="009E27FB"/>
    <w:rsid w:val="009E3490"/>
    <w:rsid w:val="009E5A18"/>
    <w:rsid w:val="009E7E80"/>
    <w:rsid w:val="009F119F"/>
    <w:rsid w:val="009F1390"/>
    <w:rsid w:val="009F3067"/>
    <w:rsid w:val="009F3DEE"/>
    <w:rsid w:val="009F4EAA"/>
    <w:rsid w:val="009F5780"/>
    <w:rsid w:val="009F748A"/>
    <w:rsid w:val="009F78A1"/>
    <w:rsid w:val="00A01454"/>
    <w:rsid w:val="00A029B5"/>
    <w:rsid w:val="00A03B86"/>
    <w:rsid w:val="00A05F0C"/>
    <w:rsid w:val="00A06013"/>
    <w:rsid w:val="00A111C9"/>
    <w:rsid w:val="00A115CD"/>
    <w:rsid w:val="00A11890"/>
    <w:rsid w:val="00A11E73"/>
    <w:rsid w:val="00A12883"/>
    <w:rsid w:val="00A1456A"/>
    <w:rsid w:val="00A14C14"/>
    <w:rsid w:val="00A1569A"/>
    <w:rsid w:val="00A16568"/>
    <w:rsid w:val="00A168EC"/>
    <w:rsid w:val="00A209EA"/>
    <w:rsid w:val="00A21242"/>
    <w:rsid w:val="00A2150B"/>
    <w:rsid w:val="00A22259"/>
    <w:rsid w:val="00A3115B"/>
    <w:rsid w:val="00A320A1"/>
    <w:rsid w:val="00A3266F"/>
    <w:rsid w:val="00A32FB3"/>
    <w:rsid w:val="00A33522"/>
    <w:rsid w:val="00A3647E"/>
    <w:rsid w:val="00A41052"/>
    <w:rsid w:val="00A416F9"/>
    <w:rsid w:val="00A420C3"/>
    <w:rsid w:val="00A4299E"/>
    <w:rsid w:val="00A42B2B"/>
    <w:rsid w:val="00A4586C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71B6D"/>
    <w:rsid w:val="00A73365"/>
    <w:rsid w:val="00A753DB"/>
    <w:rsid w:val="00A80250"/>
    <w:rsid w:val="00A80B41"/>
    <w:rsid w:val="00A81916"/>
    <w:rsid w:val="00A81A84"/>
    <w:rsid w:val="00A8271C"/>
    <w:rsid w:val="00A835C5"/>
    <w:rsid w:val="00A850F9"/>
    <w:rsid w:val="00A85419"/>
    <w:rsid w:val="00A855BD"/>
    <w:rsid w:val="00A86BD8"/>
    <w:rsid w:val="00A878AB"/>
    <w:rsid w:val="00A87F5C"/>
    <w:rsid w:val="00A91116"/>
    <w:rsid w:val="00A91CD3"/>
    <w:rsid w:val="00A9724F"/>
    <w:rsid w:val="00AA0C01"/>
    <w:rsid w:val="00AA198F"/>
    <w:rsid w:val="00AA2932"/>
    <w:rsid w:val="00AA3DC6"/>
    <w:rsid w:val="00AA5F95"/>
    <w:rsid w:val="00AA6341"/>
    <w:rsid w:val="00AA6D6C"/>
    <w:rsid w:val="00AA6E86"/>
    <w:rsid w:val="00AA7586"/>
    <w:rsid w:val="00AB02D6"/>
    <w:rsid w:val="00AB15F9"/>
    <w:rsid w:val="00AB2600"/>
    <w:rsid w:val="00AB3186"/>
    <w:rsid w:val="00AB44D2"/>
    <w:rsid w:val="00AC0EF9"/>
    <w:rsid w:val="00AC27CE"/>
    <w:rsid w:val="00AC2823"/>
    <w:rsid w:val="00AC2A3B"/>
    <w:rsid w:val="00AC4478"/>
    <w:rsid w:val="00AC5D5B"/>
    <w:rsid w:val="00AC79EE"/>
    <w:rsid w:val="00AD0495"/>
    <w:rsid w:val="00AD0E57"/>
    <w:rsid w:val="00AD1A7E"/>
    <w:rsid w:val="00AD2644"/>
    <w:rsid w:val="00AD2F7B"/>
    <w:rsid w:val="00AD32DC"/>
    <w:rsid w:val="00AD5EA5"/>
    <w:rsid w:val="00AD5EE8"/>
    <w:rsid w:val="00AD60EE"/>
    <w:rsid w:val="00AD617E"/>
    <w:rsid w:val="00AD63E9"/>
    <w:rsid w:val="00AD6A29"/>
    <w:rsid w:val="00AE0A30"/>
    <w:rsid w:val="00AE1123"/>
    <w:rsid w:val="00AE13C1"/>
    <w:rsid w:val="00AE1AC4"/>
    <w:rsid w:val="00AE284F"/>
    <w:rsid w:val="00AE373F"/>
    <w:rsid w:val="00AE5576"/>
    <w:rsid w:val="00AE6CF4"/>
    <w:rsid w:val="00AF3967"/>
    <w:rsid w:val="00AF408C"/>
    <w:rsid w:val="00AF4878"/>
    <w:rsid w:val="00AF4C8D"/>
    <w:rsid w:val="00AF5927"/>
    <w:rsid w:val="00AF781A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4903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0AE3"/>
    <w:rsid w:val="00B51787"/>
    <w:rsid w:val="00B53285"/>
    <w:rsid w:val="00B55C75"/>
    <w:rsid w:val="00B55E3A"/>
    <w:rsid w:val="00B62973"/>
    <w:rsid w:val="00B6364C"/>
    <w:rsid w:val="00B65B71"/>
    <w:rsid w:val="00B662A4"/>
    <w:rsid w:val="00B6657F"/>
    <w:rsid w:val="00B67B62"/>
    <w:rsid w:val="00B70F94"/>
    <w:rsid w:val="00B7205D"/>
    <w:rsid w:val="00B7299C"/>
    <w:rsid w:val="00B72D6E"/>
    <w:rsid w:val="00B77A08"/>
    <w:rsid w:val="00B81607"/>
    <w:rsid w:val="00B820FA"/>
    <w:rsid w:val="00B82CEB"/>
    <w:rsid w:val="00B82F39"/>
    <w:rsid w:val="00B8462C"/>
    <w:rsid w:val="00B84705"/>
    <w:rsid w:val="00B85F78"/>
    <w:rsid w:val="00B87E29"/>
    <w:rsid w:val="00B91535"/>
    <w:rsid w:val="00B94BD2"/>
    <w:rsid w:val="00B94D4B"/>
    <w:rsid w:val="00B95355"/>
    <w:rsid w:val="00B956DE"/>
    <w:rsid w:val="00B9580E"/>
    <w:rsid w:val="00B95E3D"/>
    <w:rsid w:val="00B96020"/>
    <w:rsid w:val="00B969C8"/>
    <w:rsid w:val="00B9715D"/>
    <w:rsid w:val="00B97E1E"/>
    <w:rsid w:val="00BA0AC3"/>
    <w:rsid w:val="00BA0D93"/>
    <w:rsid w:val="00BA0E45"/>
    <w:rsid w:val="00BA2009"/>
    <w:rsid w:val="00BA2E27"/>
    <w:rsid w:val="00BA7D98"/>
    <w:rsid w:val="00BB06F1"/>
    <w:rsid w:val="00BB0B61"/>
    <w:rsid w:val="00BB2CB3"/>
    <w:rsid w:val="00BB3D20"/>
    <w:rsid w:val="00BB43FF"/>
    <w:rsid w:val="00BB44DD"/>
    <w:rsid w:val="00BB49A0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E3529"/>
    <w:rsid w:val="00BE48DD"/>
    <w:rsid w:val="00BF0DC6"/>
    <w:rsid w:val="00BF31DB"/>
    <w:rsid w:val="00BF4421"/>
    <w:rsid w:val="00BF4445"/>
    <w:rsid w:val="00BF445F"/>
    <w:rsid w:val="00BF559D"/>
    <w:rsid w:val="00BF5950"/>
    <w:rsid w:val="00BF788D"/>
    <w:rsid w:val="00C0011C"/>
    <w:rsid w:val="00C00E2B"/>
    <w:rsid w:val="00C00E59"/>
    <w:rsid w:val="00C01FE2"/>
    <w:rsid w:val="00C0407C"/>
    <w:rsid w:val="00C04847"/>
    <w:rsid w:val="00C063FE"/>
    <w:rsid w:val="00C06655"/>
    <w:rsid w:val="00C07D59"/>
    <w:rsid w:val="00C114BD"/>
    <w:rsid w:val="00C11BA9"/>
    <w:rsid w:val="00C14D64"/>
    <w:rsid w:val="00C17875"/>
    <w:rsid w:val="00C23B08"/>
    <w:rsid w:val="00C24F82"/>
    <w:rsid w:val="00C25928"/>
    <w:rsid w:val="00C27735"/>
    <w:rsid w:val="00C27AEB"/>
    <w:rsid w:val="00C27C15"/>
    <w:rsid w:val="00C319F2"/>
    <w:rsid w:val="00C31DD9"/>
    <w:rsid w:val="00C32E26"/>
    <w:rsid w:val="00C32F28"/>
    <w:rsid w:val="00C33131"/>
    <w:rsid w:val="00C336CD"/>
    <w:rsid w:val="00C34700"/>
    <w:rsid w:val="00C351E3"/>
    <w:rsid w:val="00C40482"/>
    <w:rsid w:val="00C420F0"/>
    <w:rsid w:val="00C43586"/>
    <w:rsid w:val="00C46301"/>
    <w:rsid w:val="00C50A9E"/>
    <w:rsid w:val="00C50E25"/>
    <w:rsid w:val="00C52F23"/>
    <w:rsid w:val="00C5324A"/>
    <w:rsid w:val="00C53812"/>
    <w:rsid w:val="00C60507"/>
    <w:rsid w:val="00C60FD4"/>
    <w:rsid w:val="00C627C4"/>
    <w:rsid w:val="00C62EBA"/>
    <w:rsid w:val="00C63603"/>
    <w:rsid w:val="00C63D72"/>
    <w:rsid w:val="00C64BEE"/>
    <w:rsid w:val="00C66414"/>
    <w:rsid w:val="00C667C4"/>
    <w:rsid w:val="00C70895"/>
    <w:rsid w:val="00C720B7"/>
    <w:rsid w:val="00C72A60"/>
    <w:rsid w:val="00C7312D"/>
    <w:rsid w:val="00C734D5"/>
    <w:rsid w:val="00C7417A"/>
    <w:rsid w:val="00C74889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1B62"/>
    <w:rsid w:val="00C9255C"/>
    <w:rsid w:val="00C93D23"/>
    <w:rsid w:val="00C95FE4"/>
    <w:rsid w:val="00C97459"/>
    <w:rsid w:val="00C979EA"/>
    <w:rsid w:val="00C979FE"/>
    <w:rsid w:val="00CA1401"/>
    <w:rsid w:val="00CA1CAF"/>
    <w:rsid w:val="00CA1D1B"/>
    <w:rsid w:val="00CA1D8B"/>
    <w:rsid w:val="00CA25B6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C13"/>
    <w:rsid w:val="00CB6D81"/>
    <w:rsid w:val="00CC3673"/>
    <w:rsid w:val="00CC41D5"/>
    <w:rsid w:val="00CC4DBE"/>
    <w:rsid w:val="00CC51A2"/>
    <w:rsid w:val="00CC695F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6B2"/>
    <w:rsid w:val="00CD5B2C"/>
    <w:rsid w:val="00CD5D4F"/>
    <w:rsid w:val="00CD7A7E"/>
    <w:rsid w:val="00CE25F7"/>
    <w:rsid w:val="00CE2C19"/>
    <w:rsid w:val="00CE35A4"/>
    <w:rsid w:val="00CE44EE"/>
    <w:rsid w:val="00CE4CBD"/>
    <w:rsid w:val="00CF1658"/>
    <w:rsid w:val="00CF2051"/>
    <w:rsid w:val="00CF5024"/>
    <w:rsid w:val="00CF7906"/>
    <w:rsid w:val="00D00328"/>
    <w:rsid w:val="00D02989"/>
    <w:rsid w:val="00D032C1"/>
    <w:rsid w:val="00D03866"/>
    <w:rsid w:val="00D050A2"/>
    <w:rsid w:val="00D07BFD"/>
    <w:rsid w:val="00D10623"/>
    <w:rsid w:val="00D118C0"/>
    <w:rsid w:val="00D11ACB"/>
    <w:rsid w:val="00D122B6"/>
    <w:rsid w:val="00D13394"/>
    <w:rsid w:val="00D13EDE"/>
    <w:rsid w:val="00D14C77"/>
    <w:rsid w:val="00D15364"/>
    <w:rsid w:val="00D1547A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0CAD"/>
    <w:rsid w:val="00D51D14"/>
    <w:rsid w:val="00D532AC"/>
    <w:rsid w:val="00D54289"/>
    <w:rsid w:val="00D54F77"/>
    <w:rsid w:val="00D57E17"/>
    <w:rsid w:val="00D60480"/>
    <w:rsid w:val="00D615FC"/>
    <w:rsid w:val="00D63C48"/>
    <w:rsid w:val="00D63FE1"/>
    <w:rsid w:val="00D64CFC"/>
    <w:rsid w:val="00D6520D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1988"/>
    <w:rsid w:val="00D83F19"/>
    <w:rsid w:val="00D87563"/>
    <w:rsid w:val="00D90163"/>
    <w:rsid w:val="00D92715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27B2"/>
    <w:rsid w:val="00DB3F4C"/>
    <w:rsid w:val="00DB4E4A"/>
    <w:rsid w:val="00DB6653"/>
    <w:rsid w:val="00DB6BE2"/>
    <w:rsid w:val="00DC138D"/>
    <w:rsid w:val="00DC16A7"/>
    <w:rsid w:val="00DC464E"/>
    <w:rsid w:val="00DC53A4"/>
    <w:rsid w:val="00DC6480"/>
    <w:rsid w:val="00DC6DE0"/>
    <w:rsid w:val="00DC6F14"/>
    <w:rsid w:val="00DD0BD3"/>
    <w:rsid w:val="00DD21BE"/>
    <w:rsid w:val="00DD4589"/>
    <w:rsid w:val="00DD59E1"/>
    <w:rsid w:val="00DD7130"/>
    <w:rsid w:val="00DE08B9"/>
    <w:rsid w:val="00DE0EE6"/>
    <w:rsid w:val="00DE1F1D"/>
    <w:rsid w:val="00DE2A3D"/>
    <w:rsid w:val="00DE42D7"/>
    <w:rsid w:val="00DE4873"/>
    <w:rsid w:val="00DE6A90"/>
    <w:rsid w:val="00DF0111"/>
    <w:rsid w:val="00DF23B3"/>
    <w:rsid w:val="00DF2DA8"/>
    <w:rsid w:val="00DF3823"/>
    <w:rsid w:val="00DF39AB"/>
    <w:rsid w:val="00DF4B50"/>
    <w:rsid w:val="00DF6D21"/>
    <w:rsid w:val="00E037A1"/>
    <w:rsid w:val="00E03A45"/>
    <w:rsid w:val="00E05669"/>
    <w:rsid w:val="00E056DC"/>
    <w:rsid w:val="00E070B9"/>
    <w:rsid w:val="00E07313"/>
    <w:rsid w:val="00E101CB"/>
    <w:rsid w:val="00E10677"/>
    <w:rsid w:val="00E1176D"/>
    <w:rsid w:val="00E11A48"/>
    <w:rsid w:val="00E124CD"/>
    <w:rsid w:val="00E126CA"/>
    <w:rsid w:val="00E13C40"/>
    <w:rsid w:val="00E15039"/>
    <w:rsid w:val="00E15866"/>
    <w:rsid w:val="00E15FB6"/>
    <w:rsid w:val="00E17F21"/>
    <w:rsid w:val="00E2102D"/>
    <w:rsid w:val="00E21733"/>
    <w:rsid w:val="00E21B62"/>
    <w:rsid w:val="00E21BBA"/>
    <w:rsid w:val="00E25FF1"/>
    <w:rsid w:val="00E314DC"/>
    <w:rsid w:val="00E326F3"/>
    <w:rsid w:val="00E32CFE"/>
    <w:rsid w:val="00E33A1C"/>
    <w:rsid w:val="00E3553D"/>
    <w:rsid w:val="00E36A35"/>
    <w:rsid w:val="00E3735A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57750"/>
    <w:rsid w:val="00E610B7"/>
    <w:rsid w:val="00E62BDB"/>
    <w:rsid w:val="00E6524A"/>
    <w:rsid w:val="00E665D8"/>
    <w:rsid w:val="00E66B9A"/>
    <w:rsid w:val="00E66BA3"/>
    <w:rsid w:val="00E6783B"/>
    <w:rsid w:val="00E70FA5"/>
    <w:rsid w:val="00E74FE9"/>
    <w:rsid w:val="00E77496"/>
    <w:rsid w:val="00E774FF"/>
    <w:rsid w:val="00E8137D"/>
    <w:rsid w:val="00E825B8"/>
    <w:rsid w:val="00E85FD3"/>
    <w:rsid w:val="00E8688F"/>
    <w:rsid w:val="00E86BD4"/>
    <w:rsid w:val="00E870F5"/>
    <w:rsid w:val="00E87D2B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364E"/>
    <w:rsid w:val="00EC4018"/>
    <w:rsid w:val="00EC561F"/>
    <w:rsid w:val="00EC57DC"/>
    <w:rsid w:val="00EC628A"/>
    <w:rsid w:val="00ED01C3"/>
    <w:rsid w:val="00ED0DAC"/>
    <w:rsid w:val="00ED3320"/>
    <w:rsid w:val="00ED3873"/>
    <w:rsid w:val="00ED72B4"/>
    <w:rsid w:val="00EE0F1A"/>
    <w:rsid w:val="00EE28BA"/>
    <w:rsid w:val="00EE38B7"/>
    <w:rsid w:val="00EE4978"/>
    <w:rsid w:val="00EE662C"/>
    <w:rsid w:val="00EF1001"/>
    <w:rsid w:val="00EF1263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8A3"/>
    <w:rsid w:val="00F14F50"/>
    <w:rsid w:val="00F20C8C"/>
    <w:rsid w:val="00F23422"/>
    <w:rsid w:val="00F24A43"/>
    <w:rsid w:val="00F25432"/>
    <w:rsid w:val="00F25A6E"/>
    <w:rsid w:val="00F27BB0"/>
    <w:rsid w:val="00F30AD4"/>
    <w:rsid w:val="00F3141F"/>
    <w:rsid w:val="00F3173C"/>
    <w:rsid w:val="00F3365C"/>
    <w:rsid w:val="00F344C7"/>
    <w:rsid w:val="00F36D02"/>
    <w:rsid w:val="00F40C89"/>
    <w:rsid w:val="00F42389"/>
    <w:rsid w:val="00F42979"/>
    <w:rsid w:val="00F42A8B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A7F"/>
    <w:rsid w:val="00F63BEE"/>
    <w:rsid w:val="00F65248"/>
    <w:rsid w:val="00F67341"/>
    <w:rsid w:val="00F676C8"/>
    <w:rsid w:val="00F702BF"/>
    <w:rsid w:val="00F717ED"/>
    <w:rsid w:val="00F728E3"/>
    <w:rsid w:val="00F736DF"/>
    <w:rsid w:val="00F744EB"/>
    <w:rsid w:val="00F753F1"/>
    <w:rsid w:val="00F75765"/>
    <w:rsid w:val="00F761A0"/>
    <w:rsid w:val="00F76412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2E97"/>
    <w:rsid w:val="00FA429E"/>
    <w:rsid w:val="00FB039E"/>
    <w:rsid w:val="00FB5D68"/>
    <w:rsid w:val="00FB748C"/>
    <w:rsid w:val="00FC1FBB"/>
    <w:rsid w:val="00FC75C5"/>
    <w:rsid w:val="00FD1E91"/>
    <w:rsid w:val="00FD2074"/>
    <w:rsid w:val="00FD3183"/>
    <w:rsid w:val="00FD52AB"/>
    <w:rsid w:val="00FD5926"/>
    <w:rsid w:val="00FD6A78"/>
    <w:rsid w:val="00FE1DF8"/>
    <w:rsid w:val="00FE24E8"/>
    <w:rsid w:val="00FE28D3"/>
    <w:rsid w:val="00FE32B4"/>
    <w:rsid w:val="00FE331E"/>
    <w:rsid w:val="00FE4A47"/>
    <w:rsid w:val="00FF1941"/>
    <w:rsid w:val="00FF2E6C"/>
    <w:rsid w:val="00FF3EDC"/>
    <w:rsid w:val="00FF4728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1FDEB-B2AD-40E3-8FF2-A5E46C58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aliases w:val="Footnote Reference Superscript,Footnote symbol,Footnote Reference Number,Footnote Reference_LVL6,Footnote Reference_LVL61,Footnote Reference_LVL62,Footnote Reference_LVL63,Footnote Reference_LVL64,fr,SUPERS,EN 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  <w:style w:type="paragraph" w:customStyle="1" w:styleId="-">
    <w:name w:val="בולטים - תכנון מוניטרי"/>
    <w:basedOn w:val="ListParagraph"/>
    <w:link w:val="-0"/>
    <w:qFormat/>
    <w:rsid w:val="009802DF"/>
    <w:pPr>
      <w:numPr>
        <w:numId w:val="24"/>
      </w:numPr>
      <w:spacing w:after="120" w:line="360" w:lineRule="auto"/>
      <w:contextualSpacing w:val="0"/>
      <w:jc w:val="both"/>
    </w:pPr>
    <w:rPr>
      <w:rFonts w:ascii="Times New Roman" w:eastAsia="Calibri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9802DF"/>
    <w:rPr>
      <w:rFonts w:ascii="Times New Roman" w:eastAsia="Calibri" w:hAnsi="Times New Roman" w:cs="David"/>
      <w:sz w:val="24"/>
      <w:szCs w:val="24"/>
    </w:rPr>
  </w:style>
  <w:style w:type="paragraph" w:customStyle="1" w:styleId="-1">
    <w:name w:val="טקסט רגיל - תכנון מוניטרי"/>
    <w:basedOn w:val="Normal"/>
    <w:link w:val="-2"/>
    <w:qFormat/>
    <w:rsid w:val="009802DF"/>
    <w:pPr>
      <w:spacing w:after="120" w:line="360" w:lineRule="auto"/>
      <w:jc w:val="both"/>
    </w:pPr>
    <w:rPr>
      <w:rFonts w:ascii="Times New Roman" w:eastAsia="Calibri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802DF"/>
    <w:rPr>
      <w:rFonts w:ascii="Times New Roman" w:eastAsia="Calibri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56B4-945F-48D6-9F5B-22077FDC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1692</Words>
  <Characters>8464</Characters>
  <Application>Microsoft Office Word</Application>
  <DocSecurity>4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רוסול דכוור</cp:lastModifiedBy>
  <cp:revision>2</cp:revision>
  <cp:lastPrinted>2025-04-05T17:06:00Z</cp:lastPrinted>
  <dcterms:created xsi:type="dcterms:W3CDTF">2025-04-08T09:33:00Z</dcterms:created>
  <dcterms:modified xsi:type="dcterms:W3CDTF">2025-04-08T09:33:00Z</dcterms:modified>
</cp:coreProperties>
</file>