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425"/>
        <w:bidiVisual/>
        <w:tblW w:w="0" w:type="auto"/>
        <w:tblLayout w:type="fixed"/>
        <w:tblLook w:val="0000" w:firstRow="0" w:lastRow="0" w:firstColumn="0" w:lastColumn="0" w:noHBand="0" w:noVBand="0"/>
        <w:tblCaption w:val="כותרת עליונה"/>
        <w:tblDescription w:val="כותרת עליונה"/>
      </w:tblPr>
      <w:tblGrid>
        <w:gridCol w:w="3119"/>
        <w:gridCol w:w="3119"/>
        <w:gridCol w:w="3404"/>
      </w:tblGrid>
      <w:tr w:rsidR="00DA28F1" w:rsidRPr="00317C5D" w14:paraId="58E6B485" w14:textId="77777777" w:rsidTr="00317C5D">
        <w:trPr>
          <w:tblHeader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60EE0" w14:textId="77777777" w:rsidR="00DA28F1" w:rsidRPr="00317C5D" w:rsidRDefault="00DA28F1" w:rsidP="00317C5D">
            <w:pPr>
              <w:spacing w:line="240" w:lineRule="auto"/>
              <w:ind w:left="461" w:right="-101"/>
              <w:rPr>
                <w:rFonts w:cstheme="minorHAnsi"/>
                <w:sz w:val="24"/>
                <w:szCs w:val="24"/>
                <w:rtl/>
              </w:rPr>
            </w:pPr>
            <w:bookmarkStart w:id="0" w:name="_GoBack"/>
            <w:bookmarkEnd w:id="0"/>
            <w:r w:rsidRPr="00317C5D">
              <w:rPr>
                <w:rFonts w:cs="Times New Roman"/>
                <w:b/>
                <w:bCs/>
                <w:sz w:val="24"/>
                <w:szCs w:val="24"/>
                <w:rtl/>
              </w:rPr>
              <w:t>בנק ישראל</w:t>
            </w:r>
          </w:p>
          <w:p w14:paraId="3F857D8B" w14:textId="77777777" w:rsidR="00DA28F1" w:rsidRPr="00317C5D" w:rsidRDefault="00DA28F1" w:rsidP="00317C5D">
            <w:pPr>
              <w:spacing w:line="240" w:lineRule="auto"/>
              <w:ind w:left="461" w:right="-101"/>
              <w:rPr>
                <w:rFonts w:cstheme="minorHAnsi"/>
                <w:sz w:val="24"/>
                <w:szCs w:val="24"/>
              </w:rPr>
            </w:pPr>
            <w:r w:rsidRPr="00317C5D">
              <w:rPr>
                <w:rFonts w:cs="Times New Roman"/>
                <w:sz w:val="24"/>
                <w:szCs w:val="24"/>
                <w:rtl/>
              </w:rPr>
              <w:t>דוברות והסברה כלכלית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F2E12FC" w14:textId="77777777" w:rsidR="00DA28F1" w:rsidRPr="00317C5D" w:rsidRDefault="00317C5D" w:rsidP="00317C5D">
            <w:pPr>
              <w:spacing w:line="240" w:lineRule="auto"/>
              <w:ind w:right="-101"/>
              <w:rPr>
                <w:rFonts w:cstheme="minorHAnsi"/>
                <w:sz w:val="24"/>
                <w:szCs w:val="24"/>
              </w:rPr>
            </w:pPr>
            <w:r w:rsidRPr="00B50D68">
              <w:rPr>
                <w:rFonts w:ascii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AC021AF" wp14:editId="27D9112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337820</wp:posOffset>
                  </wp:positionV>
                  <wp:extent cx="1050925" cy="1050925"/>
                  <wp:effectExtent l="0" t="0" r="0" b="0"/>
                  <wp:wrapSquare wrapText="bothSides"/>
                  <wp:docPr id="397949842" name="Picture 2" descr="A logo with a symb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949842" name="Picture 2" descr="A logo with a symbo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B576B" w14:textId="77777777" w:rsidR="00DA28F1" w:rsidRPr="00317C5D" w:rsidRDefault="00DA28F1" w:rsidP="00317C5D">
            <w:pPr>
              <w:spacing w:line="240" w:lineRule="auto"/>
              <w:ind w:right="-101"/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317C5D">
              <w:rPr>
                <w:rFonts w:cstheme="minorHAnsi"/>
                <w:sz w:val="24"/>
                <w:szCs w:val="24"/>
                <w:rtl/>
              </w:rPr>
              <w:t>‏‏</w:t>
            </w:r>
            <w:r w:rsidRPr="00317C5D">
              <w:rPr>
                <w:rFonts w:cs="Times New Roman"/>
                <w:sz w:val="24"/>
                <w:szCs w:val="24"/>
                <w:rtl/>
              </w:rPr>
              <w:t>ירושלים</w:t>
            </w:r>
            <w:r w:rsidRPr="00317C5D">
              <w:rPr>
                <w:rFonts w:cstheme="minorHAnsi"/>
                <w:sz w:val="24"/>
                <w:szCs w:val="24"/>
                <w:rtl/>
              </w:rPr>
              <w:t xml:space="preserve">, </w:t>
            </w:r>
            <w:r w:rsidR="00271972" w:rsidRPr="00317C5D">
              <w:rPr>
                <w:rFonts w:cs="Times New Roman"/>
                <w:sz w:val="24"/>
                <w:szCs w:val="24"/>
                <w:rtl/>
              </w:rPr>
              <w:t>כ</w:t>
            </w:r>
            <w:r w:rsidR="008935E0" w:rsidRPr="00317C5D">
              <w:rPr>
                <w:rFonts w:cstheme="minorHAnsi"/>
                <w:sz w:val="24"/>
                <w:szCs w:val="24"/>
                <w:rtl/>
              </w:rPr>
              <w:t>"</w:t>
            </w:r>
            <w:r w:rsidR="00DB1886" w:rsidRPr="00317C5D">
              <w:rPr>
                <w:rFonts w:cs="Times New Roman"/>
                <w:sz w:val="24"/>
                <w:szCs w:val="24"/>
                <w:rtl/>
              </w:rPr>
              <w:t>ט</w:t>
            </w:r>
            <w:r w:rsidR="002E0921" w:rsidRPr="00317C5D">
              <w:rPr>
                <w:rFonts w:cs="Times New Roman"/>
                <w:sz w:val="24"/>
                <w:szCs w:val="24"/>
                <w:rtl/>
              </w:rPr>
              <w:t xml:space="preserve"> ב</w:t>
            </w:r>
            <w:r w:rsidR="0024193B" w:rsidRPr="00317C5D">
              <w:rPr>
                <w:rFonts w:cs="Times New Roman"/>
                <w:sz w:val="24"/>
                <w:szCs w:val="24"/>
                <w:rtl/>
              </w:rPr>
              <w:t>אייר</w:t>
            </w:r>
            <w:r w:rsidR="006B7D1B" w:rsidRPr="00317C5D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B94181" w:rsidRPr="00317C5D">
              <w:rPr>
                <w:rFonts w:cs="Times New Roman"/>
                <w:sz w:val="24"/>
                <w:szCs w:val="24"/>
                <w:rtl/>
              </w:rPr>
              <w:t>תש</w:t>
            </w:r>
            <w:r w:rsidR="00D344C3" w:rsidRPr="00317C5D">
              <w:rPr>
                <w:rFonts w:cs="Times New Roman"/>
                <w:sz w:val="24"/>
                <w:szCs w:val="24"/>
                <w:rtl/>
              </w:rPr>
              <w:t>פ</w:t>
            </w:r>
            <w:r w:rsidR="00B94181" w:rsidRPr="00317C5D">
              <w:rPr>
                <w:rFonts w:cstheme="minorHAnsi"/>
                <w:sz w:val="24"/>
                <w:szCs w:val="24"/>
                <w:rtl/>
              </w:rPr>
              <w:t>"</w:t>
            </w:r>
            <w:r w:rsidR="008935E0" w:rsidRPr="00317C5D">
              <w:rPr>
                <w:rFonts w:cs="Times New Roman"/>
                <w:sz w:val="24"/>
                <w:szCs w:val="24"/>
                <w:rtl/>
              </w:rPr>
              <w:t>ד</w:t>
            </w:r>
          </w:p>
          <w:p w14:paraId="53755FBD" w14:textId="77777777" w:rsidR="00DA28F1" w:rsidRPr="00317C5D" w:rsidRDefault="00DA28F1" w:rsidP="00317C5D">
            <w:pPr>
              <w:spacing w:line="240" w:lineRule="auto"/>
              <w:ind w:right="-101"/>
              <w:jc w:val="right"/>
              <w:rPr>
                <w:rFonts w:cstheme="minorHAnsi"/>
                <w:sz w:val="24"/>
                <w:szCs w:val="24"/>
              </w:rPr>
            </w:pPr>
            <w:r w:rsidRPr="00317C5D">
              <w:rPr>
                <w:rFonts w:cstheme="minorHAnsi"/>
                <w:sz w:val="24"/>
                <w:szCs w:val="24"/>
                <w:rtl/>
              </w:rPr>
              <w:t>‏</w:t>
            </w:r>
            <w:r w:rsidR="0024193B" w:rsidRPr="00317C5D">
              <w:rPr>
                <w:rFonts w:cstheme="minorHAnsi"/>
                <w:sz w:val="24"/>
                <w:szCs w:val="24"/>
                <w:rtl/>
              </w:rPr>
              <w:t>6</w:t>
            </w:r>
            <w:r w:rsidR="006B0B51" w:rsidRPr="00317C5D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24193B" w:rsidRPr="00317C5D">
              <w:rPr>
                <w:rFonts w:cs="Times New Roman"/>
                <w:sz w:val="24"/>
                <w:szCs w:val="24"/>
                <w:rtl/>
              </w:rPr>
              <w:t>ביוני</w:t>
            </w:r>
            <w:r w:rsidRPr="00317C5D">
              <w:rPr>
                <w:rFonts w:cstheme="minorHAnsi"/>
                <w:sz w:val="24"/>
                <w:szCs w:val="24"/>
                <w:rtl/>
              </w:rPr>
              <w:t xml:space="preserve">, </w:t>
            </w:r>
            <w:r w:rsidR="00F25E86" w:rsidRPr="00317C5D">
              <w:rPr>
                <w:rFonts w:cstheme="minorHAnsi"/>
                <w:sz w:val="24"/>
                <w:szCs w:val="24"/>
                <w:rtl/>
              </w:rPr>
              <w:t>2024</w:t>
            </w:r>
          </w:p>
        </w:tc>
      </w:tr>
    </w:tbl>
    <w:p w14:paraId="25A82A82" w14:textId="77777777" w:rsidR="00DA28F1" w:rsidRPr="00317C5D" w:rsidRDefault="00DA28F1" w:rsidP="009E1249">
      <w:pPr>
        <w:spacing w:after="160" w:line="240" w:lineRule="auto"/>
        <w:ind w:right="-102"/>
        <w:rPr>
          <w:rFonts w:cstheme="minorHAnsi"/>
          <w:sz w:val="24"/>
          <w:szCs w:val="24"/>
          <w:rtl/>
        </w:rPr>
      </w:pPr>
    </w:p>
    <w:p w14:paraId="3F738F0C" w14:textId="77777777" w:rsidR="00D25498" w:rsidRPr="00317C5D" w:rsidRDefault="004452BC" w:rsidP="00DB71E0">
      <w:pPr>
        <w:spacing w:line="240" w:lineRule="auto"/>
        <w:ind w:right="-101" w:firstLine="720"/>
        <w:rPr>
          <w:rFonts w:cstheme="minorHAnsi"/>
          <w:sz w:val="24"/>
          <w:szCs w:val="24"/>
          <w:rtl/>
        </w:rPr>
      </w:pPr>
      <w:r>
        <w:rPr>
          <w:rFonts w:cs="Arial"/>
          <w:sz w:val="24"/>
          <w:szCs w:val="24"/>
          <w:rtl/>
          <w:lang w:bidi="ar-SA"/>
        </w:rPr>
        <w:t>إعلان للصحافة</w:t>
      </w:r>
      <w:r w:rsidR="00D25498" w:rsidRPr="00317C5D">
        <w:rPr>
          <w:rFonts w:cstheme="minorHAnsi"/>
          <w:sz w:val="24"/>
          <w:szCs w:val="24"/>
          <w:rtl/>
        </w:rPr>
        <w:t>:</w:t>
      </w:r>
    </w:p>
    <w:p w14:paraId="4F43A6AF" w14:textId="77777777" w:rsidR="004452BC" w:rsidRDefault="004452BC" w:rsidP="004452BC">
      <w:pPr>
        <w:jc w:val="center"/>
        <w:rPr>
          <w:b/>
          <w:bCs/>
          <w:sz w:val="28"/>
          <w:szCs w:val="28"/>
          <w:lang w:bidi="ar-SA"/>
        </w:rPr>
      </w:pPr>
      <w:r>
        <w:rPr>
          <w:rFonts w:cs="Arial"/>
          <w:b/>
          <w:bCs/>
          <w:sz w:val="28"/>
          <w:szCs w:val="28"/>
          <w:rtl/>
          <w:lang w:bidi="ar-SA"/>
        </w:rPr>
        <w:t xml:space="preserve">احتياطي النقد الأجنبي لدى بنك إسرائيل لشهر </w:t>
      </w:r>
      <w:r>
        <w:rPr>
          <w:rFonts w:cs="Arial" w:hint="cs"/>
          <w:b/>
          <w:bCs/>
          <w:sz w:val="28"/>
          <w:szCs w:val="28"/>
          <w:rtl/>
          <w:lang w:bidi="ar-SA"/>
        </w:rPr>
        <w:t>أيار</w:t>
      </w:r>
      <w:r>
        <w:rPr>
          <w:rFonts w:cs="Arial"/>
          <w:b/>
          <w:bCs/>
          <w:sz w:val="28"/>
          <w:szCs w:val="28"/>
          <w:rtl/>
          <w:lang w:bidi="ar-SA"/>
        </w:rPr>
        <w:t xml:space="preserve"> 2024</w:t>
      </w:r>
    </w:p>
    <w:p w14:paraId="715E73EB" w14:textId="77777777" w:rsidR="004452BC" w:rsidRPr="004452BC" w:rsidRDefault="004452BC" w:rsidP="004452BC">
      <w:pPr>
        <w:rPr>
          <w:rtl/>
        </w:rPr>
      </w:pPr>
    </w:p>
    <w:p w14:paraId="4F91F13C" w14:textId="77777777" w:rsidR="004452BC" w:rsidRDefault="004452BC" w:rsidP="004452BC">
      <w:pPr>
        <w:spacing w:before="120" w:after="0" w:line="360" w:lineRule="auto"/>
        <w:ind w:left="697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  <w:lang w:bidi="ar-SA"/>
        </w:rPr>
        <w:t xml:space="preserve">بلغ احتياطي النقد الأجنبي في نهاية </w:t>
      </w:r>
      <w:r>
        <w:rPr>
          <w:rFonts w:ascii="Arial" w:hAnsi="Arial" w:cs="Arial" w:hint="cs"/>
          <w:sz w:val="24"/>
          <w:szCs w:val="24"/>
          <w:rtl/>
          <w:lang w:bidi="ar-SA"/>
        </w:rPr>
        <w:t>شهر أيار</w:t>
      </w:r>
      <w:r>
        <w:rPr>
          <w:rFonts w:ascii="Arial" w:hAnsi="Arial" w:cs="Arial"/>
          <w:sz w:val="24"/>
          <w:szCs w:val="24"/>
          <w:rtl/>
          <w:lang w:bidi="ar-SA"/>
        </w:rPr>
        <w:t xml:space="preserve"> 2024 ما قيمته </w:t>
      </w:r>
      <w:r w:rsidRPr="00317C5D">
        <w:rPr>
          <w:rFonts w:cstheme="minorHAnsi"/>
          <w:sz w:val="24"/>
          <w:szCs w:val="24"/>
          <w:rtl/>
        </w:rPr>
        <w:t xml:space="preserve">210,508 </w:t>
      </w:r>
      <w:r>
        <w:rPr>
          <w:rFonts w:ascii="Arial" w:hAnsi="Arial" w:cs="Arial"/>
          <w:sz w:val="24"/>
          <w:szCs w:val="24"/>
          <w:rtl/>
          <w:lang w:bidi="ar-SA"/>
        </w:rPr>
        <w:t xml:space="preserve">مليون دولار، </w:t>
      </w:r>
      <w:r>
        <w:rPr>
          <w:rFonts w:ascii="Arial" w:hAnsi="Arial" w:cs="Arial" w:hint="cs"/>
          <w:sz w:val="24"/>
          <w:szCs w:val="24"/>
          <w:rtl/>
          <w:lang w:bidi="ar-SA"/>
        </w:rPr>
        <w:t>بزيادة قدرها</w:t>
      </w:r>
      <w:r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 w:rsidRPr="00317C5D">
        <w:rPr>
          <w:rFonts w:cstheme="minorHAnsi"/>
          <w:sz w:val="24"/>
          <w:szCs w:val="24"/>
          <w:rtl/>
        </w:rPr>
        <w:t>2,399</w:t>
      </w:r>
      <w:r w:rsidRPr="00317C5D">
        <w:rPr>
          <w:rFonts w:cs="Times New Roman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  <w:lang w:bidi="ar-SA"/>
        </w:rPr>
        <w:t xml:space="preserve">مليون دولار مقارنة بنهاية الشهر الماضي. وبلغ مستوى الاحتياطي بالنسبة للناتج المحلي الإجمالي </w:t>
      </w:r>
      <w:r w:rsidRPr="00317C5D">
        <w:rPr>
          <w:rFonts w:cstheme="minorHAnsi"/>
          <w:sz w:val="24"/>
          <w:szCs w:val="24"/>
          <w:rtl/>
        </w:rPr>
        <w:t xml:space="preserve">41.4 </w:t>
      </w:r>
      <w:r>
        <w:rPr>
          <w:rFonts w:ascii="Arial" w:hAnsi="Arial" w:cs="Arial"/>
          <w:sz w:val="24"/>
          <w:szCs w:val="24"/>
          <w:rtl/>
          <w:lang w:bidi="ar-SA"/>
        </w:rPr>
        <w:t>في المائة (الشكل 1).</w:t>
      </w:r>
    </w:p>
    <w:p w14:paraId="2CE0762C" w14:textId="77777777" w:rsidR="004452BC" w:rsidRPr="004452BC" w:rsidRDefault="004452BC" w:rsidP="004452BC">
      <w:pPr>
        <w:spacing w:before="120" w:after="0" w:line="360" w:lineRule="auto"/>
        <w:ind w:left="697"/>
        <w:jc w:val="both"/>
        <w:rPr>
          <w:rFonts w:cstheme="minorHAnsi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  <w:lang w:bidi="ar-SA"/>
        </w:rPr>
        <w:t>ي</w:t>
      </w:r>
      <w:r>
        <w:rPr>
          <w:rFonts w:ascii="Arial" w:hAnsi="Arial" w:cs="Arial"/>
          <w:sz w:val="24"/>
          <w:szCs w:val="24"/>
          <w:rtl/>
          <w:lang w:bidi="ar-SA"/>
        </w:rPr>
        <w:t>رجع هذ</w:t>
      </w:r>
      <w:r>
        <w:rPr>
          <w:rFonts w:ascii="Arial" w:hAnsi="Arial" w:cs="Arial" w:hint="cs"/>
          <w:sz w:val="24"/>
          <w:szCs w:val="24"/>
          <w:rtl/>
          <w:lang w:bidi="ar-SA"/>
        </w:rPr>
        <w:t>ا</w:t>
      </w:r>
      <w:r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ar-SA"/>
        </w:rPr>
        <w:t>الارتفاع</w:t>
      </w:r>
      <w:r>
        <w:rPr>
          <w:rFonts w:ascii="Arial" w:hAnsi="Arial" w:cs="Arial"/>
          <w:sz w:val="24"/>
          <w:szCs w:val="24"/>
          <w:rtl/>
          <w:lang w:bidi="ar-SA"/>
        </w:rPr>
        <w:t xml:space="preserve"> بشكل أساسي إلى إعادة تقييم</w:t>
      </w:r>
      <w:r w:rsidR="00075AFB" w:rsidRPr="00317C5D">
        <w:rPr>
          <w:rFonts w:cstheme="minorHAnsi"/>
          <w:sz w:val="24"/>
          <w:szCs w:val="24"/>
          <w:vertAlign w:val="superscript"/>
          <w:rtl/>
        </w:rPr>
        <w:footnoteReference w:id="1"/>
      </w:r>
      <w:r w:rsidR="00075AFB" w:rsidRPr="00317C5D">
        <w:rPr>
          <w:rFonts w:cstheme="minorHAnsi"/>
          <w:sz w:val="24"/>
          <w:szCs w:val="24"/>
          <w:vertAlign w:val="superscript"/>
          <w:rtl/>
        </w:rPr>
        <w:t xml:space="preserve"> </w:t>
      </w:r>
      <w:r>
        <w:rPr>
          <w:rFonts w:ascii="Arial" w:hAnsi="Arial" w:cs="Arial"/>
          <w:sz w:val="24"/>
          <w:szCs w:val="24"/>
          <w:rtl/>
          <w:lang w:bidi="ar-SA"/>
        </w:rPr>
        <w:t xml:space="preserve">احتياطي النقد الأجنبي بقيمة نحو </w:t>
      </w:r>
      <w:r w:rsidRPr="00317C5D">
        <w:rPr>
          <w:rFonts w:cstheme="minorHAnsi"/>
          <w:sz w:val="24"/>
          <w:szCs w:val="24"/>
          <w:rtl/>
        </w:rPr>
        <w:t>3,743</w:t>
      </w:r>
      <w:r w:rsidRPr="00317C5D">
        <w:rPr>
          <w:rFonts w:cs="Times New Roman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  <w:lang w:bidi="ar-SA"/>
        </w:rPr>
        <w:t>ملايين دولار</w:t>
      </w:r>
      <w:r>
        <w:rPr>
          <w:rFonts w:ascii="Arial" w:hAnsi="Arial" w:cs="Arial" w:hint="cs"/>
          <w:sz w:val="24"/>
          <w:szCs w:val="24"/>
          <w:rtl/>
          <w:lang w:bidi="ar-SA"/>
        </w:rPr>
        <w:t>. فيما قوبل هذا الارتفاع جزئياً ب</w:t>
      </w:r>
      <w:r>
        <w:rPr>
          <w:rFonts w:ascii="Arial" w:hAnsi="Arial" w:cs="Arial"/>
          <w:sz w:val="24"/>
          <w:szCs w:val="24"/>
          <w:rtl/>
          <w:lang w:bidi="ar-SA"/>
        </w:rPr>
        <w:t xml:space="preserve">إجراءات نفذتها الحكومة بالعملة الأجنبية بمبلغ يقارب </w:t>
      </w:r>
      <w:r w:rsidRPr="00317C5D">
        <w:rPr>
          <w:rFonts w:cstheme="minorHAnsi"/>
          <w:sz w:val="24"/>
          <w:szCs w:val="24"/>
          <w:rtl/>
        </w:rPr>
        <w:t>1,359</w:t>
      </w:r>
      <w:r w:rsidRPr="00317C5D">
        <w:rPr>
          <w:rFonts w:cs="Times New Roman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  <w:lang w:bidi="ar-SA"/>
        </w:rPr>
        <w:t>مليون دولار</w:t>
      </w:r>
    </w:p>
    <w:p w14:paraId="3A2234A0" w14:textId="77777777" w:rsidR="00260241" w:rsidRPr="00317C5D" w:rsidRDefault="00260241" w:rsidP="00260241">
      <w:pPr>
        <w:spacing w:before="120" w:after="0" w:line="240" w:lineRule="auto"/>
        <w:ind w:left="697"/>
        <w:rPr>
          <w:rFonts w:cstheme="minorHAnsi"/>
          <w:sz w:val="24"/>
          <w:szCs w:val="24"/>
        </w:rPr>
      </w:pPr>
    </w:p>
    <w:p w14:paraId="4D49B245" w14:textId="77777777" w:rsidR="000D4458" w:rsidRPr="00317C5D" w:rsidRDefault="004452BC" w:rsidP="008A18E8">
      <w:pPr>
        <w:tabs>
          <w:tab w:val="left" w:pos="2528"/>
        </w:tabs>
        <w:spacing w:after="120" w:line="240" w:lineRule="auto"/>
        <w:jc w:val="center"/>
        <w:rPr>
          <w:rFonts w:cstheme="minorHAnsi"/>
          <w:sz w:val="24"/>
          <w:szCs w:val="24"/>
          <w:rtl/>
        </w:rPr>
      </w:pPr>
      <w:r>
        <w:rPr>
          <w:rFonts w:ascii="Arial" w:hAnsi="Arial" w:cs="Times New Roman"/>
          <w:b/>
          <w:bCs/>
          <w:sz w:val="24"/>
          <w:szCs w:val="24"/>
          <w:rtl/>
          <w:lang w:bidi="ar-SA"/>
        </w:rPr>
        <w:t>احتياطي النقد الأجنبي في بنك إسرائيل</w:t>
      </w:r>
    </w:p>
    <w:p w14:paraId="1F48DA3C" w14:textId="77777777" w:rsidR="000D4458" w:rsidRPr="00317C5D" w:rsidRDefault="004452BC" w:rsidP="000D4458">
      <w:pPr>
        <w:tabs>
          <w:tab w:val="left" w:pos="9343"/>
          <w:tab w:val="left" w:pos="9484"/>
        </w:tabs>
        <w:spacing w:after="120" w:line="240" w:lineRule="auto"/>
        <w:ind w:left="696" w:right="851"/>
        <w:jc w:val="center"/>
        <w:rPr>
          <w:rFonts w:cstheme="minorHAnsi"/>
          <w:sz w:val="24"/>
          <w:szCs w:val="24"/>
          <w:rtl/>
        </w:rPr>
      </w:pPr>
      <w:r>
        <w:rPr>
          <w:rFonts w:ascii="Arial" w:hAnsi="Arial" w:cs="Times New Roman"/>
          <w:sz w:val="24"/>
          <w:szCs w:val="24"/>
          <w:rtl/>
          <w:lang w:bidi="ar-SA"/>
        </w:rPr>
        <w:t>بملايين الدولارات</w:t>
      </w:r>
    </w:p>
    <w:tbl>
      <w:tblPr>
        <w:bidiVisual/>
        <w:tblW w:w="9072" w:type="dxa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יתרות מטבע החוץ בבנק ישראל"/>
        <w:tblDescription w:val="יתרות מטבע החוץ בבנק ישראל"/>
      </w:tblPr>
      <w:tblGrid>
        <w:gridCol w:w="1760"/>
        <w:gridCol w:w="2776"/>
        <w:gridCol w:w="2268"/>
        <w:gridCol w:w="2268"/>
      </w:tblGrid>
      <w:tr w:rsidR="00B7308A" w:rsidRPr="00317C5D" w14:paraId="7AA8A3A0" w14:textId="77777777" w:rsidTr="008C12E5">
        <w:trPr>
          <w:trHeight w:val="970"/>
        </w:trPr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14:paraId="48E8E91E" w14:textId="77777777" w:rsidR="00B7308A" w:rsidRPr="00317C5D" w:rsidRDefault="004452BC" w:rsidP="006970B8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التاريخ</w:t>
            </w:r>
          </w:p>
        </w:tc>
        <w:tc>
          <w:tcPr>
            <w:tcW w:w="2776" w:type="dxa"/>
            <w:tcBorders>
              <w:top w:val="single" w:sz="4" w:space="0" w:color="auto"/>
            </w:tcBorders>
            <w:vAlign w:val="center"/>
          </w:tcPr>
          <w:p w14:paraId="2A43FC04" w14:textId="77777777" w:rsidR="00B7308A" w:rsidRPr="00317C5D" w:rsidRDefault="004452BC" w:rsidP="00225E7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Times New Roman"/>
                <w:b/>
                <w:bCs/>
                <w:color w:val="000000"/>
                <w:rtl/>
                <w:lang w:bidi="ar-SA"/>
              </w:rPr>
              <w:t>احتياطي النقد الأجنبي دون الأرصدة لدى صندوق النقد الدولي (بما في ذلك مشتريات الغاز)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D27F04F" w14:textId="77777777" w:rsidR="00B7308A" w:rsidRPr="00317C5D" w:rsidRDefault="004452BC" w:rsidP="006970B8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24"/>
                <w:szCs w:val="24"/>
                <w:rtl/>
                <w:lang w:bidi="ar-SA"/>
              </w:rPr>
              <w:t>الأرصدة لدى صندوق النقد الدولي</w:t>
            </w:r>
            <w:r w:rsidRPr="00317C5D">
              <w:rPr>
                <w:rStyle w:val="FootnoteReference"/>
                <w:rFonts w:cstheme="minorHAns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B7308A" w:rsidRPr="00317C5D">
              <w:rPr>
                <w:rStyle w:val="FootnoteReference"/>
                <w:rFonts w:cstheme="minorHAnsi"/>
                <w:b/>
                <w:bCs/>
                <w:color w:val="000000"/>
                <w:sz w:val="24"/>
                <w:szCs w:val="24"/>
                <w:rtl/>
              </w:rPr>
              <w:footnoteReference w:id="2"/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03ACBC8" w14:textId="77777777" w:rsidR="00B7308A" w:rsidRPr="00317C5D" w:rsidRDefault="004452BC" w:rsidP="006970B8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24"/>
                <w:szCs w:val="24"/>
                <w:rtl/>
                <w:lang w:bidi="ar-SA"/>
              </w:rPr>
              <w:t>إجمالي احتياطي النقد الأجنبي</w:t>
            </w:r>
          </w:p>
        </w:tc>
      </w:tr>
      <w:tr w:rsidR="00271972" w:rsidRPr="00317C5D" w14:paraId="4A412B03" w14:textId="77777777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2783" w14:textId="77777777" w:rsidR="00271972" w:rsidRPr="00317C5D" w:rsidRDefault="004452BC" w:rsidP="00BE5988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SA"/>
              </w:rPr>
              <w:t>أيار</w:t>
            </w:r>
            <w:r w:rsidR="00271972" w:rsidRPr="00317C5D">
              <w:rPr>
                <w:rFonts w:cstheme="minorHAnsi"/>
                <w:color w:val="000000"/>
                <w:sz w:val="24"/>
                <w:szCs w:val="24"/>
                <w:rtl/>
              </w:rPr>
              <w:t xml:space="preserve"> </w:t>
            </w:r>
            <w:r w:rsidR="00BE5988" w:rsidRPr="00317C5D">
              <w:rPr>
                <w:rFonts w:cstheme="minorHAnsi"/>
                <w:color w:val="000000"/>
                <w:sz w:val="24"/>
                <w:szCs w:val="24"/>
                <w:rtl/>
              </w:rPr>
              <w:t>2024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A621" w14:textId="77777777" w:rsidR="00271972" w:rsidRPr="00317C5D" w:rsidRDefault="00837717" w:rsidP="00837717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206</w:t>
            </w:r>
            <w:r w:rsidR="00271972" w:rsidRPr="00317C5D">
              <w:rPr>
                <w:rFonts w:cstheme="minorHAnsi"/>
                <w:color w:val="000000"/>
                <w:sz w:val="24"/>
                <w:szCs w:val="24"/>
                <w:rtl/>
              </w:rPr>
              <w:t>,</w:t>
            </w: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033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1C26" w14:textId="77777777" w:rsidR="00271972" w:rsidRPr="00317C5D" w:rsidRDefault="00271972" w:rsidP="0024193B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4,</w:t>
            </w:r>
            <w:r w:rsidR="0024193B" w:rsidRPr="00317C5D">
              <w:rPr>
                <w:rFonts w:cstheme="minorHAnsi"/>
                <w:color w:val="000000"/>
                <w:sz w:val="24"/>
                <w:szCs w:val="24"/>
                <w:rtl/>
              </w:rPr>
              <w:t>475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C7AE" w14:textId="77777777" w:rsidR="00271972" w:rsidRPr="00317C5D" w:rsidRDefault="0024193B" w:rsidP="00B4668B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210</w:t>
            </w:r>
            <w:r w:rsidR="00271972" w:rsidRPr="00317C5D">
              <w:rPr>
                <w:rFonts w:cstheme="minorHAnsi"/>
                <w:color w:val="000000"/>
                <w:sz w:val="24"/>
                <w:szCs w:val="24"/>
                <w:rtl/>
              </w:rPr>
              <w:t>,</w:t>
            </w:r>
            <w:r w:rsidR="00B4668B" w:rsidRPr="00317C5D">
              <w:rPr>
                <w:rFonts w:cstheme="minorHAnsi"/>
                <w:color w:val="000000"/>
                <w:sz w:val="24"/>
                <w:szCs w:val="24"/>
                <w:rtl/>
              </w:rPr>
              <w:t>508</w:t>
            </w:r>
          </w:p>
        </w:tc>
      </w:tr>
      <w:tr w:rsidR="0024193B" w:rsidRPr="00317C5D" w14:paraId="313AEB52" w14:textId="77777777" w:rsidTr="00BF2F42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F2E6" w14:textId="77777777" w:rsidR="0024193B" w:rsidRPr="00317C5D" w:rsidRDefault="004452BC" w:rsidP="00BF2F42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SA"/>
              </w:rPr>
              <w:t>نيسان</w:t>
            </w:r>
            <w:r w:rsidR="0024193B" w:rsidRPr="00317C5D">
              <w:rPr>
                <w:rFonts w:cs="Times New Roman"/>
                <w:color w:val="000000"/>
                <w:sz w:val="24"/>
                <w:szCs w:val="24"/>
                <w:rtl/>
              </w:rPr>
              <w:t xml:space="preserve"> </w:t>
            </w:r>
            <w:r w:rsidR="0024193B" w:rsidRPr="00317C5D">
              <w:rPr>
                <w:rFonts w:cstheme="minorHAnsi"/>
                <w:color w:val="000000"/>
                <w:sz w:val="24"/>
                <w:szCs w:val="24"/>
                <w:rtl/>
              </w:rPr>
              <w:t>2024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2F1A" w14:textId="77777777" w:rsidR="0024193B" w:rsidRPr="00317C5D" w:rsidRDefault="0024193B" w:rsidP="00BF2F42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203,656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F892" w14:textId="77777777" w:rsidR="0024193B" w:rsidRPr="00317C5D" w:rsidRDefault="0024193B" w:rsidP="00BF2F42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4,453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EA1B" w14:textId="77777777" w:rsidR="0024193B" w:rsidRPr="00317C5D" w:rsidRDefault="0024193B" w:rsidP="00BF2F42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208,109</w:t>
            </w:r>
          </w:p>
        </w:tc>
      </w:tr>
      <w:tr w:rsidR="00DB1886" w:rsidRPr="00317C5D" w14:paraId="2769201A" w14:textId="77777777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76A4" w14:textId="77777777" w:rsidR="00DB1886" w:rsidRPr="00317C5D" w:rsidRDefault="004452BC" w:rsidP="00DB1886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SA"/>
              </w:rPr>
              <w:t>آذار</w:t>
            </w:r>
            <w:r w:rsidR="00DB1886" w:rsidRPr="00317C5D">
              <w:rPr>
                <w:rFonts w:cs="Times New Roman"/>
                <w:color w:val="000000"/>
                <w:sz w:val="24"/>
                <w:szCs w:val="24"/>
                <w:rtl/>
              </w:rPr>
              <w:t xml:space="preserve"> </w:t>
            </w:r>
            <w:r w:rsidR="00DB1886" w:rsidRPr="00317C5D">
              <w:rPr>
                <w:rFonts w:cstheme="minorHAnsi"/>
                <w:color w:val="000000"/>
                <w:sz w:val="24"/>
                <w:szCs w:val="24"/>
                <w:rtl/>
              </w:rPr>
              <w:t>2024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40DB" w14:textId="77777777" w:rsidR="00DB1886" w:rsidRPr="00317C5D" w:rsidRDefault="004D6F55" w:rsidP="004B1CE7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="00DB1886" w:rsidRPr="00317C5D">
              <w:rPr>
                <w:rFonts w:cstheme="minorHAnsi"/>
                <w:color w:val="000000"/>
                <w:sz w:val="24"/>
                <w:szCs w:val="24"/>
                <w:rtl/>
              </w:rPr>
              <w:t>209,</w:t>
            </w:r>
            <w:r w:rsidR="004B1CE7" w:rsidRPr="00317C5D">
              <w:rPr>
                <w:rFonts w:cstheme="minorHAnsi"/>
                <w:color w:val="000000"/>
                <w:sz w:val="24"/>
                <w:szCs w:val="24"/>
                <w:rtl/>
              </w:rPr>
              <w:t>261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CBC8" w14:textId="77777777"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4,480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704E" w14:textId="77777777" w:rsidR="00DB1886" w:rsidRPr="00317C5D" w:rsidRDefault="004B1CE7" w:rsidP="004B1CE7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="00DB1886" w:rsidRPr="00317C5D">
              <w:rPr>
                <w:rFonts w:cstheme="minorHAnsi"/>
                <w:color w:val="000000"/>
                <w:sz w:val="24"/>
                <w:szCs w:val="24"/>
                <w:rtl/>
              </w:rPr>
              <w:t>213,</w:t>
            </w: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741</w:t>
            </w:r>
          </w:p>
        </w:tc>
      </w:tr>
      <w:tr w:rsidR="00DB1886" w:rsidRPr="00317C5D" w14:paraId="2D12E93A" w14:textId="77777777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4F07" w14:textId="77777777" w:rsidR="00DB1886" w:rsidRPr="00317C5D" w:rsidRDefault="004452BC" w:rsidP="00DB1886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SA"/>
              </w:rPr>
              <w:t>شباط</w:t>
            </w:r>
            <w:r w:rsidR="00DB1886" w:rsidRPr="00317C5D">
              <w:rPr>
                <w:rFonts w:cs="Times New Roman"/>
                <w:color w:val="000000"/>
                <w:sz w:val="24"/>
                <w:szCs w:val="24"/>
                <w:rtl/>
              </w:rPr>
              <w:t xml:space="preserve"> </w:t>
            </w:r>
            <w:r w:rsidR="00DB1886" w:rsidRPr="00317C5D">
              <w:rPr>
                <w:rFonts w:cstheme="minorHAnsi"/>
                <w:color w:val="000000"/>
                <w:sz w:val="24"/>
                <w:szCs w:val="24"/>
                <w:rtl/>
              </w:rPr>
              <w:t>2024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8141" w14:textId="77777777"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202,326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7FEA" w14:textId="77777777"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4,495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2407" w14:textId="77777777"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206,821</w:t>
            </w:r>
          </w:p>
        </w:tc>
      </w:tr>
      <w:tr w:rsidR="00DB1886" w:rsidRPr="00317C5D" w14:paraId="54EFE028" w14:textId="77777777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10E4" w14:textId="77777777" w:rsidR="00DB1886" w:rsidRPr="00317C5D" w:rsidRDefault="004452BC" w:rsidP="00DB1886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SA"/>
              </w:rPr>
              <w:t>كانون ثاني</w:t>
            </w:r>
            <w:r w:rsidR="00DB1886" w:rsidRPr="00317C5D">
              <w:rPr>
                <w:rFonts w:cs="Times New Roman"/>
                <w:color w:val="000000"/>
                <w:sz w:val="24"/>
                <w:szCs w:val="24"/>
                <w:rtl/>
              </w:rPr>
              <w:t xml:space="preserve"> </w:t>
            </w:r>
            <w:r w:rsidR="00DB1886" w:rsidRPr="00317C5D">
              <w:rPr>
                <w:rFonts w:cstheme="minorHAnsi"/>
                <w:color w:val="000000"/>
                <w:sz w:val="24"/>
                <w:szCs w:val="24"/>
                <w:rtl/>
              </w:rPr>
              <w:t>2024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C4DB" w14:textId="77777777"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201,597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F116" w14:textId="77777777"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4,528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7F34" w14:textId="77777777"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206,125</w:t>
            </w:r>
          </w:p>
        </w:tc>
      </w:tr>
      <w:tr w:rsidR="00DB1886" w:rsidRPr="00317C5D" w14:paraId="045864A1" w14:textId="77777777" w:rsidTr="00AA2C47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3873" w14:textId="77777777" w:rsidR="00DB1886" w:rsidRPr="00317C5D" w:rsidRDefault="004452BC" w:rsidP="00DB1886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SA"/>
              </w:rPr>
              <w:t>كانون أول</w:t>
            </w:r>
            <w:r w:rsidR="00DB1886" w:rsidRPr="00317C5D">
              <w:rPr>
                <w:rFonts w:cs="Times New Roman"/>
                <w:color w:val="000000"/>
                <w:sz w:val="24"/>
                <w:szCs w:val="24"/>
                <w:rtl/>
              </w:rPr>
              <w:t xml:space="preserve"> </w:t>
            </w:r>
            <w:r w:rsidR="00DB1886" w:rsidRPr="00317C5D">
              <w:rPr>
                <w:rFonts w:cstheme="minorHAnsi"/>
                <w:color w:val="000000"/>
                <w:sz w:val="24"/>
                <w:szCs w:val="24"/>
                <w:rtl/>
              </w:rPr>
              <w:t>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460E" w14:textId="77777777"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200,090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5C5A" w14:textId="77777777"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4,604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DDA9" w14:textId="77777777"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204,694</w:t>
            </w:r>
          </w:p>
        </w:tc>
      </w:tr>
      <w:tr w:rsidR="00DB1886" w:rsidRPr="00317C5D" w14:paraId="7CFE0F89" w14:textId="77777777" w:rsidTr="00AA2C47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2BDC" w14:textId="77777777" w:rsidR="00DB1886" w:rsidRPr="00317C5D" w:rsidRDefault="004452BC" w:rsidP="00DB1886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SA"/>
              </w:rPr>
              <w:t>تشرين ثاني</w:t>
            </w:r>
            <w:r w:rsidR="00DB1886" w:rsidRPr="00317C5D">
              <w:rPr>
                <w:rFonts w:cs="Times New Roman"/>
                <w:color w:val="000000"/>
                <w:sz w:val="24"/>
                <w:szCs w:val="24"/>
                <w:rtl/>
              </w:rPr>
              <w:t xml:space="preserve"> </w:t>
            </w:r>
            <w:r w:rsidR="00DB1886" w:rsidRPr="00317C5D">
              <w:rPr>
                <w:rFonts w:cstheme="minorHAnsi"/>
                <w:color w:val="000000"/>
                <w:sz w:val="24"/>
                <w:szCs w:val="24"/>
                <w:rtl/>
              </w:rPr>
              <w:t>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79AE" w14:textId="77777777"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193,590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CB1F" w14:textId="77777777"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4,579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45F8" w14:textId="77777777"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198,169</w:t>
            </w:r>
          </w:p>
        </w:tc>
      </w:tr>
      <w:tr w:rsidR="00DB1886" w:rsidRPr="00317C5D" w14:paraId="3F3CA969" w14:textId="77777777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EFCF" w14:textId="77777777" w:rsidR="00DB1886" w:rsidRPr="00317C5D" w:rsidRDefault="004452BC" w:rsidP="00DB1886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SA"/>
              </w:rPr>
              <w:t>تشرين أول</w:t>
            </w:r>
            <w:r w:rsidR="00DB1886" w:rsidRPr="00317C5D">
              <w:rPr>
                <w:rFonts w:cs="Times New Roman"/>
                <w:color w:val="000000"/>
                <w:sz w:val="24"/>
                <w:szCs w:val="24"/>
                <w:rtl/>
              </w:rPr>
              <w:t xml:space="preserve"> </w:t>
            </w:r>
            <w:r w:rsidR="00DB1886" w:rsidRPr="00317C5D">
              <w:rPr>
                <w:rFonts w:cstheme="minorHAnsi"/>
                <w:color w:val="000000"/>
                <w:sz w:val="24"/>
                <w:szCs w:val="24"/>
                <w:rtl/>
              </w:rPr>
              <w:t>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A78C" w14:textId="77777777"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186,675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8D69" w14:textId="77777777"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4,560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D008" w14:textId="77777777"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191,235</w:t>
            </w:r>
          </w:p>
        </w:tc>
      </w:tr>
      <w:tr w:rsidR="00DB1886" w:rsidRPr="00317C5D" w14:paraId="3FE98105" w14:textId="77777777" w:rsidTr="00C94B97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E735" w14:textId="77777777" w:rsidR="00DB1886" w:rsidRPr="00317C5D" w:rsidRDefault="004452BC" w:rsidP="00DB1886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SA"/>
              </w:rPr>
              <w:t>أيلول</w:t>
            </w:r>
            <w:r w:rsidR="00DB1886" w:rsidRPr="00317C5D">
              <w:rPr>
                <w:rFonts w:cs="Times New Roman"/>
                <w:color w:val="000000"/>
                <w:sz w:val="24"/>
                <w:szCs w:val="24"/>
                <w:rtl/>
              </w:rPr>
              <w:t xml:space="preserve"> </w:t>
            </w:r>
            <w:r w:rsidR="00DB1886" w:rsidRPr="00317C5D">
              <w:rPr>
                <w:rFonts w:cstheme="minorHAnsi"/>
                <w:color w:val="000000"/>
                <w:sz w:val="24"/>
                <w:szCs w:val="24"/>
                <w:rtl/>
              </w:rPr>
              <w:t>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895D" w14:textId="77777777"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194,025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7599" w14:textId="77777777"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4,528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4CFD" w14:textId="77777777"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198,553</w:t>
            </w:r>
          </w:p>
        </w:tc>
      </w:tr>
      <w:tr w:rsidR="00DB1886" w:rsidRPr="00317C5D" w14:paraId="3EDD0E1B" w14:textId="77777777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60FF" w14:textId="77777777" w:rsidR="00DB1886" w:rsidRPr="00317C5D" w:rsidRDefault="004452BC" w:rsidP="00DB1886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SA"/>
              </w:rPr>
              <w:t>آب</w:t>
            </w:r>
            <w:r w:rsidR="00DB1886" w:rsidRPr="00317C5D">
              <w:rPr>
                <w:rFonts w:cs="Times New Roman"/>
                <w:color w:val="000000"/>
                <w:sz w:val="24"/>
                <w:szCs w:val="24"/>
                <w:rtl/>
              </w:rPr>
              <w:t xml:space="preserve"> </w:t>
            </w:r>
            <w:r w:rsidR="00DB1886" w:rsidRPr="00317C5D">
              <w:rPr>
                <w:rFonts w:cstheme="minorHAnsi"/>
                <w:color w:val="000000"/>
                <w:sz w:val="24"/>
                <w:szCs w:val="24"/>
                <w:rtl/>
              </w:rPr>
              <w:t>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2214" w14:textId="77777777"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198,338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3475" w14:textId="77777777"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4,518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2228" w14:textId="77777777"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202,856</w:t>
            </w:r>
          </w:p>
        </w:tc>
      </w:tr>
      <w:tr w:rsidR="00DB1886" w:rsidRPr="00317C5D" w14:paraId="7B5CDC3C" w14:textId="77777777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F6C7" w14:textId="77777777" w:rsidR="00DB1886" w:rsidRPr="00317C5D" w:rsidRDefault="004452BC" w:rsidP="00DB1886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SA"/>
              </w:rPr>
              <w:t>تموز</w:t>
            </w:r>
            <w:r w:rsidR="00DB1886" w:rsidRPr="00317C5D">
              <w:rPr>
                <w:rFonts w:cs="Times New Roman"/>
                <w:color w:val="000000"/>
                <w:sz w:val="24"/>
                <w:szCs w:val="24"/>
                <w:rtl/>
              </w:rPr>
              <w:t xml:space="preserve"> </w:t>
            </w:r>
            <w:r w:rsidR="00DB1886" w:rsidRPr="00317C5D">
              <w:rPr>
                <w:rFonts w:cstheme="minorHAnsi"/>
                <w:color w:val="000000"/>
                <w:sz w:val="24"/>
                <w:szCs w:val="24"/>
                <w:rtl/>
              </w:rPr>
              <w:t>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0961" w14:textId="77777777"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200,086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CD52" w14:textId="77777777"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4,579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78A9" w14:textId="77777777"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204,665</w:t>
            </w:r>
          </w:p>
        </w:tc>
      </w:tr>
      <w:tr w:rsidR="00DB1886" w:rsidRPr="00317C5D" w14:paraId="53CD2A08" w14:textId="77777777" w:rsidTr="00000494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D8C4" w14:textId="77777777" w:rsidR="00DB1886" w:rsidRPr="00317C5D" w:rsidRDefault="004452BC" w:rsidP="00DB1886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SA"/>
              </w:rPr>
              <w:t>حزيران</w:t>
            </w:r>
            <w:r w:rsidR="00DB1886" w:rsidRPr="00317C5D">
              <w:rPr>
                <w:rFonts w:cs="Times New Roman"/>
                <w:color w:val="000000"/>
                <w:sz w:val="24"/>
                <w:szCs w:val="24"/>
                <w:rtl/>
              </w:rPr>
              <w:t xml:space="preserve"> </w:t>
            </w:r>
            <w:r w:rsidR="00DB1886" w:rsidRPr="00317C5D">
              <w:rPr>
                <w:rFonts w:cstheme="minorHAnsi"/>
                <w:color w:val="000000"/>
                <w:sz w:val="24"/>
                <w:szCs w:val="24"/>
                <w:rtl/>
              </w:rPr>
              <w:t>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B17E" w14:textId="77777777"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197,363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03E5" w14:textId="77777777"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4,513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28DA" w14:textId="77777777"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201,876</w:t>
            </w:r>
          </w:p>
        </w:tc>
      </w:tr>
      <w:tr w:rsidR="00DB1886" w:rsidRPr="00317C5D" w14:paraId="2E73B204" w14:textId="77777777" w:rsidTr="00000494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520C" w14:textId="77777777" w:rsidR="00DB1886" w:rsidRPr="00317C5D" w:rsidRDefault="004452BC" w:rsidP="00DB1886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SA"/>
              </w:rPr>
              <w:t>أيار</w:t>
            </w:r>
            <w:r w:rsidR="00DB1886" w:rsidRPr="00317C5D">
              <w:rPr>
                <w:rFonts w:cs="Times New Roman"/>
                <w:color w:val="000000"/>
                <w:sz w:val="24"/>
                <w:szCs w:val="24"/>
                <w:rtl/>
              </w:rPr>
              <w:t xml:space="preserve"> </w:t>
            </w:r>
            <w:r w:rsidR="00DB1886" w:rsidRPr="00317C5D">
              <w:rPr>
                <w:rFonts w:cstheme="minorHAnsi"/>
                <w:color w:val="000000"/>
                <w:sz w:val="24"/>
                <w:szCs w:val="24"/>
                <w:rtl/>
              </w:rPr>
              <w:t>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415F" w14:textId="77777777"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195,100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9708" w14:textId="77777777"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4,521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D1C2" w14:textId="77777777"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199,621</w:t>
            </w:r>
          </w:p>
        </w:tc>
      </w:tr>
      <w:tr w:rsidR="00DB1886" w:rsidRPr="00317C5D" w14:paraId="62BD8C90" w14:textId="77777777" w:rsidTr="00E75A8F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1DEE" w14:textId="77777777" w:rsidR="00DB1886" w:rsidRPr="00317C5D" w:rsidRDefault="004452BC" w:rsidP="00DB1886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SA"/>
              </w:rPr>
              <w:t>نيسان</w:t>
            </w:r>
            <w:r w:rsidR="00DB1886" w:rsidRPr="00317C5D">
              <w:rPr>
                <w:rFonts w:cs="Times New Roman"/>
                <w:color w:val="000000"/>
                <w:sz w:val="24"/>
                <w:szCs w:val="24"/>
                <w:rtl/>
              </w:rPr>
              <w:t xml:space="preserve"> </w:t>
            </w:r>
            <w:r w:rsidR="00DB1886" w:rsidRPr="00317C5D">
              <w:rPr>
                <w:rFonts w:cstheme="minorHAnsi"/>
                <w:color w:val="000000"/>
                <w:sz w:val="24"/>
                <w:szCs w:val="24"/>
                <w:rtl/>
              </w:rPr>
              <w:t>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06D2" w14:textId="77777777"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197,390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6FD5" w14:textId="77777777"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4,505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0FC9" w14:textId="77777777" w:rsidR="00DB1886" w:rsidRPr="00317C5D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17C5D">
              <w:rPr>
                <w:rFonts w:cstheme="minorHAnsi"/>
                <w:color w:val="000000"/>
                <w:sz w:val="24"/>
                <w:szCs w:val="24"/>
                <w:rtl/>
              </w:rPr>
              <w:t>201,895</w:t>
            </w:r>
          </w:p>
        </w:tc>
      </w:tr>
    </w:tbl>
    <w:p w14:paraId="1CC6602F" w14:textId="77777777" w:rsidR="00C04F93" w:rsidRPr="00317C5D" w:rsidRDefault="00C04F93" w:rsidP="000006BD">
      <w:pPr>
        <w:bidi w:val="0"/>
        <w:ind w:left="720" w:right="282" w:firstLine="720"/>
        <w:rPr>
          <w:rFonts w:cstheme="minorHAnsi"/>
          <w:sz w:val="24"/>
          <w:szCs w:val="24"/>
          <w:highlight w:val="yellow"/>
        </w:rPr>
      </w:pPr>
    </w:p>
    <w:p w14:paraId="0164A5D2" w14:textId="77777777" w:rsidR="00C04F93" w:rsidRPr="00317C5D" w:rsidRDefault="00C04F93" w:rsidP="00C04F93">
      <w:pPr>
        <w:bidi w:val="0"/>
        <w:ind w:left="720" w:right="282" w:firstLine="720"/>
        <w:rPr>
          <w:rFonts w:cstheme="minorHAnsi"/>
          <w:sz w:val="24"/>
          <w:szCs w:val="24"/>
          <w:highlight w:val="yellow"/>
        </w:rPr>
      </w:pPr>
    </w:p>
    <w:p w14:paraId="0D3A2C5A" w14:textId="77777777" w:rsidR="00DF113D" w:rsidRPr="00317C5D" w:rsidRDefault="00DF113D" w:rsidP="00C04F93">
      <w:pPr>
        <w:bidi w:val="0"/>
        <w:ind w:left="720" w:right="282" w:firstLine="720"/>
        <w:rPr>
          <w:rFonts w:cstheme="minorHAnsi"/>
          <w:sz w:val="24"/>
          <w:szCs w:val="24"/>
          <w:rtl/>
        </w:rPr>
      </w:pPr>
    </w:p>
    <w:p w14:paraId="0BC441FB" w14:textId="77777777" w:rsidR="004452BC" w:rsidRDefault="004452BC" w:rsidP="004452BC">
      <w:pPr>
        <w:ind w:left="140" w:right="282" w:firstLine="720"/>
        <w:jc w:val="center"/>
        <w:rPr>
          <w:noProof/>
        </w:rPr>
      </w:pPr>
      <w:r>
        <w:rPr>
          <w:rFonts w:ascii="Arial" w:hAnsi="Arial" w:cs="Arial"/>
          <w:sz w:val="24"/>
          <w:szCs w:val="24"/>
          <w:rtl/>
          <w:lang w:bidi="ar-SA"/>
        </w:rPr>
        <w:t>الشكل</w:t>
      </w:r>
      <w:r>
        <w:rPr>
          <w:rFonts w:ascii="Arial" w:hAnsi="Arial" w:cs="David" w:hint="cs"/>
          <w:sz w:val="24"/>
          <w:szCs w:val="24"/>
          <w:rtl/>
        </w:rPr>
        <w:t xml:space="preserve"> 1 - </w:t>
      </w:r>
      <w:r>
        <w:rPr>
          <w:rFonts w:ascii="Arial" w:hAnsi="Arial" w:cs="Arial"/>
          <w:sz w:val="24"/>
          <w:szCs w:val="24"/>
          <w:rtl/>
          <w:lang w:bidi="ar-SA"/>
        </w:rPr>
        <w:t xml:space="preserve">مستوى احتياطي النقد الأجنبي ونسبة الاحتياطي إلى الناتج المحلي الإجمالي، </w:t>
      </w:r>
      <w:r>
        <w:rPr>
          <w:rFonts w:ascii="Arial" w:hAnsi="Arial" w:cs="David" w:hint="cs"/>
          <w:sz w:val="24"/>
          <w:szCs w:val="24"/>
          <w:rtl/>
        </w:rPr>
        <w:t xml:space="preserve">2007 </w:t>
      </w:r>
      <w:r>
        <w:rPr>
          <w:rFonts w:ascii="Arial" w:hAnsi="Arial" w:cs="Arial"/>
          <w:sz w:val="24"/>
          <w:szCs w:val="24"/>
          <w:rtl/>
          <w:lang w:bidi="ar-SA"/>
        </w:rPr>
        <w:t xml:space="preserve">حتى </w:t>
      </w:r>
      <w:r>
        <w:rPr>
          <w:rFonts w:ascii="Arial" w:hAnsi="Arial" w:cs="David" w:hint="cs"/>
          <w:sz w:val="24"/>
          <w:szCs w:val="24"/>
          <w:rtl/>
        </w:rPr>
        <w:t>2024</w:t>
      </w:r>
    </w:p>
    <w:p w14:paraId="0323EB87" w14:textId="77777777" w:rsidR="007B466B" w:rsidRDefault="007B466B" w:rsidP="009513F4">
      <w:pPr>
        <w:bidi w:val="0"/>
        <w:ind w:right="423"/>
        <w:rPr>
          <w:rFonts w:cstheme="minorHAnsi"/>
          <w:noProof/>
          <w:color w:val="1F497D"/>
          <w:sz w:val="24"/>
          <w:szCs w:val="24"/>
          <w:lang w:bidi="ar-SA"/>
        </w:rPr>
      </w:pPr>
    </w:p>
    <w:p w14:paraId="140F51C1" w14:textId="77777777" w:rsidR="00633EBF" w:rsidRPr="00317C5D" w:rsidRDefault="00633EBF" w:rsidP="00633EBF">
      <w:pPr>
        <w:bidi w:val="0"/>
        <w:ind w:right="423"/>
        <w:rPr>
          <w:rFonts w:cstheme="minorHAnsi"/>
          <w:sz w:val="24"/>
          <w:szCs w:val="24"/>
          <w:rtl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4D72D2F3" wp14:editId="4913A010">
            <wp:extent cx="6299835" cy="4190992"/>
            <wp:effectExtent l="0" t="0" r="571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19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EBF" w:rsidRPr="00317C5D" w:rsidSect="00233B5B">
      <w:headerReference w:type="default" r:id="rId10"/>
      <w:footerReference w:type="default" r:id="rId11"/>
      <w:pgSz w:w="11906" w:h="16838"/>
      <w:pgMar w:top="567" w:right="709" w:bottom="284" w:left="1276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A5FC3" w14:textId="77777777" w:rsidR="00912EF4" w:rsidRDefault="00912EF4">
      <w:r>
        <w:separator/>
      </w:r>
    </w:p>
  </w:endnote>
  <w:endnote w:type="continuationSeparator" w:id="0">
    <w:p w14:paraId="7501EDEA" w14:textId="77777777" w:rsidR="00912EF4" w:rsidRDefault="0091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54593" w14:textId="77777777" w:rsidR="00317C5D" w:rsidRDefault="00317C5D" w:rsidP="00F20046">
    <w:pPr>
      <w:pStyle w:val="Footer"/>
      <w:bidi w:val="0"/>
      <w:rPr>
        <w:rtl/>
      </w:rPr>
    </w:pPr>
    <w:r w:rsidRPr="00571971">
      <w:rPr>
        <w:rFonts w:cs="Calibri"/>
        <w:noProof/>
        <w:rtl/>
      </w:rPr>
      <w:drawing>
        <wp:anchor distT="0" distB="0" distL="114300" distR="114300" simplePos="0" relativeHeight="251664384" behindDoc="0" locked="0" layoutInCell="1" allowOverlap="1" wp14:anchorId="5AC310E0" wp14:editId="086B3D2A">
          <wp:simplePos x="0" y="0"/>
          <wp:positionH relativeFrom="margin">
            <wp:posOffset>5628736</wp:posOffset>
          </wp:positionH>
          <wp:positionV relativeFrom="paragraph">
            <wp:posOffset>-161769</wp:posOffset>
          </wp:positionV>
          <wp:extent cx="310551" cy="310551"/>
          <wp:effectExtent l="0" t="0" r="0" b="0"/>
          <wp:wrapNone/>
          <wp:docPr id="1" name="תמונה 8" descr="\\ntfs-jr-01\sys\מחלקת תקשורת\דוברות\תפעול לשכת הדובר\כלים\לוגו\לוגו חדש 3 שפות 2018\לוגו בלי רקע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tfs-jr-01\sys\מחלקת תקשורת\דוברות\תפעול לשכת הדובר\כלים\לוגו\לוגו חדש 3 שפות 2018\לוגו בלי רקע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39" cy="310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5163B4B" wp14:editId="10ED6738">
          <wp:simplePos x="0" y="0"/>
          <wp:positionH relativeFrom="column">
            <wp:posOffset>4231257</wp:posOffset>
          </wp:positionH>
          <wp:positionV relativeFrom="paragraph">
            <wp:posOffset>-127468</wp:posOffset>
          </wp:positionV>
          <wp:extent cx="241539" cy="241539"/>
          <wp:effectExtent l="0" t="0" r="6350" b="6350"/>
          <wp:wrapNone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90" cy="24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046">
      <w:rPr>
        <w:rFonts w:cs="Calibri"/>
        <w:noProof/>
      </w:rPr>
      <w:drawing>
        <wp:anchor distT="0" distB="0" distL="114300" distR="114300" simplePos="0" relativeHeight="251665408" behindDoc="0" locked="0" layoutInCell="1" allowOverlap="1" wp14:anchorId="7E9D80F1" wp14:editId="7B68A731">
          <wp:simplePos x="0" y="0"/>
          <wp:positionH relativeFrom="column">
            <wp:posOffset>2411084</wp:posOffset>
          </wp:positionH>
          <wp:positionV relativeFrom="paragraph">
            <wp:posOffset>-135638</wp:posOffset>
          </wp:positionV>
          <wp:extent cx="266528" cy="262039"/>
          <wp:effectExtent l="0" t="0" r="635" b="5080"/>
          <wp:wrapNone/>
          <wp:docPr id="19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889" b="99556" l="1747" r="9803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39" cy="26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046">
      <w:rPr>
        <w:rFonts w:cs="Calibri"/>
        <w:noProof/>
      </w:rPr>
      <w:drawing>
        <wp:anchor distT="0" distB="0" distL="114300" distR="114300" simplePos="0" relativeHeight="251666432" behindDoc="0" locked="0" layoutInCell="1" allowOverlap="1" wp14:anchorId="78E2F690" wp14:editId="3619E494">
          <wp:simplePos x="0" y="0"/>
          <wp:positionH relativeFrom="column">
            <wp:posOffset>565030</wp:posOffset>
          </wp:positionH>
          <wp:positionV relativeFrom="paragraph">
            <wp:posOffset>-118386</wp:posOffset>
          </wp:positionV>
          <wp:extent cx="329206" cy="241456"/>
          <wp:effectExtent l="0" t="0" r="0" b="6350"/>
          <wp:wrapNone/>
          <wp:docPr id="21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תמונה 8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ackgroundRemoval t="0" b="100000" l="2765" r="98157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06" cy="241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62DBC2" wp14:editId="5D955AB8">
              <wp:simplePos x="0" y="0"/>
              <wp:positionH relativeFrom="margin">
                <wp:posOffset>1503680</wp:posOffset>
              </wp:positionH>
              <wp:positionV relativeFrom="paragraph">
                <wp:posOffset>77841</wp:posOffset>
              </wp:positionV>
              <wp:extent cx="2129790" cy="621030"/>
              <wp:effectExtent l="0" t="0" r="0" b="7620"/>
              <wp:wrapNone/>
              <wp:docPr id="13" name="תיבת טקסט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9790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84D4ED" w14:textId="77777777" w:rsidR="00317C5D" w:rsidRPr="00B677DC" w:rsidRDefault="00317C5D" w:rsidP="00F20046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>להאזנה לפודקאסט של בנק ישראל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7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https://did.li/spotify-third-side-of-coin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2DBC2" id="_x0000_t202" coordsize="21600,21600" o:spt="202" path="m,l,21600r21600,l21600,xe">
              <v:stroke joinstyle="miter"/>
              <v:path gradientshapeok="t" o:connecttype="rect"/>
            </v:shapetype>
            <v:shape id="תיבת טקסט 13" o:spid="_x0000_s1026" type="#_x0000_t202" style="position:absolute;margin-left:118.4pt;margin-top:6.15pt;width:167.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" filled="f" stroked="f" strokeweight=".5pt">
              <v:textbox>
                <w:txbxContent>
                  <w:p w14:paraId="7B84D4ED" w14:textId="77777777" w:rsidR="00317C5D" w:rsidRPr="00B677DC" w:rsidRDefault="00317C5D" w:rsidP="00F20046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>להאזנה לפודקאסט של בנק ישראל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8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https://did.li/spotify-third-side-of-coin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C63C5B" wp14:editId="61063E08">
              <wp:simplePos x="0" y="0"/>
              <wp:positionH relativeFrom="margin">
                <wp:posOffset>-292471</wp:posOffset>
              </wp:positionH>
              <wp:positionV relativeFrom="paragraph">
                <wp:posOffset>76200</wp:posOffset>
              </wp:positionV>
              <wp:extent cx="2130281" cy="621030"/>
              <wp:effectExtent l="0" t="0" r="0" b="7620"/>
              <wp:wrapNone/>
              <wp:docPr id="22" name="תיבת טקסט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0281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72A27F" w14:textId="77777777" w:rsidR="00317C5D" w:rsidRPr="00F20046" w:rsidRDefault="00317C5D" w:rsidP="00F20046">
                          <w:pPr>
                            <w:jc w:val="center"/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>לערוץ היוטיוב של בנק ישראל</w:t>
                          </w:r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9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https://www.youtube.com/user/thebankofisrael</w:t>
                            </w:r>
                          </w:hyperlink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C63C5B" id="תיבת טקסט 22" o:spid="_x0000_s1027" type="#_x0000_t202" style="position:absolute;margin-left:-23.05pt;margin-top:6pt;width:167.75pt;height:48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" filled="f" stroked="f" strokeweight=".5pt">
              <v:textbox>
                <w:txbxContent>
                  <w:p w14:paraId="6472A27F" w14:textId="77777777" w:rsidR="00317C5D" w:rsidRPr="00F20046" w:rsidRDefault="00317C5D" w:rsidP="00F20046">
                    <w:pPr>
                      <w:jc w:val="center"/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</w:pPr>
                    <w:r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>לערוץ היוטיוב של בנק ישראל</w:t>
                    </w:r>
                    <w:r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10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https://www.youtube.com/user/thebankofisrael</w:t>
                      </w:r>
                    </w:hyperlink>
                    <w:r>
                      <w:rPr>
                        <w:rFonts w:cs="Calibri"/>
                        <w:noProof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86A3FB" wp14:editId="134D9D51">
              <wp:simplePos x="0" y="0"/>
              <wp:positionH relativeFrom="column">
                <wp:posOffset>3257861</wp:posOffset>
              </wp:positionH>
              <wp:positionV relativeFrom="paragraph">
                <wp:posOffset>89750</wp:posOffset>
              </wp:positionV>
              <wp:extent cx="2181860" cy="457200"/>
              <wp:effectExtent l="0" t="0" r="0" b="0"/>
              <wp:wrapNone/>
              <wp:docPr id="9" name="תיבת טקסט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86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03E6BD" w14:textId="77777777" w:rsidR="00317C5D" w:rsidRPr="00B677DC" w:rsidRDefault="00317C5D" w:rsidP="00F20046">
                          <w:pPr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  <w:rtl/>
                            </w:rPr>
                          </w:pPr>
                          <w:r w:rsidRPr="00B677DC"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עמוד הפייסבוק של בנק ישראל 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B677DC"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 קשרי ציבור</w:t>
                          </w:r>
                          <w:r w:rsidRPr="00B677DC"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11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https://www.facebook.com/bankisraelvc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786A3FB" id="תיבת טקסט 9" o:spid="_x0000_s1028" type="#_x0000_t202" style="position:absolute;margin-left:256.5pt;margin-top:7.05pt;width:171.8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" filled="f" stroked="f" strokeweight=".5pt">
              <v:textbox>
                <w:txbxContent>
                  <w:p w14:paraId="1303E6BD" w14:textId="77777777" w:rsidR="00317C5D" w:rsidRPr="00B677DC" w:rsidRDefault="00317C5D" w:rsidP="00F20046">
                    <w:pPr>
                      <w:jc w:val="center"/>
                      <w:rPr>
                        <w:rFonts w:cstheme="minorHAnsi"/>
                        <w:sz w:val="14"/>
                        <w:szCs w:val="14"/>
                        <w:rtl/>
                      </w:rPr>
                    </w:pPr>
                    <w:r w:rsidRPr="00B677DC"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 xml:space="preserve">עמוד הפייסבוק של בנק ישראל 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t>–</w:t>
                    </w:r>
                    <w:r w:rsidRPr="00B677DC"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 xml:space="preserve"> קשרי ציבור</w:t>
                    </w:r>
                    <w:r w:rsidRPr="00B677DC">
                      <w:rPr>
                        <w:rFonts w:cstheme="minorHAnsi"/>
                        <w:sz w:val="16"/>
                        <w:szCs w:val="16"/>
                        <w:rtl/>
                      </w:rPr>
                      <w:br/>
                    </w:r>
                    <w:hyperlink r:id="rId12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https://www.facebook.com/bankisraelvc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98EAB1" wp14:editId="3C705FF8">
              <wp:simplePos x="0" y="0"/>
              <wp:positionH relativeFrom="column">
                <wp:posOffset>5014583</wp:posOffset>
              </wp:positionH>
              <wp:positionV relativeFrom="paragraph">
                <wp:posOffset>89164</wp:posOffset>
              </wp:positionV>
              <wp:extent cx="1535430" cy="457200"/>
              <wp:effectExtent l="0" t="0" r="0" b="0"/>
              <wp:wrapNone/>
              <wp:docPr id="7" name="תיבת טקסט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543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8C53EC" w14:textId="77777777" w:rsidR="00317C5D" w:rsidRPr="00B677DC" w:rsidRDefault="00317C5D" w:rsidP="00F20046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>אתר בנק ישראל</w:t>
                          </w: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hyperlink r:id="rId13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https://www.boi.org.il</w:t>
                            </w:r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  <w:rtl/>
                              </w:rPr>
                              <w:t>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398EAB1" id="תיבת טקסט 7" o:spid="_x0000_s1029" type="#_x0000_t202" style="position:absolute;margin-left:394.85pt;margin-top:7pt;width:120.9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" filled="f" stroked="f" strokeweight=".5pt">
              <v:textbox>
                <w:txbxContent>
                  <w:p w14:paraId="7B8C53EC" w14:textId="77777777" w:rsidR="00317C5D" w:rsidRPr="00B677DC" w:rsidRDefault="00317C5D" w:rsidP="00F20046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>אתר בנק ישראל</w:t>
                    </w: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 xml:space="preserve"> </w:t>
                    </w:r>
                    <w:hyperlink r:id="rId14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https://www.boi.org.il</w:t>
                      </w:r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  <w:rtl/>
                        </w:rPr>
                        <w:t>/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1E7480" wp14:editId="31683050">
              <wp:simplePos x="0" y="0"/>
              <wp:positionH relativeFrom="column">
                <wp:posOffset>-81915</wp:posOffset>
              </wp:positionH>
              <wp:positionV relativeFrom="paragraph">
                <wp:posOffset>-223149</wp:posOffset>
              </wp:positionV>
              <wp:extent cx="6228080" cy="0"/>
              <wp:effectExtent l="0" t="0" r="20320" b="19050"/>
              <wp:wrapNone/>
              <wp:docPr id="15" name="מחבר ישר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280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66B70B" id="מחבר ישר 15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-17.55pt" to="483.95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" strokecolor="black [3040]"/>
          </w:pict>
        </mc:Fallback>
      </mc:AlternateContent>
    </w:r>
    <w:r w:rsidRPr="00571971">
      <w:rPr>
        <w:rFonts w:cs="Calibri"/>
        <w:noProof/>
        <w:rtl/>
      </w:rPr>
      <w:t xml:space="preserve"> </w:t>
    </w:r>
  </w:p>
  <w:p w14:paraId="771ADE4F" w14:textId="77777777" w:rsidR="00317C5D" w:rsidRDefault="00317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4CA31" w14:textId="77777777" w:rsidR="00912EF4" w:rsidRDefault="00912EF4">
      <w:r>
        <w:separator/>
      </w:r>
    </w:p>
  </w:footnote>
  <w:footnote w:type="continuationSeparator" w:id="0">
    <w:p w14:paraId="6E49DCB0" w14:textId="77777777" w:rsidR="00912EF4" w:rsidRDefault="00912EF4">
      <w:r>
        <w:continuationSeparator/>
      </w:r>
    </w:p>
  </w:footnote>
  <w:footnote w:id="1">
    <w:p w14:paraId="0512306D" w14:textId="77777777" w:rsidR="00075AFB" w:rsidRPr="00DA28F1" w:rsidRDefault="00075AFB" w:rsidP="00C16E2D">
      <w:pPr>
        <w:tabs>
          <w:tab w:val="left" w:pos="1110"/>
        </w:tabs>
        <w:spacing w:after="0" w:line="240" w:lineRule="auto"/>
        <w:ind w:left="828"/>
        <w:rPr>
          <w:rStyle w:val="FootnoteReference"/>
          <w:rFonts w:cs="David"/>
          <w:sz w:val="18"/>
          <w:szCs w:val="18"/>
          <w:rtl/>
        </w:rPr>
      </w:pPr>
      <w:r w:rsidRPr="002768D7">
        <w:rPr>
          <w:rStyle w:val="FootnoteReference"/>
          <w:rFonts w:cs="David"/>
          <w:sz w:val="18"/>
          <w:szCs w:val="18"/>
        </w:rPr>
        <w:footnoteRef/>
      </w:r>
      <w:r w:rsidR="004452BC">
        <w:rPr>
          <w:rFonts w:cs="Arial" w:hint="cs"/>
          <w:sz w:val="18"/>
          <w:szCs w:val="18"/>
          <w:rtl/>
          <w:lang w:bidi="ar-SA"/>
        </w:rPr>
        <w:t xml:space="preserve"> يشمل ذلك المدفوعات والمقبوضات من بنك إسرائيل بالنقد الأجنبي</w:t>
      </w:r>
      <w:r w:rsidRPr="00DA28F1">
        <w:rPr>
          <w:rFonts w:cs="David" w:hint="cs"/>
          <w:sz w:val="18"/>
          <w:szCs w:val="18"/>
          <w:rtl/>
        </w:rPr>
        <w:t>.</w:t>
      </w:r>
    </w:p>
  </w:footnote>
  <w:footnote w:id="2">
    <w:p w14:paraId="25D88464" w14:textId="77777777" w:rsidR="00B7308A" w:rsidRPr="00DA28F1" w:rsidRDefault="00B7308A" w:rsidP="004452BC">
      <w:pPr>
        <w:tabs>
          <w:tab w:val="left" w:pos="1110"/>
        </w:tabs>
        <w:spacing w:after="0" w:line="240" w:lineRule="auto"/>
        <w:ind w:left="828"/>
        <w:rPr>
          <w:rFonts w:cs="David"/>
          <w:sz w:val="18"/>
          <w:szCs w:val="18"/>
          <w:rtl/>
        </w:rPr>
      </w:pPr>
      <w:r w:rsidRPr="00DA28F1">
        <w:rPr>
          <w:rStyle w:val="FootnoteReference"/>
          <w:rFonts w:cs="David"/>
          <w:sz w:val="18"/>
          <w:szCs w:val="18"/>
        </w:rPr>
        <w:footnoteRef/>
      </w:r>
      <w:r w:rsidR="004452BC">
        <w:rPr>
          <w:rFonts w:hint="cs"/>
          <w:sz w:val="18"/>
          <w:szCs w:val="18"/>
          <w:rtl/>
          <w:lang w:bidi="ar-SA"/>
        </w:rPr>
        <w:t xml:space="preserve"> </w:t>
      </w:r>
      <w:r w:rsidR="004452BC">
        <w:rPr>
          <w:rFonts w:cs="Arial"/>
          <w:sz w:val="18"/>
          <w:szCs w:val="18"/>
          <w:rtl/>
          <w:lang w:bidi="ar-SA"/>
        </w:rPr>
        <w:t>يتضمن هذا العمود حقوق السحب الخاصة (</w:t>
      </w:r>
      <w:r w:rsidR="004452BC">
        <w:rPr>
          <w:rFonts w:cs="David"/>
          <w:sz w:val="18"/>
          <w:szCs w:val="18"/>
        </w:rPr>
        <w:t>SDRs'</w:t>
      </w:r>
      <w:r w:rsidR="004452BC">
        <w:rPr>
          <w:rFonts w:cs="Arial"/>
          <w:sz w:val="18"/>
          <w:szCs w:val="18"/>
          <w:rtl/>
          <w:lang w:bidi="ar-SA"/>
        </w:rPr>
        <w:t xml:space="preserve">)، ورصيد قرض </w:t>
      </w:r>
      <w:r w:rsidR="004452BC">
        <w:rPr>
          <w:sz w:val="18"/>
          <w:szCs w:val="18"/>
        </w:rPr>
        <w:t>NAB</w:t>
      </w:r>
      <w:r w:rsidR="004452BC">
        <w:rPr>
          <w:rFonts w:cs="Arial"/>
          <w:sz w:val="18"/>
          <w:szCs w:val="18"/>
          <w:rtl/>
          <w:lang w:bidi="ar-SA"/>
        </w:rPr>
        <w:t xml:space="preserve"> </w:t>
      </w:r>
      <w:r w:rsidR="004452BC">
        <w:rPr>
          <w:rFonts w:cs="Arial" w:hint="cs"/>
          <w:sz w:val="18"/>
          <w:szCs w:val="18"/>
          <w:rtl/>
          <w:lang w:bidi="ar-SA"/>
        </w:rPr>
        <w:t xml:space="preserve">ورصيد </w:t>
      </w:r>
      <w:r w:rsidR="004452BC">
        <w:rPr>
          <w:rFonts w:cs="David"/>
          <w:sz w:val="18"/>
          <w:szCs w:val="18"/>
        </w:rPr>
        <w:t>Reserve Tranche</w:t>
      </w:r>
      <w:r w:rsidR="004452BC">
        <w:rPr>
          <w:rFonts w:cs="David" w:hint="cs"/>
          <w:sz w:val="18"/>
          <w:szCs w:val="18"/>
          <w:rtl/>
        </w:rPr>
        <w:t xml:space="preserve"> </w:t>
      </w:r>
      <w:r w:rsidR="004452BC">
        <w:rPr>
          <w:rFonts w:cs="Arial"/>
          <w:sz w:val="18"/>
          <w:szCs w:val="18"/>
          <w:rtl/>
          <w:lang w:bidi="ar-SA"/>
        </w:rPr>
        <w:t>لدى صندوق النقد الدولي</w:t>
      </w:r>
    </w:p>
    <w:p w14:paraId="7E5BAC0B" w14:textId="77777777" w:rsidR="00B7308A" w:rsidRDefault="001F43C8" w:rsidP="004452BC">
      <w:pPr>
        <w:tabs>
          <w:tab w:val="left" w:pos="1110"/>
        </w:tabs>
        <w:spacing w:after="0" w:line="240" w:lineRule="auto"/>
        <w:ind w:left="828"/>
        <w:rPr>
          <w:rFonts w:cs="David"/>
          <w:sz w:val="24"/>
          <w:szCs w:val="24"/>
          <w:rtl/>
        </w:rPr>
      </w:pPr>
      <w:r>
        <w:rPr>
          <w:rFonts w:cs="David" w:hint="cs"/>
          <w:sz w:val="18"/>
          <w:szCs w:val="18"/>
          <w:vertAlign w:val="superscript"/>
          <w:rtl/>
        </w:rPr>
        <w:t>3</w:t>
      </w:r>
      <w:r w:rsidR="00704E92">
        <w:rPr>
          <w:rFonts w:cs="David" w:hint="cs"/>
          <w:sz w:val="18"/>
          <w:szCs w:val="18"/>
          <w:vertAlign w:val="superscript"/>
          <w:rtl/>
        </w:rPr>
        <w:t xml:space="preserve"> </w:t>
      </w:r>
      <w:r w:rsidR="004452BC">
        <w:rPr>
          <w:rFonts w:hint="cs"/>
          <w:sz w:val="18"/>
          <w:szCs w:val="18"/>
          <w:rtl/>
          <w:lang w:bidi="ar-SA"/>
        </w:rPr>
        <w:t xml:space="preserve"> </w:t>
      </w:r>
      <w:r w:rsidR="004452BC">
        <w:rPr>
          <w:rFonts w:cs="Times New Roman"/>
          <w:sz w:val="18"/>
          <w:szCs w:val="18"/>
          <w:rtl/>
          <w:lang w:bidi="ar-SA"/>
        </w:rPr>
        <w:t>تم التحديث بعد تاريخ النشر</w:t>
      </w:r>
      <w:r w:rsidR="00B7308A" w:rsidRPr="00DA28F1">
        <w:rPr>
          <w:rFonts w:cs="David" w:hint="cs"/>
          <w:sz w:val="18"/>
          <w:szCs w:val="18"/>
          <w:rtl/>
        </w:rPr>
        <w:t>.</w:t>
      </w:r>
    </w:p>
    <w:p w14:paraId="1DE41949" w14:textId="77777777" w:rsidR="00B7308A" w:rsidRPr="008A657B" w:rsidRDefault="00B7308A" w:rsidP="003A19C1">
      <w:pPr>
        <w:tabs>
          <w:tab w:val="left" w:pos="1110"/>
        </w:tabs>
        <w:spacing w:after="120" w:line="240" w:lineRule="auto"/>
        <w:ind w:left="828"/>
        <w:rPr>
          <w:rFonts w:cs="David"/>
          <w:sz w:val="24"/>
          <w:szCs w:val="24"/>
          <w:rtl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31A88" w14:textId="77777777" w:rsidR="00174CF5" w:rsidRDefault="00174CF5" w:rsidP="00174CF5">
    <w:pPr>
      <w:pStyle w:val="Header"/>
      <w:rPr>
        <w:rtl/>
      </w:rPr>
    </w:pPr>
  </w:p>
  <w:p w14:paraId="481D9B6A" w14:textId="77777777" w:rsidR="00174CF5" w:rsidRDefault="00174CF5" w:rsidP="00174CF5">
    <w:pPr>
      <w:pStyle w:val="Header"/>
      <w:rPr>
        <w:rtl/>
        <w:cs/>
      </w:rPr>
    </w:pPr>
  </w:p>
  <w:p w14:paraId="32DFFA57" w14:textId="77777777" w:rsidR="00174CF5" w:rsidRDefault="00174C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8B7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09F13B6"/>
    <w:multiLevelType w:val="hybridMultilevel"/>
    <w:tmpl w:val="D8C8EE70"/>
    <w:lvl w:ilvl="0" w:tplc="2E9A5080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 w15:restartNumberingAfterBreak="0">
    <w:nsid w:val="05DB60C4"/>
    <w:multiLevelType w:val="hybridMultilevel"/>
    <w:tmpl w:val="42622120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082B0493"/>
    <w:multiLevelType w:val="hybridMultilevel"/>
    <w:tmpl w:val="C0FAE5F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0B2820CE"/>
    <w:multiLevelType w:val="hybridMultilevel"/>
    <w:tmpl w:val="FF5031B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0E760367"/>
    <w:multiLevelType w:val="hybridMultilevel"/>
    <w:tmpl w:val="BB66EB44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0F9F71C4"/>
    <w:multiLevelType w:val="hybridMultilevel"/>
    <w:tmpl w:val="6BA4DD2C"/>
    <w:lvl w:ilvl="0" w:tplc="8C309624">
      <w:start w:val="1"/>
      <w:numFmt w:val="hebrew1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10F944B8"/>
    <w:multiLevelType w:val="hybridMultilevel"/>
    <w:tmpl w:val="2EE67726"/>
    <w:lvl w:ilvl="0" w:tplc="209C8C98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124E70FA"/>
    <w:multiLevelType w:val="hybridMultilevel"/>
    <w:tmpl w:val="DD2C6576"/>
    <w:lvl w:ilvl="0" w:tplc="10AE614A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16DB7B73"/>
    <w:multiLevelType w:val="hybridMultilevel"/>
    <w:tmpl w:val="56101D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1C9A740C"/>
    <w:multiLevelType w:val="hybridMultilevel"/>
    <w:tmpl w:val="D87EE8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1CFC1EC8"/>
    <w:multiLevelType w:val="hybridMultilevel"/>
    <w:tmpl w:val="213A0BA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23825A4F"/>
    <w:multiLevelType w:val="hybridMultilevel"/>
    <w:tmpl w:val="6884EF7C"/>
    <w:lvl w:ilvl="0" w:tplc="636EF04E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 w15:restartNumberingAfterBreak="0">
    <w:nsid w:val="244F3433"/>
    <w:multiLevelType w:val="hybridMultilevel"/>
    <w:tmpl w:val="56101D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274778CB"/>
    <w:multiLevelType w:val="hybridMultilevel"/>
    <w:tmpl w:val="32C8B050"/>
    <w:lvl w:ilvl="0" w:tplc="E68C041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265B25"/>
    <w:multiLevelType w:val="hybridMultilevel"/>
    <w:tmpl w:val="D87EE8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2F340A30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2FF47122"/>
    <w:multiLevelType w:val="hybridMultilevel"/>
    <w:tmpl w:val="F856B64C"/>
    <w:lvl w:ilvl="0" w:tplc="04090013">
      <w:start w:val="1"/>
      <w:numFmt w:val="hebrew1"/>
      <w:lvlText w:val="%1."/>
      <w:lvlJc w:val="center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30A14B33"/>
    <w:multiLevelType w:val="hybridMultilevel"/>
    <w:tmpl w:val="5CDA90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37FD367F"/>
    <w:multiLevelType w:val="hybridMultilevel"/>
    <w:tmpl w:val="672450B8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0" w15:restartNumberingAfterBreak="0">
    <w:nsid w:val="39582F0F"/>
    <w:multiLevelType w:val="hybridMultilevel"/>
    <w:tmpl w:val="42622120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3B1557F0"/>
    <w:multiLevelType w:val="hybridMultilevel"/>
    <w:tmpl w:val="BB66EB44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2" w15:restartNumberingAfterBreak="0">
    <w:nsid w:val="3F56078F"/>
    <w:multiLevelType w:val="hybridMultilevel"/>
    <w:tmpl w:val="11D68F64"/>
    <w:lvl w:ilvl="0" w:tplc="D384302C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3" w15:restartNumberingAfterBreak="0">
    <w:nsid w:val="40247508"/>
    <w:multiLevelType w:val="hybridMultilevel"/>
    <w:tmpl w:val="5CDA90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41040598"/>
    <w:multiLevelType w:val="hybridMultilevel"/>
    <w:tmpl w:val="6580651A"/>
    <w:lvl w:ilvl="0" w:tplc="850CBEBA">
      <w:start w:val="1"/>
      <w:numFmt w:val="hebrew1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5" w15:restartNumberingAfterBreak="0">
    <w:nsid w:val="44DA180C"/>
    <w:multiLevelType w:val="hybridMultilevel"/>
    <w:tmpl w:val="5CDA90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50383FEF"/>
    <w:multiLevelType w:val="hybridMultilevel"/>
    <w:tmpl w:val="42622120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52670B25"/>
    <w:multiLevelType w:val="hybridMultilevel"/>
    <w:tmpl w:val="08E6D0AE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54C848B4"/>
    <w:multiLevelType w:val="hybridMultilevel"/>
    <w:tmpl w:val="5CDA90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 w15:restartNumberingAfterBreak="0">
    <w:nsid w:val="56E843ED"/>
    <w:multiLevelType w:val="hybridMultilevel"/>
    <w:tmpl w:val="882EEC2C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0" w15:restartNumberingAfterBreak="0">
    <w:nsid w:val="57A110C0"/>
    <w:multiLevelType w:val="hybridMultilevel"/>
    <w:tmpl w:val="7622744E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 w15:restartNumberingAfterBreak="0">
    <w:nsid w:val="5C3F1859"/>
    <w:multiLevelType w:val="hybridMultilevel"/>
    <w:tmpl w:val="08E6D0AE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5CF73717"/>
    <w:multiLevelType w:val="hybridMultilevel"/>
    <w:tmpl w:val="A1D04A1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 w15:restartNumberingAfterBreak="0">
    <w:nsid w:val="5E053770"/>
    <w:multiLevelType w:val="hybridMultilevel"/>
    <w:tmpl w:val="DCD42FF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 w15:restartNumberingAfterBreak="0">
    <w:nsid w:val="60655B34"/>
    <w:multiLevelType w:val="hybridMultilevel"/>
    <w:tmpl w:val="882EEC2C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5" w15:restartNumberingAfterBreak="0">
    <w:nsid w:val="65BB124A"/>
    <w:multiLevelType w:val="hybridMultilevel"/>
    <w:tmpl w:val="A1D04A1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 w15:restartNumberingAfterBreak="0">
    <w:nsid w:val="669A68A7"/>
    <w:multiLevelType w:val="hybridMultilevel"/>
    <w:tmpl w:val="2F8A2A8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 w15:restartNumberingAfterBreak="0">
    <w:nsid w:val="6727036F"/>
    <w:multiLevelType w:val="hybridMultilevel"/>
    <w:tmpl w:val="76A28ED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8" w15:restartNumberingAfterBreak="0">
    <w:nsid w:val="6D3D057E"/>
    <w:multiLevelType w:val="hybridMultilevel"/>
    <w:tmpl w:val="28A6B76C"/>
    <w:lvl w:ilvl="0" w:tplc="39ACEC7E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9" w15:restartNumberingAfterBreak="0">
    <w:nsid w:val="6D95447B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 w15:restartNumberingAfterBreak="0">
    <w:nsid w:val="6F266778"/>
    <w:multiLevelType w:val="hybridMultilevel"/>
    <w:tmpl w:val="42622120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1" w15:restartNumberingAfterBreak="0">
    <w:nsid w:val="703D19DA"/>
    <w:multiLevelType w:val="hybridMultilevel"/>
    <w:tmpl w:val="6E203E18"/>
    <w:lvl w:ilvl="0" w:tplc="04090013">
      <w:start w:val="1"/>
      <w:numFmt w:val="hebrew1"/>
      <w:lvlText w:val="%1."/>
      <w:lvlJc w:val="center"/>
      <w:pPr>
        <w:ind w:left="1417" w:hanging="360"/>
      </w:p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2" w15:restartNumberingAfterBreak="0">
    <w:nsid w:val="75970537"/>
    <w:multiLevelType w:val="hybridMultilevel"/>
    <w:tmpl w:val="FF5031B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3" w15:restartNumberingAfterBreak="0">
    <w:nsid w:val="77181F3F"/>
    <w:multiLevelType w:val="hybridMultilevel"/>
    <w:tmpl w:val="D87EE8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4" w15:restartNumberingAfterBreak="0">
    <w:nsid w:val="7C506070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5" w15:restartNumberingAfterBreak="0">
    <w:nsid w:val="7CDB39D5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6" w15:restartNumberingAfterBreak="0">
    <w:nsid w:val="7EA84A91"/>
    <w:multiLevelType w:val="hybridMultilevel"/>
    <w:tmpl w:val="FF5031B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7" w15:restartNumberingAfterBreak="0">
    <w:nsid w:val="7F94241A"/>
    <w:multiLevelType w:val="hybridMultilevel"/>
    <w:tmpl w:val="68B2FFA8"/>
    <w:lvl w:ilvl="0" w:tplc="89480830">
      <w:start w:val="1"/>
      <w:numFmt w:val="hebrew1"/>
      <w:lvlText w:val="%1."/>
      <w:lvlJc w:val="left"/>
      <w:pPr>
        <w:ind w:left="1057" w:hanging="360"/>
      </w:pPr>
      <w:rPr>
        <w:rFonts w:ascii="Arial" w:eastAsiaTheme="minorEastAsia" w:hAnsi="Arial" w:cs="David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8" w15:restartNumberingAfterBreak="0">
    <w:nsid w:val="7FAB0F9C"/>
    <w:multiLevelType w:val="hybridMultilevel"/>
    <w:tmpl w:val="DCD42FF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7"/>
  </w:num>
  <w:num w:numId="2">
    <w:abstractNumId w:val="46"/>
  </w:num>
  <w:num w:numId="3">
    <w:abstractNumId w:val="6"/>
  </w:num>
  <w:num w:numId="4">
    <w:abstractNumId w:val="11"/>
  </w:num>
  <w:num w:numId="5">
    <w:abstractNumId w:val="42"/>
  </w:num>
  <w:num w:numId="6">
    <w:abstractNumId w:val="4"/>
  </w:num>
  <w:num w:numId="7">
    <w:abstractNumId w:val="33"/>
  </w:num>
  <w:num w:numId="8">
    <w:abstractNumId w:val="48"/>
  </w:num>
  <w:num w:numId="9">
    <w:abstractNumId w:val="27"/>
  </w:num>
  <w:num w:numId="10">
    <w:abstractNumId w:val="15"/>
  </w:num>
  <w:num w:numId="11">
    <w:abstractNumId w:val="43"/>
  </w:num>
  <w:num w:numId="12">
    <w:abstractNumId w:val="10"/>
  </w:num>
  <w:num w:numId="13">
    <w:abstractNumId w:val="36"/>
  </w:num>
  <w:num w:numId="14">
    <w:abstractNumId w:val="20"/>
  </w:num>
  <w:num w:numId="15">
    <w:abstractNumId w:val="31"/>
  </w:num>
  <w:num w:numId="16">
    <w:abstractNumId w:val="24"/>
  </w:num>
  <w:num w:numId="17">
    <w:abstractNumId w:val="30"/>
  </w:num>
  <w:num w:numId="18">
    <w:abstractNumId w:val="13"/>
  </w:num>
  <w:num w:numId="19">
    <w:abstractNumId w:val="9"/>
  </w:num>
  <w:num w:numId="20">
    <w:abstractNumId w:val="37"/>
  </w:num>
  <w:num w:numId="21">
    <w:abstractNumId w:val="3"/>
  </w:num>
  <w:num w:numId="22">
    <w:abstractNumId w:val="26"/>
  </w:num>
  <w:num w:numId="23">
    <w:abstractNumId w:val="40"/>
  </w:num>
  <w:num w:numId="24">
    <w:abstractNumId w:val="2"/>
  </w:num>
  <w:num w:numId="25">
    <w:abstractNumId w:val="18"/>
  </w:num>
  <w:num w:numId="26">
    <w:abstractNumId w:val="14"/>
  </w:num>
  <w:num w:numId="27">
    <w:abstractNumId w:val="35"/>
  </w:num>
  <w:num w:numId="28">
    <w:abstractNumId w:val="32"/>
  </w:num>
  <w:num w:numId="29">
    <w:abstractNumId w:val="45"/>
  </w:num>
  <w:num w:numId="30">
    <w:abstractNumId w:val="44"/>
  </w:num>
  <w:num w:numId="31">
    <w:abstractNumId w:val="16"/>
  </w:num>
  <w:num w:numId="32">
    <w:abstractNumId w:val="39"/>
  </w:num>
  <w:num w:numId="33">
    <w:abstractNumId w:val="0"/>
  </w:num>
  <w:num w:numId="34">
    <w:abstractNumId w:val="28"/>
  </w:num>
  <w:num w:numId="35">
    <w:abstractNumId w:val="23"/>
  </w:num>
  <w:num w:numId="36">
    <w:abstractNumId w:val="25"/>
  </w:num>
  <w:num w:numId="37">
    <w:abstractNumId w:val="29"/>
  </w:num>
  <w:num w:numId="38">
    <w:abstractNumId w:val="5"/>
  </w:num>
  <w:num w:numId="39">
    <w:abstractNumId w:val="8"/>
  </w:num>
  <w:num w:numId="40">
    <w:abstractNumId w:val="21"/>
  </w:num>
  <w:num w:numId="41">
    <w:abstractNumId w:val="19"/>
  </w:num>
  <w:num w:numId="42">
    <w:abstractNumId w:val="34"/>
  </w:num>
  <w:num w:numId="43">
    <w:abstractNumId w:val="38"/>
  </w:num>
  <w:num w:numId="44">
    <w:abstractNumId w:val="41"/>
  </w:num>
  <w:num w:numId="45">
    <w:abstractNumId w:val="12"/>
  </w:num>
  <w:num w:numId="46">
    <w:abstractNumId w:val="7"/>
  </w:num>
  <w:num w:numId="47">
    <w:abstractNumId w:val="1"/>
  </w:num>
  <w:num w:numId="48">
    <w:abstractNumId w:val="47"/>
  </w:num>
  <w:num w:numId="49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08"/>
    <w:rsid w:val="000006BD"/>
    <w:rsid w:val="00000A3F"/>
    <w:rsid w:val="00000BCD"/>
    <w:rsid w:val="000014E0"/>
    <w:rsid w:val="00002F3B"/>
    <w:rsid w:val="00004F8B"/>
    <w:rsid w:val="000057C5"/>
    <w:rsid w:val="00005A06"/>
    <w:rsid w:val="00007695"/>
    <w:rsid w:val="00010485"/>
    <w:rsid w:val="00010C36"/>
    <w:rsid w:val="00010C97"/>
    <w:rsid w:val="0001147E"/>
    <w:rsid w:val="000125E1"/>
    <w:rsid w:val="00012AF8"/>
    <w:rsid w:val="00013060"/>
    <w:rsid w:val="00021647"/>
    <w:rsid w:val="000218EF"/>
    <w:rsid w:val="00023619"/>
    <w:rsid w:val="00024C4A"/>
    <w:rsid w:val="00026691"/>
    <w:rsid w:val="0002755F"/>
    <w:rsid w:val="000300DC"/>
    <w:rsid w:val="00031B0F"/>
    <w:rsid w:val="00031B12"/>
    <w:rsid w:val="0003260C"/>
    <w:rsid w:val="000341E4"/>
    <w:rsid w:val="00035A33"/>
    <w:rsid w:val="00035C1C"/>
    <w:rsid w:val="00035F74"/>
    <w:rsid w:val="00036142"/>
    <w:rsid w:val="0003629A"/>
    <w:rsid w:val="00040577"/>
    <w:rsid w:val="00041E27"/>
    <w:rsid w:val="000426BD"/>
    <w:rsid w:val="00042967"/>
    <w:rsid w:val="0004665C"/>
    <w:rsid w:val="00047055"/>
    <w:rsid w:val="00047649"/>
    <w:rsid w:val="00050352"/>
    <w:rsid w:val="000511B8"/>
    <w:rsid w:val="00051B53"/>
    <w:rsid w:val="00052A4F"/>
    <w:rsid w:val="000531B6"/>
    <w:rsid w:val="00053203"/>
    <w:rsid w:val="00054519"/>
    <w:rsid w:val="00055E8F"/>
    <w:rsid w:val="00057231"/>
    <w:rsid w:val="000576A5"/>
    <w:rsid w:val="00060739"/>
    <w:rsid w:val="00060838"/>
    <w:rsid w:val="00060BCE"/>
    <w:rsid w:val="00060BE0"/>
    <w:rsid w:val="00061DD8"/>
    <w:rsid w:val="000628D5"/>
    <w:rsid w:val="00066C14"/>
    <w:rsid w:val="0006794B"/>
    <w:rsid w:val="00070219"/>
    <w:rsid w:val="000709A9"/>
    <w:rsid w:val="00070C2E"/>
    <w:rsid w:val="00070DFE"/>
    <w:rsid w:val="0007182E"/>
    <w:rsid w:val="00074385"/>
    <w:rsid w:val="00074618"/>
    <w:rsid w:val="00075AFB"/>
    <w:rsid w:val="00077364"/>
    <w:rsid w:val="000804C1"/>
    <w:rsid w:val="00082014"/>
    <w:rsid w:val="00082E2D"/>
    <w:rsid w:val="00082FFA"/>
    <w:rsid w:val="000836FD"/>
    <w:rsid w:val="0008473A"/>
    <w:rsid w:val="00084F72"/>
    <w:rsid w:val="0008634B"/>
    <w:rsid w:val="00086A7D"/>
    <w:rsid w:val="000873FC"/>
    <w:rsid w:val="00087483"/>
    <w:rsid w:val="00092457"/>
    <w:rsid w:val="00092F45"/>
    <w:rsid w:val="00095ABA"/>
    <w:rsid w:val="00095F2C"/>
    <w:rsid w:val="00096F0F"/>
    <w:rsid w:val="000A225D"/>
    <w:rsid w:val="000A3348"/>
    <w:rsid w:val="000A3DFB"/>
    <w:rsid w:val="000A6186"/>
    <w:rsid w:val="000A7AD1"/>
    <w:rsid w:val="000B039B"/>
    <w:rsid w:val="000B096E"/>
    <w:rsid w:val="000B0D02"/>
    <w:rsid w:val="000B1F7C"/>
    <w:rsid w:val="000B2413"/>
    <w:rsid w:val="000B2B71"/>
    <w:rsid w:val="000B33C8"/>
    <w:rsid w:val="000B33CB"/>
    <w:rsid w:val="000B3B58"/>
    <w:rsid w:val="000B4105"/>
    <w:rsid w:val="000B49E0"/>
    <w:rsid w:val="000B4E19"/>
    <w:rsid w:val="000B549B"/>
    <w:rsid w:val="000B5E3A"/>
    <w:rsid w:val="000B7136"/>
    <w:rsid w:val="000C1833"/>
    <w:rsid w:val="000C370F"/>
    <w:rsid w:val="000C55F5"/>
    <w:rsid w:val="000C71A4"/>
    <w:rsid w:val="000D0207"/>
    <w:rsid w:val="000D1519"/>
    <w:rsid w:val="000D161A"/>
    <w:rsid w:val="000D2850"/>
    <w:rsid w:val="000D2D4B"/>
    <w:rsid w:val="000D4458"/>
    <w:rsid w:val="000D5745"/>
    <w:rsid w:val="000D5B1E"/>
    <w:rsid w:val="000D6662"/>
    <w:rsid w:val="000D6668"/>
    <w:rsid w:val="000D778B"/>
    <w:rsid w:val="000D78F7"/>
    <w:rsid w:val="000D7CA3"/>
    <w:rsid w:val="000E05F8"/>
    <w:rsid w:val="000E32AF"/>
    <w:rsid w:val="000E36EB"/>
    <w:rsid w:val="000E3768"/>
    <w:rsid w:val="000E3A97"/>
    <w:rsid w:val="000E464E"/>
    <w:rsid w:val="000E4E90"/>
    <w:rsid w:val="000E56E9"/>
    <w:rsid w:val="000F100F"/>
    <w:rsid w:val="000F101F"/>
    <w:rsid w:val="000F11E9"/>
    <w:rsid w:val="000F1561"/>
    <w:rsid w:val="000F16FA"/>
    <w:rsid w:val="000F2906"/>
    <w:rsid w:val="000F3048"/>
    <w:rsid w:val="000F58AC"/>
    <w:rsid w:val="001014FF"/>
    <w:rsid w:val="00101608"/>
    <w:rsid w:val="00101D69"/>
    <w:rsid w:val="00102489"/>
    <w:rsid w:val="0010376A"/>
    <w:rsid w:val="00103987"/>
    <w:rsid w:val="00104F89"/>
    <w:rsid w:val="00104FF6"/>
    <w:rsid w:val="00105A3C"/>
    <w:rsid w:val="00105B6C"/>
    <w:rsid w:val="0010667B"/>
    <w:rsid w:val="001066AE"/>
    <w:rsid w:val="00106CF0"/>
    <w:rsid w:val="00107838"/>
    <w:rsid w:val="00107D71"/>
    <w:rsid w:val="00110523"/>
    <w:rsid w:val="0011090B"/>
    <w:rsid w:val="00111156"/>
    <w:rsid w:val="00111730"/>
    <w:rsid w:val="00112469"/>
    <w:rsid w:val="00112D44"/>
    <w:rsid w:val="001131A4"/>
    <w:rsid w:val="0011525F"/>
    <w:rsid w:val="0011530C"/>
    <w:rsid w:val="00116A7C"/>
    <w:rsid w:val="00116C17"/>
    <w:rsid w:val="001173C1"/>
    <w:rsid w:val="00117715"/>
    <w:rsid w:val="00117B27"/>
    <w:rsid w:val="00117D05"/>
    <w:rsid w:val="00120BFF"/>
    <w:rsid w:val="00121EDE"/>
    <w:rsid w:val="001272F7"/>
    <w:rsid w:val="00127C3E"/>
    <w:rsid w:val="00131593"/>
    <w:rsid w:val="001334C1"/>
    <w:rsid w:val="001340F9"/>
    <w:rsid w:val="001351D7"/>
    <w:rsid w:val="00136D4F"/>
    <w:rsid w:val="0014036E"/>
    <w:rsid w:val="001424DD"/>
    <w:rsid w:val="0014289B"/>
    <w:rsid w:val="00142B95"/>
    <w:rsid w:val="00142CB8"/>
    <w:rsid w:val="0014326A"/>
    <w:rsid w:val="00143A32"/>
    <w:rsid w:val="00144A0F"/>
    <w:rsid w:val="00144A13"/>
    <w:rsid w:val="00145A9A"/>
    <w:rsid w:val="00147D7F"/>
    <w:rsid w:val="00150B8E"/>
    <w:rsid w:val="00151DBC"/>
    <w:rsid w:val="00152221"/>
    <w:rsid w:val="00154A94"/>
    <w:rsid w:val="0015784D"/>
    <w:rsid w:val="00157880"/>
    <w:rsid w:val="00160A63"/>
    <w:rsid w:val="00164743"/>
    <w:rsid w:val="00164D8C"/>
    <w:rsid w:val="00166D21"/>
    <w:rsid w:val="00167003"/>
    <w:rsid w:val="001670EE"/>
    <w:rsid w:val="001675D6"/>
    <w:rsid w:val="001676BC"/>
    <w:rsid w:val="001720B2"/>
    <w:rsid w:val="0017217E"/>
    <w:rsid w:val="00172E6A"/>
    <w:rsid w:val="00173625"/>
    <w:rsid w:val="00173AC1"/>
    <w:rsid w:val="00174CF5"/>
    <w:rsid w:val="00177700"/>
    <w:rsid w:val="0018073A"/>
    <w:rsid w:val="00180E92"/>
    <w:rsid w:val="00181EE8"/>
    <w:rsid w:val="00182DA4"/>
    <w:rsid w:val="001867ED"/>
    <w:rsid w:val="00186AC4"/>
    <w:rsid w:val="001876D0"/>
    <w:rsid w:val="00187EB8"/>
    <w:rsid w:val="00187EE6"/>
    <w:rsid w:val="001922C3"/>
    <w:rsid w:val="00192D62"/>
    <w:rsid w:val="001933BE"/>
    <w:rsid w:val="001935BB"/>
    <w:rsid w:val="00195CBF"/>
    <w:rsid w:val="001A16A0"/>
    <w:rsid w:val="001A1F85"/>
    <w:rsid w:val="001A3A32"/>
    <w:rsid w:val="001A3C31"/>
    <w:rsid w:val="001A3C5F"/>
    <w:rsid w:val="001A43DC"/>
    <w:rsid w:val="001A492C"/>
    <w:rsid w:val="001A5B09"/>
    <w:rsid w:val="001A6B0A"/>
    <w:rsid w:val="001A7082"/>
    <w:rsid w:val="001B0F39"/>
    <w:rsid w:val="001B18FD"/>
    <w:rsid w:val="001B225D"/>
    <w:rsid w:val="001B25EF"/>
    <w:rsid w:val="001B475B"/>
    <w:rsid w:val="001B4B98"/>
    <w:rsid w:val="001B64B9"/>
    <w:rsid w:val="001B670E"/>
    <w:rsid w:val="001C00E3"/>
    <w:rsid w:val="001C0795"/>
    <w:rsid w:val="001C257A"/>
    <w:rsid w:val="001C31BE"/>
    <w:rsid w:val="001C4833"/>
    <w:rsid w:val="001D0F6E"/>
    <w:rsid w:val="001D1802"/>
    <w:rsid w:val="001D1896"/>
    <w:rsid w:val="001D1A26"/>
    <w:rsid w:val="001D288E"/>
    <w:rsid w:val="001D2E86"/>
    <w:rsid w:val="001D3015"/>
    <w:rsid w:val="001D5355"/>
    <w:rsid w:val="001D6457"/>
    <w:rsid w:val="001D7D0C"/>
    <w:rsid w:val="001E2499"/>
    <w:rsid w:val="001E2A43"/>
    <w:rsid w:val="001E2F37"/>
    <w:rsid w:val="001E53FD"/>
    <w:rsid w:val="001E552F"/>
    <w:rsid w:val="001E57F6"/>
    <w:rsid w:val="001E6A9D"/>
    <w:rsid w:val="001E73DF"/>
    <w:rsid w:val="001E7D60"/>
    <w:rsid w:val="001F262F"/>
    <w:rsid w:val="001F43C8"/>
    <w:rsid w:val="001F53CB"/>
    <w:rsid w:val="001F58A0"/>
    <w:rsid w:val="001F674B"/>
    <w:rsid w:val="001F6DAF"/>
    <w:rsid w:val="002019DD"/>
    <w:rsid w:val="00201A2B"/>
    <w:rsid w:val="00202CCE"/>
    <w:rsid w:val="00202F55"/>
    <w:rsid w:val="00202FF7"/>
    <w:rsid w:val="0020364D"/>
    <w:rsid w:val="002042AC"/>
    <w:rsid w:val="00204554"/>
    <w:rsid w:val="002055E8"/>
    <w:rsid w:val="0020770F"/>
    <w:rsid w:val="00207E2C"/>
    <w:rsid w:val="00210DFC"/>
    <w:rsid w:val="00212133"/>
    <w:rsid w:val="00212232"/>
    <w:rsid w:val="002122EF"/>
    <w:rsid w:val="00213BD7"/>
    <w:rsid w:val="002140D4"/>
    <w:rsid w:val="0021490B"/>
    <w:rsid w:val="002149FD"/>
    <w:rsid w:val="00214B7D"/>
    <w:rsid w:val="002162C0"/>
    <w:rsid w:val="00216479"/>
    <w:rsid w:val="002173BB"/>
    <w:rsid w:val="00222B10"/>
    <w:rsid w:val="0022366A"/>
    <w:rsid w:val="00225E72"/>
    <w:rsid w:val="002274FF"/>
    <w:rsid w:val="002306E7"/>
    <w:rsid w:val="00230790"/>
    <w:rsid w:val="002312AF"/>
    <w:rsid w:val="002335A4"/>
    <w:rsid w:val="00233B5B"/>
    <w:rsid w:val="00233C12"/>
    <w:rsid w:val="0023465F"/>
    <w:rsid w:val="00234DE7"/>
    <w:rsid w:val="00235B3F"/>
    <w:rsid w:val="002378E3"/>
    <w:rsid w:val="00237A3C"/>
    <w:rsid w:val="00237F4E"/>
    <w:rsid w:val="00240044"/>
    <w:rsid w:val="002408BF"/>
    <w:rsid w:val="00240CC9"/>
    <w:rsid w:val="0024193B"/>
    <w:rsid w:val="00242A4F"/>
    <w:rsid w:val="00244790"/>
    <w:rsid w:val="0024741B"/>
    <w:rsid w:val="00247CE1"/>
    <w:rsid w:val="0025067D"/>
    <w:rsid w:val="00251350"/>
    <w:rsid w:val="00251BC7"/>
    <w:rsid w:val="002541A3"/>
    <w:rsid w:val="002564A1"/>
    <w:rsid w:val="00256FE5"/>
    <w:rsid w:val="00260241"/>
    <w:rsid w:val="00261E78"/>
    <w:rsid w:val="00262FBA"/>
    <w:rsid w:val="00263D7F"/>
    <w:rsid w:val="00264BF8"/>
    <w:rsid w:val="002664B6"/>
    <w:rsid w:val="00266839"/>
    <w:rsid w:val="002670A6"/>
    <w:rsid w:val="00270DE5"/>
    <w:rsid w:val="00271972"/>
    <w:rsid w:val="0027242D"/>
    <w:rsid w:val="00272F44"/>
    <w:rsid w:val="0027444E"/>
    <w:rsid w:val="00274FB6"/>
    <w:rsid w:val="002750CB"/>
    <w:rsid w:val="0027656E"/>
    <w:rsid w:val="002768D7"/>
    <w:rsid w:val="002773C7"/>
    <w:rsid w:val="002774A8"/>
    <w:rsid w:val="00277ADA"/>
    <w:rsid w:val="002807C7"/>
    <w:rsid w:val="00280981"/>
    <w:rsid w:val="002811EA"/>
    <w:rsid w:val="00281690"/>
    <w:rsid w:val="0028186D"/>
    <w:rsid w:val="00282329"/>
    <w:rsid w:val="002825C2"/>
    <w:rsid w:val="00282EF2"/>
    <w:rsid w:val="002836C3"/>
    <w:rsid w:val="00284282"/>
    <w:rsid w:val="00285D17"/>
    <w:rsid w:val="002911AC"/>
    <w:rsid w:val="00291CDD"/>
    <w:rsid w:val="00294078"/>
    <w:rsid w:val="00297D41"/>
    <w:rsid w:val="002A088D"/>
    <w:rsid w:val="002A0F03"/>
    <w:rsid w:val="002A2179"/>
    <w:rsid w:val="002A2C59"/>
    <w:rsid w:val="002A3B0A"/>
    <w:rsid w:val="002A543C"/>
    <w:rsid w:val="002A6B5A"/>
    <w:rsid w:val="002A6D27"/>
    <w:rsid w:val="002A7BFF"/>
    <w:rsid w:val="002B04D7"/>
    <w:rsid w:val="002B0946"/>
    <w:rsid w:val="002B19A7"/>
    <w:rsid w:val="002B1E98"/>
    <w:rsid w:val="002B1FE9"/>
    <w:rsid w:val="002B2126"/>
    <w:rsid w:val="002B2F49"/>
    <w:rsid w:val="002B45EC"/>
    <w:rsid w:val="002B5585"/>
    <w:rsid w:val="002B7714"/>
    <w:rsid w:val="002B77E4"/>
    <w:rsid w:val="002C1C95"/>
    <w:rsid w:val="002C218C"/>
    <w:rsid w:val="002C3065"/>
    <w:rsid w:val="002C3522"/>
    <w:rsid w:val="002C35A8"/>
    <w:rsid w:val="002C3771"/>
    <w:rsid w:val="002C3847"/>
    <w:rsid w:val="002C3FF8"/>
    <w:rsid w:val="002C515E"/>
    <w:rsid w:val="002C5CF8"/>
    <w:rsid w:val="002D1E6E"/>
    <w:rsid w:val="002D3DD1"/>
    <w:rsid w:val="002D3F2D"/>
    <w:rsid w:val="002D4C2B"/>
    <w:rsid w:val="002D5A35"/>
    <w:rsid w:val="002D5EB4"/>
    <w:rsid w:val="002E0921"/>
    <w:rsid w:val="002E0C90"/>
    <w:rsid w:val="002E6471"/>
    <w:rsid w:val="002E6944"/>
    <w:rsid w:val="002E79E8"/>
    <w:rsid w:val="002F0690"/>
    <w:rsid w:val="002F10B8"/>
    <w:rsid w:val="002F1A1F"/>
    <w:rsid w:val="002F21A2"/>
    <w:rsid w:val="002F2B25"/>
    <w:rsid w:val="002F3775"/>
    <w:rsid w:val="002F41B8"/>
    <w:rsid w:val="002F4A60"/>
    <w:rsid w:val="002F4D7C"/>
    <w:rsid w:val="002F4E9B"/>
    <w:rsid w:val="002F62B0"/>
    <w:rsid w:val="00300F23"/>
    <w:rsid w:val="003012B5"/>
    <w:rsid w:val="00302099"/>
    <w:rsid w:val="0030295F"/>
    <w:rsid w:val="00302A60"/>
    <w:rsid w:val="00302F25"/>
    <w:rsid w:val="003031E1"/>
    <w:rsid w:val="003049D9"/>
    <w:rsid w:val="00305164"/>
    <w:rsid w:val="00306E15"/>
    <w:rsid w:val="0030778F"/>
    <w:rsid w:val="00307802"/>
    <w:rsid w:val="00310AC5"/>
    <w:rsid w:val="00310B71"/>
    <w:rsid w:val="00311970"/>
    <w:rsid w:val="00313C82"/>
    <w:rsid w:val="00314240"/>
    <w:rsid w:val="00316AF6"/>
    <w:rsid w:val="00317069"/>
    <w:rsid w:val="00317887"/>
    <w:rsid w:val="003178B2"/>
    <w:rsid w:val="00317C5D"/>
    <w:rsid w:val="00321192"/>
    <w:rsid w:val="003241A0"/>
    <w:rsid w:val="00324ED2"/>
    <w:rsid w:val="00325766"/>
    <w:rsid w:val="00327628"/>
    <w:rsid w:val="003316EC"/>
    <w:rsid w:val="0033341E"/>
    <w:rsid w:val="00334558"/>
    <w:rsid w:val="00336198"/>
    <w:rsid w:val="00336C06"/>
    <w:rsid w:val="00336F67"/>
    <w:rsid w:val="00340B74"/>
    <w:rsid w:val="00341920"/>
    <w:rsid w:val="003433D4"/>
    <w:rsid w:val="00345337"/>
    <w:rsid w:val="00346B0C"/>
    <w:rsid w:val="00346BA8"/>
    <w:rsid w:val="00346BEF"/>
    <w:rsid w:val="00350342"/>
    <w:rsid w:val="00350C36"/>
    <w:rsid w:val="00351162"/>
    <w:rsid w:val="00351488"/>
    <w:rsid w:val="00353BC4"/>
    <w:rsid w:val="003545D0"/>
    <w:rsid w:val="00354D25"/>
    <w:rsid w:val="00356D3B"/>
    <w:rsid w:val="00357568"/>
    <w:rsid w:val="0036054B"/>
    <w:rsid w:val="003629E2"/>
    <w:rsid w:val="003635E3"/>
    <w:rsid w:val="00363D5D"/>
    <w:rsid w:val="00365239"/>
    <w:rsid w:val="003668AF"/>
    <w:rsid w:val="003732C2"/>
    <w:rsid w:val="00373838"/>
    <w:rsid w:val="00373A22"/>
    <w:rsid w:val="003753EE"/>
    <w:rsid w:val="00376849"/>
    <w:rsid w:val="00377A05"/>
    <w:rsid w:val="003816A9"/>
    <w:rsid w:val="0038187F"/>
    <w:rsid w:val="00381E8D"/>
    <w:rsid w:val="003821C2"/>
    <w:rsid w:val="003837B7"/>
    <w:rsid w:val="0038408D"/>
    <w:rsid w:val="003845F1"/>
    <w:rsid w:val="003846EF"/>
    <w:rsid w:val="00384C23"/>
    <w:rsid w:val="00385252"/>
    <w:rsid w:val="00385499"/>
    <w:rsid w:val="00386861"/>
    <w:rsid w:val="00390201"/>
    <w:rsid w:val="003902CC"/>
    <w:rsid w:val="00390B7D"/>
    <w:rsid w:val="003910BA"/>
    <w:rsid w:val="00391D95"/>
    <w:rsid w:val="00392746"/>
    <w:rsid w:val="00392F5E"/>
    <w:rsid w:val="003964A3"/>
    <w:rsid w:val="003966CA"/>
    <w:rsid w:val="003A0153"/>
    <w:rsid w:val="003A19C1"/>
    <w:rsid w:val="003A1C10"/>
    <w:rsid w:val="003A1CF2"/>
    <w:rsid w:val="003A41E7"/>
    <w:rsid w:val="003A5279"/>
    <w:rsid w:val="003A53C0"/>
    <w:rsid w:val="003B0C71"/>
    <w:rsid w:val="003B0DF5"/>
    <w:rsid w:val="003B17F0"/>
    <w:rsid w:val="003B216B"/>
    <w:rsid w:val="003B24CB"/>
    <w:rsid w:val="003B3748"/>
    <w:rsid w:val="003B37AD"/>
    <w:rsid w:val="003B5DD9"/>
    <w:rsid w:val="003B72B5"/>
    <w:rsid w:val="003C181F"/>
    <w:rsid w:val="003C4A31"/>
    <w:rsid w:val="003C5FC8"/>
    <w:rsid w:val="003C61DC"/>
    <w:rsid w:val="003D0180"/>
    <w:rsid w:val="003D0597"/>
    <w:rsid w:val="003D0863"/>
    <w:rsid w:val="003D0A10"/>
    <w:rsid w:val="003D0CBE"/>
    <w:rsid w:val="003D2287"/>
    <w:rsid w:val="003D299D"/>
    <w:rsid w:val="003D349C"/>
    <w:rsid w:val="003D3B38"/>
    <w:rsid w:val="003D45B7"/>
    <w:rsid w:val="003D4603"/>
    <w:rsid w:val="003D468E"/>
    <w:rsid w:val="003D5751"/>
    <w:rsid w:val="003E01BB"/>
    <w:rsid w:val="003E1198"/>
    <w:rsid w:val="003E14B6"/>
    <w:rsid w:val="003E3467"/>
    <w:rsid w:val="003E587C"/>
    <w:rsid w:val="003E58FB"/>
    <w:rsid w:val="003E642D"/>
    <w:rsid w:val="003E70B7"/>
    <w:rsid w:val="003E75D7"/>
    <w:rsid w:val="003F005E"/>
    <w:rsid w:val="003F280D"/>
    <w:rsid w:val="003F2CFF"/>
    <w:rsid w:val="003F31CA"/>
    <w:rsid w:val="003F39A0"/>
    <w:rsid w:val="003F4712"/>
    <w:rsid w:val="003F5FFF"/>
    <w:rsid w:val="003F62A9"/>
    <w:rsid w:val="003F6EA3"/>
    <w:rsid w:val="003F716E"/>
    <w:rsid w:val="00401911"/>
    <w:rsid w:val="00402674"/>
    <w:rsid w:val="00402F87"/>
    <w:rsid w:val="00405921"/>
    <w:rsid w:val="0040783A"/>
    <w:rsid w:val="00411DA6"/>
    <w:rsid w:val="00412371"/>
    <w:rsid w:val="004133E6"/>
    <w:rsid w:val="00413F16"/>
    <w:rsid w:val="00414785"/>
    <w:rsid w:val="00415658"/>
    <w:rsid w:val="00417516"/>
    <w:rsid w:val="00417939"/>
    <w:rsid w:val="004210E3"/>
    <w:rsid w:val="004215E1"/>
    <w:rsid w:val="00422755"/>
    <w:rsid w:val="0042340A"/>
    <w:rsid w:val="00423727"/>
    <w:rsid w:val="0042407D"/>
    <w:rsid w:val="004247C9"/>
    <w:rsid w:val="00424A16"/>
    <w:rsid w:val="00424E6E"/>
    <w:rsid w:val="004259A0"/>
    <w:rsid w:val="004269F6"/>
    <w:rsid w:val="0043020A"/>
    <w:rsid w:val="00430261"/>
    <w:rsid w:val="00432739"/>
    <w:rsid w:val="00432F11"/>
    <w:rsid w:val="004335B1"/>
    <w:rsid w:val="00435F5C"/>
    <w:rsid w:val="00436437"/>
    <w:rsid w:val="00436DB4"/>
    <w:rsid w:val="00437189"/>
    <w:rsid w:val="00437E9C"/>
    <w:rsid w:val="004404E0"/>
    <w:rsid w:val="0044065A"/>
    <w:rsid w:val="0044153E"/>
    <w:rsid w:val="00443444"/>
    <w:rsid w:val="004452BC"/>
    <w:rsid w:val="00450355"/>
    <w:rsid w:val="00451D53"/>
    <w:rsid w:val="00454027"/>
    <w:rsid w:val="00454568"/>
    <w:rsid w:val="00455F88"/>
    <w:rsid w:val="00456030"/>
    <w:rsid w:val="00463420"/>
    <w:rsid w:val="004638BA"/>
    <w:rsid w:val="004640B5"/>
    <w:rsid w:val="00464B4F"/>
    <w:rsid w:val="00464C88"/>
    <w:rsid w:val="00466762"/>
    <w:rsid w:val="00467AA3"/>
    <w:rsid w:val="00467FD1"/>
    <w:rsid w:val="00470D5E"/>
    <w:rsid w:val="00470F7F"/>
    <w:rsid w:val="0047193A"/>
    <w:rsid w:val="00472DF0"/>
    <w:rsid w:val="00475417"/>
    <w:rsid w:val="00475A44"/>
    <w:rsid w:val="0047619E"/>
    <w:rsid w:val="0047751F"/>
    <w:rsid w:val="004813F6"/>
    <w:rsid w:val="004828A7"/>
    <w:rsid w:val="00483D20"/>
    <w:rsid w:val="00487D95"/>
    <w:rsid w:val="004901E5"/>
    <w:rsid w:val="0049177D"/>
    <w:rsid w:val="004919D3"/>
    <w:rsid w:val="00491E54"/>
    <w:rsid w:val="0049205A"/>
    <w:rsid w:val="0049439E"/>
    <w:rsid w:val="004963B1"/>
    <w:rsid w:val="00496B5A"/>
    <w:rsid w:val="004A070E"/>
    <w:rsid w:val="004A0A49"/>
    <w:rsid w:val="004A5AC6"/>
    <w:rsid w:val="004A5F64"/>
    <w:rsid w:val="004A6C69"/>
    <w:rsid w:val="004A7509"/>
    <w:rsid w:val="004B02EE"/>
    <w:rsid w:val="004B1CE7"/>
    <w:rsid w:val="004B308F"/>
    <w:rsid w:val="004B47EA"/>
    <w:rsid w:val="004B522B"/>
    <w:rsid w:val="004B5B1E"/>
    <w:rsid w:val="004C2FA3"/>
    <w:rsid w:val="004C3637"/>
    <w:rsid w:val="004C37E5"/>
    <w:rsid w:val="004C469B"/>
    <w:rsid w:val="004C55C3"/>
    <w:rsid w:val="004C7F94"/>
    <w:rsid w:val="004D2073"/>
    <w:rsid w:val="004D28DD"/>
    <w:rsid w:val="004D49AF"/>
    <w:rsid w:val="004D5FC9"/>
    <w:rsid w:val="004D6022"/>
    <w:rsid w:val="004D6522"/>
    <w:rsid w:val="004D6A6C"/>
    <w:rsid w:val="004D6E4D"/>
    <w:rsid w:val="004D6F55"/>
    <w:rsid w:val="004D7E6A"/>
    <w:rsid w:val="004E046C"/>
    <w:rsid w:val="004E1BFC"/>
    <w:rsid w:val="004E55DE"/>
    <w:rsid w:val="004E5CEA"/>
    <w:rsid w:val="004F0B62"/>
    <w:rsid w:val="004F16B7"/>
    <w:rsid w:val="004F1724"/>
    <w:rsid w:val="004F198F"/>
    <w:rsid w:val="004F5D2B"/>
    <w:rsid w:val="004F6F5E"/>
    <w:rsid w:val="005003D8"/>
    <w:rsid w:val="00501253"/>
    <w:rsid w:val="00501E1B"/>
    <w:rsid w:val="005021A5"/>
    <w:rsid w:val="005029E6"/>
    <w:rsid w:val="005042E2"/>
    <w:rsid w:val="0050541C"/>
    <w:rsid w:val="00506811"/>
    <w:rsid w:val="0050774B"/>
    <w:rsid w:val="005079EF"/>
    <w:rsid w:val="0051151F"/>
    <w:rsid w:val="0051256B"/>
    <w:rsid w:val="0051468C"/>
    <w:rsid w:val="00514E68"/>
    <w:rsid w:val="00516382"/>
    <w:rsid w:val="00517556"/>
    <w:rsid w:val="00517D3F"/>
    <w:rsid w:val="0052091E"/>
    <w:rsid w:val="00522C7A"/>
    <w:rsid w:val="00527702"/>
    <w:rsid w:val="00527B6C"/>
    <w:rsid w:val="00530801"/>
    <w:rsid w:val="005315C6"/>
    <w:rsid w:val="00532143"/>
    <w:rsid w:val="00534897"/>
    <w:rsid w:val="00535B44"/>
    <w:rsid w:val="00536B20"/>
    <w:rsid w:val="00537553"/>
    <w:rsid w:val="00537D45"/>
    <w:rsid w:val="00541001"/>
    <w:rsid w:val="00542C79"/>
    <w:rsid w:val="00544B75"/>
    <w:rsid w:val="005459BE"/>
    <w:rsid w:val="00545B9C"/>
    <w:rsid w:val="00545E99"/>
    <w:rsid w:val="005470E4"/>
    <w:rsid w:val="00547B13"/>
    <w:rsid w:val="005536D9"/>
    <w:rsid w:val="00555F6F"/>
    <w:rsid w:val="005564BD"/>
    <w:rsid w:val="005626E1"/>
    <w:rsid w:val="00570E26"/>
    <w:rsid w:val="00572A07"/>
    <w:rsid w:val="00573551"/>
    <w:rsid w:val="0057362A"/>
    <w:rsid w:val="00573816"/>
    <w:rsid w:val="00573A17"/>
    <w:rsid w:val="0057480D"/>
    <w:rsid w:val="005768B1"/>
    <w:rsid w:val="005802C9"/>
    <w:rsid w:val="0058146E"/>
    <w:rsid w:val="00581511"/>
    <w:rsid w:val="0058216C"/>
    <w:rsid w:val="00583968"/>
    <w:rsid w:val="0058477F"/>
    <w:rsid w:val="005849B7"/>
    <w:rsid w:val="0058529F"/>
    <w:rsid w:val="005858FC"/>
    <w:rsid w:val="0058595F"/>
    <w:rsid w:val="00586E81"/>
    <w:rsid w:val="005901A8"/>
    <w:rsid w:val="005912FC"/>
    <w:rsid w:val="00591FB1"/>
    <w:rsid w:val="00593060"/>
    <w:rsid w:val="00593D6B"/>
    <w:rsid w:val="00593D9C"/>
    <w:rsid w:val="00595A76"/>
    <w:rsid w:val="00595D81"/>
    <w:rsid w:val="00595E6E"/>
    <w:rsid w:val="005A02A9"/>
    <w:rsid w:val="005A1157"/>
    <w:rsid w:val="005A2B20"/>
    <w:rsid w:val="005A384D"/>
    <w:rsid w:val="005A3868"/>
    <w:rsid w:val="005A5CF1"/>
    <w:rsid w:val="005A6BC5"/>
    <w:rsid w:val="005A738E"/>
    <w:rsid w:val="005B198E"/>
    <w:rsid w:val="005B19D7"/>
    <w:rsid w:val="005B342E"/>
    <w:rsid w:val="005B3508"/>
    <w:rsid w:val="005B4311"/>
    <w:rsid w:val="005B4658"/>
    <w:rsid w:val="005C0CF2"/>
    <w:rsid w:val="005C12EA"/>
    <w:rsid w:val="005C2C4B"/>
    <w:rsid w:val="005C4A20"/>
    <w:rsid w:val="005C4C45"/>
    <w:rsid w:val="005C532B"/>
    <w:rsid w:val="005C5F48"/>
    <w:rsid w:val="005C6570"/>
    <w:rsid w:val="005D0161"/>
    <w:rsid w:val="005D0AAC"/>
    <w:rsid w:val="005D0FBF"/>
    <w:rsid w:val="005D3FB2"/>
    <w:rsid w:val="005D4379"/>
    <w:rsid w:val="005D43C9"/>
    <w:rsid w:val="005D491B"/>
    <w:rsid w:val="005D5603"/>
    <w:rsid w:val="005D5F9A"/>
    <w:rsid w:val="005D6B37"/>
    <w:rsid w:val="005D7154"/>
    <w:rsid w:val="005E00A6"/>
    <w:rsid w:val="005E242B"/>
    <w:rsid w:val="005E7446"/>
    <w:rsid w:val="005E77CF"/>
    <w:rsid w:val="005E7A65"/>
    <w:rsid w:val="005E7B63"/>
    <w:rsid w:val="005E7CF0"/>
    <w:rsid w:val="005E7E4D"/>
    <w:rsid w:val="005F02B0"/>
    <w:rsid w:val="005F0C5B"/>
    <w:rsid w:val="005F1164"/>
    <w:rsid w:val="005F43AE"/>
    <w:rsid w:val="005F4793"/>
    <w:rsid w:val="005F4C33"/>
    <w:rsid w:val="005F68B1"/>
    <w:rsid w:val="005F71FA"/>
    <w:rsid w:val="00600007"/>
    <w:rsid w:val="0060032D"/>
    <w:rsid w:val="00600C39"/>
    <w:rsid w:val="00601E99"/>
    <w:rsid w:val="0060348D"/>
    <w:rsid w:val="00603F0A"/>
    <w:rsid w:val="00605C9A"/>
    <w:rsid w:val="00606568"/>
    <w:rsid w:val="00607E7D"/>
    <w:rsid w:val="00612D6D"/>
    <w:rsid w:val="00613AD7"/>
    <w:rsid w:val="00614791"/>
    <w:rsid w:val="00617284"/>
    <w:rsid w:val="00617C40"/>
    <w:rsid w:val="00617D7B"/>
    <w:rsid w:val="006206E8"/>
    <w:rsid w:val="00621402"/>
    <w:rsid w:val="00621929"/>
    <w:rsid w:val="00621DC5"/>
    <w:rsid w:val="00623A7E"/>
    <w:rsid w:val="00626AA6"/>
    <w:rsid w:val="00626B6B"/>
    <w:rsid w:val="00627614"/>
    <w:rsid w:val="00630103"/>
    <w:rsid w:val="00631792"/>
    <w:rsid w:val="00631C03"/>
    <w:rsid w:val="00633822"/>
    <w:rsid w:val="006339C3"/>
    <w:rsid w:val="00633EBF"/>
    <w:rsid w:val="006344B0"/>
    <w:rsid w:val="00634EDC"/>
    <w:rsid w:val="0063546C"/>
    <w:rsid w:val="0063565A"/>
    <w:rsid w:val="00636941"/>
    <w:rsid w:val="00640970"/>
    <w:rsid w:val="00642B8D"/>
    <w:rsid w:val="006455EB"/>
    <w:rsid w:val="006456AA"/>
    <w:rsid w:val="00646494"/>
    <w:rsid w:val="00647E9C"/>
    <w:rsid w:val="00650115"/>
    <w:rsid w:val="00650812"/>
    <w:rsid w:val="00650CAD"/>
    <w:rsid w:val="00652122"/>
    <w:rsid w:val="006538C0"/>
    <w:rsid w:val="006538FC"/>
    <w:rsid w:val="006570EE"/>
    <w:rsid w:val="00657C24"/>
    <w:rsid w:val="0066076B"/>
    <w:rsid w:val="00664264"/>
    <w:rsid w:val="00666844"/>
    <w:rsid w:val="00666B1D"/>
    <w:rsid w:val="0066746E"/>
    <w:rsid w:val="006706C2"/>
    <w:rsid w:val="00671F3A"/>
    <w:rsid w:val="00672243"/>
    <w:rsid w:val="00672C31"/>
    <w:rsid w:val="00674C24"/>
    <w:rsid w:val="006754A7"/>
    <w:rsid w:val="006768FA"/>
    <w:rsid w:val="00681E4B"/>
    <w:rsid w:val="0068303D"/>
    <w:rsid w:val="00683D5E"/>
    <w:rsid w:val="0068494C"/>
    <w:rsid w:val="00684AA4"/>
    <w:rsid w:val="00684FD4"/>
    <w:rsid w:val="00685B58"/>
    <w:rsid w:val="00686763"/>
    <w:rsid w:val="00687736"/>
    <w:rsid w:val="00687A9E"/>
    <w:rsid w:val="00687CF8"/>
    <w:rsid w:val="00694961"/>
    <w:rsid w:val="00695A1F"/>
    <w:rsid w:val="006A1D69"/>
    <w:rsid w:val="006A2AD2"/>
    <w:rsid w:val="006A3451"/>
    <w:rsid w:val="006A4006"/>
    <w:rsid w:val="006A5B98"/>
    <w:rsid w:val="006A6E76"/>
    <w:rsid w:val="006A7456"/>
    <w:rsid w:val="006B0B51"/>
    <w:rsid w:val="006B344A"/>
    <w:rsid w:val="006B50D5"/>
    <w:rsid w:val="006B5510"/>
    <w:rsid w:val="006B6FF2"/>
    <w:rsid w:val="006B7D1B"/>
    <w:rsid w:val="006B7FA0"/>
    <w:rsid w:val="006C0E49"/>
    <w:rsid w:val="006C1307"/>
    <w:rsid w:val="006C1E38"/>
    <w:rsid w:val="006C20B1"/>
    <w:rsid w:val="006C20CE"/>
    <w:rsid w:val="006C295B"/>
    <w:rsid w:val="006C3B59"/>
    <w:rsid w:val="006C3F1C"/>
    <w:rsid w:val="006C467B"/>
    <w:rsid w:val="006C4A56"/>
    <w:rsid w:val="006C542B"/>
    <w:rsid w:val="006C5B33"/>
    <w:rsid w:val="006C5B4E"/>
    <w:rsid w:val="006C5F1D"/>
    <w:rsid w:val="006C6057"/>
    <w:rsid w:val="006C67BA"/>
    <w:rsid w:val="006C683D"/>
    <w:rsid w:val="006D1BE3"/>
    <w:rsid w:val="006D2A49"/>
    <w:rsid w:val="006D41B1"/>
    <w:rsid w:val="006D4578"/>
    <w:rsid w:val="006D4AD2"/>
    <w:rsid w:val="006D4F91"/>
    <w:rsid w:val="006D6A5E"/>
    <w:rsid w:val="006D6C4C"/>
    <w:rsid w:val="006D726D"/>
    <w:rsid w:val="006D7489"/>
    <w:rsid w:val="006D7C9D"/>
    <w:rsid w:val="006D7D71"/>
    <w:rsid w:val="006E04AA"/>
    <w:rsid w:val="006E091F"/>
    <w:rsid w:val="006E32B0"/>
    <w:rsid w:val="006E3792"/>
    <w:rsid w:val="006E4BA3"/>
    <w:rsid w:val="006E64FC"/>
    <w:rsid w:val="006E6585"/>
    <w:rsid w:val="006F1FBE"/>
    <w:rsid w:val="006F2ABB"/>
    <w:rsid w:val="006F332D"/>
    <w:rsid w:val="006F34D0"/>
    <w:rsid w:val="006F4763"/>
    <w:rsid w:val="0070036A"/>
    <w:rsid w:val="007017E7"/>
    <w:rsid w:val="00701839"/>
    <w:rsid w:val="00702462"/>
    <w:rsid w:val="00702960"/>
    <w:rsid w:val="0070349F"/>
    <w:rsid w:val="007049FA"/>
    <w:rsid w:val="00704E92"/>
    <w:rsid w:val="007058FE"/>
    <w:rsid w:val="00707BC0"/>
    <w:rsid w:val="00707C55"/>
    <w:rsid w:val="007102E0"/>
    <w:rsid w:val="0071050A"/>
    <w:rsid w:val="00714EC0"/>
    <w:rsid w:val="00715D72"/>
    <w:rsid w:val="00716412"/>
    <w:rsid w:val="00716ED7"/>
    <w:rsid w:val="0072245A"/>
    <w:rsid w:val="00722D8E"/>
    <w:rsid w:val="007231AF"/>
    <w:rsid w:val="00725015"/>
    <w:rsid w:val="00725099"/>
    <w:rsid w:val="007260CE"/>
    <w:rsid w:val="00727D2C"/>
    <w:rsid w:val="007314B2"/>
    <w:rsid w:val="00732594"/>
    <w:rsid w:val="0073265E"/>
    <w:rsid w:val="00733352"/>
    <w:rsid w:val="007337E6"/>
    <w:rsid w:val="00733C5D"/>
    <w:rsid w:val="007345C1"/>
    <w:rsid w:val="0073546A"/>
    <w:rsid w:val="007369C0"/>
    <w:rsid w:val="00736F0E"/>
    <w:rsid w:val="00737457"/>
    <w:rsid w:val="0074022E"/>
    <w:rsid w:val="007403F3"/>
    <w:rsid w:val="00741B95"/>
    <w:rsid w:val="00742411"/>
    <w:rsid w:val="00742B5F"/>
    <w:rsid w:val="00743E38"/>
    <w:rsid w:val="0074578C"/>
    <w:rsid w:val="00747498"/>
    <w:rsid w:val="0074765D"/>
    <w:rsid w:val="0074798B"/>
    <w:rsid w:val="00751BFE"/>
    <w:rsid w:val="00752A43"/>
    <w:rsid w:val="00752E43"/>
    <w:rsid w:val="00756BB3"/>
    <w:rsid w:val="00760A6B"/>
    <w:rsid w:val="00761D44"/>
    <w:rsid w:val="00762451"/>
    <w:rsid w:val="00762CBE"/>
    <w:rsid w:val="00762F84"/>
    <w:rsid w:val="0076422B"/>
    <w:rsid w:val="00764AD4"/>
    <w:rsid w:val="0076550E"/>
    <w:rsid w:val="00765CFC"/>
    <w:rsid w:val="007660A2"/>
    <w:rsid w:val="007665D0"/>
    <w:rsid w:val="00767B52"/>
    <w:rsid w:val="00770553"/>
    <w:rsid w:val="007710C2"/>
    <w:rsid w:val="007716E6"/>
    <w:rsid w:val="00772E97"/>
    <w:rsid w:val="007753CA"/>
    <w:rsid w:val="0077726A"/>
    <w:rsid w:val="00780EA4"/>
    <w:rsid w:val="00782C51"/>
    <w:rsid w:val="00783036"/>
    <w:rsid w:val="00783C07"/>
    <w:rsid w:val="007852D9"/>
    <w:rsid w:val="00787A2F"/>
    <w:rsid w:val="00787CE0"/>
    <w:rsid w:val="00790575"/>
    <w:rsid w:val="00792775"/>
    <w:rsid w:val="00792BD2"/>
    <w:rsid w:val="0079488E"/>
    <w:rsid w:val="00795DFC"/>
    <w:rsid w:val="007965FD"/>
    <w:rsid w:val="007A181E"/>
    <w:rsid w:val="007A1CEF"/>
    <w:rsid w:val="007A2D7A"/>
    <w:rsid w:val="007A3DC5"/>
    <w:rsid w:val="007A41D8"/>
    <w:rsid w:val="007A4BC0"/>
    <w:rsid w:val="007A6EE7"/>
    <w:rsid w:val="007A7132"/>
    <w:rsid w:val="007B04A2"/>
    <w:rsid w:val="007B0584"/>
    <w:rsid w:val="007B103D"/>
    <w:rsid w:val="007B29AA"/>
    <w:rsid w:val="007B3014"/>
    <w:rsid w:val="007B466B"/>
    <w:rsid w:val="007B4747"/>
    <w:rsid w:val="007B5210"/>
    <w:rsid w:val="007C072B"/>
    <w:rsid w:val="007C073B"/>
    <w:rsid w:val="007C1C47"/>
    <w:rsid w:val="007C2FB9"/>
    <w:rsid w:val="007C30AB"/>
    <w:rsid w:val="007C7652"/>
    <w:rsid w:val="007D00BE"/>
    <w:rsid w:val="007D122B"/>
    <w:rsid w:val="007D2091"/>
    <w:rsid w:val="007D245C"/>
    <w:rsid w:val="007D4382"/>
    <w:rsid w:val="007D4AC2"/>
    <w:rsid w:val="007D53AA"/>
    <w:rsid w:val="007D5B6C"/>
    <w:rsid w:val="007D698B"/>
    <w:rsid w:val="007D77A1"/>
    <w:rsid w:val="007E00D3"/>
    <w:rsid w:val="007E0B13"/>
    <w:rsid w:val="007E12E3"/>
    <w:rsid w:val="007E1C8E"/>
    <w:rsid w:val="007E2567"/>
    <w:rsid w:val="007E2658"/>
    <w:rsid w:val="007E2E19"/>
    <w:rsid w:val="007E4542"/>
    <w:rsid w:val="007E469B"/>
    <w:rsid w:val="007E5A26"/>
    <w:rsid w:val="007E6FC3"/>
    <w:rsid w:val="007E7567"/>
    <w:rsid w:val="007F0993"/>
    <w:rsid w:val="007F217A"/>
    <w:rsid w:val="007F48E2"/>
    <w:rsid w:val="007F76BC"/>
    <w:rsid w:val="008003AF"/>
    <w:rsid w:val="00801661"/>
    <w:rsid w:val="00802083"/>
    <w:rsid w:val="008020B3"/>
    <w:rsid w:val="008040A3"/>
    <w:rsid w:val="00804988"/>
    <w:rsid w:val="008058AB"/>
    <w:rsid w:val="00805FCD"/>
    <w:rsid w:val="00806F64"/>
    <w:rsid w:val="008072A0"/>
    <w:rsid w:val="008074D6"/>
    <w:rsid w:val="0081078D"/>
    <w:rsid w:val="008114E1"/>
    <w:rsid w:val="0081568B"/>
    <w:rsid w:val="00815CEF"/>
    <w:rsid w:val="00817E0A"/>
    <w:rsid w:val="008213E3"/>
    <w:rsid w:val="00821FB9"/>
    <w:rsid w:val="00826015"/>
    <w:rsid w:val="00826758"/>
    <w:rsid w:val="008270DD"/>
    <w:rsid w:val="0083182F"/>
    <w:rsid w:val="00831A27"/>
    <w:rsid w:val="00834787"/>
    <w:rsid w:val="008352E5"/>
    <w:rsid w:val="008369C9"/>
    <w:rsid w:val="00836E40"/>
    <w:rsid w:val="00837717"/>
    <w:rsid w:val="00840FA4"/>
    <w:rsid w:val="00841495"/>
    <w:rsid w:val="008418DE"/>
    <w:rsid w:val="008435DA"/>
    <w:rsid w:val="00845D21"/>
    <w:rsid w:val="008469EC"/>
    <w:rsid w:val="008477FB"/>
    <w:rsid w:val="008478A2"/>
    <w:rsid w:val="008513A1"/>
    <w:rsid w:val="00851B11"/>
    <w:rsid w:val="0085263A"/>
    <w:rsid w:val="00852DB4"/>
    <w:rsid w:val="0085444B"/>
    <w:rsid w:val="008549DD"/>
    <w:rsid w:val="00854B0B"/>
    <w:rsid w:val="008555C3"/>
    <w:rsid w:val="008555D6"/>
    <w:rsid w:val="00855D59"/>
    <w:rsid w:val="008576FA"/>
    <w:rsid w:val="008608E2"/>
    <w:rsid w:val="00864641"/>
    <w:rsid w:val="0086641B"/>
    <w:rsid w:val="008665D7"/>
    <w:rsid w:val="00866F60"/>
    <w:rsid w:val="008672EF"/>
    <w:rsid w:val="00867501"/>
    <w:rsid w:val="00871882"/>
    <w:rsid w:val="00871C91"/>
    <w:rsid w:val="00873294"/>
    <w:rsid w:val="00873FBF"/>
    <w:rsid w:val="008754CE"/>
    <w:rsid w:val="00875DF7"/>
    <w:rsid w:val="008764E7"/>
    <w:rsid w:val="00877D8E"/>
    <w:rsid w:val="00877FDE"/>
    <w:rsid w:val="00880D07"/>
    <w:rsid w:val="00881262"/>
    <w:rsid w:val="008815FE"/>
    <w:rsid w:val="00881F57"/>
    <w:rsid w:val="008843AA"/>
    <w:rsid w:val="00884B9C"/>
    <w:rsid w:val="00885624"/>
    <w:rsid w:val="00890E53"/>
    <w:rsid w:val="008932D6"/>
    <w:rsid w:val="008935E0"/>
    <w:rsid w:val="00894DCB"/>
    <w:rsid w:val="0089599A"/>
    <w:rsid w:val="00896A38"/>
    <w:rsid w:val="0089781E"/>
    <w:rsid w:val="008A18E8"/>
    <w:rsid w:val="008A2BB3"/>
    <w:rsid w:val="008A40AB"/>
    <w:rsid w:val="008A45B4"/>
    <w:rsid w:val="008A4CFE"/>
    <w:rsid w:val="008A510A"/>
    <w:rsid w:val="008A657B"/>
    <w:rsid w:val="008A6E17"/>
    <w:rsid w:val="008A721A"/>
    <w:rsid w:val="008B031B"/>
    <w:rsid w:val="008B088B"/>
    <w:rsid w:val="008B15F0"/>
    <w:rsid w:val="008B228A"/>
    <w:rsid w:val="008B3ABA"/>
    <w:rsid w:val="008B655B"/>
    <w:rsid w:val="008B7A67"/>
    <w:rsid w:val="008C12E5"/>
    <w:rsid w:val="008C14A4"/>
    <w:rsid w:val="008C1C6E"/>
    <w:rsid w:val="008C1EC7"/>
    <w:rsid w:val="008C2A1B"/>
    <w:rsid w:val="008C2E23"/>
    <w:rsid w:val="008C3EEC"/>
    <w:rsid w:val="008C4A4F"/>
    <w:rsid w:val="008C4D94"/>
    <w:rsid w:val="008C5495"/>
    <w:rsid w:val="008C57D4"/>
    <w:rsid w:val="008C5886"/>
    <w:rsid w:val="008C5CB5"/>
    <w:rsid w:val="008C5DE9"/>
    <w:rsid w:val="008C61E2"/>
    <w:rsid w:val="008C7374"/>
    <w:rsid w:val="008C7CA6"/>
    <w:rsid w:val="008D1417"/>
    <w:rsid w:val="008D16C9"/>
    <w:rsid w:val="008D17DA"/>
    <w:rsid w:val="008D359C"/>
    <w:rsid w:val="008D3AFC"/>
    <w:rsid w:val="008D4B0D"/>
    <w:rsid w:val="008D4CFD"/>
    <w:rsid w:val="008D5361"/>
    <w:rsid w:val="008D5943"/>
    <w:rsid w:val="008E12B2"/>
    <w:rsid w:val="008E1396"/>
    <w:rsid w:val="008E3463"/>
    <w:rsid w:val="008E36A5"/>
    <w:rsid w:val="008E3BA0"/>
    <w:rsid w:val="008E49F1"/>
    <w:rsid w:val="008E4D94"/>
    <w:rsid w:val="008E5E28"/>
    <w:rsid w:val="008E616F"/>
    <w:rsid w:val="008E698F"/>
    <w:rsid w:val="008E69D6"/>
    <w:rsid w:val="008E763C"/>
    <w:rsid w:val="008F0119"/>
    <w:rsid w:val="008F1959"/>
    <w:rsid w:val="008F2BC6"/>
    <w:rsid w:val="008F2C6B"/>
    <w:rsid w:val="008F4530"/>
    <w:rsid w:val="008F6F01"/>
    <w:rsid w:val="00901023"/>
    <w:rsid w:val="0090203E"/>
    <w:rsid w:val="00902671"/>
    <w:rsid w:val="00903B50"/>
    <w:rsid w:val="009049C3"/>
    <w:rsid w:val="00906250"/>
    <w:rsid w:val="00907243"/>
    <w:rsid w:val="0091110F"/>
    <w:rsid w:val="00912971"/>
    <w:rsid w:val="00912EF4"/>
    <w:rsid w:val="00914612"/>
    <w:rsid w:val="0091570D"/>
    <w:rsid w:val="00915BBE"/>
    <w:rsid w:val="00917065"/>
    <w:rsid w:val="0091776D"/>
    <w:rsid w:val="009178AB"/>
    <w:rsid w:val="00920E8A"/>
    <w:rsid w:val="00920FC9"/>
    <w:rsid w:val="0092173F"/>
    <w:rsid w:val="00921B5E"/>
    <w:rsid w:val="00922135"/>
    <w:rsid w:val="00923895"/>
    <w:rsid w:val="00923FCE"/>
    <w:rsid w:val="00924836"/>
    <w:rsid w:val="00925003"/>
    <w:rsid w:val="00926A57"/>
    <w:rsid w:val="009305A3"/>
    <w:rsid w:val="009309D8"/>
    <w:rsid w:val="009309ED"/>
    <w:rsid w:val="00930E78"/>
    <w:rsid w:val="0093230B"/>
    <w:rsid w:val="00932371"/>
    <w:rsid w:val="00932F01"/>
    <w:rsid w:val="00933812"/>
    <w:rsid w:val="00934FFC"/>
    <w:rsid w:val="00935D89"/>
    <w:rsid w:val="00936179"/>
    <w:rsid w:val="009371B2"/>
    <w:rsid w:val="00937E49"/>
    <w:rsid w:val="0094099D"/>
    <w:rsid w:val="00940B08"/>
    <w:rsid w:val="00940DD3"/>
    <w:rsid w:val="00941C06"/>
    <w:rsid w:val="009429BB"/>
    <w:rsid w:val="00942F47"/>
    <w:rsid w:val="0094474F"/>
    <w:rsid w:val="009459C7"/>
    <w:rsid w:val="00945FAB"/>
    <w:rsid w:val="00946739"/>
    <w:rsid w:val="00946799"/>
    <w:rsid w:val="00947D01"/>
    <w:rsid w:val="00950CD6"/>
    <w:rsid w:val="009513F4"/>
    <w:rsid w:val="00952393"/>
    <w:rsid w:val="00952AE3"/>
    <w:rsid w:val="00952C0D"/>
    <w:rsid w:val="009540A4"/>
    <w:rsid w:val="00954230"/>
    <w:rsid w:val="0095443B"/>
    <w:rsid w:val="009557A2"/>
    <w:rsid w:val="009560C8"/>
    <w:rsid w:val="009572F6"/>
    <w:rsid w:val="009600D2"/>
    <w:rsid w:val="00960708"/>
    <w:rsid w:val="00960894"/>
    <w:rsid w:val="00961577"/>
    <w:rsid w:val="00962119"/>
    <w:rsid w:val="00965805"/>
    <w:rsid w:val="0096771C"/>
    <w:rsid w:val="00970D16"/>
    <w:rsid w:val="00971729"/>
    <w:rsid w:val="00972409"/>
    <w:rsid w:val="00972B0C"/>
    <w:rsid w:val="00974543"/>
    <w:rsid w:val="009749FC"/>
    <w:rsid w:val="00975054"/>
    <w:rsid w:val="00976C87"/>
    <w:rsid w:val="00981F53"/>
    <w:rsid w:val="00982400"/>
    <w:rsid w:val="00983C72"/>
    <w:rsid w:val="009847A5"/>
    <w:rsid w:val="0098678C"/>
    <w:rsid w:val="00986D78"/>
    <w:rsid w:val="009906C5"/>
    <w:rsid w:val="00991FA4"/>
    <w:rsid w:val="009926F7"/>
    <w:rsid w:val="00992A11"/>
    <w:rsid w:val="00993A8F"/>
    <w:rsid w:val="00994030"/>
    <w:rsid w:val="00994D6A"/>
    <w:rsid w:val="00996F26"/>
    <w:rsid w:val="009A020B"/>
    <w:rsid w:val="009A4947"/>
    <w:rsid w:val="009A5F26"/>
    <w:rsid w:val="009A75F2"/>
    <w:rsid w:val="009A7F36"/>
    <w:rsid w:val="009A7FDC"/>
    <w:rsid w:val="009B0ACA"/>
    <w:rsid w:val="009B1042"/>
    <w:rsid w:val="009B1A87"/>
    <w:rsid w:val="009B2150"/>
    <w:rsid w:val="009B2F0A"/>
    <w:rsid w:val="009B395F"/>
    <w:rsid w:val="009B4EBE"/>
    <w:rsid w:val="009B5229"/>
    <w:rsid w:val="009B5507"/>
    <w:rsid w:val="009B5A21"/>
    <w:rsid w:val="009B5EF3"/>
    <w:rsid w:val="009B6339"/>
    <w:rsid w:val="009B6D80"/>
    <w:rsid w:val="009B6E46"/>
    <w:rsid w:val="009B78D5"/>
    <w:rsid w:val="009C1075"/>
    <w:rsid w:val="009C2308"/>
    <w:rsid w:val="009C27A1"/>
    <w:rsid w:val="009C354C"/>
    <w:rsid w:val="009C3956"/>
    <w:rsid w:val="009C4912"/>
    <w:rsid w:val="009C4DA5"/>
    <w:rsid w:val="009C525A"/>
    <w:rsid w:val="009C58E5"/>
    <w:rsid w:val="009D05C5"/>
    <w:rsid w:val="009D0D5B"/>
    <w:rsid w:val="009D19C7"/>
    <w:rsid w:val="009D26FB"/>
    <w:rsid w:val="009D28B7"/>
    <w:rsid w:val="009D3DEF"/>
    <w:rsid w:val="009D3E40"/>
    <w:rsid w:val="009D40BC"/>
    <w:rsid w:val="009D656C"/>
    <w:rsid w:val="009D6BD2"/>
    <w:rsid w:val="009D74F4"/>
    <w:rsid w:val="009D7A82"/>
    <w:rsid w:val="009D7FE6"/>
    <w:rsid w:val="009E1249"/>
    <w:rsid w:val="009E1FAE"/>
    <w:rsid w:val="009E23B9"/>
    <w:rsid w:val="009E622F"/>
    <w:rsid w:val="009F18DE"/>
    <w:rsid w:val="009F3D81"/>
    <w:rsid w:val="009F43DA"/>
    <w:rsid w:val="009F46C9"/>
    <w:rsid w:val="009F4DF9"/>
    <w:rsid w:val="009F58E0"/>
    <w:rsid w:val="009F6756"/>
    <w:rsid w:val="009F7462"/>
    <w:rsid w:val="009F775A"/>
    <w:rsid w:val="009F7762"/>
    <w:rsid w:val="00A032F7"/>
    <w:rsid w:val="00A04FDA"/>
    <w:rsid w:val="00A05CB7"/>
    <w:rsid w:val="00A1064C"/>
    <w:rsid w:val="00A1196F"/>
    <w:rsid w:val="00A1369B"/>
    <w:rsid w:val="00A13A8F"/>
    <w:rsid w:val="00A13BA9"/>
    <w:rsid w:val="00A1478D"/>
    <w:rsid w:val="00A14D0F"/>
    <w:rsid w:val="00A16C33"/>
    <w:rsid w:val="00A16E6F"/>
    <w:rsid w:val="00A1732B"/>
    <w:rsid w:val="00A212C0"/>
    <w:rsid w:val="00A219E6"/>
    <w:rsid w:val="00A21D91"/>
    <w:rsid w:val="00A2239B"/>
    <w:rsid w:val="00A23F26"/>
    <w:rsid w:val="00A240F4"/>
    <w:rsid w:val="00A247C2"/>
    <w:rsid w:val="00A247EA"/>
    <w:rsid w:val="00A2496C"/>
    <w:rsid w:val="00A2717B"/>
    <w:rsid w:val="00A272C1"/>
    <w:rsid w:val="00A27B54"/>
    <w:rsid w:val="00A27ED9"/>
    <w:rsid w:val="00A30A35"/>
    <w:rsid w:val="00A315EE"/>
    <w:rsid w:val="00A31EBB"/>
    <w:rsid w:val="00A3299A"/>
    <w:rsid w:val="00A332FC"/>
    <w:rsid w:val="00A346D3"/>
    <w:rsid w:val="00A34E57"/>
    <w:rsid w:val="00A35F7F"/>
    <w:rsid w:val="00A413F0"/>
    <w:rsid w:val="00A45219"/>
    <w:rsid w:val="00A4535B"/>
    <w:rsid w:val="00A456ED"/>
    <w:rsid w:val="00A457BD"/>
    <w:rsid w:val="00A47680"/>
    <w:rsid w:val="00A52D41"/>
    <w:rsid w:val="00A53CD9"/>
    <w:rsid w:val="00A53D3F"/>
    <w:rsid w:val="00A54A18"/>
    <w:rsid w:val="00A5581D"/>
    <w:rsid w:val="00A6044A"/>
    <w:rsid w:val="00A608BC"/>
    <w:rsid w:val="00A6159E"/>
    <w:rsid w:val="00A61712"/>
    <w:rsid w:val="00A62A5D"/>
    <w:rsid w:val="00A62CFB"/>
    <w:rsid w:val="00A6391D"/>
    <w:rsid w:val="00A64866"/>
    <w:rsid w:val="00A6490A"/>
    <w:rsid w:val="00A65B24"/>
    <w:rsid w:val="00A6628F"/>
    <w:rsid w:val="00A66E23"/>
    <w:rsid w:val="00A66F01"/>
    <w:rsid w:val="00A71AE0"/>
    <w:rsid w:val="00A726F1"/>
    <w:rsid w:val="00A74DA9"/>
    <w:rsid w:val="00A7717A"/>
    <w:rsid w:val="00A801B6"/>
    <w:rsid w:val="00A802E3"/>
    <w:rsid w:val="00A80FA7"/>
    <w:rsid w:val="00A81A24"/>
    <w:rsid w:val="00A81A9C"/>
    <w:rsid w:val="00A81C1D"/>
    <w:rsid w:val="00A8265D"/>
    <w:rsid w:val="00A83043"/>
    <w:rsid w:val="00A84EA2"/>
    <w:rsid w:val="00A857D4"/>
    <w:rsid w:val="00A87E9C"/>
    <w:rsid w:val="00A93228"/>
    <w:rsid w:val="00A93E33"/>
    <w:rsid w:val="00A9426C"/>
    <w:rsid w:val="00A9555F"/>
    <w:rsid w:val="00A95C16"/>
    <w:rsid w:val="00A96232"/>
    <w:rsid w:val="00A963AC"/>
    <w:rsid w:val="00A9746E"/>
    <w:rsid w:val="00A978CC"/>
    <w:rsid w:val="00AA0B42"/>
    <w:rsid w:val="00AA3268"/>
    <w:rsid w:val="00AA3DB2"/>
    <w:rsid w:val="00AA3E4B"/>
    <w:rsid w:val="00AA3FD0"/>
    <w:rsid w:val="00AA448D"/>
    <w:rsid w:val="00AA4D3E"/>
    <w:rsid w:val="00AA57D2"/>
    <w:rsid w:val="00AA6690"/>
    <w:rsid w:val="00AA6C63"/>
    <w:rsid w:val="00AB165F"/>
    <w:rsid w:val="00AB1AEB"/>
    <w:rsid w:val="00AB5B4F"/>
    <w:rsid w:val="00AB794A"/>
    <w:rsid w:val="00AC0260"/>
    <w:rsid w:val="00AC075D"/>
    <w:rsid w:val="00AC0C66"/>
    <w:rsid w:val="00AC3148"/>
    <w:rsid w:val="00AC48D9"/>
    <w:rsid w:val="00AC4B55"/>
    <w:rsid w:val="00AC51A5"/>
    <w:rsid w:val="00AC51B3"/>
    <w:rsid w:val="00AD1ECD"/>
    <w:rsid w:val="00AD1FB2"/>
    <w:rsid w:val="00AD282A"/>
    <w:rsid w:val="00AD43BA"/>
    <w:rsid w:val="00AD66A5"/>
    <w:rsid w:val="00AD673D"/>
    <w:rsid w:val="00AD7412"/>
    <w:rsid w:val="00AD7C14"/>
    <w:rsid w:val="00AE0D96"/>
    <w:rsid w:val="00AE1838"/>
    <w:rsid w:val="00AE20E7"/>
    <w:rsid w:val="00AE2B74"/>
    <w:rsid w:val="00AE32FD"/>
    <w:rsid w:val="00AE40ED"/>
    <w:rsid w:val="00AE4483"/>
    <w:rsid w:val="00AE4E64"/>
    <w:rsid w:val="00AE51C3"/>
    <w:rsid w:val="00AE6BD2"/>
    <w:rsid w:val="00AE74E4"/>
    <w:rsid w:val="00AE75C6"/>
    <w:rsid w:val="00AF2C5A"/>
    <w:rsid w:val="00AF2FF0"/>
    <w:rsid w:val="00AF34C1"/>
    <w:rsid w:val="00AF3E77"/>
    <w:rsid w:val="00AF4B9B"/>
    <w:rsid w:val="00AF7113"/>
    <w:rsid w:val="00B012A7"/>
    <w:rsid w:val="00B03A90"/>
    <w:rsid w:val="00B04E83"/>
    <w:rsid w:val="00B051C4"/>
    <w:rsid w:val="00B06582"/>
    <w:rsid w:val="00B07A4D"/>
    <w:rsid w:val="00B07CFF"/>
    <w:rsid w:val="00B11131"/>
    <w:rsid w:val="00B114AD"/>
    <w:rsid w:val="00B12AE7"/>
    <w:rsid w:val="00B13953"/>
    <w:rsid w:val="00B2060C"/>
    <w:rsid w:val="00B20F4B"/>
    <w:rsid w:val="00B21BB9"/>
    <w:rsid w:val="00B22B11"/>
    <w:rsid w:val="00B234C0"/>
    <w:rsid w:val="00B238EA"/>
    <w:rsid w:val="00B2451A"/>
    <w:rsid w:val="00B26FC7"/>
    <w:rsid w:val="00B276BD"/>
    <w:rsid w:val="00B27774"/>
    <w:rsid w:val="00B31DAD"/>
    <w:rsid w:val="00B32265"/>
    <w:rsid w:val="00B32AD2"/>
    <w:rsid w:val="00B32C6A"/>
    <w:rsid w:val="00B3457D"/>
    <w:rsid w:val="00B35E65"/>
    <w:rsid w:val="00B3608C"/>
    <w:rsid w:val="00B360EF"/>
    <w:rsid w:val="00B37C01"/>
    <w:rsid w:val="00B417B1"/>
    <w:rsid w:val="00B42764"/>
    <w:rsid w:val="00B43174"/>
    <w:rsid w:val="00B44B6A"/>
    <w:rsid w:val="00B45530"/>
    <w:rsid w:val="00B45D82"/>
    <w:rsid w:val="00B4668B"/>
    <w:rsid w:val="00B46F9D"/>
    <w:rsid w:val="00B47EEF"/>
    <w:rsid w:val="00B539C5"/>
    <w:rsid w:val="00B53A6B"/>
    <w:rsid w:val="00B53AEF"/>
    <w:rsid w:val="00B5421F"/>
    <w:rsid w:val="00B55F88"/>
    <w:rsid w:val="00B5689B"/>
    <w:rsid w:val="00B568E9"/>
    <w:rsid w:val="00B60641"/>
    <w:rsid w:val="00B61873"/>
    <w:rsid w:val="00B62CAE"/>
    <w:rsid w:val="00B62F26"/>
    <w:rsid w:val="00B646DD"/>
    <w:rsid w:val="00B6652C"/>
    <w:rsid w:val="00B67C71"/>
    <w:rsid w:val="00B70831"/>
    <w:rsid w:val="00B71D31"/>
    <w:rsid w:val="00B729E4"/>
    <w:rsid w:val="00B73080"/>
    <w:rsid w:val="00B7308A"/>
    <w:rsid w:val="00B74F90"/>
    <w:rsid w:val="00B7593A"/>
    <w:rsid w:val="00B77A90"/>
    <w:rsid w:val="00B77B8D"/>
    <w:rsid w:val="00B81389"/>
    <w:rsid w:val="00B8154D"/>
    <w:rsid w:val="00B84B6B"/>
    <w:rsid w:val="00B904AE"/>
    <w:rsid w:val="00B906BF"/>
    <w:rsid w:val="00B912EC"/>
    <w:rsid w:val="00B9360C"/>
    <w:rsid w:val="00B9377F"/>
    <w:rsid w:val="00B93F2C"/>
    <w:rsid w:val="00B94181"/>
    <w:rsid w:val="00B94969"/>
    <w:rsid w:val="00B94A20"/>
    <w:rsid w:val="00B9559E"/>
    <w:rsid w:val="00B962D3"/>
    <w:rsid w:val="00B96984"/>
    <w:rsid w:val="00BA09AF"/>
    <w:rsid w:val="00BA0CD9"/>
    <w:rsid w:val="00BA2490"/>
    <w:rsid w:val="00BA2D50"/>
    <w:rsid w:val="00BA5515"/>
    <w:rsid w:val="00BA56F8"/>
    <w:rsid w:val="00BA5CD8"/>
    <w:rsid w:val="00BA7DF2"/>
    <w:rsid w:val="00BB0705"/>
    <w:rsid w:val="00BB2B7F"/>
    <w:rsid w:val="00BB2CBC"/>
    <w:rsid w:val="00BB3938"/>
    <w:rsid w:val="00BB4BB1"/>
    <w:rsid w:val="00BB5A53"/>
    <w:rsid w:val="00BB6683"/>
    <w:rsid w:val="00BB7605"/>
    <w:rsid w:val="00BC0397"/>
    <w:rsid w:val="00BC0BC7"/>
    <w:rsid w:val="00BC15B0"/>
    <w:rsid w:val="00BC2041"/>
    <w:rsid w:val="00BC251E"/>
    <w:rsid w:val="00BC2BB6"/>
    <w:rsid w:val="00BC4682"/>
    <w:rsid w:val="00BC5A16"/>
    <w:rsid w:val="00BC5C33"/>
    <w:rsid w:val="00BD1C5C"/>
    <w:rsid w:val="00BD2626"/>
    <w:rsid w:val="00BD319D"/>
    <w:rsid w:val="00BD3449"/>
    <w:rsid w:val="00BD6B84"/>
    <w:rsid w:val="00BE0A64"/>
    <w:rsid w:val="00BE225A"/>
    <w:rsid w:val="00BE2DCE"/>
    <w:rsid w:val="00BE352A"/>
    <w:rsid w:val="00BE4152"/>
    <w:rsid w:val="00BE41E6"/>
    <w:rsid w:val="00BE4BA0"/>
    <w:rsid w:val="00BE537A"/>
    <w:rsid w:val="00BE5988"/>
    <w:rsid w:val="00BE6A12"/>
    <w:rsid w:val="00BE7687"/>
    <w:rsid w:val="00BE77DF"/>
    <w:rsid w:val="00BE7864"/>
    <w:rsid w:val="00BE7F33"/>
    <w:rsid w:val="00BF2914"/>
    <w:rsid w:val="00BF2FE7"/>
    <w:rsid w:val="00BF3D73"/>
    <w:rsid w:val="00BF5532"/>
    <w:rsid w:val="00BF5719"/>
    <w:rsid w:val="00BF59FC"/>
    <w:rsid w:val="00BF62E2"/>
    <w:rsid w:val="00C01F3F"/>
    <w:rsid w:val="00C02888"/>
    <w:rsid w:val="00C02BBC"/>
    <w:rsid w:val="00C0392A"/>
    <w:rsid w:val="00C04E0B"/>
    <w:rsid w:val="00C04F93"/>
    <w:rsid w:val="00C06F02"/>
    <w:rsid w:val="00C07815"/>
    <w:rsid w:val="00C10130"/>
    <w:rsid w:val="00C1063E"/>
    <w:rsid w:val="00C10EF4"/>
    <w:rsid w:val="00C11045"/>
    <w:rsid w:val="00C1258D"/>
    <w:rsid w:val="00C15316"/>
    <w:rsid w:val="00C1605A"/>
    <w:rsid w:val="00C16E2D"/>
    <w:rsid w:val="00C176C2"/>
    <w:rsid w:val="00C20A69"/>
    <w:rsid w:val="00C21D5D"/>
    <w:rsid w:val="00C2388B"/>
    <w:rsid w:val="00C23E2F"/>
    <w:rsid w:val="00C2421B"/>
    <w:rsid w:val="00C25921"/>
    <w:rsid w:val="00C31BFD"/>
    <w:rsid w:val="00C31D03"/>
    <w:rsid w:val="00C32AE0"/>
    <w:rsid w:val="00C32C44"/>
    <w:rsid w:val="00C334DE"/>
    <w:rsid w:val="00C33A0E"/>
    <w:rsid w:val="00C340B1"/>
    <w:rsid w:val="00C34430"/>
    <w:rsid w:val="00C35BA8"/>
    <w:rsid w:val="00C366B8"/>
    <w:rsid w:val="00C4019E"/>
    <w:rsid w:val="00C41A54"/>
    <w:rsid w:val="00C41AB1"/>
    <w:rsid w:val="00C433A7"/>
    <w:rsid w:val="00C45882"/>
    <w:rsid w:val="00C46949"/>
    <w:rsid w:val="00C47853"/>
    <w:rsid w:val="00C47A0B"/>
    <w:rsid w:val="00C47CB4"/>
    <w:rsid w:val="00C50FEC"/>
    <w:rsid w:val="00C51DF1"/>
    <w:rsid w:val="00C53144"/>
    <w:rsid w:val="00C53646"/>
    <w:rsid w:val="00C56366"/>
    <w:rsid w:val="00C57313"/>
    <w:rsid w:val="00C6231B"/>
    <w:rsid w:val="00C62588"/>
    <w:rsid w:val="00C6285F"/>
    <w:rsid w:val="00C6442F"/>
    <w:rsid w:val="00C6480D"/>
    <w:rsid w:val="00C67959"/>
    <w:rsid w:val="00C73CA2"/>
    <w:rsid w:val="00C73F70"/>
    <w:rsid w:val="00C741AB"/>
    <w:rsid w:val="00C742CB"/>
    <w:rsid w:val="00C74FAC"/>
    <w:rsid w:val="00C753BD"/>
    <w:rsid w:val="00C7723C"/>
    <w:rsid w:val="00C779D7"/>
    <w:rsid w:val="00C810FA"/>
    <w:rsid w:val="00C8125D"/>
    <w:rsid w:val="00C834DF"/>
    <w:rsid w:val="00C8548E"/>
    <w:rsid w:val="00C8689C"/>
    <w:rsid w:val="00C868C7"/>
    <w:rsid w:val="00C90237"/>
    <w:rsid w:val="00C9066A"/>
    <w:rsid w:val="00C91301"/>
    <w:rsid w:val="00C91ADA"/>
    <w:rsid w:val="00C91CD8"/>
    <w:rsid w:val="00C95302"/>
    <w:rsid w:val="00C96D57"/>
    <w:rsid w:val="00C96FA8"/>
    <w:rsid w:val="00CA0529"/>
    <w:rsid w:val="00CA1451"/>
    <w:rsid w:val="00CA5E1B"/>
    <w:rsid w:val="00CA6615"/>
    <w:rsid w:val="00CA7C76"/>
    <w:rsid w:val="00CB04EF"/>
    <w:rsid w:val="00CB0EB7"/>
    <w:rsid w:val="00CB19D4"/>
    <w:rsid w:val="00CB248B"/>
    <w:rsid w:val="00CB2903"/>
    <w:rsid w:val="00CB2FD9"/>
    <w:rsid w:val="00CB643E"/>
    <w:rsid w:val="00CB6442"/>
    <w:rsid w:val="00CB6E46"/>
    <w:rsid w:val="00CC0CB3"/>
    <w:rsid w:val="00CC738F"/>
    <w:rsid w:val="00CD1566"/>
    <w:rsid w:val="00CD1D05"/>
    <w:rsid w:val="00CD2A2D"/>
    <w:rsid w:val="00CD450F"/>
    <w:rsid w:val="00CD74D4"/>
    <w:rsid w:val="00CE27B6"/>
    <w:rsid w:val="00CE4151"/>
    <w:rsid w:val="00CE49F8"/>
    <w:rsid w:val="00CE5319"/>
    <w:rsid w:val="00CF076E"/>
    <w:rsid w:val="00CF09F2"/>
    <w:rsid w:val="00CF1604"/>
    <w:rsid w:val="00CF2CB5"/>
    <w:rsid w:val="00CF3289"/>
    <w:rsid w:val="00CF3F56"/>
    <w:rsid w:val="00CF57EC"/>
    <w:rsid w:val="00CF7702"/>
    <w:rsid w:val="00CF7FFC"/>
    <w:rsid w:val="00D003AB"/>
    <w:rsid w:val="00D004DF"/>
    <w:rsid w:val="00D0150E"/>
    <w:rsid w:val="00D0265C"/>
    <w:rsid w:val="00D02874"/>
    <w:rsid w:val="00D02C2C"/>
    <w:rsid w:val="00D05B65"/>
    <w:rsid w:val="00D05CDE"/>
    <w:rsid w:val="00D05DFB"/>
    <w:rsid w:val="00D05EA4"/>
    <w:rsid w:val="00D05F91"/>
    <w:rsid w:val="00D0694F"/>
    <w:rsid w:val="00D070D8"/>
    <w:rsid w:val="00D10370"/>
    <w:rsid w:val="00D1092B"/>
    <w:rsid w:val="00D123A0"/>
    <w:rsid w:val="00D14B09"/>
    <w:rsid w:val="00D160F2"/>
    <w:rsid w:val="00D25498"/>
    <w:rsid w:val="00D26AC8"/>
    <w:rsid w:val="00D26D25"/>
    <w:rsid w:val="00D2716D"/>
    <w:rsid w:val="00D30065"/>
    <w:rsid w:val="00D30E56"/>
    <w:rsid w:val="00D32BEF"/>
    <w:rsid w:val="00D344C3"/>
    <w:rsid w:val="00D34F4B"/>
    <w:rsid w:val="00D352D5"/>
    <w:rsid w:val="00D355C8"/>
    <w:rsid w:val="00D35D11"/>
    <w:rsid w:val="00D3786F"/>
    <w:rsid w:val="00D40557"/>
    <w:rsid w:val="00D4315F"/>
    <w:rsid w:val="00D4386D"/>
    <w:rsid w:val="00D43CE5"/>
    <w:rsid w:val="00D4409C"/>
    <w:rsid w:val="00D44176"/>
    <w:rsid w:val="00D449B1"/>
    <w:rsid w:val="00D4671E"/>
    <w:rsid w:val="00D509F2"/>
    <w:rsid w:val="00D52EB2"/>
    <w:rsid w:val="00D54A2E"/>
    <w:rsid w:val="00D555D8"/>
    <w:rsid w:val="00D562D2"/>
    <w:rsid w:val="00D5648A"/>
    <w:rsid w:val="00D5657C"/>
    <w:rsid w:val="00D6054A"/>
    <w:rsid w:val="00D60711"/>
    <w:rsid w:val="00D61720"/>
    <w:rsid w:val="00D6208B"/>
    <w:rsid w:val="00D62C11"/>
    <w:rsid w:val="00D63405"/>
    <w:rsid w:val="00D64437"/>
    <w:rsid w:val="00D647EF"/>
    <w:rsid w:val="00D649AC"/>
    <w:rsid w:val="00D64E05"/>
    <w:rsid w:val="00D65C92"/>
    <w:rsid w:val="00D7000C"/>
    <w:rsid w:val="00D70657"/>
    <w:rsid w:val="00D70F8F"/>
    <w:rsid w:val="00D71D6E"/>
    <w:rsid w:val="00D725A2"/>
    <w:rsid w:val="00D747E1"/>
    <w:rsid w:val="00D7606E"/>
    <w:rsid w:val="00D76EF6"/>
    <w:rsid w:val="00D77C92"/>
    <w:rsid w:val="00D80777"/>
    <w:rsid w:val="00D8315B"/>
    <w:rsid w:val="00D84451"/>
    <w:rsid w:val="00D84F70"/>
    <w:rsid w:val="00D85570"/>
    <w:rsid w:val="00D85D8A"/>
    <w:rsid w:val="00D92018"/>
    <w:rsid w:val="00D960BA"/>
    <w:rsid w:val="00D97D08"/>
    <w:rsid w:val="00DA1FE7"/>
    <w:rsid w:val="00DA28F1"/>
    <w:rsid w:val="00DA3260"/>
    <w:rsid w:val="00DA5CC7"/>
    <w:rsid w:val="00DB078F"/>
    <w:rsid w:val="00DB095F"/>
    <w:rsid w:val="00DB0991"/>
    <w:rsid w:val="00DB0DAA"/>
    <w:rsid w:val="00DB1644"/>
    <w:rsid w:val="00DB1886"/>
    <w:rsid w:val="00DB1C13"/>
    <w:rsid w:val="00DB2471"/>
    <w:rsid w:val="00DB2524"/>
    <w:rsid w:val="00DB25AA"/>
    <w:rsid w:val="00DB4026"/>
    <w:rsid w:val="00DB49C9"/>
    <w:rsid w:val="00DB5445"/>
    <w:rsid w:val="00DB5476"/>
    <w:rsid w:val="00DB71E0"/>
    <w:rsid w:val="00DC0196"/>
    <w:rsid w:val="00DC17F0"/>
    <w:rsid w:val="00DC62F1"/>
    <w:rsid w:val="00DC7247"/>
    <w:rsid w:val="00DD011E"/>
    <w:rsid w:val="00DD08E8"/>
    <w:rsid w:val="00DD1233"/>
    <w:rsid w:val="00DD2635"/>
    <w:rsid w:val="00DD379B"/>
    <w:rsid w:val="00DD481D"/>
    <w:rsid w:val="00DD6802"/>
    <w:rsid w:val="00DD7E6D"/>
    <w:rsid w:val="00DE2B7A"/>
    <w:rsid w:val="00DE2C72"/>
    <w:rsid w:val="00DE42AE"/>
    <w:rsid w:val="00DE4EC7"/>
    <w:rsid w:val="00DE4EE5"/>
    <w:rsid w:val="00DE5B7E"/>
    <w:rsid w:val="00DE5C92"/>
    <w:rsid w:val="00DE6035"/>
    <w:rsid w:val="00DE664A"/>
    <w:rsid w:val="00DE6DE9"/>
    <w:rsid w:val="00DF0367"/>
    <w:rsid w:val="00DF113D"/>
    <w:rsid w:val="00DF14AB"/>
    <w:rsid w:val="00DF1DE4"/>
    <w:rsid w:val="00DF3656"/>
    <w:rsid w:val="00DF61D2"/>
    <w:rsid w:val="00DF6BA1"/>
    <w:rsid w:val="00E00F8D"/>
    <w:rsid w:val="00E01917"/>
    <w:rsid w:val="00E0338C"/>
    <w:rsid w:val="00E04162"/>
    <w:rsid w:val="00E04C7F"/>
    <w:rsid w:val="00E05215"/>
    <w:rsid w:val="00E1079B"/>
    <w:rsid w:val="00E10CF0"/>
    <w:rsid w:val="00E138E9"/>
    <w:rsid w:val="00E1473C"/>
    <w:rsid w:val="00E14842"/>
    <w:rsid w:val="00E1585A"/>
    <w:rsid w:val="00E15F70"/>
    <w:rsid w:val="00E160F6"/>
    <w:rsid w:val="00E2067F"/>
    <w:rsid w:val="00E20C9D"/>
    <w:rsid w:val="00E22D17"/>
    <w:rsid w:val="00E255E1"/>
    <w:rsid w:val="00E261AE"/>
    <w:rsid w:val="00E302DC"/>
    <w:rsid w:val="00E30D65"/>
    <w:rsid w:val="00E319CB"/>
    <w:rsid w:val="00E325F8"/>
    <w:rsid w:val="00E33405"/>
    <w:rsid w:val="00E336D7"/>
    <w:rsid w:val="00E33C11"/>
    <w:rsid w:val="00E35145"/>
    <w:rsid w:val="00E3569A"/>
    <w:rsid w:val="00E3572D"/>
    <w:rsid w:val="00E406D6"/>
    <w:rsid w:val="00E4116E"/>
    <w:rsid w:val="00E41A7E"/>
    <w:rsid w:val="00E42E19"/>
    <w:rsid w:val="00E42FA4"/>
    <w:rsid w:val="00E43410"/>
    <w:rsid w:val="00E4794F"/>
    <w:rsid w:val="00E47EEA"/>
    <w:rsid w:val="00E51583"/>
    <w:rsid w:val="00E53164"/>
    <w:rsid w:val="00E53F26"/>
    <w:rsid w:val="00E564D5"/>
    <w:rsid w:val="00E657A5"/>
    <w:rsid w:val="00E65C3B"/>
    <w:rsid w:val="00E677D9"/>
    <w:rsid w:val="00E703F4"/>
    <w:rsid w:val="00E70CE7"/>
    <w:rsid w:val="00E73F14"/>
    <w:rsid w:val="00E74A86"/>
    <w:rsid w:val="00E74C8E"/>
    <w:rsid w:val="00E74E23"/>
    <w:rsid w:val="00E7556C"/>
    <w:rsid w:val="00E75F98"/>
    <w:rsid w:val="00E76887"/>
    <w:rsid w:val="00E769D9"/>
    <w:rsid w:val="00E77595"/>
    <w:rsid w:val="00E77B08"/>
    <w:rsid w:val="00E806F9"/>
    <w:rsid w:val="00E829CB"/>
    <w:rsid w:val="00E835C2"/>
    <w:rsid w:val="00E84D83"/>
    <w:rsid w:val="00E86922"/>
    <w:rsid w:val="00E86A5A"/>
    <w:rsid w:val="00E86CA8"/>
    <w:rsid w:val="00E9011B"/>
    <w:rsid w:val="00E90426"/>
    <w:rsid w:val="00E90856"/>
    <w:rsid w:val="00E90A32"/>
    <w:rsid w:val="00E92E44"/>
    <w:rsid w:val="00E935C0"/>
    <w:rsid w:val="00E93C60"/>
    <w:rsid w:val="00E9685E"/>
    <w:rsid w:val="00E96AAB"/>
    <w:rsid w:val="00E97227"/>
    <w:rsid w:val="00EA1928"/>
    <w:rsid w:val="00EA22EB"/>
    <w:rsid w:val="00EA4240"/>
    <w:rsid w:val="00EA5798"/>
    <w:rsid w:val="00EA6B7B"/>
    <w:rsid w:val="00EA7E03"/>
    <w:rsid w:val="00EA7FAC"/>
    <w:rsid w:val="00EB01BB"/>
    <w:rsid w:val="00EB3D3E"/>
    <w:rsid w:val="00EB43A7"/>
    <w:rsid w:val="00EB475A"/>
    <w:rsid w:val="00EB49F9"/>
    <w:rsid w:val="00EB5033"/>
    <w:rsid w:val="00EB5A45"/>
    <w:rsid w:val="00EB7425"/>
    <w:rsid w:val="00EC131B"/>
    <w:rsid w:val="00EC45FF"/>
    <w:rsid w:val="00EC5395"/>
    <w:rsid w:val="00EC6437"/>
    <w:rsid w:val="00EC684B"/>
    <w:rsid w:val="00EC7B14"/>
    <w:rsid w:val="00ED06FE"/>
    <w:rsid w:val="00ED0FDB"/>
    <w:rsid w:val="00ED0FF1"/>
    <w:rsid w:val="00ED30A1"/>
    <w:rsid w:val="00ED412A"/>
    <w:rsid w:val="00ED51D2"/>
    <w:rsid w:val="00ED6A38"/>
    <w:rsid w:val="00ED6B01"/>
    <w:rsid w:val="00EE04AA"/>
    <w:rsid w:val="00EE0711"/>
    <w:rsid w:val="00EE14E4"/>
    <w:rsid w:val="00EE28FF"/>
    <w:rsid w:val="00EE39CD"/>
    <w:rsid w:val="00EE40C8"/>
    <w:rsid w:val="00EE44B0"/>
    <w:rsid w:val="00EE4807"/>
    <w:rsid w:val="00EE5397"/>
    <w:rsid w:val="00EF0270"/>
    <w:rsid w:val="00EF0EA0"/>
    <w:rsid w:val="00EF346D"/>
    <w:rsid w:val="00EF35EE"/>
    <w:rsid w:val="00EF4A88"/>
    <w:rsid w:val="00EF6AF2"/>
    <w:rsid w:val="00EF7B40"/>
    <w:rsid w:val="00EF7EB1"/>
    <w:rsid w:val="00F00491"/>
    <w:rsid w:val="00F02E9B"/>
    <w:rsid w:val="00F04466"/>
    <w:rsid w:val="00F04E96"/>
    <w:rsid w:val="00F051EE"/>
    <w:rsid w:val="00F052CA"/>
    <w:rsid w:val="00F066F9"/>
    <w:rsid w:val="00F06F19"/>
    <w:rsid w:val="00F10304"/>
    <w:rsid w:val="00F10871"/>
    <w:rsid w:val="00F11A8E"/>
    <w:rsid w:val="00F11CDA"/>
    <w:rsid w:val="00F1205B"/>
    <w:rsid w:val="00F12096"/>
    <w:rsid w:val="00F13FE5"/>
    <w:rsid w:val="00F14961"/>
    <w:rsid w:val="00F17DB7"/>
    <w:rsid w:val="00F20E5B"/>
    <w:rsid w:val="00F21081"/>
    <w:rsid w:val="00F223AC"/>
    <w:rsid w:val="00F227FF"/>
    <w:rsid w:val="00F2433A"/>
    <w:rsid w:val="00F24DF8"/>
    <w:rsid w:val="00F24ECE"/>
    <w:rsid w:val="00F24F8F"/>
    <w:rsid w:val="00F25E86"/>
    <w:rsid w:val="00F25F57"/>
    <w:rsid w:val="00F3145D"/>
    <w:rsid w:val="00F34A13"/>
    <w:rsid w:val="00F3738A"/>
    <w:rsid w:val="00F4137E"/>
    <w:rsid w:val="00F4252A"/>
    <w:rsid w:val="00F427DE"/>
    <w:rsid w:val="00F42B44"/>
    <w:rsid w:val="00F430DF"/>
    <w:rsid w:val="00F452F7"/>
    <w:rsid w:val="00F5092A"/>
    <w:rsid w:val="00F50B33"/>
    <w:rsid w:val="00F532A6"/>
    <w:rsid w:val="00F543AB"/>
    <w:rsid w:val="00F550FA"/>
    <w:rsid w:val="00F56735"/>
    <w:rsid w:val="00F5730D"/>
    <w:rsid w:val="00F57D9E"/>
    <w:rsid w:val="00F61DD8"/>
    <w:rsid w:val="00F64139"/>
    <w:rsid w:val="00F64830"/>
    <w:rsid w:val="00F64E16"/>
    <w:rsid w:val="00F650AA"/>
    <w:rsid w:val="00F6511A"/>
    <w:rsid w:val="00F66663"/>
    <w:rsid w:val="00F666D0"/>
    <w:rsid w:val="00F66F6A"/>
    <w:rsid w:val="00F67A1B"/>
    <w:rsid w:val="00F71E2C"/>
    <w:rsid w:val="00F730B0"/>
    <w:rsid w:val="00F7380F"/>
    <w:rsid w:val="00F75195"/>
    <w:rsid w:val="00F7646C"/>
    <w:rsid w:val="00F76BD3"/>
    <w:rsid w:val="00F81943"/>
    <w:rsid w:val="00F8402B"/>
    <w:rsid w:val="00F85D96"/>
    <w:rsid w:val="00F87C90"/>
    <w:rsid w:val="00F938A2"/>
    <w:rsid w:val="00F95DD0"/>
    <w:rsid w:val="00F96057"/>
    <w:rsid w:val="00F97492"/>
    <w:rsid w:val="00FA022B"/>
    <w:rsid w:val="00FA1961"/>
    <w:rsid w:val="00FA3C56"/>
    <w:rsid w:val="00FA5522"/>
    <w:rsid w:val="00FA630E"/>
    <w:rsid w:val="00FB2677"/>
    <w:rsid w:val="00FB2BAD"/>
    <w:rsid w:val="00FB2CBC"/>
    <w:rsid w:val="00FB320D"/>
    <w:rsid w:val="00FB3220"/>
    <w:rsid w:val="00FB3ECA"/>
    <w:rsid w:val="00FB458A"/>
    <w:rsid w:val="00FB5373"/>
    <w:rsid w:val="00FB5B33"/>
    <w:rsid w:val="00FC13A9"/>
    <w:rsid w:val="00FC524D"/>
    <w:rsid w:val="00FD0BD1"/>
    <w:rsid w:val="00FD0E6A"/>
    <w:rsid w:val="00FD3068"/>
    <w:rsid w:val="00FD3F76"/>
    <w:rsid w:val="00FD47F7"/>
    <w:rsid w:val="00FD617A"/>
    <w:rsid w:val="00FD6B25"/>
    <w:rsid w:val="00FD7918"/>
    <w:rsid w:val="00FE0343"/>
    <w:rsid w:val="00FE3D28"/>
    <w:rsid w:val="00FE3E63"/>
    <w:rsid w:val="00FF1190"/>
    <w:rsid w:val="00FF3D80"/>
    <w:rsid w:val="00FF5AB0"/>
    <w:rsid w:val="00FF5FC6"/>
    <w:rsid w:val="00FF66DB"/>
    <w:rsid w:val="00FF66E8"/>
    <w:rsid w:val="00FF6DBB"/>
    <w:rsid w:val="00FF6ED5"/>
    <w:rsid w:val="00FF7087"/>
    <w:rsid w:val="00FF7230"/>
    <w:rsid w:val="00FF7908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276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93B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B670E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670E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670E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670E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670E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670E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70E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670E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670E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64641"/>
    <w:rPr>
      <w:sz w:val="16"/>
      <w:szCs w:val="16"/>
    </w:rPr>
  </w:style>
  <w:style w:type="paragraph" w:styleId="CommentText">
    <w:name w:val="annotation text"/>
    <w:basedOn w:val="Normal"/>
    <w:semiHidden/>
    <w:rsid w:val="008646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4641"/>
    <w:rPr>
      <w:b/>
      <w:bCs/>
    </w:rPr>
  </w:style>
  <w:style w:type="paragraph" w:styleId="ListParagraph">
    <w:name w:val="List Paragraph"/>
    <w:basedOn w:val="Normal"/>
    <w:uiPriority w:val="34"/>
    <w:qFormat/>
    <w:rsid w:val="001B670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B670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67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B67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7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670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67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67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67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70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670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67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B670E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670E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Strong">
    <w:name w:val="Strong"/>
    <w:uiPriority w:val="22"/>
    <w:qFormat/>
    <w:rsid w:val="001B670E"/>
    <w:rPr>
      <w:b/>
      <w:bCs/>
    </w:rPr>
  </w:style>
  <w:style w:type="character" w:styleId="Emphasis">
    <w:name w:val="Emphasis"/>
    <w:uiPriority w:val="20"/>
    <w:qFormat/>
    <w:rsid w:val="001B67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B670E"/>
    <w:pPr>
      <w:bidi w:val="0"/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670E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670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670E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670E"/>
    <w:rPr>
      <w:b/>
      <w:bCs/>
      <w:i/>
      <w:iCs/>
    </w:rPr>
  </w:style>
  <w:style w:type="character" w:styleId="SubtleEmphasis">
    <w:name w:val="Subtle Emphasis"/>
    <w:uiPriority w:val="19"/>
    <w:qFormat/>
    <w:rsid w:val="001B670E"/>
    <w:rPr>
      <w:i/>
      <w:iCs/>
    </w:rPr>
  </w:style>
  <w:style w:type="character" w:styleId="IntenseEmphasis">
    <w:name w:val="Intense Emphasis"/>
    <w:uiPriority w:val="21"/>
    <w:qFormat/>
    <w:rsid w:val="001B670E"/>
    <w:rPr>
      <w:b/>
      <w:bCs/>
    </w:rPr>
  </w:style>
  <w:style w:type="character" w:styleId="SubtleReference">
    <w:name w:val="Subtle Reference"/>
    <w:uiPriority w:val="31"/>
    <w:qFormat/>
    <w:rsid w:val="001B670E"/>
    <w:rPr>
      <w:smallCaps/>
    </w:rPr>
  </w:style>
  <w:style w:type="character" w:styleId="IntenseReference">
    <w:name w:val="Intense Reference"/>
    <w:uiPriority w:val="32"/>
    <w:qFormat/>
    <w:rsid w:val="001B670E"/>
    <w:rPr>
      <w:smallCaps/>
      <w:spacing w:val="5"/>
      <w:u w:val="single"/>
    </w:rPr>
  </w:style>
  <w:style w:type="character" w:styleId="BookTitle">
    <w:name w:val="Book Title"/>
    <w:uiPriority w:val="33"/>
    <w:qFormat/>
    <w:rsid w:val="001B670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670E"/>
    <w:pPr>
      <w:outlineLvl w:val="9"/>
    </w:pPr>
    <w:rPr>
      <w:lang w:bidi="en-US"/>
    </w:rPr>
  </w:style>
  <w:style w:type="paragraph" w:styleId="FootnoteText">
    <w:name w:val="footnote text"/>
    <w:basedOn w:val="Normal"/>
    <w:link w:val="FootnoteTextChar"/>
    <w:rsid w:val="001B67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B670E"/>
    <w:rPr>
      <w:sz w:val="20"/>
      <w:szCs w:val="20"/>
    </w:rPr>
  </w:style>
  <w:style w:type="character" w:styleId="FootnoteReference">
    <w:name w:val="footnote reference"/>
    <w:basedOn w:val="DefaultParagraphFont"/>
    <w:rsid w:val="001B670E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174CF5"/>
  </w:style>
  <w:style w:type="character" w:styleId="FollowedHyperlink">
    <w:name w:val="FollowedHyperlink"/>
    <w:basedOn w:val="DefaultParagraphFont"/>
    <w:semiHidden/>
    <w:unhideWhenUsed/>
    <w:rsid w:val="00D02874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17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did.li/spotify-third-side-of-coin" TargetMode="External"/><Relationship Id="rId13" Type="http://schemas.openxmlformats.org/officeDocument/2006/relationships/hyperlink" Target="https://www.boi.org.il/" TargetMode="External"/><Relationship Id="rId3" Type="http://schemas.openxmlformats.org/officeDocument/2006/relationships/image" Target="media/image5.png"/><Relationship Id="rId7" Type="http://schemas.openxmlformats.org/officeDocument/2006/relationships/hyperlink" Target="https://did.li/spotify-third-side-of-coin" TargetMode="External"/><Relationship Id="rId12" Type="http://schemas.openxmlformats.org/officeDocument/2006/relationships/hyperlink" Target="https://www.facebook.com/bankisraelvc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microsoft.com/office/2007/relationships/hdphoto" Target="media/hdphoto2.wdp"/><Relationship Id="rId11" Type="http://schemas.openxmlformats.org/officeDocument/2006/relationships/hyperlink" Target="https://www.facebook.com/bankisraelvc" TargetMode="External"/><Relationship Id="rId5" Type="http://schemas.openxmlformats.org/officeDocument/2006/relationships/image" Target="media/image6.png"/><Relationship Id="rId10" Type="http://schemas.openxmlformats.org/officeDocument/2006/relationships/hyperlink" Target="https://www.youtube.com/user/thebankofisrael" TargetMode="External"/><Relationship Id="rId4" Type="http://schemas.microsoft.com/office/2007/relationships/hdphoto" Target="media/hdphoto1.wdp"/><Relationship Id="rId9" Type="http://schemas.openxmlformats.org/officeDocument/2006/relationships/hyperlink" Target="https://www.youtube.com/user/thebankofisrael" TargetMode="External"/><Relationship Id="rId14" Type="http://schemas.openxmlformats.org/officeDocument/2006/relationships/hyperlink" Target="https://www.boi.org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7DA9F-1A14-421F-BA3A-DFFC5DA6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בנק ישראל-בלמס</cp:keywords>
  <cp:lastModifiedBy/>
  <cp:revision>1</cp:revision>
  <dcterms:created xsi:type="dcterms:W3CDTF">2024-06-09T06:56:00Z</dcterms:created>
  <dcterms:modified xsi:type="dcterms:W3CDTF">2024-06-09T06:56:00Z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889bc56c-a7c8-4fd6-a1ca-ec8e6b139921</vt:lpwstr>
  </property>
  <property fmtid="{D5CDD505-2E9C-101B-9397-08002B2CF9AE}" pid="3" name="TitusCorpClassification">
    <vt:lpwstr>בנק ישראל-בלמס</vt:lpwstr>
  </property>
</Properties>
</file>