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6A631C" w:rsidTr="0029736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5BA" w:rsidRPr="00045CB3" w:rsidRDefault="00320FE8" w:rsidP="0029736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bookmarkStart w:id="0" w:name="_GoBack"/>
            <w:r w:rsidRPr="00045CB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בנק ישראל</w:t>
            </w:r>
          </w:p>
          <w:p w:rsidR="009005BA" w:rsidRPr="00045CB3" w:rsidRDefault="00320FE8" w:rsidP="0029736D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045CB3">
              <w:rPr>
                <w:rFonts w:asciiTheme="minorBidi" w:hAnsiTheme="minorBid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05BA" w:rsidRPr="00045CB3" w:rsidRDefault="00320FE8" w:rsidP="0029736D">
            <w:pPr>
              <w:jc w:val="center"/>
              <w:rPr>
                <w:rFonts w:asciiTheme="minorBidi" w:hAnsiTheme="minorBidi"/>
              </w:rPr>
            </w:pPr>
            <w:r w:rsidRPr="00045CB3">
              <w:rPr>
                <w:rFonts w:asciiTheme="minorBidi" w:hAnsiTheme="minorBid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3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48B3" w:rsidRPr="00045CB3" w:rsidRDefault="00320FE8" w:rsidP="00CD48B3">
            <w:pPr>
              <w:jc w:val="right"/>
              <w:rPr>
                <w:rFonts w:asciiTheme="minorBidi" w:hAnsiTheme="minorBidi"/>
                <w:rtl/>
              </w:rPr>
            </w:pPr>
            <w:r w:rsidRPr="00045CB3">
              <w:rPr>
                <w:rFonts w:asciiTheme="minorBidi" w:hAnsiTheme="minorBidi"/>
                <w:rtl/>
              </w:rPr>
              <w:t>‏ירושלים, ‏כ"ב אייר, תשפ"ה</w:t>
            </w:r>
          </w:p>
          <w:p w:rsidR="009005BA" w:rsidRPr="00045CB3" w:rsidRDefault="00320FE8" w:rsidP="00CD48B3">
            <w:pPr>
              <w:jc w:val="right"/>
              <w:rPr>
                <w:rFonts w:asciiTheme="minorBidi" w:hAnsiTheme="minorBidi"/>
              </w:rPr>
            </w:pPr>
            <w:r w:rsidRPr="00045CB3">
              <w:rPr>
                <w:rFonts w:asciiTheme="minorBidi" w:hAnsiTheme="minorBidi"/>
                <w:rtl/>
              </w:rPr>
              <w:t>‏20 מאי, 2025</w:t>
            </w:r>
          </w:p>
        </w:tc>
      </w:tr>
    </w:tbl>
    <w:p w:rsidR="009005BA" w:rsidRPr="00045CB3" w:rsidRDefault="009005BA" w:rsidP="008F507A">
      <w:pPr>
        <w:tabs>
          <w:tab w:val="left" w:pos="2315"/>
        </w:tabs>
        <w:spacing w:after="160"/>
        <w:rPr>
          <w:rFonts w:asciiTheme="minorBidi" w:hAnsiTheme="minorBidi"/>
          <w:sz w:val="24"/>
          <w:szCs w:val="24"/>
          <w:rtl/>
        </w:rPr>
      </w:pPr>
    </w:p>
    <w:p w:rsidR="00D66255" w:rsidRPr="00045CB3" w:rsidRDefault="00320FE8" w:rsidP="009005BA">
      <w:pPr>
        <w:tabs>
          <w:tab w:val="left" w:pos="2315"/>
        </w:tabs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sz w:val="24"/>
          <w:szCs w:val="24"/>
          <w:rtl/>
          <w:lang w:bidi="ar-SA"/>
        </w:rPr>
        <w:t>بيان صحفي:</w:t>
      </w:r>
    </w:p>
    <w:p w:rsidR="00D376FF" w:rsidRDefault="00320FE8" w:rsidP="00D376FF">
      <w:pPr>
        <w:pStyle w:val="ListParagraph"/>
        <w:spacing w:after="160"/>
        <w:ind w:left="360"/>
        <w:contextualSpacing w:val="0"/>
        <w:jc w:val="center"/>
        <w:rPr>
          <w:rFonts w:asciiTheme="minorBidi" w:hAnsiTheme="minorBidi" w:cs="Arial"/>
          <w:sz w:val="24"/>
          <w:szCs w:val="24"/>
          <w:rtl/>
          <w:lang w:bidi="ar-SA"/>
        </w:rPr>
      </w:pP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ورقة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سياسة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جديدة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شعبة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الأبحاث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>:</w:t>
      </w:r>
    </w:p>
    <w:p w:rsidR="00C82C7D" w:rsidRDefault="00320FE8" w:rsidP="00C82C7D">
      <w:pPr>
        <w:pStyle w:val="ListParagraph"/>
        <w:spacing w:after="160"/>
        <w:ind w:left="360"/>
        <w:contextualSpacing w:val="0"/>
        <w:jc w:val="center"/>
        <w:rPr>
          <w:rFonts w:asciiTheme="minorBidi" w:hAnsiTheme="minorBidi" w:cs="Arial"/>
          <w:b/>
          <w:bCs/>
          <w:sz w:val="28"/>
          <w:szCs w:val="28"/>
          <w:rtl/>
          <w:lang w:bidi="ar-SA"/>
        </w:rPr>
      </w:pPr>
      <w:r w:rsidRPr="00D376FF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الإصلاح</w:t>
      </w:r>
      <w:r w:rsidRPr="00D376FF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ثنائي المستوى</w:t>
      </w:r>
      <w:r w:rsidRPr="00D376FF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D376FF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في</w:t>
      </w:r>
      <w:r w:rsidRPr="00D376FF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D376FF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الضرائب</w:t>
      </w:r>
      <w:r w:rsidRPr="00D376FF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D376FF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الدولية</w:t>
      </w:r>
      <w:r w:rsidRPr="00D376FF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D376FF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على</w:t>
      </w:r>
      <w:r w:rsidRPr="00D376FF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D376FF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الشركات</w:t>
      </w:r>
      <w:r w:rsidRPr="00D376FF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D376FF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متعددة</w:t>
      </w:r>
      <w:r w:rsidRPr="00D376FF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D376FF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الجنسيات</w:t>
      </w:r>
      <w:r w:rsidRPr="00D376FF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: </w:t>
      </w:r>
    </w:p>
    <w:p w:rsidR="00045CB3" w:rsidRPr="00D376FF" w:rsidRDefault="00320FE8" w:rsidP="00C82C7D">
      <w:pPr>
        <w:pStyle w:val="ListParagraph"/>
        <w:spacing w:after="160"/>
        <w:ind w:left="360"/>
        <w:contextualSpacing w:val="0"/>
        <w:jc w:val="center"/>
        <w:rPr>
          <w:rFonts w:asciiTheme="minorBidi" w:hAnsiTheme="minorBidi"/>
          <w:b/>
          <w:bCs/>
          <w:sz w:val="28"/>
          <w:szCs w:val="28"/>
          <w:lang w:bidi="ar-SA"/>
        </w:rPr>
      </w:pPr>
      <w:r w:rsidRPr="00D376FF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التحديات</w:t>
      </w:r>
      <w:r w:rsidRPr="00D376FF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D376FF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والتوصيات</w:t>
      </w:r>
      <w:r w:rsidRPr="00D376FF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D376FF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السياسية</w:t>
      </w:r>
    </w:p>
    <w:p w:rsidR="00045CB3" w:rsidRPr="00045CB3" w:rsidRDefault="00320FE8" w:rsidP="00D376FF">
      <w:pPr>
        <w:pStyle w:val="ListParagraph"/>
        <w:numPr>
          <w:ilvl w:val="0"/>
          <w:numId w:val="17"/>
        </w:numPr>
        <w:spacing w:after="160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cs="Arial" w:hint="cs"/>
          <w:sz w:val="24"/>
          <w:szCs w:val="24"/>
          <w:rtl/>
          <w:lang w:bidi="ar-SA"/>
        </w:rPr>
        <w:t>يأتي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الإصلاح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ثنائي المستوى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على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الضرائب الدول</w:t>
      </w:r>
      <w:r w:rsidR="00C271C7">
        <w:rPr>
          <w:rFonts w:asciiTheme="minorBidi" w:hAnsiTheme="minorBidi" w:cs="Arial" w:hint="cs"/>
          <w:sz w:val="24"/>
          <w:szCs w:val="24"/>
          <w:rtl/>
          <w:lang w:bidi="ar-SA"/>
        </w:rPr>
        <w:t>ي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ة من أجل ضمان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ضرائب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عادلة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وفعّالة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على ا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لشركات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متعددة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الجنسيات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خلال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معالجة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تحديات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الاقتصاد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الرقمي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والعالمي،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بما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ذلك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إمكانية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قيام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الشركات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العاملة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دولة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ما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بتسجيل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دخلها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ودفع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الضرائب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دولة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أخرى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تكون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معدلات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الضرائب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فيها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أقل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045CB3" w:rsidRPr="00045CB3" w:rsidRDefault="00320FE8" w:rsidP="00C271C7">
      <w:pPr>
        <w:pStyle w:val="ListParagraph"/>
        <w:numPr>
          <w:ilvl w:val="0"/>
          <w:numId w:val="17"/>
        </w:numPr>
        <w:spacing w:after="160"/>
        <w:jc w:val="both"/>
        <w:rPr>
          <w:rFonts w:asciiTheme="minorBidi" w:hAnsiTheme="minorBidi"/>
          <w:sz w:val="24"/>
          <w:szCs w:val="24"/>
          <w:rtl/>
        </w:rPr>
      </w:pP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يركز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المستوى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الأول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ضرائب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الشركات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متعددة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الجنسيات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الكبيرة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والمربحة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بشكل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خاص،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وينشئ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C271C7">
        <w:rPr>
          <w:rFonts w:asciiTheme="minorBidi" w:hAnsiTheme="minorBidi" w:cs="Arial" w:hint="cs"/>
          <w:sz w:val="24"/>
          <w:szCs w:val="24"/>
          <w:rtl/>
          <w:lang w:bidi="ar-SA"/>
        </w:rPr>
        <w:t>حقوقاً ضريبية جديدة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للدول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التي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C271C7">
        <w:rPr>
          <w:rFonts w:asciiTheme="minorBidi" w:hAnsiTheme="minorBidi" w:cs="Arial" w:hint="cs"/>
          <w:sz w:val="24"/>
          <w:szCs w:val="24"/>
          <w:rtl/>
          <w:lang w:bidi="ar-SA"/>
        </w:rPr>
        <w:t>ي</w:t>
      </w:r>
      <w:r w:rsidR="00D376FF">
        <w:rPr>
          <w:rFonts w:asciiTheme="minorBidi" w:hAnsiTheme="minorBidi" w:cs="Arial" w:hint="cs"/>
          <w:sz w:val="24"/>
          <w:szCs w:val="24"/>
          <w:rtl/>
          <w:lang w:bidi="ar-SA"/>
        </w:rPr>
        <w:t>جرى فيها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النشاط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الاقتصادي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الذي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C271C7">
        <w:rPr>
          <w:rFonts w:asciiTheme="minorBidi" w:hAnsiTheme="minorBidi" w:cs="Arial" w:hint="cs"/>
          <w:sz w:val="24"/>
          <w:szCs w:val="24"/>
          <w:rtl/>
          <w:lang w:bidi="ar-SA"/>
        </w:rPr>
        <w:t>ي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حقق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الأرباح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أما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المستوى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الثاني،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376FF">
        <w:rPr>
          <w:rFonts w:asciiTheme="minorBidi" w:hAnsiTheme="minorBidi" w:cs="Arial" w:hint="cs"/>
          <w:sz w:val="24"/>
          <w:szCs w:val="24"/>
          <w:rtl/>
          <w:lang w:bidi="ar-SA"/>
        </w:rPr>
        <w:t>فيحدد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آلية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عالمية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للحد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الأدنى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الفعلي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للضرائب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بنسبة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15%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ويركز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ظاهرة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تحويل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الأرباح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وتآكل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القاعدة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الضريبية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045CB3" w:rsidRPr="00045CB3" w:rsidRDefault="00320FE8" w:rsidP="00C271C7">
      <w:pPr>
        <w:pStyle w:val="ListParagraph"/>
        <w:numPr>
          <w:ilvl w:val="0"/>
          <w:numId w:val="17"/>
        </w:numPr>
        <w:spacing w:after="160"/>
        <w:contextualSpacing w:val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cs="Arial" w:hint="cs"/>
          <w:sz w:val="24"/>
          <w:szCs w:val="24"/>
          <w:rtl/>
          <w:lang w:bidi="ar-SA"/>
        </w:rPr>
        <w:t>من الضروري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دراسة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الآثار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المحتملة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للإصلاح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376FF">
        <w:rPr>
          <w:rFonts w:asciiTheme="minorBidi" w:hAnsiTheme="minorBidi" w:cs="Arial" w:hint="cs"/>
          <w:sz w:val="24"/>
          <w:szCs w:val="24"/>
          <w:rtl/>
          <w:lang w:bidi="ar-SA"/>
        </w:rPr>
        <w:t>مكانة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إسرائيل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كوجهة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للاستثمار</w:t>
      </w:r>
      <w:r w:rsidR="00D376FF">
        <w:rPr>
          <w:rFonts w:asciiTheme="minorBidi" w:hAnsiTheme="minorBidi" w:cs="Arial" w:hint="cs"/>
          <w:sz w:val="24"/>
          <w:szCs w:val="24"/>
          <w:rtl/>
          <w:lang w:bidi="ar-SA"/>
        </w:rPr>
        <w:t>ات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الأجنبي</w:t>
      </w:r>
      <w:r w:rsidR="00D376FF">
        <w:rPr>
          <w:rFonts w:asciiTheme="minorBidi" w:hAnsiTheme="minorBidi" w:cs="Arial" w:hint="cs"/>
          <w:sz w:val="24"/>
          <w:szCs w:val="24"/>
          <w:rtl/>
          <w:lang w:bidi="ar-SA"/>
        </w:rPr>
        <w:t>ة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إلى جانب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فرص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زيادة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تحصيل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الضرائب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وتقلي</w:t>
      </w:r>
      <w:r w:rsidR="00D376FF">
        <w:rPr>
          <w:rFonts w:asciiTheme="minorBidi" w:hAnsiTheme="minorBidi" w:cs="Arial" w:hint="cs"/>
          <w:sz w:val="24"/>
          <w:szCs w:val="24"/>
          <w:rtl/>
          <w:lang w:bidi="ar-SA"/>
        </w:rPr>
        <w:t>ص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استخدام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المزايا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الضريبية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045CB3" w:rsidRPr="00045CB3" w:rsidRDefault="00320FE8" w:rsidP="00C271C7">
      <w:pPr>
        <w:spacing w:before="100" w:beforeAutospacing="1" w:after="100" w:afterAutospacing="1" w:line="300" w:lineRule="atLeast"/>
        <w:jc w:val="both"/>
        <w:rPr>
          <w:rFonts w:asciiTheme="minorBidi" w:eastAsia="Times New Roman" w:hAnsiTheme="minorBidi"/>
          <w:sz w:val="24"/>
          <w:szCs w:val="24"/>
          <w:lang w:bidi="ar-SA"/>
        </w:rPr>
      </w:pP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يواجه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النظام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الضريبي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الدولي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الحالي،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D376FF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والذي و</w:t>
      </w:r>
      <w:r w:rsidR="00C271C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ُ</w:t>
      </w:r>
      <w:r w:rsidR="00D376FF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 xml:space="preserve">ضع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منذ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أكثر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قرن،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صعوبة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مواكبة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العولمة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المتزايدة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والاقتصاد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الحديث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الذي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تُجرى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فيه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الكثير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الأنشطة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التجارية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عبر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الفضاء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الافتراضي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دون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الحاجة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إلى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D376FF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وجود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فعلي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يهدف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إصلاح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الضرائب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C271C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 xml:space="preserve">الدولي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الذي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تقوده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منظمة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التعاون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الاقتصادي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والتنمية</w:t>
      </w:r>
      <w:r w:rsidR="00D376FF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 xml:space="preserve"> </w:t>
      </w:r>
      <w:r w:rsidR="00D376FF" w:rsidRPr="00045CB3">
        <w:rPr>
          <w:rFonts w:asciiTheme="minorBidi" w:eastAsia="Times New Roman" w:hAnsiTheme="minorBidi"/>
          <w:sz w:val="24"/>
          <w:szCs w:val="24"/>
        </w:rPr>
        <w:t>OECD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،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إلى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مواجهة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هذه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التحديات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يتضمن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الإصلاح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D376FF" w:rsidRPr="00C82C7D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مستويين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C271C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رئيسي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D376FF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هدفان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إلى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سدّ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الثغرات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ظهرت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النظام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الضريبي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العصر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الرقمي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للاقتصاد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العالمي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تهدف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هذه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التغييرات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إلى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ضمان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يكون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النظام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الضريبي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أكثر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عدالة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وكفاءة،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وأن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يلبي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احتياجات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الاقتصاد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الحديث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تستعرض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ورقة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سياسات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جديدة</w:t>
      </w:r>
      <w:r w:rsidR="00C271C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 xml:space="preserve"> من شعبة الأبحاث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أعدها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الدكتور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ساجيت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</w:t>
      </w:r>
      <w:r w:rsidR="00D376FF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ينر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ويهودا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بورات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هذا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الإصلاح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منظور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الاقتصاد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الكلي،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وتشرح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مكوناته،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وتناقش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آثاره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المحتملة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على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سياسات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تشجيع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الاستثمار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>.</w:t>
      </w:r>
    </w:p>
    <w:p w:rsidR="00045CB3" w:rsidRPr="00045CB3" w:rsidRDefault="00320FE8" w:rsidP="00DE2EF3">
      <w:pPr>
        <w:spacing w:before="100" w:beforeAutospacing="1" w:after="100" w:afterAutospacing="1" w:line="300" w:lineRule="atLeast"/>
        <w:jc w:val="both"/>
        <w:rPr>
          <w:rFonts w:asciiTheme="minorBidi" w:eastAsia="Times New Roman" w:hAnsiTheme="minorBidi"/>
          <w:sz w:val="24"/>
          <w:szCs w:val="24"/>
          <w:rtl/>
          <w:lang w:bidi="ar-SA"/>
        </w:rPr>
      </w:pP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يركز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D376FF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المستوى الأول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الإصلاح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على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فرض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الضرائب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على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الشركات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متعددة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الجنسيات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الكبيرة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والمربحة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بشكل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خاص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ينقل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هذا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الإصلاح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الحق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فرض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ضريبة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على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جزء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DE2EF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الأرباح التجارية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تحققها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هذه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الشركات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إلى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الأسواق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يتواجد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فيها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المستهلكون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النهائيون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لمنتجاتها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أو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خدماتها</w:t>
      </w:r>
      <w:r w:rsidR="00DE2EF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 xml:space="preserve"> (</w:t>
      </w:r>
      <w:r w:rsidR="00DE2EF3" w:rsidRPr="00045CB3">
        <w:rPr>
          <w:rFonts w:asciiTheme="minorBidi" w:eastAsia="Times New Roman" w:hAnsiTheme="minorBidi"/>
          <w:sz w:val="24"/>
          <w:szCs w:val="24"/>
        </w:rPr>
        <w:t>market destinations</w:t>
      </w:r>
      <w:r w:rsidR="00DE2EF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)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تقع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الغالبية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العظمى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DE2EF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 xml:space="preserve">هذه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الشركات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حالي</w:t>
      </w:r>
      <w:r w:rsidR="00C271C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اً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الدول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المتقدمة،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ولذلك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المتوقع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يُحوّل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هذا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الإصلاح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بشكل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رئيسي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أموال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الضرائب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الدول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المتقدمة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إلى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الدول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النامية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مع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ذلك،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المتوقع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يكون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تأثيره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على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الاقتصاد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العالمي،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وكذلك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على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الاقتصاد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الإسرائيلي،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ضئيل</w:t>
      </w:r>
      <w:r w:rsidR="00C271C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اً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نسبي</w:t>
      </w:r>
      <w:r w:rsidR="00C271C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اً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>.</w:t>
      </w:r>
    </w:p>
    <w:p w:rsidR="00363FA9" w:rsidRPr="00045CB3" w:rsidRDefault="00320FE8" w:rsidP="00C271C7">
      <w:pPr>
        <w:spacing w:before="100" w:beforeAutospacing="1" w:after="100" w:afterAutospacing="1" w:line="300" w:lineRule="atLeast"/>
        <w:jc w:val="both"/>
        <w:rPr>
          <w:rFonts w:asciiTheme="minorBidi" w:eastAsia="Times New Roman" w:hAnsiTheme="minorBidi"/>
          <w:sz w:val="24"/>
          <w:szCs w:val="24"/>
          <w:lang w:bidi="ar-SA"/>
        </w:rPr>
      </w:pP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يحدد المستوى الثاني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آلية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عالمية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لفرض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حد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أدنى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ضريبي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فعال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على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الشركات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متعددة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الجنسيات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بمعدل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15%.</w:t>
      </w:r>
      <w:r>
        <w:rPr>
          <w:rStyle w:val="FootnoteReference"/>
          <w:rFonts w:asciiTheme="minorBidi" w:eastAsia="Times New Roman" w:hAnsiTheme="minorBidi"/>
          <w:sz w:val="24"/>
          <w:szCs w:val="24"/>
          <w:rtl/>
        </w:rPr>
        <w:footnoteReference w:id="1"/>
      </w:r>
      <w:r w:rsidR="00D64B26" w:rsidRPr="00045CB3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يركز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هذا المستوى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على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ظاهرة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الانخفاض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المستمر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معدلات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ضرائب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الشركات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("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السباق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نحو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القاع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" -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انظر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الشكل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)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وتحويل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الأرباح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الذي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أدى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إلى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تآكل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القاعدة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الضريبية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الذي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تفاقم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العقود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الأخيرة</w:t>
      </w:r>
      <w:r w:rsidR="00C271C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،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وذلك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خلال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وضع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قيود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للمنافسة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الضريبية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الدولية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تعمل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هذه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الآلية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خلال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منح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حق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ضريبي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إضافي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C271C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لدول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ذات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الصلة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بأنشطة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الشركة،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إذا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تبيّن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الشركة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متعددة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الجنسيات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لا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تصل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إلى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الحد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الأدنى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الضريبي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الدولة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تعمل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فيها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تأتي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هذه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الآلية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لضمان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دفع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الشركات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متعددة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الجنسيات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للحد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الأدنى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الضرائب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بغض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النظر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مكان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عملها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نطاق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المستوى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الثاني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أوسع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نطاق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المستوى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الأول،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إذ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نطبق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على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نسبة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أكبر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الشركات،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وقد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يكون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له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تأثير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أكبر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على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الاقتصاد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العالمي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عموم</w:t>
      </w:r>
      <w:r w:rsidR="00C271C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اً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،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والاقتصاد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الإسرائيلي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خصوص</w:t>
      </w:r>
      <w:r w:rsidR="00C271C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اً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>.</w:t>
      </w:r>
    </w:p>
    <w:p w:rsidR="00850DC9" w:rsidRDefault="00320FE8" w:rsidP="000B3975">
      <w:pPr>
        <w:spacing w:before="100" w:beforeAutospacing="1" w:after="100" w:afterAutospacing="1" w:line="300" w:lineRule="atLeast"/>
        <w:jc w:val="both"/>
        <w:rPr>
          <w:rFonts w:asciiTheme="minorBidi" w:hAnsiTheme="minorBidi"/>
          <w:sz w:val="24"/>
          <w:szCs w:val="24"/>
          <w:rtl/>
          <w:lang w:bidi="ar-SA"/>
        </w:rPr>
      </w:pP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lastRenderedPageBreak/>
        <w:t>حتى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الآن،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انضمت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147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دولة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حيث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المبدأ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إلى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الإصلاح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ثنائي المستوى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خلال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الإطار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الشامل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لمنظمة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التعاون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الاقتصادي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والتنمية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/>
          <w:sz w:val="24"/>
          <w:szCs w:val="24"/>
        </w:rPr>
        <w:t>OECD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(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انظر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الجدول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).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بين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118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دولة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انضمت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إلى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الإطار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الشامل،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والتي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تتوفر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بياناتها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قواعد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بيانات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/>
          <w:sz w:val="24"/>
          <w:szCs w:val="24"/>
        </w:rPr>
        <w:t>PwC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،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نشرت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58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دولة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بالفعل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خطط</w:t>
      </w:r>
      <w:r w:rsidR="00C271C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اً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مفصلة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لتنفيذ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الإصلاح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أو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اعتمدت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ترتيبات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المستوى الثاني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تشريعاتها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المحلية،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وأعلنت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12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دولة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أخرى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خطط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للإصلاح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أو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طلبت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تعليقات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الجمهور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،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بما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ذلك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إسرائيل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تقود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دول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منظمة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التعاون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الاقتصادي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والتنمية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/>
          <w:sz w:val="24"/>
          <w:szCs w:val="24"/>
        </w:rPr>
        <w:t>OECD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 xml:space="preserve"> ومجموعة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العشرين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/>
          <w:sz w:val="24"/>
          <w:szCs w:val="24"/>
        </w:rPr>
        <w:t>G20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الطريق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نحو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تنفيذ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الإصلاح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مع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ذلك،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لا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يزال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هناك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الكثير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العمل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الذي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يتوجب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القيام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به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لاستكمال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تنفيذ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الإصلاح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جميع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الدول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الأعضاء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ضمن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الإطار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الشامل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="000B3975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على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ضوء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معارضة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الإدارة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الأمريكية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للإصلاح،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فليس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المستبعد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تُبطئ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الولايات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المتحدة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الإصلاح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أو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تطلب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مزيد</w:t>
      </w:r>
      <w:r w:rsidR="00C271C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اً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المراجعة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على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سبيل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المثال،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نصّ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أمر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رئاسي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جديد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على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الإصلاح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الضريبي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الدولي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يُطبّق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الولايات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المتحدة،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وأمر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بالتخطيط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لتدابير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انتقامية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ضد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الدول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تُطبّق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قواعد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ضريبية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تُميّز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ضد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الشركات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الأمريكية</w:t>
      </w:r>
      <w:r w:rsidR="00357A05" w:rsidRPr="00045CB3">
        <w:rPr>
          <w:rFonts w:asciiTheme="minorBidi" w:hAnsiTheme="minorBidi"/>
          <w:sz w:val="24"/>
          <w:szCs w:val="24"/>
          <w:rtl/>
        </w:rPr>
        <w:t>.</w:t>
      </w:r>
      <w:r>
        <w:rPr>
          <w:rStyle w:val="FootnoteReference"/>
          <w:rFonts w:asciiTheme="minorBidi" w:hAnsiTheme="minorBidi"/>
          <w:sz w:val="24"/>
          <w:szCs w:val="24"/>
          <w:rtl/>
        </w:rPr>
        <w:footnoteReference w:id="2"/>
      </w:r>
    </w:p>
    <w:p w:rsidR="00D64B26" w:rsidRPr="00045CB3" w:rsidRDefault="00320FE8" w:rsidP="00E22FA0">
      <w:pPr>
        <w:pStyle w:val="Title"/>
        <w:outlineLvl w:val="9"/>
        <w:rPr>
          <w:rFonts w:asciiTheme="minorBidi" w:eastAsia="Arial" w:hAnsiTheme="minorBidi" w:cstheme="minorBidi"/>
          <w:b w:val="0"/>
          <w:bCs w:val="0"/>
          <w:rtl/>
        </w:rPr>
      </w:pPr>
      <w:r w:rsidRPr="00045CB3">
        <w:rPr>
          <w:rFonts w:asciiTheme="minorBidi" w:hAnsiTheme="minorBidi" w:cs="Arial" w:hint="cs"/>
          <w:rtl/>
          <w:lang w:bidi="ar-SA"/>
        </w:rPr>
        <w:t>استجاب</w:t>
      </w:r>
      <w:r w:rsidR="00E22FA0">
        <w:rPr>
          <w:rFonts w:asciiTheme="minorBidi" w:hAnsiTheme="minorBidi" w:cs="Arial" w:hint="cs"/>
          <w:rtl/>
          <w:lang w:bidi="ar-SA"/>
        </w:rPr>
        <w:t>ة</w:t>
      </w:r>
      <w:r w:rsidRPr="00045CB3">
        <w:rPr>
          <w:rFonts w:asciiTheme="minorBidi" w:hAnsiTheme="minorBidi" w:cs="Arial"/>
          <w:rtl/>
          <w:lang w:bidi="ar-SA"/>
        </w:rPr>
        <w:t xml:space="preserve"> </w:t>
      </w:r>
      <w:r w:rsidR="00E22FA0">
        <w:rPr>
          <w:rFonts w:asciiTheme="minorBidi" w:hAnsiTheme="minorBidi" w:cs="Arial" w:hint="cs"/>
          <w:rtl/>
          <w:lang w:bidi="ar-SA"/>
        </w:rPr>
        <w:t>الدول</w:t>
      </w:r>
      <w:r w:rsidRPr="00045CB3">
        <w:rPr>
          <w:rFonts w:asciiTheme="minorBidi" w:hAnsiTheme="minorBidi" w:cs="Arial"/>
          <w:rtl/>
          <w:lang w:bidi="ar-SA"/>
        </w:rPr>
        <w:t xml:space="preserve"> </w:t>
      </w:r>
      <w:r w:rsidR="00E22FA0">
        <w:rPr>
          <w:rFonts w:asciiTheme="minorBidi" w:hAnsiTheme="minorBidi" w:cs="Arial" w:hint="cs"/>
          <w:rtl/>
          <w:lang w:bidi="ar-SA"/>
        </w:rPr>
        <w:t>لترتيبات المستوى الثاني</w:t>
      </w:r>
      <w:r>
        <w:rPr>
          <w:rFonts w:asciiTheme="minorBidi" w:hAnsiTheme="minorBidi" w:cs="Arial" w:hint="cs"/>
          <w:rtl/>
          <w:lang w:bidi="ar-SA"/>
        </w:rPr>
        <w:t xml:space="preserve"> </w:t>
      </w:r>
      <w:r w:rsidRPr="00045CB3">
        <w:rPr>
          <w:rFonts w:asciiTheme="minorBidi" w:hAnsiTheme="minorBidi" w:cstheme="minorBidi"/>
          <w:vertAlign w:val="superscript"/>
          <w:rtl/>
        </w:rPr>
        <w:t>1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886"/>
        <w:gridCol w:w="1629"/>
        <w:gridCol w:w="1435"/>
        <w:gridCol w:w="1593"/>
        <w:gridCol w:w="1193"/>
      </w:tblGrid>
      <w:tr w:rsidR="006A631C" w:rsidTr="009D6506">
        <w:trPr>
          <w:trHeight w:val="227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26" w:rsidRPr="00045CB3" w:rsidRDefault="00320FE8" w:rsidP="009D6506">
            <w:pPr>
              <w:bidi w:val="0"/>
              <w:spacing w:before="20" w:after="20" w:line="240" w:lineRule="auto"/>
              <w:rPr>
                <w:rFonts w:asciiTheme="minorBidi" w:eastAsia="Times New Roman" w:hAnsiTheme="minorBidi"/>
                <w:sz w:val="21"/>
                <w:szCs w:val="21"/>
              </w:rPr>
            </w:pPr>
            <w:r w:rsidRPr="00045CB3">
              <w:rPr>
                <w:rFonts w:asciiTheme="minorBidi" w:eastAsia="Times New Roman" w:hAnsiTheme="minorBidi"/>
                <w:sz w:val="21"/>
                <w:szCs w:val="21"/>
              </w:rPr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B26" w:rsidRPr="00045CB3" w:rsidRDefault="00320FE8" w:rsidP="009D6506">
            <w:pPr>
              <w:spacing w:before="20" w:after="2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1"/>
                <w:szCs w:val="21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1"/>
                <w:szCs w:val="21"/>
                <w:rtl/>
                <w:lang w:bidi="ar-SA"/>
              </w:rPr>
              <w:t>جميع الدول</w:t>
            </w:r>
            <w:r w:rsidRPr="00045CB3">
              <w:rPr>
                <w:rFonts w:asciiTheme="minorBidi" w:eastAsia="Times New Roman" w:hAnsiTheme="minorBidi"/>
                <w:b/>
                <w:bCs/>
                <w:sz w:val="21"/>
                <w:szCs w:val="21"/>
                <w:vertAlign w:val="superscript"/>
                <w:rtl/>
              </w:rPr>
              <w:t>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B26" w:rsidRPr="00045CB3" w:rsidRDefault="00320FE8" w:rsidP="009D6506">
            <w:pPr>
              <w:spacing w:before="20" w:after="2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1"/>
                <w:szCs w:val="21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1"/>
                <w:szCs w:val="21"/>
                <w:rtl/>
                <w:lang w:bidi="ar-SA"/>
              </w:rPr>
              <w:t>دول</w:t>
            </w:r>
            <w:r w:rsidRPr="00045CB3">
              <w:rPr>
                <w:rFonts w:asciiTheme="minorBidi" w:eastAsia="Times New Roman" w:hAnsiTheme="minorBidi"/>
                <w:b/>
                <w:bCs/>
                <w:sz w:val="21"/>
                <w:szCs w:val="21"/>
                <w:rtl/>
              </w:rPr>
              <w:t xml:space="preserve"> </w:t>
            </w:r>
            <w:r w:rsidRPr="00045CB3">
              <w:rPr>
                <w:rFonts w:asciiTheme="minorBidi" w:eastAsia="Times New Roman" w:hAnsiTheme="minorBidi"/>
                <w:b/>
                <w:bCs/>
                <w:sz w:val="21"/>
                <w:szCs w:val="21"/>
              </w:rPr>
              <w:t>OECD</w:t>
            </w:r>
            <w:r w:rsidRPr="00045CB3">
              <w:rPr>
                <w:rFonts w:asciiTheme="minorBidi" w:eastAsia="Times New Roman" w:hAnsiTheme="minorBidi"/>
                <w:b/>
                <w:bCs/>
                <w:sz w:val="21"/>
                <w:szCs w:val="21"/>
                <w:rtl/>
              </w:rPr>
              <w:t xml:space="preserve"> (38)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B26" w:rsidRPr="00045CB3" w:rsidRDefault="00320FE8" w:rsidP="009D6506">
            <w:pPr>
              <w:spacing w:before="20" w:after="2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1"/>
                <w:szCs w:val="21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1"/>
                <w:szCs w:val="21"/>
                <w:rtl/>
                <w:lang w:bidi="ar-SA"/>
              </w:rPr>
              <w:t>دول</w:t>
            </w:r>
            <w:r w:rsidRPr="00045CB3">
              <w:rPr>
                <w:rFonts w:asciiTheme="minorBidi" w:eastAsia="Times New Roman" w:hAnsiTheme="minorBidi"/>
                <w:b/>
                <w:bCs/>
                <w:sz w:val="21"/>
                <w:szCs w:val="21"/>
                <w:rtl/>
              </w:rPr>
              <w:t xml:space="preserve"> </w:t>
            </w:r>
            <w:r w:rsidRPr="00045CB3">
              <w:rPr>
                <w:rFonts w:asciiTheme="minorBidi" w:eastAsia="Times New Roman" w:hAnsiTheme="minorBidi"/>
                <w:b/>
                <w:bCs/>
                <w:sz w:val="21"/>
                <w:szCs w:val="21"/>
              </w:rPr>
              <w:t>G-7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B26" w:rsidRPr="00045CB3" w:rsidRDefault="00320FE8" w:rsidP="009D6506">
            <w:pPr>
              <w:spacing w:before="20" w:after="2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1"/>
                <w:szCs w:val="21"/>
                <w:rtl/>
                <w:lang w:bidi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1"/>
                <w:szCs w:val="21"/>
                <w:rtl/>
                <w:lang w:bidi="ar-SA"/>
              </w:rPr>
              <w:t>دول</w:t>
            </w:r>
          </w:p>
          <w:p w:rsidR="00D64B26" w:rsidRPr="00045CB3" w:rsidRDefault="00320FE8" w:rsidP="009D6506">
            <w:pPr>
              <w:spacing w:before="20" w:after="2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1"/>
                <w:szCs w:val="21"/>
                <w:rtl/>
              </w:rPr>
            </w:pPr>
            <w:r w:rsidRPr="00045CB3">
              <w:rPr>
                <w:rFonts w:asciiTheme="minorBidi" w:eastAsia="Times New Roman" w:hAnsiTheme="minorBidi"/>
                <w:b/>
                <w:bCs/>
                <w:sz w:val="21"/>
                <w:szCs w:val="21"/>
              </w:rPr>
              <w:t>G-20</w:t>
            </w:r>
            <w:r w:rsidRPr="00045CB3">
              <w:rPr>
                <w:rFonts w:asciiTheme="minorBidi" w:eastAsia="Times New Roman" w:hAnsiTheme="minorBidi"/>
                <w:b/>
                <w:bCs/>
                <w:sz w:val="21"/>
                <w:szCs w:val="21"/>
                <w:vertAlign w:val="superscript"/>
                <w:rtl/>
              </w:rPr>
              <w:t>3</w:t>
            </w:r>
          </w:p>
        </w:tc>
      </w:tr>
      <w:tr w:rsidR="006A631C" w:rsidTr="009D6506">
        <w:trPr>
          <w:trHeight w:val="227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B26" w:rsidRPr="00045CB3" w:rsidRDefault="00320FE8" w:rsidP="009D6506">
            <w:pPr>
              <w:spacing w:before="20" w:after="20" w:line="240" w:lineRule="auto"/>
              <w:rPr>
                <w:rFonts w:asciiTheme="minorBidi" w:eastAsia="Times New Roman" w:hAnsiTheme="minorBidi"/>
                <w:sz w:val="21"/>
                <w:szCs w:val="21"/>
                <w:rtl/>
              </w:rPr>
            </w:pPr>
            <w:r>
              <w:rPr>
                <w:rFonts w:asciiTheme="minorBidi" w:eastAsia="Times New Roman" w:hAnsiTheme="minorBidi" w:cs="Arial" w:hint="cs"/>
                <w:sz w:val="21"/>
                <w:szCs w:val="21"/>
                <w:rtl/>
                <w:lang w:bidi="ar-SA"/>
              </w:rPr>
              <w:t>اعتمدت</w:t>
            </w:r>
            <w:r w:rsidRPr="00045CB3">
              <w:rPr>
                <w:rFonts w:asciiTheme="minorBidi" w:eastAsia="Times New Roman" w:hAnsiTheme="minorBidi" w:cs="Arial"/>
                <w:sz w:val="21"/>
                <w:szCs w:val="21"/>
                <w:rtl/>
                <w:lang w:bidi="ar-SA"/>
              </w:rPr>
              <w:t xml:space="preserve"> </w:t>
            </w:r>
            <w:r w:rsidRPr="00045CB3">
              <w:rPr>
                <w:rFonts w:asciiTheme="minorBidi" w:eastAsia="Times New Roman" w:hAnsiTheme="minorBidi" w:cs="Arial" w:hint="cs"/>
                <w:sz w:val="21"/>
                <w:szCs w:val="21"/>
                <w:rtl/>
                <w:lang w:bidi="ar-SA"/>
              </w:rPr>
              <w:t>ترتيبات</w:t>
            </w:r>
            <w:r w:rsidRPr="00045CB3">
              <w:rPr>
                <w:rFonts w:asciiTheme="minorBidi" w:eastAsia="Times New Roman" w:hAnsiTheme="minorBidi" w:cs="Arial"/>
                <w:sz w:val="21"/>
                <w:szCs w:val="21"/>
                <w:rtl/>
                <w:lang w:bidi="ar-SA"/>
              </w:rPr>
              <w:t xml:space="preserve"> </w:t>
            </w:r>
            <w:r w:rsidRPr="00045CB3">
              <w:rPr>
                <w:rFonts w:asciiTheme="minorBidi" w:eastAsia="Times New Roman" w:hAnsiTheme="minorBidi" w:cs="Arial" w:hint="cs"/>
                <w:sz w:val="21"/>
                <w:szCs w:val="21"/>
                <w:rtl/>
                <w:lang w:bidi="ar-SA"/>
              </w:rPr>
              <w:t>المستوى</w:t>
            </w:r>
            <w:r w:rsidRPr="00045CB3">
              <w:rPr>
                <w:rFonts w:asciiTheme="minorBidi" w:eastAsia="Times New Roman" w:hAnsiTheme="minorBidi" w:cs="Arial"/>
                <w:sz w:val="21"/>
                <w:szCs w:val="21"/>
                <w:rtl/>
                <w:lang w:bidi="ar-SA"/>
              </w:rPr>
              <w:t xml:space="preserve"> </w:t>
            </w:r>
            <w:r w:rsidRPr="00045CB3">
              <w:rPr>
                <w:rFonts w:asciiTheme="minorBidi" w:eastAsia="Times New Roman" w:hAnsiTheme="minorBidi" w:cs="Arial" w:hint="cs"/>
                <w:sz w:val="21"/>
                <w:szCs w:val="21"/>
                <w:rtl/>
                <w:lang w:bidi="ar-SA"/>
              </w:rPr>
              <w:t>الثاني</w:t>
            </w:r>
            <w:r w:rsidRPr="00045CB3">
              <w:rPr>
                <w:rFonts w:asciiTheme="minorBidi" w:eastAsia="Times New Roman" w:hAnsiTheme="minorBidi" w:cs="Arial"/>
                <w:sz w:val="21"/>
                <w:szCs w:val="21"/>
                <w:rtl/>
                <w:lang w:bidi="ar-SA"/>
              </w:rPr>
              <w:t xml:space="preserve"> </w:t>
            </w:r>
            <w:r w:rsidRPr="00045CB3">
              <w:rPr>
                <w:rFonts w:asciiTheme="minorBidi" w:eastAsia="Times New Roman" w:hAnsiTheme="minorBidi" w:cs="Arial" w:hint="cs"/>
                <w:sz w:val="21"/>
                <w:szCs w:val="21"/>
                <w:rtl/>
                <w:lang w:bidi="ar-SA"/>
              </w:rPr>
              <w:t>في</w:t>
            </w:r>
            <w:r w:rsidRPr="00045CB3">
              <w:rPr>
                <w:rFonts w:asciiTheme="minorBidi" w:eastAsia="Times New Roman" w:hAnsiTheme="minorBidi" w:cs="Arial"/>
                <w:sz w:val="21"/>
                <w:szCs w:val="21"/>
                <w:rtl/>
                <w:lang w:bidi="ar-SA"/>
              </w:rPr>
              <w:t xml:space="preserve"> </w:t>
            </w:r>
            <w:r w:rsidRPr="00045CB3">
              <w:rPr>
                <w:rFonts w:asciiTheme="minorBidi" w:eastAsia="Times New Roman" w:hAnsiTheme="minorBidi" w:cs="Arial" w:hint="cs"/>
                <w:sz w:val="21"/>
                <w:szCs w:val="21"/>
                <w:rtl/>
                <w:lang w:bidi="ar-SA"/>
              </w:rPr>
              <w:t>التشريعات</w:t>
            </w:r>
            <w:r w:rsidRPr="00045CB3">
              <w:rPr>
                <w:rFonts w:asciiTheme="minorBidi" w:eastAsia="Times New Roman" w:hAnsiTheme="minorBidi" w:cs="Arial"/>
                <w:sz w:val="21"/>
                <w:szCs w:val="21"/>
                <w:rtl/>
                <w:lang w:bidi="ar-SA"/>
              </w:rPr>
              <w:t xml:space="preserve"> </w:t>
            </w:r>
            <w:r w:rsidRPr="00045CB3">
              <w:rPr>
                <w:rFonts w:asciiTheme="minorBidi" w:eastAsia="Times New Roman" w:hAnsiTheme="minorBidi" w:cs="Arial" w:hint="cs"/>
                <w:sz w:val="21"/>
                <w:szCs w:val="21"/>
                <w:rtl/>
                <w:lang w:bidi="ar-SA"/>
              </w:rPr>
              <w:t>المحلية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B26" w:rsidRPr="00045CB3" w:rsidRDefault="00320FE8" w:rsidP="009D6506">
            <w:pPr>
              <w:bidi w:val="0"/>
              <w:spacing w:before="20" w:after="20" w:line="240" w:lineRule="auto"/>
              <w:jc w:val="center"/>
              <w:rPr>
                <w:rFonts w:asciiTheme="minorBidi" w:eastAsia="Times New Roman" w:hAnsiTheme="minorBidi"/>
                <w:sz w:val="21"/>
                <w:szCs w:val="21"/>
              </w:rPr>
            </w:pPr>
            <w:r w:rsidRPr="00045CB3">
              <w:rPr>
                <w:rFonts w:asciiTheme="minorBidi" w:eastAsia="Times New Roman" w:hAnsiTheme="minorBidi"/>
                <w:sz w:val="21"/>
                <w:szCs w:val="21"/>
                <w:rtl/>
              </w:rPr>
              <w:t>54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B26" w:rsidRPr="00045CB3" w:rsidRDefault="00320FE8" w:rsidP="009D6506">
            <w:pPr>
              <w:bidi w:val="0"/>
              <w:spacing w:before="20" w:after="20" w:line="240" w:lineRule="auto"/>
              <w:jc w:val="center"/>
              <w:rPr>
                <w:rFonts w:asciiTheme="minorBidi" w:eastAsia="Times New Roman" w:hAnsiTheme="minorBidi"/>
                <w:sz w:val="21"/>
                <w:szCs w:val="21"/>
              </w:rPr>
            </w:pPr>
            <w:r w:rsidRPr="00045CB3">
              <w:rPr>
                <w:rFonts w:asciiTheme="minorBidi" w:eastAsia="Times New Roman" w:hAnsiTheme="minorBidi"/>
                <w:sz w:val="21"/>
                <w:szCs w:val="21"/>
                <w:rtl/>
              </w:rPr>
              <w:t>2</w:t>
            </w:r>
            <w:r w:rsidRPr="00045CB3">
              <w:rPr>
                <w:rFonts w:asciiTheme="minorBidi" w:eastAsia="Times New Roman" w:hAnsiTheme="minorBidi"/>
                <w:sz w:val="21"/>
                <w:szCs w:val="21"/>
              </w:rPr>
              <w:t>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B26" w:rsidRPr="00045CB3" w:rsidRDefault="00320FE8" w:rsidP="009D6506">
            <w:pPr>
              <w:bidi w:val="0"/>
              <w:spacing w:before="20" w:after="20" w:line="240" w:lineRule="auto"/>
              <w:jc w:val="center"/>
              <w:rPr>
                <w:rFonts w:asciiTheme="minorBidi" w:eastAsia="Times New Roman" w:hAnsiTheme="minorBidi"/>
                <w:sz w:val="21"/>
                <w:szCs w:val="21"/>
              </w:rPr>
            </w:pPr>
            <w:r w:rsidRPr="00045CB3">
              <w:rPr>
                <w:rFonts w:asciiTheme="minorBidi" w:eastAsia="Times New Roman" w:hAnsiTheme="minorBidi"/>
                <w:sz w:val="21"/>
                <w:szCs w:val="21"/>
              </w:rPr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B26" w:rsidRPr="00045CB3" w:rsidRDefault="00320FE8" w:rsidP="009D6506">
            <w:pPr>
              <w:bidi w:val="0"/>
              <w:spacing w:before="20" w:after="20" w:line="240" w:lineRule="auto"/>
              <w:jc w:val="center"/>
              <w:rPr>
                <w:rFonts w:asciiTheme="minorBidi" w:eastAsia="Times New Roman" w:hAnsiTheme="minorBidi"/>
                <w:sz w:val="21"/>
                <w:szCs w:val="21"/>
              </w:rPr>
            </w:pPr>
            <w:r w:rsidRPr="00045CB3">
              <w:rPr>
                <w:rFonts w:asciiTheme="minorBidi" w:eastAsia="Times New Roman" w:hAnsiTheme="minorBidi"/>
                <w:sz w:val="21"/>
                <w:szCs w:val="21"/>
              </w:rPr>
              <w:t>12</w:t>
            </w:r>
          </w:p>
        </w:tc>
      </w:tr>
      <w:tr w:rsidR="006A631C" w:rsidTr="009D6506">
        <w:trPr>
          <w:trHeight w:val="227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B26" w:rsidRPr="00045CB3" w:rsidRDefault="00320FE8" w:rsidP="009D6506">
            <w:pPr>
              <w:spacing w:before="20" w:after="20" w:line="240" w:lineRule="auto"/>
              <w:rPr>
                <w:rFonts w:asciiTheme="minorBidi" w:eastAsia="Times New Roman" w:hAnsiTheme="minorBidi"/>
                <w:sz w:val="21"/>
                <w:szCs w:val="21"/>
                <w:rtl/>
              </w:rPr>
            </w:pPr>
            <w:r w:rsidRPr="00045CB3">
              <w:rPr>
                <w:rFonts w:asciiTheme="minorBidi" w:eastAsia="Times New Roman" w:hAnsiTheme="minorBidi" w:cs="Arial" w:hint="cs"/>
                <w:sz w:val="21"/>
                <w:szCs w:val="21"/>
                <w:rtl/>
                <w:lang w:bidi="ar-SA"/>
              </w:rPr>
              <w:t>نشر</w:t>
            </w:r>
            <w:r>
              <w:rPr>
                <w:rFonts w:asciiTheme="minorBidi" w:eastAsia="Times New Roman" w:hAnsiTheme="minorBidi" w:cs="Arial" w:hint="cs"/>
                <w:sz w:val="21"/>
                <w:szCs w:val="21"/>
                <w:rtl/>
                <w:lang w:bidi="ar-SA"/>
              </w:rPr>
              <w:t>ت</w:t>
            </w:r>
            <w:r w:rsidRPr="00045CB3">
              <w:rPr>
                <w:rFonts w:asciiTheme="minorBidi" w:eastAsia="Times New Roman" w:hAnsiTheme="minorBidi" w:cs="Arial"/>
                <w:sz w:val="21"/>
                <w:szCs w:val="21"/>
                <w:rtl/>
                <w:lang w:bidi="ar-SA"/>
              </w:rPr>
              <w:t xml:space="preserve"> </w:t>
            </w:r>
            <w:r w:rsidRPr="00045CB3">
              <w:rPr>
                <w:rFonts w:asciiTheme="minorBidi" w:eastAsia="Times New Roman" w:hAnsiTheme="minorBidi" w:cs="Arial" w:hint="cs"/>
                <w:sz w:val="21"/>
                <w:szCs w:val="21"/>
                <w:rtl/>
                <w:lang w:bidi="ar-SA"/>
              </w:rPr>
              <w:t>مشروع</w:t>
            </w:r>
            <w:r w:rsidRPr="00045CB3">
              <w:rPr>
                <w:rFonts w:asciiTheme="minorBidi" w:eastAsia="Times New Roman" w:hAnsiTheme="minorBidi" w:cs="Arial"/>
                <w:sz w:val="21"/>
                <w:szCs w:val="21"/>
                <w:rtl/>
                <w:lang w:bidi="ar-SA"/>
              </w:rPr>
              <w:t xml:space="preserve"> </w:t>
            </w:r>
            <w:r>
              <w:rPr>
                <w:rFonts w:asciiTheme="minorBidi" w:eastAsia="Times New Roman" w:hAnsiTheme="minorBidi" w:cs="Arial" w:hint="cs"/>
                <w:sz w:val="21"/>
                <w:szCs w:val="21"/>
                <w:rtl/>
                <w:lang w:bidi="ar-SA"/>
              </w:rPr>
              <w:t>ال</w:t>
            </w:r>
            <w:r w:rsidRPr="00045CB3">
              <w:rPr>
                <w:rFonts w:asciiTheme="minorBidi" w:eastAsia="Times New Roman" w:hAnsiTheme="minorBidi" w:cs="Arial" w:hint="cs"/>
                <w:sz w:val="21"/>
                <w:szCs w:val="21"/>
                <w:rtl/>
                <w:lang w:bidi="ar-SA"/>
              </w:rPr>
              <w:t>قانون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B26" w:rsidRPr="00045CB3" w:rsidRDefault="00320FE8" w:rsidP="009D6506">
            <w:pPr>
              <w:bidi w:val="0"/>
              <w:spacing w:before="20" w:after="20" w:line="240" w:lineRule="auto"/>
              <w:jc w:val="center"/>
              <w:rPr>
                <w:rFonts w:asciiTheme="minorBidi" w:eastAsia="Times New Roman" w:hAnsiTheme="minorBidi"/>
                <w:sz w:val="21"/>
                <w:szCs w:val="21"/>
              </w:rPr>
            </w:pPr>
            <w:r w:rsidRPr="00045CB3">
              <w:rPr>
                <w:rFonts w:asciiTheme="minorBidi" w:eastAsia="Times New Roman" w:hAnsiTheme="minorBidi"/>
                <w:sz w:val="21"/>
                <w:szCs w:val="21"/>
                <w:rtl/>
              </w:rPr>
              <w:t>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B26" w:rsidRPr="00045CB3" w:rsidRDefault="00320FE8" w:rsidP="009D6506">
            <w:pPr>
              <w:bidi w:val="0"/>
              <w:spacing w:before="20" w:after="20" w:line="240" w:lineRule="auto"/>
              <w:jc w:val="center"/>
              <w:rPr>
                <w:rFonts w:asciiTheme="minorBidi" w:eastAsia="Times New Roman" w:hAnsiTheme="minorBidi"/>
                <w:sz w:val="21"/>
                <w:szCs w:val="21"/>
              </w:rPr>
            </w:pPr>
            <w:r w:rsidRPr="00045CB3">
              <w:rPr>
                <w:rFonts w:asciiTheme="minorBidi" w:eastAsia="Times New Roman" w:hAnsiTheme="minorBidi"/>
                <w:sz w:val="21"/>
                <w:szCs w:val="21"/>
              </w:rPr>
              <w:t>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B26" w:rsidRPr="00045CB3" w:rsidRDefault="00320FE8" w:rsidP="009D6506">
            <w:pPr>
              <w:bidi w:val="0"/>
              <w:spacing w:before="20" w:after="20" w:line="240" w:lineRule="auto"/>
              <w:jc w:val="center"/>
              <w:rPr>
                <w:rFonts w:asciiTheme="minorBidi" w:eastAsia="Times New Roman" w:hAnsiTheme="minorBidi"/>
                <w:sz w:val="21"/>
                <w:szCs w:val="21"/>
              </w:rPr>
            </w:pPr>
            <w:r w:rsidRPr="00045CB3">
              <w:rPr>
                <w:rFonts w:asciiTheme="minorBidi" w:eastAsia="Times New Roman" w:hAnsiTheme="minorBidi"/>
                <w:sz w:val="21"/>
                <w:szCs w:val="21"/>
              </w:rPr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B26" w:rsidRPr="00045CB3" w:rsidRDefault="00320FE8" w:rsidP="009D6506">
            <w:pPr>
              <w:bidi w:val="0"/>
              <w:spacing w:before="20" w:after="20" w:line="240" w:lineRule="auto"/>
              <w:jc w:val="center"/>
              <w:rPr>
                <w:rFonts w:asciiTheme="minorBidi" w:eastAsia="Times New Roman" w:hAnsiTheme="minorBidi"/>
                <w:sz w:val="21"/>
                <w:szCs w:val="21"/>
              </w:rPr>
            </w:pPr>
            <w:r w:rsidRPr="00045CB3">
              <w:rPr>
                <w:rFonts w:asciiTheme="minorBidi" w:eastAsia="Times New Roman" w:hAnsiTheme="minorBidi"/>
                <w:sz w:val="21"/>
                <w:szCs w:val="21"/>
              </w:rPr>
              <w:t>0</w:t>
            </w:r>
          </w:p>
        </w:tc>
      </w:tr>
      <w:tr w:rsidR="006A631C" w:rsidTr="009D6506">
        <w:trPr>
          <w:trHeight w:val="227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B26" w:rsidRPr="00045CB3" w:rsidRDefault="00320FE8" w:rsidP="009D6506">
            <w:pPr>
              <w:spacing w:before="20" w:after="20" w:line="240" w:lineRule="auto"/>
              <w:rPr>
                <w:rFonts w:asciiTheme="minorBidi" w:eastAsia="Times New Roman" w:hAnsiTheme="minorBidi"/>
                <w:sz w:val="21"/>
                <w:szCs w:val="21"/>
              </w:rPr>
            </w:pPr>
            <w:r>
              <w:rPr>
                <w:rFonts w:asciiTheme="minorBidi" w:eastAsia="Times New Roman" w:hAnsiTheme="minorBidi" w:cs="Arial" w:hint="cs"/>
                <w:sz w:val="21"/>
                <w:szCs w:val="21"/>
                <w:rtl/>
                <w:lang w:bidi="ar-SA"/>
              </w:rPr>
              <w:t>أعلنت</w:t>
            </w:r>
            <w:r>
              <w:rPr>
                <w:rFonts w:asciiTheme="minorBidi" w:eastAsia="Times New Roman" w:hAnsiTheme="minorBidi" w:cs="Arial" w:hint="cs"/>
                <w:sz w:val="21"/>
                <w:szCs w:val="21"/>
                <w:rtl/>
                <w:lang w:bidi="ar-SA"/>
              </w:rPr>
              <w:t xml:space="preserve"> عن</w:t>
            </w:r>
            <w:r w:rsidRPr="00045CB3">
              <w:rPr>
                <w:rFonts w:asciiTheme="minorBidi" w:eastAsia="Times New Roman" w:hAnsiTheme="minorBidi" w:cs="Arial"/>
                <w:sz w:val="21"/>
                <w:szCs w:val="21"/>
                <w:rtl/>
                <w:lang w:bidi="ar-SA"/>
              </w:rPr>
              <w:t xml:space="preserve"> </w:t>
            </w:r>
            <w:r w:rsidRPr="00045CB3">
              <w:rPr>
                <w:rFonts w:asciiTheme="minorBidi" w:eastAsia="Times New Roman" w:hAnsiTheme="minorBidi" w:cs="Arial" w:hint="cs"/>
                <w:sz w:val="21"/>
                <w:szCs w:val="21"/>
                <w:rtl/>
                <w:lang w:bidi="ar-SA"/>
              </w:rPr>
              <w:t>خطط</w:t>
            </w:r>
            <w:r w:rsidRPr="00045CB3">
              <w:rPr>
                <w:rFonts w:asciiTheme="minorBidi" w:eastAsia="Times New Roman" w:hAnsiTheme="minorBidi" w:cs="Arial"/>
                <w:sz w:val="21"/>
                <w:szCs w:val="21"/>
                <w:rtl/>
                <w:lang w:bidi="ar-SA"/>
              </w:rPr>
              <w:t xml:space="preserve"> </w:t>
            </w:r>
            <w:r w:rsidRPr="00045CB3">
              <w:rPr>
                <w:rFonts w:asciiTheme="minorBidi" w:eastAsia="Times New Roman" w:hAnsiTheme="minorBidi" w:cs="Arial" w:hint="cs"/>
                <w:sz w:val="21"/>
                <w:szCs w:val="21"/>
                <w:rtl/>
                <w:lang w:bidi="ar-SA"/>
              </w:rPr>
              <w:t>و</w:t>
            </w:r>
            <w:r w:rsidRPr="00045CB3">
              <w:rPr>
                <w:rFonts w:asciiTheme="minorBidi" w:eastAsia="Times New Roman" w:hAnsiTheme="minorBidi" w:cs="Arial"/>
                <w:sz w:val="21"/>
                <w:szCs w:val="21"/>
                <w:rtl/>
                <w:lang w:bidi="ar-SA"/>
              </w:rPr>
              <w:t>/</w:t>
            </w:r>
            <w:r w:rsidRPr="00045CB3">
              <w:rPr>
                <w:rFonts w:asciiTheme="minorBidi" w:eastAsia="Times New Roman" w:hAnsiTheme="minorBidi" w:cs="Arial" w:hint="cs"/>
                <w:sz w:val="21"/>
                <w:szCs w:val="21"/>
                <w:rtl/>
                <w:lang w:bidi="ar-SA"/>
              </w:rPr>
              <w:t>أو</w:t>
            </w:r>
            <w:r w:rsidRPr="00045CB3">
              <w:rPr>
                <w:rFonts w:asciiTheme="minorBidi" w:eastAsia="Times New Roman" w:hAnsiTheme="minorBidi" w:cs="Arial"/>
                <w:sz w:val="21"/>
                <w:szCs w:val="21"/>
                <w:rtl/>
                <w:lang w:bidi="ar-SA"/>
              </w:rPr>
              <w:t xml:space="preserve"> </w:t>
            </w:r>
            <w:r w:rsidRPr="00045CB3">
              <w:rPr>
                <w:rFonts w:asciiTheme="minorBidi" w:eastAsia="Times New Roman" w:hAnsiTheme="minorBidi" w:cs="Arial" w:hint="cs"/>
                <w:sz w:val="21"/>
                <w:szCs w:val="21"/>
                <w:rtl/>
                <w:lang w:bidi="ar-SA"/>
              </w:rPr>
              <w:t>طلب</w:t>
            </w:r>
            <w:r>
              <w:rPr>
                <w:rFonts w:asciiTheme="minorBidi" w:eastAsia="Times New Roman" w:hAnsiTheme="minorBidi" w:cs="Arial" w:hint="cs"/>
                <w:sz w:val="21"/>
                <w:szCs w:val="21"/>
                <w:rtl/>
                <w:lang w:bidi="ar-SA"/>
              </w:rPr>
              <w:t>ت</w:t>
            </w:r>
            <w:r w:rsidRPr="00045CB3">
              <w:rPr>
                <w:rFonts w:asciiTheme="minorBidi" w:eastAsia="Times New Roman" w:hAnsiTheme="minorBidi" w:cs="Arial"/>
                <w:sz w:val="21"/>
                <w:szCs w:val="21"/>
                <w:rtl/>
                <w:lang w:bidi="ar-SA"/>
              </w:rPr>
              <w:t xml:space="preserve"> </w:t>
            </w:r>
            <w:r w:rsidRPr="00045CB3">
              <w:rPr>
                <w:rFonts w:asciiTheme="minorBidi" w:eastAsia="Times New Roman" w:hAnsiTheme="minorBidi" w:cs="Arial" w:hint="cs"/>
                <w:sz w:val="21"/>
                <w:szCs w:val="21"/>
                <w:rtl/>
                <w:lang w:bidi="ar-SA"/>
              </w:rPr>
              <w:t>تعليقات</w:t>
            </w:r>
            <w:r w:rsidRPr="00045CB3">
              <w:rPr>
                <w:rFonts w:asciiTheme="minorBidi" w:eastAsia="Times New Roman" w:hAnsiTheme="minorBidi" w:cs="Arial"/>
                <w:sz w:val="21"/>
                <w:szCs w:val="21"/>
                <w:rtl/>
                <w:lang w:bidi="ar-SA"/>
              </w:rPr>
              <w:t xml:space="preserve"> </w:t>
            </w:r>
            <w:r>
              <w:rPr>
                <w:rFonts w:asciiTheme="minorBidi" w:eastAsia="Times New Roman" w:hAnsiTheme="minorBidi" w:cs="Arial" w:hint="cs"/>
                <w:sz w:val="21"/>
                <w:szCs w:val="21"/>
                <w:rtl/>
                <w:lang w:bidi="ar-SA"/>
              </w:rPr>
              <w:t>الجمهور</w:t>
            </w:r>
            <w:r w:rsidRPr="00045CB3">
              <w:rPr>
                <w:rFonts w:asciiTheme="minorBidi" w:eastAsia="Times New Roman" w:hAnsiTheme="minorBidi"/>
                <w:sz w:val="21"/>
                <w:szCs w:val="21"/>
                <w:vertAlign w:val="superscript"/>
                <w:rtl/>
              </w:rPr>
              <w:t xml:space="preserve"> 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B26" w:rsidRPr="00045CB3" w:rsidRDefault="00320FE8" w:rsidP="009D6506">
            <w:pPr>
              <w:bidi w:val="0"/>
              <w:spacing w:before="20" w:after="20" w:line="240" w:lineRule="auto"/>
              <w:jc w:val="center"/>
              <w:rPr>
                <w:rFonts w:asciiTheme="minorBidi" w:eastAsia="Times New Roman" w:hAnsiTheme="minorBidi"/>
                <w:sz w:val="21"/>
                <w:szCs w:val="21"/>
              </w:rPr>
            </w:pPr>
            <w:r w:rsidRPr="00045CB3">
              <w:rPr>
                <w:rFonts w:asciiTheme="minorBidi" w:eastAsia="Times New Roman" w:hAnsiTheme="minorBidi"/>
                <w:sz w:val="21"/>
                <w:szCs w:val="21"/>
                <w:rtl/>
              </w:rPr>
              <w:t>12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B26" w:rsidRPr="00045CB3" w:rsidRDefault="00320FE8" w:rsidP="009D6506">
            <w:pPr>
              <w:bidi w:val="0"/>
              <w:spacing w:before="20" w:after="20" w:line="240" w:lineRule="auto"/>
              <w:jc w:val="center"/>
              <w:rPr>
                <w:rFonts w:asciiTheme="minorBidi" w:eastAsia="Times New Roman" w:hAnsiTheme="minorBidi"/>
                <w:sz w:val="21"/>
                <w:szCs w:val="21"/>
              </w:rPr>
            </w:pPr>
            <w:r w:rsidRPr="00045CB3">
              <w:rPr>
                <w:rFonts w:asciiTheme="minorBidi" w:eastAsia="Times New Roman" w:hAnsiTheme="minorBidi"/>
                <w:sz w:val="21"/>
                <w:szCs w:val="21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B26" w:rsidRPr="00045CB3" w:rsidRDefault="00320FE8" w:rsidP="009D6506">
            <w:pPr>
              <w:bidi w:val="0"/>
              <w:spacing w:before="20" w:after="20" w:line="240" w:lineRule="auto"/>
              <w:jc w:val="center"/>
              <w:rPr>
                <w:rFonts w:asciiTheme="minorBidi" w:eastAsia="Times New Roman" w:hAnsiTheme="minorBidi"/>
                <w:sz w:val="21"/>
                <w:szCs w:val="21"/>
              </w:rPr>
            </w:pPr>
            <w:r w:rsidRPr="00045CB3">
              <w:rPr>
                <w:rFonts w:asciiTheme="minorBidi" w:eastAsia="Times New Roman" w:hAnsiTheme="minorBidi"/>
                <w:sz w:val="21"/>
                <w:szCs w:val="21"/>
              </w:rPr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B26" w:rsidRPr="00045CB3" w:rsidRDefault="00320FE8" w:rsidP="009D6506">
            <w:pPr>
              <w:bidi w:val="0"/>
              <w:spacing w:before="20" w:after="20" w:line="240" w:lineRule="auto"/>
              <w:jc w:val="center"/>
              <w:rPr>
                <w:rFonts w:asciiTheme="minorBidi" w:eastAsia="Times New Roman" w:hAnsiTheme="minorBidi"/>
                <w:sz w:val="21"/>
                <w:szCs w:val="21"/>
              </w:rPr>
            </w:pPr>
            <w:r w:rsidRPr="00045CB3">
              <w:rPr>
                <w:rFonts w:asciiTheme="minorBidi" w:eastAsia="Times New Roman" w:hAnsiTheme="minorBidi"/>
                <w:sz w:val="21"/>
                <w:szCs w:val="21"/>
              </w:rPr>
              <w:t>0</w:t>
            </w:r>
          </w:p>
        </w:tc>
      </w:tr>
      <w:tr w:rsidR="006A631C" w:rsidTr="009D6506">
        <w:trPr>
          <w:trHeight w:val="227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26" w:rsidRPr="00045CB3" w:rsidRDefault="00320FE8" w:rsidP="009D6506">
            <w:pPr>
              <w:spacing w:before="20" w:after="20" w:line="240" w:lineRule="auto"/>
              <w:rPr>
                <w:rFonts w:asciiTheme="minorBidi" w:eastAsia="Times New Roman" w:hAnsiTheme="minorBidi"/>
                <w:sz w:val="21"/>
                <w:szCs w:val="21"/>
                <w:rtl/>
              </w:rPr>
            </w:pPr>
            <w:r>
              <w:rPr>
                <w:rFonts w:asciiTheme="minorBidi" w:eastAsia="Times New Roman" w:hAnsiTheme="minorBidi" w:cs="Arial" w:hint="cs"/>
                <w:sz w:val="21"/>
                <w:szCs w:val="21"/>
                <w:rtl/>
                <w:lang w:bidi="ar-SA"/>
              </w:rPr>
              <w:t>لم</w:t>
            </w:r>
            <w:r w:rsidRPr="00045CB3">
              <w:rPr>
                <w:rFonts w:asciiTheme="minorBidi" w:eastAsia="Times New Roman" w:hAnsiTheme="minorBidi" w:cs="Arial"/>
                <w:sz w:val="21"/>
                <w:szCs w:val="21"/>
                <w:rtl/>
                <w:lang w:bidi="ar-SA"/>
              </w:rPr>
              <w:t xml:space="preserve"> </w:t>
            </w:r>
            <w:r>
              <w:rPr>
                <w:rFonts w:asciiTheme="minorBidi" w:eastAsia="Times New Roman" w:hAnsiTheme="minorBidi" w:cs="Arial" w:hint="cs"/>
                <w:sz w:val="21"/>
                <w:szCs w:val="21"/>
                <w:rtl/>
                <w:lang w:bidi="ar-SA"/>
              </w:rPr>
              <w:t>ت</w:t>
            </w:r>
            <w:r w:rsidRPr="00045CB3">
              <w:rPr>
                <w:rFonts w:asciiTheme="minorBidi" w:eastAsia="Times New Roman" w:hAnsiTheme="minorBidi" w:cs="Arial" w:hint="cs"/>
                <w:sz w:val="21"/>
                <w:szCs w:val="21"/>
                <w:rtl/>
                <w:lang w:bidi="ar-SA"/>
              </w:rPr>
              <w:t>نشر</w:t>
            </w:r>
            <w:r w:rsidRPr="00045CB3">
              <w:rPr>
                <w:rFonts w:asciiTheme="minorBidi" w:eastAsia="Times New Roman" w:hAnsiTheme="minorBidi" w:cs="Arial"/>
                <w:sz w:val="21"/>
                <w:szCs w:val="21"/>
                <w:rtl/>
                <w:lang w:bidi="ar-SA"/>
              </w:rPr>
              <w:t xml:space="preserve"> </w:t>
            </w:r>
            <w:r w:rsidRPr="00045CB3">
              <w:rPr>
                <w:rFonts w:asciiTheme="minorBidi" w:eastAsia="Times New Roman" w:hAnsiTheme="minorBidi" w:cs="Arial" w:hint="cs"/>
                <w:sz w:val="21"/>
                <w:szCs w:val="21"/>
                <w:rtl/>
                <w:lang w:bidi="ar-SA"/>
              </w:rPr>
              <w:t>خطط</w:t>
            </w:r>
            <w:r>
              <w:rPr>
                <w:rFonts w:asciiTheme="minorBidi" w:eastAsia="Times New Roman" w:hAnsiTheme="minorBidi" w:cs="Arial" w:hint="cs"/>
                <w:sz w:val="21"/>
                <w:szCs w:val="21"/>
                <w:rtl/>
                <w:lang w:bidi="ar-SA"/>
              </w:rPr>
              <w:t>اً</w:t>
            </w:r>
            <w:r w:rsidRPr="00045CB3">
              <w:rPr>
                <w:rFonts w:asciiTheme="minorBidi" w:eastAsia="Times New Roman" w:hAnsiTheme="minorBidi" w:cs="Arial"/>
                <w:sz w:val="21"/>
                <w:szCs w:val="21"/>
                <w:rtl/>
                <w:lang w:bidi="ar-SA"/>
              </w:rPr>
              <w:t xml:space="preserve"> </w:t>
            </w:r>
            <w:r w:rsidRPr="00045CB3">
              <w:rPr>
                <w:rFonts w:asciiTheme="minorBidi" w:eastAsia="Times New Roman" w:hAnsiTheme="minorBidi" w:cs="Arial" w:hint="cs"/>
                <w:sz w:val="21"/>
                <w:szCs w:val="21"/>
                <w:rtl/>
                <w:lang w:bidi="ar-SA"/>
              </w:rPr>
              <w:t>استجابة</w:t>
            </w:r>
            <w:r w:rsidRPr="00045CB3">
              <w:rPr>
                <w:rFonts w:asciiTheme="minorBidi" w:eastAsia="Times New Roman" w:hAnsiTheme="minorBidi" w:cs="Arial"/>
                <w:sz w:val="21"/>
                <w:szCs w:val="21"/>
                <w:rtl/>
                <w:lang w:bidi="ar-SA"/>
              </w:rPr>
              <w:t xml:space="preserve"> </w:t>
            </w:r>
            <w:r w:rsidRPr="00045CB3">
              <w:rPr>
                <w:rFonts w:asciiTheme="minorBidi" w:eastAsia="Times New Roman" w:hAnsiTheme="minorBidi" w:cs="Arial" w:hint="cs"/>
                <w:sz w:val="21"/>
                <w:szCs w:val="21"/>
                <w:rtl/>
                <w:lang w:bidi="ar-SA"/>
              </w:rPr>
              <w:t>للمستوى</w:t>
            </w:r>
            <w:r w:rsidRPr="00045CB3">
              <w:rPr>
                <w:rFonts w:asciiTheme="minorBidi" w:eastAsia="Times New Roman" w:hAnsiTheme="minorBidi" w:cs="Arial"/>
                <w:sz w:val="21"/>
                <w:szCs w:val="21"/>
                <w:rtl/>
                <w:lang w:bidi="ar-SA"/>
              </w:rPr>
              <w:t xml:space="preserve"> </w:t>
            </w:r>
            <w:r w:rsidRPr="00045CB3">
              <w:rPr>
                <w:rFonts w:asciiTheme="minorBidi" w:eastAsia="Times New Roman" w:hAnsiTheme="minorBidi" w:cs="Arial" w:hint="cs"/>
                <w:sz w:val="21"/>
                <w:szCs w:val="21"/>
                <w:rtl/>
                <w:lang w:bidi="ar-SA"/>
              </w:rPr>
              <w:t>الثاني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26" w:rsidRPr="00045CB3" w:rsidRDefault="00320FE8" w:rsidP="009D6506">
            <w:pPr>
              <w:bidi w:val="0"/>
              <w:spacing w:before="20" w:after="20" w:line="240" w:lineRule="auto"/>
              <w:jc w:val="center"/>
              <w:rPr>
                <w:rFonts w:asciiTheme="minorBidi" w:eastAsia="Times New Roman" w:hAnsiTheme="minorBidi"/>
                <w:sz w:val="21"/>
                <w:szCs w:val="21"/>
                <w:rtl/>
              </w:rPr>
            </w:pPr>
            <w:r w:rsidRPr="00045CB3">
              <w:rPr>
                <w:rFonts w:asciiTheme="minorBidi" w:eastAsia="Times New Roman" w:hAnsiTheme="minorBidi"/>
                <w:sz w:val="21"/>
                <w:szCs w:val="21"/>
                <w:rtl/>
              </w:rPr>
              <w:t>48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26" w:rsidRPr="00045CB3" w:rsidRDefault="00320FE8" w:rsidP="009D6506">
            <w:pPr>
              <w:bidi w:val="0"/>
              <w:spacing w:before="20" w:after="20" w:line="240" w:lineRule="auto"/>
              <w:jc w:val="center"/>
              <w:rPr>
                <w:rFonts w:asciiTheme="minorBidi" w:eastAsia="Times New Roman" w:hAnsiTheme="minorBidi"/>
                <w:sz w:val="21"/>
                <w:szCs w:val="21"/>
              </w:rPr>
            </w:pPr>
            <w:r w:rsidRPr="00045CB3">
              <w:rPr>
                <w:rFonts w:asciiTheme="minorBidi" w:eastAsia="Times New Roman" w:hAnsiTheme="minorBidi"/>
                <w:sz w:val="21"/>
                <w:szCs w:val="21"/>
                <w:rtl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26" w:rsidRPr="00045CB3" w:rsidRDefault="00320FE8" w:rsidP="00E22FA0">
            <w:pPr>
              <w:spacing w:before="20" w:after="20" w:line="240" w:lineRule="auto"/>
              <w:jc w:val="center"/>
              <w:rPr>
                <w:rFonts w:asciiTheme="minorBidi" w:eastAsia="Times New Roman" w:hAnsiTheme="minorBidi"/>
                <w:sz w:val="21"/>
                <w:szCs w:val="21"/>
              </w:rPr>
            </w:pPr>
            <w:r w:rsidRPr="00045CB3">
              <w:rPr>
                <w:rFonts w:asciiTheme="minorBidi" w:eastAsia="Times New Roman" w:hAnsiTheme="minorBidi"/>
                <w:sz w:val="21"/>
                <w:szCs w:val="21"/>
              </w:rPr>
              <w:t>1</w:t>
            </w:r>
            <w:r w:rsidRPr="00045CB3">
              <w:rPr>
                <w:rFonts w:asciiTheme="minorBidi" w:eastAsia="Times New Roman" w:hAnsiTheme="minorBidi"/>
                <w:sz w:val="21"/>
                <w:szCs w:val="21"/>
                <w:rtl/>
              </w:rPr>
              <w:t xml:space="preserve"> (</w:t>
            </w:r>
            <w:r w:rsidR="00E22FA0">
              <w:rPr>
                <w:rFonts w:asciiTheme="minorBidi" w:eastAsia="Times New Roman" w:hAnsiTheme="minorBidi" w:hint="cs"/>
                <w:sz w:val="21"/>
                <w:szCs w:val="21"/>
                <w:rtl/>
                <w:lang w:bidi="ar-SA"/>
              </w:rPr>
              <w:t>الولايات المتحدة</w:t>
            </w:r>
            <w:r w:rsidRPr="00045CB3">
              <w:rPr>
                <w:rFonts w:asciiTheme="minorBidi" w:eastAsia="Times New Roman" w:hAnsiTheme="minorBidi"/>
                <w:sz w:val="21"/>
                <w:szCs w:val="21"/>
                <w:rtl/>
              </w:rPr>
              <w:t>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26" w:rsidRPr="00045CB3" w:rsidRDefault="00320FE8" w:rsidP="009D6506">
            <w:pPr>
              <w:bidi w:val="0"/>
              <w:spacing w:before="20" w:after="20" w:line="240" w:lineRule="auto"/>
              <w:jc w:val="center"/>
              <w:rPr>
                <w:rFonts w:asciiTheme="minorBidi" w:eastAsia="Times New Roman" w:hAnsiTheme="minorBidi"/>
                <w:sz w:val="21"/>
                <w:szCs w:val="21"/>
              </w:rPr>
            </w:pPr>
            <w:r w:rsidRPr="00045CB3">
              <w:rPr>
                <w:rFonts w:asciiTheme="minorBidi" w:eastAsia="Times New Roman" w:hAnsiTheme="minorBidi"/>
                <w:sz w:val="21"/>
                <w:szCs w:val="21"/>
              </w:rPr>
              <w:t>6</w:t>
            </w:r>
          </w:p>
        </w:tc>
      </w:tr>
      <w:tr w:rsidR="006A631C" w:rsidTr="009D6506">
        <w:trPr>
          <w:trHeight w:val="227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CB3" w:rsidRPr="00045CB3" w:rsidRDefault="00320FE8" w:rsidP="00045CB3">
            <w:pPr>
              <w:spacing w:before="20" w:after="20" w:line="240" w:lineRule="auto"/>
              <w:rPr>
                <w:rFonts w:asciiTheme="minorBidi" w:eastAsia="Times New Roman" w:hAnsiTheme="minorBidi"/>
                <w:sz w:val="21"/>
                <w:szCs w:val="21"/>
                <w:lang w:bidi="ar-SA"/>
              </w:rPr>
            </w:pPr>
            <w:r>
              <w:rPr>
                <w:rFonts w:asciiTheme="minorBidi" w:eastAsia="Times New Roman" w:hAnsiTheme="minorBidi" w:hint="cs"/>
                <w:sz w:val="21"/>
                <w:szCs w:val="21"/>
                <w:rtl/>
                <w:lang w:bidi="ar-SA"/>
              </w:rPr>
              <w:t>المجموع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26" w:rsidRPr="00045CB3" w:rsidRDefault="00320FE8" w:rsidP="009D6506">
            <w:pPr>
              <w:bidi w:val="0"/>
              <w:spacing w:before="20" w:after="20" w:line="240" w:lineRule="auto"/>
              <w:jc w:val="center"/>
              <w:rPr>
                <w:rFonts w:asciiTheme="minorBidi" w:eastAsia="Times New Roman" w:hAnsiTheme="minorBidi"/>
                <w:sz w:val="21"/>
                <w:szCs w:val="21"/>
                <w:rtl/>
              </w:rPr>
            </w:pPr>
            <w:r w:rsidRPr="00045CB3">
              <w:rPr>
                <w:rFonts w:asciiTheme="minorBidi" w:eastAsia="Times New Roman" w:hAnsiTheme="minorBidi"/>
                <w:sz w:val="21"/>
                <w:szCs w:val="21"/>
                <w:rtl/>
              </w:rPr>
              <w:t>11</w:t>
            </w:r>
            <w:r w:rsidRPr="00045CB3">
              <w:rPr>
                <w:rFonts w:asciiTheme="minorBidi" w:eastAsia="Times New Roman" w:hAnsiTheme="minorBidi"/>
                <w:sz w:val="21"/>
                <w:szCs w:val="21"/>
              </w:rPr>
              <w:t>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26" w:rsidRPr="00045CB3" w:rsidRDefault="00320FE8" w:rsidP="009D6506">
            <w:pPr>
              <w:bidi w:val="0"/>
              <w:spacing w:before="20" w:after="20" w:line="240" w:lineRule="auto"/>
              <w:jc w:val="center"/>
              <w:rPr>
                <w:rFonts w:asciiTheme="minorBidi" w:eastAsia="Times New Roman" w:hAnsiTheme="minorBidi"/>
                <w:sz w:val="21"/>
                <w:szCs w:val="21"/>
              </w:rPr>
            </w:pPr>
            <w:r w:rsidRPr="00045CB3">
              <w:rPr>
                <w:rFonts w:asciiTheme="minorBidi" w:eastAsia="Times New Roman" w:hAnsiTheme="minorBidi"/>
                <w:sz w:val="21"/>
                <w:szCs w:val="21"/>
              </w:rPr>
              <w:t>38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26" w:rsidRPr="00045CB3" w:rsidRDefault="00320FE8" w:rsidP="009D6506">
            <w:pPr>
              <w:bidi w:val="0"/>
              <w:spacing w:before="20" w:after="20" w:line="240" w:lineRule="auto"/>
              <w:jc w:val="center"/>
              <w:rPr>
                <w:rFonts w:asciiTheme="minorBidi" w:eastAsia="Times New Roman" w:hAnsiTheme="minorBidi"/>
                <w:sz w:val="21"/>
                <w:szCs w:val="21"/>
              </w:rPr>
            </w:pPr>
            <w:r w:rsidRPr="00045CB3">
              <w:rPr>
                <w:rFonts w:asciiTheme="minorBidi" w:eastAsia="Times New Roman" w:hAnsiTheme="minorBidi"/>
                <w:sz w:val="21"/>
                <w:szCs w:val="21"/>
              </w:rPr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26" w:rsidRPr="00045CB3" w:rsidRDefault="00320FE8" w:rsidP="009D6506">
            <w:pPr>
              <w:bidi w:val="0"/>
              <w:spacing w:before="20" w:after="20" w:line="240" w:lineRule="auto"/>
              <w:jc w:val="center"/>
              <w:rPr>
                <w:rFonts w:asciiTheme="minorBidi" w:eastAsia="Times New Roman" w:hAnsiTheme="minorBidi"/>
                <w:sz w:val="21"/>
                <w:szCs w:val="21"/>
              </w:rPr>
            </w:pPr>
            <w:r w:rsidRPr="00045CB3">
              <w:rPr>
                <w:rFonts w:asciiTheme="minorBidi" w:eastAsia="Times New Roman" w:hAnsiTheme="minorBidi"/>
                <w:sz w:val="21"/>
                <w:szCs w:val="21"/>
              </w:rPr>
              <w:t>18</w:t>
            </w:r>
          </w:p>
        </w:tc>
      </w:tr>
    </w:tbl>
    <w:p w:rsidR="00D64B26" w:rsidRPr="00045CB3" w:rsidRDefault="00320FE8" w:rsidP="00E22FA0">
      <w:pPr>
        <w:spacing w:after="0" w:line="240" w:lineRule="auto"/>
        <w:ind w:left="340" w:hanging="340"/>
        <w:rPr>
          <w:rFonts w:asciiTheme="minorBidi" w:eastAsia="Times New Roman" w:hAnsiTheme="minorBidi"/>
          <w:sz w:val="20"/>
          <w:szCs w:val="20"/>
        </w:rPr>
      </w:pPr>
      <w:r w:rsidRPr="00045CB3">
        <w:rPr>
          <w:rFonts w:asciiTheme="minorBidi" w:eastAsia="Times New Roman" w:hAnsiTheme="minorBidi"/>
          <w:sz w:val="20"/>
          <w:szCs w:val="20"/>
          <w:vertAlign w:val="superscript"/>
          <w:rtl/>
        </w:rPr>
        <w:t>1</w:t>
      </w:r>
      <w:r w:rsidRPr="00045CB3">
        <w:rPr>
          <w:rFonts w:asciiTheme="minorBidi" w:eastAsia="Times New Roman" w:hAnsiTheme="minorBidi"/>
          <w:sz w:val="20"/>
          <w:szCs w:val="20"/>
          <w:rtl/>
        </w:rPr>
        <w:tab/>
      </w:r>
      <w:r w:rsidR="00E22FA0">
        <w:rPr>
          <w:rFonts w:asciiTheme="minorBidi" w:eastAsia="Times New Roman" w:hAnsiTheme="minorBidi" w:cs="Arial" w:hint="cs"/>
          <w:sz w:val="20"/>
          <w:szCs w:val="20"/>
          <w:rtl/>
          <w:lang w:bidi="ar-SA"/>
        </w:rPr>
        <w:t>تعتبر</w:t>
      </w:r>
      <w:r w:rsidR="00E22FA0" w:rsidRPr="00045CB3">
        <w:rPr>
          <w:rFonts w:asciiTheme="minorBidi" w:eastAsia="Times New Roman" w:hAnsiTheme="minorBidi" w:cs="Arial"/>
          <w:sz w:val="20"/>
          <w:szCs w:val="20"/>
          <w:rtl/>
          <w:lang w:bidi="ar-SA"/>
        </w:rPr>
        <w:t xml:space="preserve"> </w:t>
      </w:r>
      <w:r w:rsidR="00E22FA0" w:rsidRPr="00045CB3">
        <w:rPr>
          <w:rFonts w:asciiTheme="minorBidi" w:eastAsia="Times New Roman" w:hAnsiTheme="minorBidi" w:cs="Arial" w:hint="cs"/>
          <w:sz w:val="20"/>
          <w:szCs w:val="20"/>
          <w:rtl/>
          <w:lang w:bidi="ar-SA"/>
        </w:rPr>
        <w:t>إسرائيل</w:t>
      </w:r>
      <w:r w:rsidR="00E22FA0" w:rsidRPr="00045CB3">
        <w:rPr>
          <w:rFonts w:asciiTheme="minorBidi" w:eastAsia="Times New Roman" w:hAnsiTheme="minorBidi" w:cs="Arial"/>
          <w:sz w:val="20"/>
          <w:szCs w:val="20"/>
          <w:rtl/>
          <w:lang w:bidi="ar-SA"/>
        </w:rPr>
        <w:t xml:space="preserve"> </w:t>
      </w:r>
      <w:r w:rsidR="00E22FA0">
        <w:rPr>
          <w:rFonts w:asciiTheme="minorBidi" w:eastAsia="Times New Roman" w:hAnsiTheme="minorBidi" w:cs="Arial" w:hint="cs"/>
          <w:sz w:val="20"/>
          <w:szCs w:val="20"/>
          <w:rtl/>
          <w:lang w:bidi="ar-SA"/>
        </w:rPr>
        <w:t>ك</w:t>
      </w:r>
      <w:r w:rsidR="00E22FA0" w:rsidRPr="00045CB3">
        <w:rPr>
          <w:rFonts w:asciiTheme="minorBidi" w:eastAsia="Times New Roman" w:hAnsiTheme="minorBidi" w:cs="Arial" w:hint="cs"/>
          <w:sz w:val="20"/>
          <w:szCs w:val="20"/>
          <w:rtl/>
          <w:lang w:bidi="ar-SA"/>
        </w:rPr>
        <w:t>دولة</w:t>
      </w:r>
      <w:r w:rsidR="00E22FA0" w:rsidRPr="00045CB3">
        <w:rPr>
          <w:rFonts w:asciiTheme="minorBidi" w:eastAsia="Times New Roman" w:hAnsiTheme="minorBidi" w:cs="Arial"/>
          <w:sz w:val="20"/>
          <w:szCs w:val="20"/>
          <w:rtl/>
          <w:lang w:bidi="ar-SA"/>
        </w:rPr>
        <w:t xml:space="preserve"> </w:t>
      </w:r>
      <w:r w:rsidR="00E22FA0" w:rsidRPr="00045CB3">
        <w:rPr>
          <w:rFonts w:asciiTheme="minorBidi" w:eastAsia="Times New Roman" w:hAnsiTheme="minorBidi" w:cs="Arial" w:hint="cs"/>
          <w:sz w:val="20"/>
          <w:szCs w:val="20"/>
          <w:rtl/>
          <w:lang w:bidi="ar-SA"/>
        </w:rPr>
        <w:t>أعلنت</w:t>
      </w:r>
      <w:r w:rsidR="00E22FA0" w:rsidRPr="00045CB3">
        <w:rPr>
          <w:rFonts w:asciiTheme="minorBidi" w:eastAsia="Times New Roman" w:hAnsiTheme="minorBidi" w:cs="Arial"/>
          <w:sz w:val="20"/>
          <w:szCs w:val="20"/>
          <w:rtl/>
          <w:lang w:bidi="ar-SA"/>
        </w:rPr>
        <w:t xml:space="preserve"> </w:t>
      </w:r>
      <w:r w:rsidR="00E22FA0" w:rsidRPr="00045CB3">
        <w:rPr>
          <w:rFonts w:asciiTheme="minorBidi" w:eastAsia="Times New Roman" w:hAnsiTheme="minorBidi" w:cs="Arial" w:hint="cs"/>
          <w:sz w:val="20"/>
          <w:szCs w:val="20"/>
          <w:rtl/>
          <w:lang w:bidi="ar-SA"/>
        </w:rPr>
        <w:t>عن</w:t>
      </w:r>
      <w:r w:rsidR="00E22FA0" w:rsidRPr="00045CB3">
        <w:rPr>
          <w:rFonts w:asciiTheme="minorBidi" w:eastAsia="Times New Roman" w:hAnsiTheme="minorBidi" w:cs="Arial"/>
          <w:sz w:val="20"/>
          <w:szCs w:val="20"/>
          <w:rtl/>
          <w:lang w:bidi="ar-SA"/>
        </w:rPr>
        <w:t xml:space="preserve"> </w:t>
      </w:r>
      <w:r w:rsidR="00E22FA0" w:rsidRPr="00045CB3">
        <w:rPr>
          <w:rFonts w:asciiTheme="minorBidi" w:eastAsia="Times New Roman" w:hAnsiTheme="minorBidi" w:cs="Arial" w:hint="cs"/>
          <w:sz w:val="20"/>
          <w:szCs w:val="20"/>
          <w:rtl/>
          <w:lang w:bidi="ar-SA"/>
        </w:rPr>
        <w:t>خطة</w:t>
      </w:r>
      <w:r w:rsidR="00E22FA0" w:rsidRPr="00045CB3">
        <w:rPr>
          <w:rFonts w:asciiTheme="minorBidi" w:eastAsia="Times New Roman" w:hAnsiTheme="minorBidi" w:cs="Arial"/>
          <w:sz w:val="20"/>
          <w:szCs w:val="20"/>
          <w:rtl/>
          <w:lang w:bidi="ar-SA"/>
        </w:rPr>
        <w:t xml:space="preserve">. </w:t>
      </w:r>
      <w:r w:rsidR="00E22FA0" w:rsidRPr="00045CB3">
        <w:rPr>
          <w:rFonts w:asciiTheme="minorBidi" w:eastAsia="Times New Roman" w:hAnsiTheme="minorBidi" w:cs="Arial" w:hint="cs"/>
          <w:sz w:val="20"/>
          <w:szCs w:val="20"/>
          <w:rtl/>
          <w:lang w:bidi="ar-SA"/>
        </w:rPr>
        <w:t>وهي</w:t>
      </w:r>
      <w:r w:rsidR="00E22FA0" w:rsidRPr="00045CB3">
        <w:rPr>
          <w:rFonts w:asciiTheme="minorBidi" w:eastAsia="Times New Roman" w:hAnsiTheme="minorBidi" w:cs="Arial"/>
          <w:sz w:val="20"/>
          <w:szCs w:val="20"/>
          <w:rtl/>
          <w:lang w:bidi="ar-SA"/>
        </w:rPr>
        <w:t xml:space="preserve"> </w:t>
      </w:r>
      <w:r w:rsidR="00E22FA0" w:rsidRPr="00045CB3">
        <w:rPr>
          <w:rFonts w:asciiTheme="minorBidi" w:eastAsia="Times New Roman" w:hAnsiTheme="minorBidi" w:cs="Arial" w:hint="cs"/>
          <w:sz w:val="20"/>
          <w:szCs w:val="20"/>
          <w:rtl/>
          <w:lang w:bidi="ar-SA"/>
        </w:rPr>
        <w:t>مُدرجة</w:t>
      </w:r>
      <w:r w:rsidR="00E22FA0" w:rsidRPr="00045CB3">
        <w:rPr>
          <w:rFonts w:asciiTheme="minorBidi" w:eastAsia="Times New Roman" w:hAnsiTheme="minorBidi" w:cs="Arial"/>
          <w:sz w:val="20"/>
          <w:szCs w:val="20"/>
          <w:rtl/>
          <w:lang w:bidi="ar-SA"/>
        </w:rPr>
        <w:t xml:space="preserve"> </w:t>
      </w:r>
      <w:r w:rsidR="00E22FA0" w:rsidRPr="00045CB3">
        <w:rPr>
          <w:rFonts w:asciiTheme="minorBidi" w:eastAsia="Times New Roman" w:hAnsiTheme="minorBidi" w:cs="Arial" w:hint="cs"/>
          <w:sz w:val="20"/>
          <w:szCs w:val="20"/>
          <w:rtl/>
          <w:lang w:bidi="ar-SA"/>
        </w:rPr>
        <w:t>ضمن</w:t>
      </w:r>
      <w:r w:rsidR="00E22FA0" w:rsidRPr="00045CB3">
        <w:rPr>
          <w:rFonts w:asciiTheme="minorBidi" w:eastAsia="Times New Roman" w:hAnsiTheme="minorBidi" w:cs="Arial"/>
          <w:sz w:val="20"/>
          <w:szCs w:val="20"/>
          <w:rtl/>
          <w:lang w:bidi="ar-SA"/>
        </w:rPr>
        <w:t xml:space="preserve"> "</w:t>
      </w:r>
      <w:r w:rsidR="00E22FA0" w:rsidRPr="00045CB3">
        <w:rPr>
          <w:rFonts w:asciiTheme="minorBidi" w:eastAsia="Times New Roman" w:hAnsiTheme="minorBidi" w:cs="Arial" w:hint="cs"/>
          <w:sz w:val="20"/>
          <w:szCs w:val="20"/>
          <w:rtl/>
          <w:lang w:bidi="ar-SA"/>
        </w:rPr>
        <w:t>جميع</w:t>
      </w:r>
      <w:r w:rsidR="00E22FA0" w:rsidRPr="00045CB3">
        <w:rPr>
          <w:rFonts w:asciiTheme="minorBidi" w:eastAsia="Times New Roman" w:hAnsiTheme="minorBidi" w:cs="Arial"/>
          <w:sz w:val="20"/>
          <w:szCs w:val="20"/>
          <w:rtl/>
          <w:lang w:bidi="ar-SA"/>
        </w:rPr>
        <w:t xml:space="preserve"> </w:t>
      </w:r>
      <w:r w:rsidR="00E22FA0" w:rsidRPr="00045CB3">
        <w:rPr>
          <w:rFonts w:asciiTheme="minorBidi" w:eastAsia="Times New Roman" w:hAnsiTheme="minorBidi" w:cs="Arial" w:hint="cs"/>
          <w:sz w:val="20"/>
          <w:szCs w:val="20"/>
          <w:rtl/>
          <w:lang w:bidi="ar-SA"/>
        </w:rPr>
        <w:t>الدول</w:t>
      </w:r>
      <w:r w:rsidR="00E22FA0" w:rsidRPr="00045CB3">
        <w:rPr>
          <w:rFonts w:asciiTheme="minorBidi" w:eastAsia="Times New Roman" w:hAnsiTheme="minorBidi" w:cs="Arial"/>
          <w:sz w:val="20"/>
          <w:szCs w:val="20"/>
          <w:rtl/>
          <w:lang w:bidi="ar-SA"/>
        </w:rPr>
        <w:t xml:space="preserve">" </w:t>
      </w:r>
      <w:r w:rsidR="00E22FA0" w:rsidRPr="00045CB3">
        <w:rPr>
          <w:rFonts w:asciiTheme="minorBidi" w:eastAsia="Times New Roman" w:hAnsiTheme="minorBidi" w:cs="Arial" w:hint="cs"/>
          <w:sz w:val="20"/>
          <w:szCs w:val="20"/>
          <w:rtl/>
          <w:lang w:bidi="ar-SA"/>
        </w:rPr>
        <w:t>و</w:t>
      </w:r>
      <w:r w:rsidR="00E22FA0" w:rsidRPr="00045CB3">
        <w:rPr>
          <w:rFonts w:asciiTheme="minorBidi" w:eastAsia="Times New Roman" w:hAnsiTheme="minorBidi" w:cs="Arial"/>
          <w:sz w:val="20"/>
          <w:szCs w:val="20"/>
          <w:rtl/>
          <w:lang w:bidi="ar-SA"/>
        </w:rPr>
        <w:t>"</w:t>
      </w:r>
      <w:r w:rsidR="00E22FA0" w:rsidRPr="00045CB3">
        <w:rPr>
          <w:rFonts w:asciiTheme="minorBidi" w:eastAsia="Times New Roman" w:hAnsiTheme="minorBidi" w:cs="Arial" w:hint="cs"/>
          <w:sz w:val="20"/>
          <w:szCs w:val="20"/>
          <w:rtl/>
          <w:lang w:bidi="ar-SA"/>
        </w:rPr>
        <w:t>دول</w:t>
      </w:r>
      <w:r w:rsidR="00E22FA0" w:rsidRPr="00045CB3">
        <w:rPr>
          <w:rFonts w:asciiTheme="minorBidi" w:eastAsia="Times New Roman" w:hAnsiTheme="minorBidi" w:cs="Arial"/>
          <w:sz w:val="20"/>
          <w:szCs w:val="20"/>
          <w:rtl/>
          <w:lang w:bidi="ar-SA"/>
        </w:rPr>
        <w:t xml:space="preserve"> </w:t>
      </w:r>
      <w:r w:rsidR="00E22FA0" w:rsidRPr="00045CB3">
        <w:rPr>
          <w:rFonts w:asciiTheme="minorBidi" w:eastAsia="Times New Roman" w:hAnsiTheme="minorBidi" w:cs="Arial" w:hint="cs"/>
          <w:sz w:val="20"/>
          <w:szCs w:val="20"/>
          <w:rtl/>
          <w:lang w:bidi="ar-SA"/>
        </w:rPr>
        <w:t>منظمة</w:t>
      </w:r>
      <w:r w:rsidR="00E22FA0" w:rsidRPr="00045CB3">
        <w:rPr>
          <w:rFonts w:asciiTheme="minorBidi" w:eastAsia="Times New Roman" w:hAnsiTheme="minorBidi" w:cs="Arial"/>
          <w:sz w:val="20"/>
          <w:szCs w:val="20"/>
          <w:rtl/>
          <w:lang w:bidi="ar-SA"/>
        </w:rPr>
        <w:t xml:space="preserve"> </w:t>
      </w:r>
      <w:r w:rsidR="00E22FA0" w:rsidRPr="00045CB3">
        <w:rPr>
          <w:rFonts w:asciiTheme="minorBidi" w:eastAsia="Times New Roman" w:hAnsiTheme="minorBidi" w:cs="Arial" w:hint="cs"/>
          <w:sz w:val="20"/>
          <w:szCs w:val="20"/>
          <w:rtl/>
          <w:lang w:bidi="ar-SA"/>
        </w:rPr>
        <w:t>التعاون</w:t>
      </w:r>
      <w:r w:rsidR="00E22FA0" w:rsidRPr="00045CB3">
        <w:rPr>
          <w:rFonts w:asciiTheme="minorBidi" w:eastAsia="Times New Roman" w:hAnsiTheme="minorBidi" w:cs="Arial"/>
          <w:sz w:val="20"/>
          <w:szCs w:val="20"/>
          <w:rtl/>
          <w:lang w:bidi="ar-SA"/>
        </w:rPr>
        <w:t xml:space="preserve"> </w:t>
      </w:r>
      <w:r w:rsidR="00E22FA0" w:rsidRPr="00045CB3">
        <w:rPr>
          <w:rFonts w:asciiTheme="minorBidi" w:eastAsia="Times New Roman" w:hAnsiTheme="minorBidi" w:cs="Arial" w:hint="cs"/>
          <w:sz w:val="20"/>
          <w:szCs w:val="20"/>
          <w:rtl/>
          <w:lang w:bidi="ar-SA"/>
        </w:rPr>
        <w:t>الاقتصادي</w:t>
      </w:r>
      <w:r w:rsidR="00E22FA0" w:rsidRPr="00045CB3">
        <w:rPr>
          <w:rFonts w:asciiTheme="minorBidi" w:eastAsia="Times New Roman" w:hAnsiTheme="minorBidi" w:cs="Arial"/>
          <w:sz w:val="20"/>
          <w:szCs w:val="20"/>
          <w:rtl/>
          <w:lang w:bidi="ar-SA"/>
        </w:rPr>
        <w:t xml:space="preserve"> </w:t>
      </w:r>
      <w:r w:rsidR="00E22FA0" w:rsidRPr="00045CB3">
        <w:rPr>
          <w:rFonts w:asciiTheme="minorBidi" w:eastAsia="Times New Roman" w:hAnsiTheme="minorBidi" w:cs="Arial" w:hint="cs"/>
          <w:sz w:val="20"/>
          <w:szCs w:val="20"/>
          <w:rtl/>
          <w:lang w:bidi="ar-SA"/>
        </w:rPr>
        <w:t>والتنمية</w:t>
      </w:r>
      <w:r w:rsidR="00E22FA0">
        <w:rPr>
          <w:rFonts w:asciiTheme="minorBidi" w:eastAsia="Times New Roman" w:hAnsiTheme="minorBidi" w:cs="Arial" w:hint="cs"/>
          <w:sz w:val="20"/>
          <w:szCs w:val="20"/>
          <w:rtl/>
          <w:lang w:bidi="ar-SA"/>
        </w:rPr>
        <w:t xml:space="preserve"> </w:t>
      </w:r>
      <w:r w:rsidR="00E22FA0" w:rsidRPr="00045CB3">
        <w:rPr>
          <w:rFonts w:asciiTheme="minorBidi" w:eastAsia="Times New Roman" w:hAnsiTheme="minorBidi"/>
          <w:sz w:val="20"/>
          <w:szCs w:val="20"/>
        </w:rPr>
        <w:t>OECD</w:t>
      </w:r>
      <w:r w:rsidRPr="00045CB3">
        <w:rPr>
          <w:rFonts w:asciiTheme="minorBidi" w:eastAsia="Times New Roman" w:hAnsiTheme="minorBidi"/>
          <w:sz w:val="20"/>
          <w:szCs w:val="20"/>
          <w:rtl/>
        </w:rPr>
        <w:t>".</w:t>
      </w:r>
    </w:p>
    <w:p w:rsidR="00D64B26" w:rsidRPr="00045CB3" w:rsidRDefault="00320FE8" w:rsidP="00AF76C2">
      <w:pPr>
        <w:spacing w:after="0" w:line="240" w:lineRule="auto"/>
        <w:ind w:left="340" w:hanging="340"/>
        <w:rPr>
          <w:rFonts w:asciiTheme="minorBidi" w:hAnsiTheme="minorBidi"/>
          <w:sz w:val="20"/>
          <w:szCs w:val="20"/>
          <w:rtl/>
        </w:rPr>
      </w:pPr>
      <w:r w:rsidRPr="00045CB3">
        <w:rPr>
          <w:rFonts w:asciiTheme="minorBidi" w:eastAsia="Times New Roman" w:hAnsiTheme="minorBidi"/>
          <w:b/>
          <w:bCs/>
          <w:sz w:val="20"/>
          <w:szCs w:val="20"/>
          <w:vertAlign w:val="superscript"/>
          <w:rtl/>
        </w:rPr>
        <w:t>2</w:t>
      </w:r>
      <w:r w:rsidRPr="00045CB3">
        <w:rPr>
          <w:rFonts w:asciiTheme="minorBidi" w:eastAsia="Times New Roman" w:hAnsiTheme="minorBidi"/>
          <w:sz w:val="20"/>
          <w:szCs w:val="20"/>
          <w:rtl/>
        </w:rPr>
        <w:tab/>
      </w:r>
      <w:r w:rsidR="00E22FA0">
        <w:rPr>
          <w:rFonts w:asciiTheme="minorBidi" w:eastAsia="Times New Roman" w:hAnsiTheme="minorBidi" w:cs="Arial" w:hint="cs"/>
          <w:sz w:val="20"/>
          <w:szCs w:val="20"/>
          <w:rtl/>
          <w:lang w:bidi="ar-SA"/>
        </w:rPr>
        <w:t>تشمل</w:t>
      </w:r>
      <w:r w:rsidR="00E22FA0" w:rsidRPr="00045CB3">
        <w:rPr>
          <w:rFonts w:asciiTheme="minorBidi" w:eastAsia="Times New Roman" w:hAnsiTheme="minorBidi" w:cs="Arial"/>
          <w:sz w:val="20"/>
          <w:szCs w:val="20"/>
          <w:rtl/>
          <w:lang w:bidi="ar-SA"/>
        </w:rPr>
        <w:t xml:space="preserve"> </w:t>
      </w:r>
      <w:r w:rsidR="00E22FA0" w:rsidRPr="00045CB3">
        <w:rPr>
          <w:rFonts w:asciiTheme="minorBidi" w:eastAsia="Times New Roman" w:hAnsiTheme="minorBidi" w:cs="Arial" w:hint="cs"/>
          <w:sz w:val="20"/>
          <w:szCs w:val="20"/>
          <w:rtl/>
          <w:lang w:bidi="ar-SA"/>
        </w:rPr>
        <w:t>بيانات</w:t>
      </w:r>
      <w:r w:rsidR="00E22FA0" w:rsidRPr="00045CB3">
        <w:rPr>
          <w:rFonts w:asciiTheme="minorBidi" w:eastAsia="Times New Roman" w:hAnsiTheme="minorBidi" w:cs="Arial"/>
          <w:sz w:val="20"/>
          <w:szCs w:val="20"/>
          <w:rtl/>
          <w:lang w:bidi="ar-SA"/>
        </w:rPr>
        <w:t xml:space="preserve"> </w:t>
      </w:r>
      <w:r w:rsidRPr="00045CB3">
        <w:rPr>
          <w:rFonts w:asciiTheme="minorBidi" w:hAnsiTheme="minorBidi"/>
          <w:sz w:val="20"/>
          <w:szCs w:val="20"/>
        </w:rPr>
        <w:t>PwC</w:t>
      </w:r>
      <w:r w:rsidRPr="00045CB3">
        <w:rPr>
          <w:rFonts w:asciiTheme="minorBidi" w:hAnsiTheme="minorBidi"/>
          <w:sz w:val="20"/>
          <w:szCs w:val="20"/>
          <w:rtl/>
        </w:rPr>
        <w:t xml:space="preserve"> 118 </w:t>
      </w:r>
      <w:r w:rsidR="00AF76C2">
        <w:rPr>
          <w:rFonts w:asciiTheme="minorBidi" w:hAnsiTheme="minorBidi" w:hint="cs"/>
          <w:sz w:val="20"/>
          <w:szCs w:val="20"/>
          <w:rtl/>
          <w:lang w:bidi="ar-SA"/>
        </w:rPr>
        <w:t xml:space="preserve">دولة </w:t>
      </w:r>
      <w:r w:rsidR="00E22FA0">
        <w:rPr>
          <w:rFonts w:asciiTheme="minorBidi" w:hAnsiTheme="minorBidi" w:hint="cs"/>
          <w:sz w:val="20"/>
          <w:szCs w:val="20"/>
          <w:rtl/>
          <w:lang w:bidi="ar-SA"/>
        </w:rPr>
        <w:t>من</w:t>
      </w:r>
      <w:r w:rsidRPr="00045CB3">
        <w:rPr>
          <w:rFonts w:asciiTheme="minorBidi" w:hAnsiTheme="minorBidi"/>
          <w:sz w:val="20"/>
          <w:szCs w:val="20"/>
          <w:rtl/>
        </w:rPr>
        <w:t xml:space="preserve"> 147 </w:t>
      </w:r>
      <w:r w:rsidR="00AF76C2">
        <w:rPr>
          <w:rFonts w:asciiTheme="minorBidi" w:hAnsiTheme="minorBidi" w:hint="cs"/>
          <w:sz w:val="20"/>
          <w:szCs w:val="20"/>
          <w:rtl/>
          <w:lang w:bidi="ar-SA"/>
        </w:rPr>
        <w:t>دولة في الإطار الشامل</w:t>
      </w:r>
      <w:r w:rsidRPr="00045CB3">
        <w:rPr>
          <w:rFonts w:asciiTheme="minorBidi" w:hAnsiTheme="minorBidi"/>
          <w:sz w:val="20"/>
          <w:szCs w:val="20"/>
          <w:rtl/>
        </w:rPr>
        <w:t>.</w:t>
      </w:r>
    </w:p>
    <w:p w:rsidR="00AF76C2" w:rsidRPr="00045CB3" w:rsidRDefault="00320FE8" w:rsidP="00AF76C2">
      <w:pPr>
        <w:spacing w:after="0" w:line="240" w:lineRule="auto"/>
        <w:ind w:left="340" w:hanging="340"/>
        <w:rPr>
          <w:rFonts w:asciiTheme="minorBidi" w:eastAsia="Times New Roman" w:hAnsiTheme="minorBidi"/>
          <w:sz w:val="20"/>
          <w:szCs w:val="20"/>
          <w:rtl/>
        </w:rPr>
      </w:pPr>
      <w:r w:rsidRPr="00045CB3">
        <w:rPr>
          <w:rFonts w:asciiTheme="minorBidi" w:eastAsia="Times New Roman" w:hAnsiTheme="minorBidi"/>
          <w:b/>
          <w:bCs/>
          <w:sz w:val="20"/>
          <w:szCs w:val="20"/>
          <w:vertAlign w:val="superscript"/>
          <w:rtl/>
        </w:rPr>
        <w:t>3</w:t>
      </w:r>
      <w:r w:rsidRPr="00045CB3">
        <w:rPr>
          <w:rFonts w:asciiTheme="minorBidi" w:eastAsia="Times New Roman" w:hAnsiTheme="minorBidi"/>
          <w:sz w:val="20"/>
          <w:szCs w:val="20"/>
          <w:rtl/>
        </w:rPr>
        <w:tab/>
      </w:r>
      <w:r w:rsidRPr="00045CB3">
        <w:rPr>
          <w:rFonts w:asciiTheme="minorBidi" w:eastAsia="Times New Roman" w:hAnsiTheme="minorBidi" w:cs="Arial" w:hint="cs"/>
          <w:sz w:val="20"/>
          <w:szCs w:val="20"/>
          <w:rtl/>
          <w:lang w:bidi="ar-SA"/>
        </w:rPr>
        <w:t>لا</w:t>
      </w:r>
      <w:r w:rsidRPr="00045CB3">
        <w:rPr>
          <w:rFonts w:asciiTheme="minorBidi" w:eastAsia="Times New Roman" w:hAnsiTheme="minorBidi" w:cs="Arial"/>
          <w:sz w:val="20"/>
          <w:szCs w:val="20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0"/>
          <w:szCs w:val="20"/>
          <w:rtl/>
          <w:lang w:bidi="ar-SA"/>
        </w:rPr>
        <w:t>تتوفر</w:t>
      </w:r>
      <w:r w:rsidRPr="00045CB3">
        <w:rPr>
          <w:rFonts w:asciiTheme="minorBidi" w:eastAsia="Times New Roman" w:hAnsiTheme="minorBidi" w:cs="Arial"/>
          <w:sz w:val="20"/>
          <w:szCs w:val="20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0"/>
          <w:szCs w:val="20"/>
          <w:rtl/>
          <w:lang w:bidi="ar-SA"/>
        </w:rPr>
        <w:t>بيانات</w:t>
      </w:r>
      <w:r w:rsidRPr="00045CB3">
        <w:rPr>
          <w:rFonts w:asciiTheme="minorBidi" w:eastAsia="Times New Roman" w:hAnsiTheme="minorBidi" w:cs="Arial"/>
          <w:sz w:val="20"/>
          <w:szCs w:val="20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0"/>
          <w:szCs w:val="20"/>
          <w:rtl/>
          <w:lang w:bidi="ar-SA"/>
        </w:rPr>
        <w:t>عن</w:t>
      </w:r>
      <w:r w:rsidRPr="00045CB3">
        <w:rPr>
          <w:rFonts w:asciiTheme="minorBidi" w:eastAsia="Times New Roman" w:hAnsiTheme="minorBidi" w:cs="Arial"/>
          <w:sz w:val="20"/>
          <w:szCs w:val="20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0"/>
          <w:szCs w:val="20"/>
          <w:rtl/>
          <w:lang w:bidi="ar-SA"/>
        </w:rPr>
        <w:t>روسيا</w:t>
      </w:r>
      <w:r w:rsidRPr="00045CB3">
        <w:rPr>
          <w:rFonts w:asciiTheme="minorBidi" w:eastAsia="Times New Roman" w:hAnsiTheme="minorBidi" w:cs="Arial"/>
          <w:sz w:val="20"/>
          <w:szCs w:val="20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0"/>
          <w:szCs w:val="20"/>
          <w:rtl/>
          <w:lang w:bidi="ar-SA"/>
        </w:rPr>
        <w:t>والاتحاد</w:t>
      </w:r>
      <w:r w:rsidRPr="00045CB3">
        <w:rPr>
          <w:rFonts w:asciiTheme="minorBidi" w:eastAsia="Times New Roman" w:hAnsiTheme="minorBidi" w:cs="Arial"/>
          <w:sz w:val="20"/>
          <w:szCs w:val="20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0"/>
          <w:szCs w:val="20"/>
          <w:rtl/>
          <w:lang w:bidi="ar-SA"/>
        </w:rPr>
        <w:t>الأفريقي</w:t>
      </w:r>
      <w:r w:rsidRPr="00045CB3">
        <w:rPr>
          <w:rFonts w:asciiTheme="minorBidi" w:eastAsia="Times New Roman" w:hAnsiTheme="minorBidi" w:cs="Arial"/>
          <w:sz w:val="20"/>
          <w:szCs w:val="20"/>
          <w:rtl/>
          <w:lang w:bidi="ar-SA"/>
        </w:rPr>
        <w:t>.</w:t>
      </w:r>
    </w:p>
    <w:p w:rsidR="00D64B26" w:rsidRDefault="00320FE8" w:rsidP="00AF76C2">
      <w:pPr>
        <w:spacing w:after="0" w:line="240" w:lineRule="auto"/>
        <w:ind w:left="340" w:hanging="340"/>
        <w:rPr>
          <w:rFonts w:asciiTheme="minorBidi" w:eastAsia="Times New Roman" w:hAnsiTheme="minorBidi"/>
          <w:sz w:val="20"/>
          <w:szCs w:val="20"/>
          <w:rtl/>
          <w:lang w:bidi="ar-SA"/>
        </w:rPr>
      </w:pPr>
      <w:r w:rsidRPr="00045CB3">
        <w:rPr>
          <w:rFonts w:asciiTheme="minorBidi" w:eastAsia="Times New Roman" w:hAnsiTheme="minorBidi"/>
          <w:sz w:val="20"/>
          <w:szCs w:val="20"/>
          <w:vertAlign w:val="superscript"/>
          <w:rtl/>
        </w:rPr>
        <w:t>4</w:t>
      </w:r>
      <w:r w:rsidRPr="00045CB3">
        <w:rPr>
          <w:rFonts w:asciiTheme="minorBidi" w:eastAsia="Times New Roman" w:hAnsiTheme="minorBidi"/>
          <w:sz w:val="20"/>
          <w:szCs w:val="20"/>
          <w:vertAlign w:val="superscript"/>
          <w:rtl/>
        </w:rPr>
        <w:tab/>
      </w:r>
      <w:r w:rsidR="00AF76C2" w:rsidRPr="00045CB3">
        <w:rPr>
          <w:rFonts w:asciiTheme="minorBidi" w:eastAsia="Times New Roman" w:hAnsiTheme="minorBidi" w:cs="Arial" w:hint="cs"/>
          <w:sz w:val="20"/>
          <w:szCs w:val="20"/>
          <w:rtl/>
          <w:lang w:bidi="ar-SA"/>
        </w:rPr>
        <w:t>تشمل</w:t>
      </w:r>
      <w:r w:rsidR="00AF76C2" w:rsidRPr="00045CB3">
        <w:rPr>
          <w:rFonts w:asciiTheme="minorBidi" w:eastAsia="Times New Roman" w:hAnsiTheme="minorBidi" w:cs="Arial"/>
          <w:sz w:val="20"/>
          <w:szCs w:val="20"/>
          <w:rtl/>
          <w:lang w:bidi="ar-SA"/>
        </w:rPr>
        <w:t xml:space="preserve"> </w:t>
      </w:r>
      <w:r w:rsidR="00AF76C2" w:rsidRPr="00045CB3">
        <w:rPr>
          <w:rFonts w:asciiTheme="minorBidi" w:eastAsia="Times New Roman" w:hAnsiTheme="minorBidi" w:cs="Arial" w:hint="cs"/>
          <w:sz w:val="20"/>
          <w:szCs w:val="20"/>
          <w:rtl/>
          <w:lang w:bidi="ar-SA"/>
        </w:rPr>
        <w:t>الدول</w:t>
      </w:r>
      <w:r w:rsidR="00AF76C2" w:rsidRPr="00045CB3">
        <w:rPr>
          <w:rFonts w:asciiTheme="minorBidi" w:eastAsia="Times New Roman" w:hAnsiTheme="minorBidi" w:cs="Arial"/>
          <w:sz w:val="20"/>
          <w:szCs w:val="20"/>
          <w:rtl/>
          <w:lang w:bidi="ar-SA"/>
        </w:rPr>
        <w:t xml:space="preserve"> </w:t>
      </w:r>
      <w:r w:rsidR="00AF76C2" w:rsidRPr="00045CB3">
        <w:rPr>
          <w:rFonts w:asciiTheme="minorBidi" w:eastAsia="Times New Roman" w:hAnsiTheme="minorBidi" w:cs="Arial" w:hint="cs"/>
          <w:sz w:val="20"/>
          <w:szCs w:val="20"/>
          <w:rtl/>
          <w:lang w:bidi="ar-SA"/>
        </w:rPr>
        <w:t>التي</w:t>
      </w:r>
      <w:r w:rsidR="00AF76C2" w:rsidRPr="00045CB3">
        <w:rPr>
          <w:rFonts w:asciiTheme="minorBidi" w:eastAsia="Times New Roman" w:hAnsiTheme="minorBidi" w:cs="Arial"/>
          <w:sz w:val="20"/>
          <w:szCs w:val="20"/>
          <w:rtl/>
          <w:lang w:bidi="ar-SA"/>
        </w:rPr>
        <w:t xml:space="preserve"> </w:t>
      </w:r>
      <w:r w:rsidR="00AF76C2" w:rsidRPr="00045CB3">
        <w:rPr>
          <w:rFonts w:asciiTheme="minorBidi" w:eastAsia="Times New Roman" w:hAnsiTheme="minorBidi" w:cs="Arial" w:hint="cs"/>
          <w:sz w:val="20"/>
          <w:szCs w:val="20"/>
          <w:rtl/>
          <w:lang w:bidi="ar-SA"/>
        </w:rPr>
        <w:t>حصلت</w:t>
      </w:r>
      <w:r w:rsidR="00AF76C2" w:rsidRPr="00045CB3">
        <w:rPr>
          <w:rFonts w:asciiTheme="minorBidi" w:eastAsia="Times New Roman" w:hAnsiTheme="minorBidi" w:cs="Arial"/>
          <w:sz w:val="20"/>
          <w:szCs w:val="20"/>
          <w:rtl/>
          <w:lang w:bidi="ar-SA"/>
        </w:rPr>
        <w:t xml:space="preserve"> </w:t>
      </w:r>
      <w:r w:rsidR="00AF76C2" w:rsidRPr="00045CB3">
        <w:rPr>
          <w:rFonts w:asciiTheme="minorBidi" w:eastAsia="Times New Roman" w:hAnsiTheme="minorBidi" w:cs="Arial" w:hint="cs"/>
          <w:sz w:val="20"/>
          <w:szCs w:val="20"/>
          <w:rtl/>
          <w:lang w:bidi="ar-SA"/>
        </w:rPr>
        <w:t>على</w:t>
      </w:r>
      <w:r w:rsidR="00AF76C2" w:rsidRPr="00045CB3">
        <w:rPr>
          <w:rFonts w:asciiTheme="minorBidi" w:eastAsia="Times New Roman" w:hAnsiTheme="minorBidi" w:cs="Arial"/>
          <w:sz w:val="20"/>
          <w:szCs w:val="20"/>
          <w:rtl/>
          <w:lang w:bidi="ar-SA"/>
        </w:rPr>
        <w:t xml:space="preserve"> </w:t>
      </w:r>
      <w:r w:rsidR="00AF76C2" w:rsidRPr="00045CB3">
        <w:rPr>
          <w:rFonts w:asciiTheme="minorBidi" w:eastAsia="Times New Roman" w:hAnsiTheme="minorBidi" w:cs="Arial" w:hint="cs"/>
          <w:sz w:val="20"/>
          <w:szCs w:val="20"/>
          <w:rtl/>
          <w:lang w:bidi="ar-SA"/>
        </w:rPr>
        <w:t>تمديد</w:t>
      </w:r>
      <w:r w:rsidR="00AF76C2" w:rsidRPr="00045CB3">
        <w:rPr>
          <w:rFonts w:asciiTheme="minorBidi" w:eastAsia="Times New Roman" w:hAnsiTheme="minorBidi" w:cs="Arial"/>
          <w:sz w:val="20"/>
          <w:szCs w:val="20"/>
          <w:rtl/>
          <w:lang w:bidi="ar-SA"/>
        </w:rPr>
        <w:t xml:space="preserve"> </w:t>
      </w:r>
      <w:r w:rsidR="00AF76C2" w:rsidRPr="00045CB3">
        <w:rPr>
          <w:rFonts w:asciiTheme="minorBidi" w:eastAsia="Times New Roman" w:hAnsiTheme="minorBidi" w:cs="Arial" w:hint="cs"/>
          <w:sz w:val="20"/>
          <w:szCs w:val="20"/>
          <w:rtl/>
          <w:lang w:bidi="ar-SA"/>
        </w:rPr>
        <w:t>لمدة</w:t>
      </w:r>
      <w:r w:rsidR="00AF76C2" w:rsidRPr="00045CB3">
        <w:rPr>
          <w:rFonts w:asciiTheme="minorBidi" w:eastAsia="Times New Roman" w:hAnsiTheme="minorBidi" w:cs="Arial"/>
          <w:sz w:val="20"/>
          <w:szCs w:val="20"/>
          <w:rtl/>
          <w:lang w:bidi="ar-SA"/>
        </w:rPr>
        <w:t xml:space="preserve"> </w:t>
      </w:r>
      <w:r w:rsidR="00AF76C2">
        <w:rPr>
          <w:rFonts w:asciiTheme="minorBidi" w:eastAsia="Times New Roman" w:hAnsiTheme="minorBidi" w:cs="Arial" w:hint="cs"/>
          <w:sz w:val="20"/>
          <w:szCs w:val="20"/>
          <w:rtl/>
          <w:lang w:bidi="ar-SA"/>
        </w:rPr>
        <w:t>6</w:t>
      </w:r>
      <w:r w:rsidR="00AF76C2" w:rsidRPr="00045CB3">
        <w:rPr>
          <w:rFonts w:asciiTheme="minorBidi" w:eastAsia="Times New Roman" w:hAnsiTheme="minorBidi" w:cs="Arial"/>
          <w:sz w:val="20"/>
          <w:szCs w:val="20"/>
          <w:rtl/>
          <w:lang w:bidi="ar-SA"/>
        </w:rPr>
        <w:t xml:space="preserve"> </w:t>
      </w:r>
      <w:r w:rsidR="00AF76C2" w:rsidRPr="00045CB3">
        <w:rPr>
          <w:rFonts w:asciiTheme="minorBidi" w:eastAsia="Times New Roman" w:hAnsiTheme="minorBidi" w:cs="Arial" w:hint="cs"/>
          <w:sz w:val="20"/>
          <w:szCs w:val="20"/>
          <w:rtl/>
          <w:lang w:bidi="ar-SA"/>
        </w:rPr>
        <w:t>سنوات</w:t>
      </w:r>
    </w:p>
    <w:p w:rsidR="00D64B26" w:rsidRPr="00045CB3" w:rsidRDefault="00320FE8" w:rsidP="00E22FA0">
      <w:pPr>
        <w:spacing w:after="0" w:line="240" w:lineRule="auto"/>
        <w:rPr>
          <w:rFonts w:asciiTheme="minorBidi" w:hAnsiTheme="minorBidi"/>
          <w:sz w:val="20"/>
          <w:szCs w:val="20"/>
          <w:rtl/>
        </w:rPr>
      </w:pPr>
      <w:r>
        <w:rPr>
          <w:rFonts w:asciiTheme="minorBidi" w:hAnsiTheme="minorBidi" w:hint="cs"/>
          <w:b/>
          <w:bCs/>
          <w:sz w:val="20"/>
          <w:szCs w:val="20"/>
          <w:rtl/>
          <w:lang w:bidi="ar-SA"/>
        </w:rPr>
        <w:t>المصدر</w:t>
      </w:r>
      <w:r w:rsidRPr="00045CB3">
        <w:rPr>
          <w:rFonts w:asciiTheme="minorBidi" w:hAnsiTheme="minorBidi"/>
          <w:sz w:val="20"/>
          <w:szCs w:val="20"/>
          <w:rtl/>
        </w:rPr>
        <w:t xml:space="preserve">: </w:t>
      </w:r>
      <w:r w:rsidRPr="00045CB3">
        <w:rPr>
          <w:rFonts w:asciiTheme="minorBidi" w:hAnsiTheme="minorBidi"/>
          <w:sz w:val="20"/>
          <w:szCs w:val="20"/>
        </w:rPr>
        <w:t>PwC's Pillar Two Country Tracker</w:t>
      </w:r>
      <w:r w:rsidRPr="00045CB3">
        <w:rPr>
          <w:rFonts w:asciiTheme="minorBidi" w:hAnsiTheme="minorBidi"/>
          <w:sz w:val="20"/>
          <w:szCs w:val="20"/>
          <w:rtl/>
        </w:rPr>
        <w:t xml:space="preserve"> (</w:t>
      </w:r>
      <w:r>
        <w:rPr>
          <w:rFonts w:asciiTheme="minorBidi" w:hAnsiTheme="minorBidi" w:hint="cs"/>
          <w:sz w:val="20"/>
          <w:szCs w:val="20"/>
          <w:rtl/>
          <w:lang w:bidi="ar-SA"/>
        </w:rPr>
        <w:t xml:space="preserve">صحيح لغاية </w:t>
      </w:r>
      <w:r w:rsidRPr="00045CB3">
        <w:rPr>
          <w:rFonts w:asciiTheme="minorBidi" w:hAnsiTheme="minorBidi"/>
          <w:sz w:val="20"/>
          <w:szCs w:val="20"/>
          <w:rtl/>
        </w:rPr>
        <w:t>25-01-2025).</w:t>
      </w:r>
    </w:p>
    <w:p w:rsidR="00D64B26" w:rsidRPr="00045CB3" w:rsidRDefault="00D64B26" w:rsidP="00D64B26">
      <w:pPr>
        <w:spacing w:after="0" w:line="240" w:lineRule="auto"/>
        <w:rPr>
          <w:rFonts w:asciiTheme="minorBidi" w:hAnsiTheme="minorBidi"/>
          <w:sz w:val="20"/>
          <w:szCs w:val="20"/>
          <w:rtl/>
        </w:rPr>
      </w:pPr>
    </w:p>
    <w:p w:rsidR="00045CB3" w:rsidRPr="00045CB3" w:rsidRDefault="00320FE8" w:rsidP="000B3975">
      <w:pPr>
        <w:spacing w:before="100" w:beforeAutospacing="1" w:after="100" w:afterAutospacing="1" w:line="300" w:lineRule="atLeast"/>
        <w:jc w:val="both"/>
        <w:rPr>
          <w:rFonts w:asciiTheme="minorBidi" w:eastAsia="Times New Roman" w:hAnsiTheme="minorBidi"/>
          <w:sz w:val="24"/>
          <w:szCs w:val="24"/>
          <w:rtl/>
          <w:lang w:bidi="ar-SA"/>
        </w:rPr>
      </w:pP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شأن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هذا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الإصلاح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يُخفف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حدة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المنافسة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الدولية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على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الاستثمار،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وبالتالي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التقليل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حجم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الحوافز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الضريبية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ستُضطر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إسرائيل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إلى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منحها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لجذب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الشركات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تبلغ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التكلفة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الاقتصادية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لهذه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الحوافز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حالي</w:t>
      </w:r>
      <w:r w:rsidR="00C271C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اً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حوالي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0.3%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الناتج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المحلي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الإجمالي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سنوي</w:t>
      </w:r>
      <w:r w:rsidR="00C271C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اً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(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حوالي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6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مليارات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شيكل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سنوي</w:t>
      </w:r>
      <w:r w:rsidR="00C271C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اً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>)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،</w:t>
      </w:r>
      <w:r w:rsidR="00D64B26" w:rsidRPr="00045CB3">
        <w:rPr>
          <w:rStyle w:val="FootnoteReference"/>
          <w:rFonts w:asciiTheme="minorBidi" w:eastAsia="Times New Roman" w:hAnsiTheme="minorBidi"/>
          <w:sz w:val="24"/>
          <w:szCs w:val="24"/>
          <w:rtl/>
        </w:rPr>
        <w:t xml:space="preserve"> </w:t>
      </w:r>
      <w:r>
        <w:rPr>
          <w:rStyle w:val="FootnoteReference"/>
          <w:rFonts w:asciiTheme="minorBidi" w:eastAsia="Times New Roman" w:hAnsiTheme="minorBidi"/>
          <w:sz w:val="24"/>
          <w:szCs w:val="24"/>
          <w:rtl/>
        </w:rPr>
        <w:footnoteReference w:id="3"/>
      </w:r>
      <w:r w:rsidR="0085176D" w:rsidRPr="00045CB3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ومن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شأن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خفضها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يزيد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إيرادات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الدولة،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وهو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أمر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بالغ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الأهمية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الفترة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الحالية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على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ضوء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الزيادة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طويلة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الأجل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الإنفاق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الدفاعي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على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وجه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التحديد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،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تُتيح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مقارنة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الحد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الأدنى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لمعدل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الضريبة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عالمي</w:t>
      </w:r>
      <w:r w:rsidR="00C271C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اً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فرصةً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لإعادة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النظر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نظام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حوافز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الاستثمار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إسرائيل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بهدف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تركيزه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على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الشركات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تُحقق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منفعة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خاصة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للنظام الاقتصادي</w:t>
      </w:r>
      <w:r w:rsidR="000B3975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، أي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الاستثمارات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تُحقق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قيمةً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أكبر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مما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نعكس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أرباح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الشركة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("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التأثيرات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الخارجية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الإيجابية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>")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،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أو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ذات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القيمة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العالية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للنظام الاقتصادي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والتي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تتمتع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الشركات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المستثمرة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فيها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بالقدرة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على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مغادرة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إسرائيل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>.</w:t>
      </w:r>
    </w:p>
    <w:p w:rsidR="00045CB3" w:rsidRPr="00045CB3" w:rsidRDefault="00320FE8" w:rsidP="00C82C7D">
      <w:pPr>
        <w:spacing w:before="100" w:beforeAutospacing="1" w:after="100" w:afterAutospacing="1" w:line="300" w:lineRule="atLeast"/>
        <w:jc w:val="both"/>
        <w:rPr>
          <w:rFonts w:asciiTheme="minorBidi" w:hAnsiTheme="minorBidi"/>
          <w:sz w:val="24"/>
          <w:szCs w:val="24"/>
          <w:rtl/>
          <w:lang w:bidi="ar-SA"/>
        </w:rPr>
      </w:pP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جانب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الفوائد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الكامنة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الإصلاح،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C82C7D">
        <w:rPr>
          <w:rFonts w:asciiTheme="minorBidi" w:hAnsiTheme="minorBidi" w:cs="Arial" w:hint="cs"/>
          <w:sz w:val="24"/>
          <w:szCs w:val="24"/>
          <w:rtl/>
          <w:lang w:bidi="ar-SA"/>
        </w:rPr>
        <w:t>هناك حاجة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C82C7D">
        <w:rPr>
          <w:rFonts w:asciiTheme="minorBidi" w:hAnsiTheme="minorBidi" w:cs="Arial" w:hint="cs"/>
          <w:sz w:val="24"/>
          <w:szCs w:val="24"/>
          <w:rtl/>
          <w:lang w:bidi="ar-SA"/>
        </w:rPr>
        <w:t>ل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دراسة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C82C7D">
        <w:rPr>
          <w:rFonts w:asciiTheme="minorBidi" w:hAnsiTheme="minorBidi" w:cs="Arial" w:hint="cs"/>
          <w:sz w:val="24"/>
          <w:szCs w:val="24"/>
          <w:rtl/>
          <w:lang w:bidi="ar-SA"/>
        </w:rPr>
        <w:t>إن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كان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0B3975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الإصلاح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سيُقلل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جاذبية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إسرائيل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كوجهة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للاستثمار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الأجنبي،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C82C7D">
        <w:rPr>
          <w:rFonts w:asciiTheme="minorBidi" w:hAnsiTheme="minorBidi" w:cs="Arial" w:hint="cs"/>
          <w:sz w:val="24"/>
          <w:szCs w:val="24"/>
          <w:rtl/>
          <w:lang w:bidi="ar-SA"/>
        </w:rPr>
        <w:t>وكيف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C82C7D">
        <w:rPr>
          <w:rFonts w:asciiTheme="minorBidi" w:hAnsiTheme="minorBidi" w:cs="Arial" w:hint="cs"/>
          <w:sz w:val="24"/>
          <w:szCs w:val="24"/>
          <w:rtl/>
          <w:lang w:bidi="ar-SA"/>
        </w:rPr>
        <w:t>سيكون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ذلك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تعمل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إسرائيل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حالي</w:t>
      </w:r>
      <w:r w:rsidR="00C271C7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تشجيع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الاستثمار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بشكل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رئيسي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خلال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خفض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معدل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ضريبة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الشركات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بموجب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قانون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تشجيع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الاستثمار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تستفيد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الشركات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المؤهلة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لمزايا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ضريبة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الشركات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C82C7D">
        <w:rPr>
          <w:rFonts w:asciiTheme="minorBidi" w:hAnsiTheme="minorBidi" w:cs="Arial" w:hint="cs"/>
          <w:sz w:val="24"/>
          <w:szCs w:val="24"/>
          <w:rtl/>
          <w:lang w:bidi="ar-SA"/>
        </w:rPr>
        <w:t>معدلات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ضريبية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مخفضة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بشكل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خاص،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قد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تصل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6%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مقارنةً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بمعدل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ضريبة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الشركات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القانوني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إسرائيل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C82C7D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البالغ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23%.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وفق</w:t>
      </w:r>
      <w:r w:rsidR="00C271C7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لقواعد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الإصلاح،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إذا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دفعت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هذه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الشركات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معدل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ضريبة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فعلي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أقل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15%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إسرائيل،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فسيكون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بإمكان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الدول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الأخرى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التي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تعمل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فيها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هذه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الشركات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فرض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ضريبة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عليها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الف</w:t>
      </w:r>
      <w:r w:rsidR="000B3975">
        <w:rPr>
          <w:rFonts w:asciiTheme="minorBidi" w:hAnsiTheme="minorBidi" w:cs="Arial" w:hint="cs"/>
          <w:sz w:val="24"/>
          <w:szCs w:val="24"/>
          <w:rtl/>
          <w:lang w:bidi="ar-SA"/>
        </w:rPr>
        <w:t>ا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رق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بين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6%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15%.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لذلك،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المناسب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لإسرائيل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فرض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ضريبة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محلية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فعلية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الشركات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بحد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أدنى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15%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إما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خلال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ضريبة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محلية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تكميلية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أو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C82C7D">
        <w:rPr>
          <w:rFonts w:asciiTheme="minorBidi" w:hAnsiTheme="minorBidi" w:cs="Arial" w:hint="cs"/>
          <w:sz w:val="24"/>
          <w:szCs w:val="24"/>
          <w:rtl/>
          <w:lang w:bidi="ar-SA"/>
        </w:rPr>
        <w:t>بخفض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المزايا</w:t>
      </w:r>
      <w:r w:rsidR="00C82C7D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الضريبية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الحالية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المقابل،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الحالات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التي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توجد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فيها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فائدة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خاصة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أنشطة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بعض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الشركات،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سيكون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الضروري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صياغة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حوافز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بديلة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لها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تتوافق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مع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قواعد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hAnsiTheme="minorBidi" w:cs="Arial" w:hint="cs"/>
          <w:sz w:val="24"/>
          <w:szCs w:val="24"/>
          <w:rtl/>
          <w:lang w:bidi="ar-SA"/>
        </w:rPr>
        <w:t>الإصلاح</w:t>
      </w:r>
      <w:r w:rsidRPr="00045CB3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B409C7" w:rsidRPr="00C82C7D" w:rsidRDefault="00320FE8" w:rsidP="000B3975">
      <w:pPr>
        <w:spacing w:before="100" w:beforeAutospacing="1" w:after="100" w:afterAutospacing="1" w:line="300" w:lineRule="atLeast"/>
        <w:jc w:val="both"/>
        <w:rPr>
          <w:rFonts w:asciiTheme="minorBidi" w:eastAsia="Times New Roman" w:hAnsiTheme="minorBidi"/>
          <w:sz w:val="24"/>
          <w:szCs w:val="24"/>
          <w:rtl/>
          <w:lang w:bidi="ar-SA"/>
        </w:rPr>
      </w:pP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lastRenderedPageBreak/>
        <w:t>إلى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جانب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تعديل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الحوافز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 xml:space="preserve">المباشرة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 الحالات المطلوبة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،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B3975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يؤكد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التقلص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المُحتمل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المنافسة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الدولية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خلال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الحوافز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الضريبية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للشركات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B3975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 xml:space="preserve">على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ضرورة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تحسين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أسس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الاقتصاد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الإسرائيلي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خلال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الاستثمار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رأس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المال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البشري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والبنية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التحتية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لتعزيز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جاذبية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إسرائيل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للمستثمرين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وقد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نُشرت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توصياتٌ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هذه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الخطوات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شأنها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تُسهم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الحفاظ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على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جاذبية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إسرائيل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كوجهة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للاستثمار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الأجنبي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ودعم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النمو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الاقتصادي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طويل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الأجل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الخطط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الاستراتيجية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قدّمها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بنك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إسرائيل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للحكومات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المتعاقبة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،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وكان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آخرها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كانون</w:t>
      </w:r>
      <w:r w:rsidRPr="00045CB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45CB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الثاني</w:t>
      </w:r>
      <w:r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2023</w:t>
      </w:r>
      <w:r w:rsidR="001A0666" w:rsidRPr="00045CB3">
        <w:rPr>
          <w:rFonts w:asciiTheme="minorBidi" w:eastAsia="Times New Roman" w:hAnsiTheme="minorBidi"/>
          <w:sz w:val="24"/>
          <w:szCs w:val="24"/>
          <w:rtl/>
        </w:rPr>
        <w:t>.</w:t>
      </w:r>
      <w:r>
        <w:rPr>
          <w:rFonts w:asciiTheme="minorBidi" w:hAnsiTheme="minorBidi"/>
          <w:vertAlign w:val="superscript"/>
          <w:rtl/>
        </w:rPr>
        <w:footnoteReference w:id="4"/>
      </w:r>
      <w:r w:rsidR="001A0666" w:rsidRPr="00045CB3">
        <w:rPr>
          <w:rFonts w:asciiTheme="minorBidi" w:eastAsia="Times New Roman" w:hAnsiTheme="minorBidi"/>
          <w:sz w:val="24"/>
          <w:szCs w:val="24"/>
          <w:vertAlign w:val="superscript"/>
          <w:rtl/>
        </w:rPr>
        <w:t xml:space="preserve"> </w:t>
      </w:r>
    </w:p>
    <w:p w:rsidR="00B409C7" w:rsidRPr="00045CB3" w:rsidRDefault="00B409C7" w:rsidP="00B409C7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:rsidR="00B409C7" w:rsidRPr="00045CB3" w:rsidRDefault="00B409C7" w:rsidP="00B409C7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:rsidR="00B409C7" w:rsidRPr="00045CB3" w:rsidRDefault="00320FE8" w:rsidP="0093365F">
      <w:pPr>
        <w:spacing w:after="0" w:line="240" w:lineRule="auto"/>
        <w:rPr>
          <w:rFonts w:asciiTheme="minorBidi" w:hAnsiTheme="minorBidi"/>
          <w:sz w:val="20"/>
          <w:szCs w:val="20"/>
          <w:rtl/>
        </w:rPr>
      </w:pPr>
      <w:r w:rsidRPr="00045CB3">
        <w:rPr>
          <w:rFonts w:asciiTheme="minorBidi" w:hAnsiTheme="minorBidi"/>
          <w:noProof/>
          <w:sz w:val="20"/>
          <w:szCs w:val="20"/>
        </w:rPr>
        <w:drawing>
          <wp:inline distT="0" distB="0" distL="0" distR="0">
            <wp:extent cx="6193790" cy="41395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413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B409C7" w:rsidRPr="00045CB3" w:rsidSect="00146100">
      <w:footerReference w:type="default" r:id="rId10"/>
      <w:footerReference w:type="first" r:id="rId11"/>
      <w:pgSz w:w="11906" w:h="16838"/>
      <w:pgMar w:top="1276" w:right="1080" w:bottom="2127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20FE8">
      <w:pPr>
        <w:spacing w:after="0" w:line="240" w:lineRule="auto"/>
      </w:pPr>
      <w:r>
        <w:separator/>
      </w:r>
    </w:p>
  </w:endnote>
  <w:endnote w:type="continuationSeparator" w:id="0">
    <w:p w:rsidR="00000000" w:rsidRDefault="00320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482029639"/>
      <w:docPartObj>
        <w:docPartGallery w:val="Page Numbers (Bottom of Page)"/>
        <w:docPartUnique/>
      </w:docPartObj>
    </w:sdtPr>
    <w:sdtEndPr>
      <w:rPr>
        <w:cs/>
      </w:rPr>
    </w:sdtEndPr>
    <w:sdtContent>
      <w:p w:rsidR="00357A05" w:rsidRDefault="00320FE8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Pr="00320FE8">
          <w:rPr>
            <w:noProof/>
            <w:rtl/>
            <w:lang w:val="he-IL"/>
          </w:rPr>
          <w:t>3</w:t>
        </w:r>
        <w:r>
          <w:fldChar w:fldCharType="end"/>
        </w:r>
      </w:p>
    </w:sdtContent>
  </w:sdt>
  <w:p w:rsidR="00357A05" w:rsidRDefault="00357A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0E" w:rsidRDefault="00320FE8" w:rsidP="001D340E">
    <w:pPr>
      <w:pStyle w:val="Footer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20" name="תמונה 20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21" name="תמונה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"/>
                  <pic:cNvPicPr/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22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תמונה 7"/>
                  <pic:cNvPicPr>
                    <a:picLocks noChangeAspect="1"/>
                  </pic:cNvPicPr>
                </pic:nvPicPr>
                <pic:blipFill>
                  <a:blip r:embed="rId3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3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תמונה 8"/>
                  <pic:cNvPicPr>
                    <a:picLocks noChangeAspect="1"/>
                  </pic:cNvPicPr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31" name="תיבת טקסט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320FE8" w:rsidP="001D340E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2049" type="#_x0000_t202" style="width:167.7pt;height:48.9pt;margin-top:6.15pt;margin-left:118.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4384" filled="f" stroked="f" strokeweight="0.5pt">
              <v:textbox>
                <w:txbxContent>
                  <w:p w:rsidR="001D340E" w:rsidRPr="00031A9D" w:rsidP="001D340E" w14:paraId="5214E819" w14:textId="77777777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32" name="תיבת טקסט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320FE8" w:rsidP="001D340E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32" o:spid="_x0000_s2050" type="#_x0000_t202" style="width:167.75pt;height:48.9pt;margin-top:6pt;margin-left:-23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1552" filled="f" stroked="f" strokeweight="0.5pt">
              <v:textbox>
                <w:txbxContent>
                  <w:p w:rsidR="001D340E" w:rsidRPr="00031A9D" w:rsidP="001D340E" w14:paraId="60DB4B02" w14:textId="77777777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33" name="תיבת טקסט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320FE8" w:rsidP="001D340E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1" w:history="1">
                            <w:r w:rsidRPr="00031A9D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33" o:spid="_x0000_s2051" type="#_x0000_t202" style="width:171.8pt;height:36pt;margin-top:7.05pt;margin-left:256.5pt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<v:textbox>
                <w:txbxContent>
                  <w:p w:rsidR="001D340E" w:rsidRPr="00031A9D" w:rsidP="001D340E" w14:paraId="4C08A71A" w14:textId="77777777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cstheme="minorHAns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12" w:history="1">
                      <w:r w:rsidRPr="00031A9D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34" name="תיבת טקסט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320FE8" w:rsidP="001D340E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3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34" o:spid="_x0000_s2052" type="#_x0000_t202" style="width:120.9pt;height:36pt;margin-top:7pt;margin-left:394.85pt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<v:textbox>
                <w:txbxContent>
                  <w:p w:rsidR="001D340E" w:rsidRPr="00031A9D" w:rsidP="001D340E" w14:paraId="1E8E624F" w14:textId="77777777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4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35" name="מחבר ישר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מחבר ישר 35" o:spid="_x0000_s2053" style="flip:x;mso-wrap-distance-bottom:0;mso-wrap-distance-left:9pt;mso-wrap-distance-right:9pt;mso-wrap-distance-top:0;mso-wrap-style:square;position:absolute;visibility:visible;z-index:251666432" from="-6.45pt,-17.55pt" to="483.95pt,-17.55pt" strokecolor="black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1D340E" w:rsidRPr="009005BA" w:rsidRDefault="001D340E" w:rsidP="001D340E">
    <w:pPr>
      <w:pStyle w:val="Footer"/>
    </w:pPr>
  </w:p>
  <w:p w:rsidR="001D340E" w:rsidRDefault="001D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FF9" w:rsidRDefault="00320FE8" w:rsidP="008755E3">
      <w:pPr>
        <w:spacing w:after="0" w:line="240" w:lineRule="auto"/>
      </w:pPr>
      <w:r>
        <w:separator/>
      </w:r>
    </w:p>
  </w:footnote>
  <w:footnote w:type="continuationSeparator" w:id="0">
    <w:p w:rsidR="00231FF9" w:rsidRDefault="00320FE8" w:rsidP="008755E3">
      <w:pPr>
        <w:spacing w:after="0" w:line="240" w:lineRule="auto"/>
      </w:pPr>
      <w:r>
        <w:continuationSeparator/>
      </w:r>
    </w:p>
  </w:footnote>
  <w:footnote w:id="1">
    <w:p w:rsidR="00D64B26" w:rsidRPr="002C1857" w:rsidRDefault="00320FE8" w:rsidP="00DE2EF3">
      <w:pPr>
        <w:pStyle w:val="FootnoteText"/>
        <w:rPr>
          <w:rFonts w:asciiTheme="minorBidi" w:hAnsiTheme="minorBidi"/>
          <w:lang w:bidi="ar-SA"/>
        </w:rPr>
      </w:pPr>
      <w:r w:rsidRPr="002C1857">
        <w:rPr>
          <w:rStyle w:val="FootnoteReference"/>
          <w:rFonts w:asciiTheme="minorBidi" w:hAnsiTheme="minorBidi"/>
        </w:rPr>
        <w:footnoteRef/>
      </w:r>
      <w:r w:rsidRPr="002C1857">
        <w:rPr>
          <w:rFonts w:asciiTheme="minorBidi" w:hAnsiTheme="minorBidi"/>
          <w:rtl/>
        </w:rPr>
        <w:t xml:space="preserve"> </w:t>
      </w:r>
      <w:r w:rsidR="00DE2EF3">
        <w:rPr>
          <w:rFonts w:asciiTheme="minorBidi" w:hAnsiTheme="minorBidi" w:cs="Arial" w:hint="cs"/>
          <w:rtl/>
          <w:lang w:bidi="ar-SA"/>
        </w:rPr>
        <w:t>تشمل</w:t>
      </w:r>
      <w:r w:rsidR="00045CB3" w:rsidRPr="00045CB3">
        <w:rPr>
          <w:rFonts w:asciiTheme="minorBidi" w:hAnsiTheme="minorBidi" w:cs="Arial"/>
          <w:rtl/>
          <w:lang w:bidi="ar-SA"/>
        </w:rPr>
        <w:t xml:space="preserve"> </w:t>
      </w:r>
      <w:r w:rsidR="00045CB3" w:rsidRPr="00045CB3">
        <w:rPr>
          <w:rFonts w:asciiTheme="minorBidi" w:hAnsiTheme="minorBidi" w:cs="Arial" w:hint="cs"/>
          <w:rtl/>
          <w:lang w:bidi="ar-SA"/>
        </w:rPr>
        <w:t>الضرائب</w:t>
      </w:r>
      <w:r w:rsidR="00045CB3" w:rsidRPr="00045CB3">
        <w:rPr>
          <w:rFonts w:asciiTheme="minorBidi" w:hAnsiTheme="minorBidi" w:cs="Arial"/>
          <w:rtl/>
          <w:lang w:bidi="ar-SA"/>
        </w:rPr>
        <w:t xml:space="preserve"> </w:t>
      </w:r>
      <w:r w:rsidR="00045CB3" w:rsidRPr="00045CB3">
        <w:rPr>
          <w:rFonts w:asciiTheme="minorBidi" w:hAnsiTheme="minorBidi" w:cs="Arial" w:hint="cs"/>
          <w:rtl/>
          <w:lang w:bidi="ar-SA"/>
        </w:rPr>
        <w:t>الفعالة</w:t>
      </w:r>
      <w:r w:rsidR="00045CB3" w:rsidRPr="00045CB3">
        <w:rPr>
          <w:rFonts w:asciiTheme="minorBidi" w:hAnsiTheme="minorBidi" w:cs="Arial"/>
          <w:rtl/>
          <w:lang w:bidi="ar-SA"/>
        </w:rPr>
        <w:t xml:space="preserve"> </w:t>
      </w:r>
      <w:r w:rsidR="00045CB3" w:rsidRPr="00045CB3">
        <w:rPr>
          <w:rFonts w:asciiTheme="minorBidi" w:hAnsiTheme="minorBidi" w:cs="Arial" w:hint="cs"/>
          <w:rtl/>
          <w:lang w:bidi="ar-SA"/>
        </w:rPr>
        <w:t>في</w:t>
      </w:r>
      <w:r w:rsidR="00045CB3" w:rsidRPr="00045CB3">
        <w:rPr>
          <w:rFonts w:asciiTheme="minorBidi" w:hAnsiTheme="minorBidi" w:cs="Arial"/>
          <w:rtl/>
          <w:lang w:bidi="ar-SA"/>
        </w:rPr>
        <w:t xml:space="preserve"> </w:t>
      </w:r>
      <w:r w:rsidR="00DE2EF3">
        <w:rPr>
          <w:rFonts w:asciiTheme="minorBidi" w:hAnsiTheme="minorBidi" w:cs="Arial" w:hint="cs"/>
          <w:rtl/>
          <w:lang w:bidi="ar-SA"/>
        </w:rPr>
        <w:t>الأساس</w:t>
      </w:r>
      <w:r w:rsidR="00045CB3" w:rsidRPr="00045CB3">
        <w:rPr>
          <w:rFonts w:asciiTheme="minorBidi" w:hAnsiTheme="minorBidi" w:cs="Arial"/>
          <w:rtl/>
          <w:lang w:bidi="ar-SA"/>
        </w:rPr>
        <w:t xml:space="preserve"> </w:t>
      </w:r>
      <w:r w:rsidR="00045CB3" w:rsidRPr="00045CB3">
        <w:rPr>
          <w:rFonts w:asciiTheme="minorBidi" w:hAnsiTheme="minorBidi" w:cs="Arial" w:hint="cs"/>
          <w:rtl/>
          <w:lang w:bidi="ar-SA"/>
        </w:rPr>
        <w:t>الضرائب</w:t>
      </w:r>
      <w:r w:rsidR="00045CB3" w:rsidRPr="00045CB3">
        <w:rPr>
          <w:rFonts w:asciiTheme="minorBidi" w:hAnsiTheme="minorBidi" w:cs="Arial"/>
          <w:rtl/>
          <w:lang w:bidi="ar-SA"/>
        </w:rPr>
        <w:t xml:space="preserve"> </w:t>
      </w:r>
      <w:r w:rsidR="00045CB3" w:rsidRPr="00045CB3">
        <w:rPr>
          <w:rFonts w:asciiTheme="minorBidi" w:hAnsiTheme="minorBidi" w:cs="Arial" w:hint="cs"/>
          <w:rtl/>
          <w:lang w:bidi="ar-SA"/>
        </w:rPr>
        <w:t>المدفوعة</w:t>
      </w:r>
      <w:r w:rsidR="00045CB3" w:rsidRPr="00045CB3">
        <w:rPr>
          <w:rFonts w:asciiTheme="minorBidi" w:hAnsiTheme="minorBidi" w:cs="Arial"/>
          <w:rtl/>
          <w:lang w:bidi="ar-SA"/>
        </w:rPr>
        <w:t xml:space="preserve"> </w:t>
      </w:r>
      <w:r w:rsidR="00045CB3" w:rsidRPr="00045CB3">
        <w:rPr>
          <w:rFonts w:asciiTheme="minorBidi" w:hAnsiTheme="minorBidi" w:cs="Arial" w:hint="cs"/>
          <w:rtl/>
          <w:lang w:bidi="ar-SA"/>
        </w:rPr>
        <w:t>فعلي</w:t>
      </w:r>
      <w:r w:rsidR="00C271C7">
        <w:rPr>
          <w:rFonts w:asciiTheme="minorBidi" w:hAnsiTheme="minorBidi" w:cs="Arial" w:hint="cs"/>
          <w:rtl/>
          <w:lang w:bidi="ar-SA"/>
        </w:rPr>
        <w:t>اً</w:t>
      </w:r>
      <w:r w:rsidR="00045CB3" w:rsidRPr="00045CB3">
        <w:rPr>
          <w:rFonts w:asciiTheme="minorBidi" w:hAnsiTheme="minorBidi" w:cs="Arial"/>
          <w:rtl/>
          <w:lang w:bidi="ar-SA"/>
        </w:rPr>
        <w:t xml:space="preserve"> </w:t>
      </w:r>
      <w:r w:rsidR="00045CB3" w:rsidRPr="00045CB3">
        <w:rPr>
          <w:rFonts w:asciiTheme="minorBidi" w:hAnsiTheme="minorBidi" w:cs="Arial" w:hint="cs"/>
          <w:rtl/>
          <w:lang w:bidi="ar-SA"/>
        </w:rPr>
        <w:t>ولا</w:t>
      </w:r>
      <w:r w:rsidR="00045CB3" w:rsidRPr="00045CB3">
        <w:rPr>
          <w:rFonts w:asciiTheme="minorBidi" w:hAnsiTheme="minorBidi" w:cs="Arial"/>
          <w:rtl/>
          <w:lang w:bidi="ar-SA"/>
        </w:rPr>
        <w:t xml:space="preserve"> </w:t>
      </w:r>
      <w:r w:rsidR="00045CB3" w:rsidRPr="00045CB3">
        <w:rPr>
          <w:rFonts w:asciiTheme="minorBidi" w:hAnsiTheme="minorBidi" w:cs="Arial" w:hint="cs"/>
          <w:rtl/>
          <w:lang w:bidi="ar-SA"/>
        </w:rPr>
        <w:t>تأخذ</w:t>
      </w:r>
      <w:r w:rsidR="00045CB3" w:rsidRPr="00045CB3">
        <w:rPr>
          <w:rFonts w:asciiTheme="minorBidi" w:hAnsiTheme="minorBidi" w:cs="Arial"/>
          <w:rtl/>
          <w:lang w:bidi="ar-SA"/>
        </w:rPr>
        <w:t xml:space="preserve"> </w:t>
      </w:r>
      <w:r w:rsidR="00045CB3" w:rsidRPr="00045CB3">
        <w:rPr>
          <w:rFonts w:asciiTheme="minorBidi" w:hAnsiTheme="minorBidi" w:cs="Arial" w:hint="cs"/>
          <w:rtl/>
          <w:lang w:bidi="ar-SA"/>
        </w:rPr>
        <w:t>في</w:t>
      </w:r>
      <w:r w:rsidR="00045CB3" w:rsidRPr="00045CB3">
        <w:rPr>
          <w:rFonts w:asciiTheme="minorBidi" w:hAnsiTheme="minorBidi" w:cs="Arial"/>
          <w:rtl/>
          <w:lang w:bidi="ar-SA"/>
        </w:rPr>
        <w:t xml:space="preserve"> </w:t>
      </w:r>
      <w:r w:rsidR="00045CB3" w:rsidRPr="00045CB3">
        <w:rPr>
          <w:rFonts w:asciiTheme="minorBidi" w:hAnsiTheme="minorBidi" w:cs="Arial" w:hint="cs"/>
          <w:rtl/>
          <w:lang w:bidi="ar-SA"/>
        </w:rPr>
        <w:t>الاعتبار</w:t>
      </w:r>
      <w:r w:rsidR="00045CB3" w:rsidRPr="00045CB3">
        <w:rPr>
          <w:rFonts w:asciiTheme="minorBidi" w:hAnsiTheme="minorBidi" w:cs="Arial"/>
          <w:rtl/>
          <w:lang w:bidi="ar-SA"/>
        </w:rPr>
        <w:t xml:space="preserve"> </w:t>
      </w:r>
      <w:r w:rsidR="00045CB3" w:rsidRPr="00045CB3">
        <w:rPr>
          <w:rFonts w:asciiTheme="minorBidi" w:hAnsiTheme="minorBidi" w:cs="Arial" w:hint="cs"/>
          <w:rtl/>
          <w:lang w:bidi="ar-SA"/>
        </w:rPr>
        <w:t>معظم</w:t>
      </w:r>
      <w:r w:rsidR="00045CB3" w:rsidRPr="00045CB3">
        <w:rPr>
          <w:rFonts w:asciiTheme="minorBidi" w:hAnsiTheme="minorBidi" w:cs="Arial"/>
          <w:rtl/>
          <w:lang w:bidi="ar-SA"/>
        </w:rPr>
        <w:t xml:space="preserve"> </w:t>
      </w:r>
      <w:r w:rsidR="00045CB3" w:rsidRPr="00045CB3">
        <w:rPr>
          <w:rFonts w:asciiTheme="minorBidi" w:hAnsiTheme="minorBidi" w:cs="Arial" w:hint="cs"/>
          <w:rtl/>
          <w:lang w:bidi="ar-SA"/>
        </w:rPr>
        <w:t>أنواع</w:t>
      </w:r>
      <w:r w:rsidR="00045CB3" w:rsidRPr="00045CB3">
        <w:rPr>
          <w:rFonts w:asciiTheme="minorBidi" w:hAnsiTheme="minorBidi" w:cs="Arial"/>
          <w:rtl/>
          <w:lang w:bidi="ar-SA"/>
        </w:rPr>
        <w:t xml:space="preserve"> </w:t>
      </w:r>
      <w:r w:rsidR="00045CB3" w:rsidRPr="00045CB3">
        <w:rPr>
          <w:rFonts w:asciiTheme="minorBidi" w:hAnsiTheme="minorBidi" w:cs="Arial" w:hint="cs"/>
          <w:rtl/>
          <w:lang w:bidi="ar-SA"/>
        </w:rPr>
        <w:t>المزايا</w:t>
      </w:r>
      <w:r w:rsidR="00045CB3" w:rsidRPr="00045CB3">
        <w:rPr>
          <w:rFonts w:asciiTheme="minorBidi" w:hAnsiTheme="minorBidi" w:cs="Arial"/>
          <w:rtl/>
          <w:lang w:bidi="ar-SA"/>
        </w:rPr>
        <w:t xml:space="preserve"> </w:t>
      </w:r>
      <w:r w:rsidR="00045CB3" w:rsidRPr="00045CB3">
        <w:rPr>
          <w:rFonts w:asciiTheme="minorBidi" w:hAnsiTheme="minorBidi" w:cs="Arial" w:hint="cs"/>
          <w:rtl/>
          <w:lang w:bidi="ar-SA"/>
        </w:rPr>
        <w:t>الضريبية</w:t>
      </w:r>
      <w:r w:rsidR="00045CB3" w:rsidRPr="00045CB3">
        <w:rPr>
          <w:rFonts w:asciiTheme="minorBidi" w:hAnsiTheme="minorBidi" w:cs="Arial"/>
          <w:rtl/>
          <w:lang w:bidi="ar-SA"/>
        </w:rPr>
        <w:t xml:space="preserve"> </w:t>
      </w:r>
      <w:r w:rsidR="00045CB3" w:rsidRPr="00045CB3">
        <w:rPr>
          <w:rFonts w:asciiTheme="minorBidi" w:hAnsiTheme="minorBidi" w:cs="Arial" w:hint="cs"/>
          <w:rtl/>
          <w:lang w:bidi="ar-SA"/>
        </w:rPr>
        <w:t>للشركات</w:t>
      </w:r>
      <w:r w:rsidR="00045CB3" w:rsidRPr="00045CB3">
        <w:rPr>
          <w:rFonts w:asciiTheme="minorBidi" w:hAnsiTheme="minorBidi" w:cs="Arial"/>
          <w:rtl/>
          <w:lang w:bidi="ar-SA"/>
        </w:rPr>
        <w:t>.</w:t>
      </w:r>
    </w:p>
  </w:footnote>
  <w:footnote w:id="2">
    <w:p w:rsidR="00357A05" w:rsidRPr="00D46C0A" w:rsidRDefault="00320FE8" w:rsidP="00357A05">
      <w:pPr>
        <w:pStyle w:val="FootnoteText"/>
        <w:bidi w:val="0"/>
        <w:rPr>
          <w:rFonts w:ascii="Calibri" w:hAnsi="Calibri" w:cs="Calibri"/>
        </w:rPr>
      </w:pPr>
      <w:r w:rsidRPr="00D46C0A">
        <w:rPr>
          <w:rStyle w:val="FootnoteReference"/>
          <w:rFonts w:ascii="Calibri" w:hAnsi="Calibri" w:cs="Calibri"/>
        </w:rPr>
        <w:footnoteRef/>
      </w:r>
      <w:r w:rsidRPr="00D46C0A">
        <w:rPr>
          <w:rFonts w:ascii="Calibri" w:hAnsi="Calibri" w:cs="Calibri"/>
          <w:rtl/>
        </w:rPr>
        <w:t xml:space="preserve"> </w:t>
      </w:r>
      <w:r w:rsidRPr="00D46C0A">
        <w:rPr>
          <w:rFonts w:ascii="Calibri" w:hAnsi="Calibri" w:cs="Calibri"/>
        </w:rPr>
        <w:t>https://www.whitehouse.gov/presidential-actions/2025/01/the-organization-for-economic-co-operation-and-development-oecd-global-tax-deal-global-tax-deal/</w:t>
      </w:r>
    </w:p>
  </w:footnote>
  <w:footnote w:id="3">
    <w:p w:rsidR="00D64B26" w:rsidRPr="00566549" w:rsidRDefault="00320FE8" w:rsidP="00AF76C2">
      <w:pPr>
        <w:spacing w:after="0" w:line="240" w:lineRule="auto"/>
        <w:ind w:left="360"/>
        <w:jc w:val="both"/>
        <w:rPr>
          <w:rFonts w:asciiTheme="minorBidi" w:hAnsiTheme="minorBidi"/>
          <w:sz w:val="20"/>
          <w:szCs w:val="20"/>
          <w:lang w:bidi="ar-SA"/>
        </w:rPr>
      </w:pPr>
      <w:r w:rsidRPr="00566549">
        <w:rPr>
          <w:rStyle w:val="FootnoteReference"/>
          <w:rFonts w:asciiTheme="minorBidi" w:hAnsiTheme="minorBidi"/>
          <w:sz w:val="20"/>
          <w:szCs w:val="20"/>
        </w:rPr>
        <w:footnoteRef/>
      </w:r>
      <w:r w:rsidRPr="00566549">
        <w:rPr>
          <w:rFonts w:asciiTheme="minorBidi" w:hAnsiTheme="minorBidi"/>
          <w:sz w:val="20"/>
          <w:szCs w:val="20"/>
          <w:rtl/>
        </w:rPr>
        <w:t xml:space="preserve"> </w:t>
      </w:r>
      <w:r w:rsidR="00045CB3" w:rsidRPr="00045CB3">
        <w:rPr>
          <w:rFonts w:asciiTheme="minorBidi" w:hAnsiTheme="minorBidi" w:cs="Arial" w:hint="cs"/>
          <w:sz w:val="20"/>
          <w:szCs w:val="20"/>
          <w:rtl/>
          <w:lang w:bidi="ar-SA"/>
        </w:rPr>
        <w:t>إدارة</w:t>
      </w:r>
      <w:r w:rsidR="00045CB3" w:rsidRPr="00045CB3">
        <w:rPr>
          <w:rFonts w:asciiTheme="minorBidi" w:hAnsiTheme="minorBidi" w:cs="Arial"/>
          <w:sz w:val="20"/>
          <w:szCs w:val="20"/>
          <w:rtl/>
          <w:lang w:bidi="ar-SA"/>
        </w:rPr>
        <w:t xml:space="preserve"> </w:t>
      </w:r>
      <w:r w:rsidR="00045CB3" w:rsidRPr="00045CB3">
        <w:rPr>
          <w:rFonts w:asciiTheme="minorBidi" w:hAnsiTheme="minorBidi" w:cs="Arial" w:hint="cs"/>
          <w:sz w:val="20"/>
          <w:szCs w:val="20"/>
          <w:rtl/>
          <w:lang w:bidi="ar-SA"/>
        </w:rPr>
        <w:t>إيرادات</w:t>
      </w:r>
      <w:r w:rsidR="00045CB3" w:rsidRPr="00045CB3">
        <w:rPr>
          <w:rFonts w:asciiTheme="minorBidi" w:hAnsiTheme="minorBidi" w:cs="Arial"/>
          <w:sz w:val="20"/>
          <w:szCs w:val="20"/>
          <w:rtl/>
          <w:lang w:bidi="ar-SA"/>
        </w:rPr>
        <w:t xml:space="preserve"> </w:t>
      </w:r>
      <w:r w:rsidR="00045CB3" w:rsidRPr="00045CB3">
        <w:rPr>
          <w:rFonts w:asciiTheme="minorBidi" w:hAnsiTheme="minorBidi" w:cs="Arial" w:hint="cs"/>
          <w:sz w:val="20"/>
          <w:szCs w:val="20"/>
          <w:rtl/>
          <w:lang w:bidi="ar-SA"/>
        </w:rPr>
        <w:t>الدولة</w:t>
      </w:r>
      <w:r w:rsidR="00045CB3" w:rsidRPr="00045CB3">
        <w:rPr>
          <w:rFonts w:asciiTheme="minorBidi" w:hAnsiTheme="minorBidi" w:cs="Arial"/>
          <w:sz w:val="20"/>
          <w:szCs w:val="20"/>
          <w:rtl/>
          <w:lang w:bidi="ar-SA"/>
        </w:rPr>
        <w:t xml:space="preserve"> (2024)</w:t>
      </w:r>
      <w:r w:rsidR="00045CB3" w:rsidRPr="00045CB3">
        <w:rPr>
          <w:rFonts w:asciiTheme="minorBidi" w:hAnsiTheme="minorBidi" w:cs="Arial" w:hint="cs"/>
          <w:sz w:val="20"/>
          <w:szCs w:val="20"/>
          <w:rtl/>
          <w:lang w:bidi="ar-SA"/>
        </w:rPr>
        <w:t>،</w:t>
      </w:r>
      <w:r w:rsidR="00045CB3" w:rsidRPr="00045CB3">
        <w:rPr>
          <w:rFonts w:asciiTheme="minorBidi" w:hAnsiTheme="minorBidi" w:cs="Arial"/>
          <w:sz w:val="20"/>
          <w:szCs w:val="20"/>
          <w:rtl/>
          <w:lang w:bidi="ar-SA"/>
        </w:rPr>
        <w:t xml:space="preserve"> </w:t>
      </w:r>
      <w:r w:rsidR="00045CB3" w:rsidRPr="00045CB3">
        <w:rPr>
          <w:rFonts w:asciiTheme="minorBidi" w:hAnsiTheme="minorBidi" w:cs="Arial" w:hint="cs"/>
          <w:sz w:val="20"/>
          <w:szCs w:val="20"/>
          <w:rtl/>
          <w:lang w:bidi="ar-SA"/>
        </w:rPr>
        <w:t>تقرير</w:t>
      </w:r>
      <w:r w:rsidR="00045CB3" w:rsidRPr="00045CB3">
        <w:rPr>
          <w:rFonts w:asciiTheme="minorBidi" w:hAnsiTheme="minorBidi" w:cs="Arial"/>
          <w:sz w:val="20"/>
          <w:szCs w:val="20"/>
          <w:rtl/>
          <w:lang w:bidi="ar-SA"/>
        </w:rPr>
        <w:t xml:space="preserve"> </w:t>
      </w:r>
      <w:r w:rsidR="00045CB3" w:rsidRPr="00045CB3">
        <w:rPr>
          <w:rFonts w:asciiTheme="minorBidi" w:hAnsiTheme="minorBidi" w:cs="Arial" w:hint="cs"/>
          <w:sz w:val="20"/>
          <w:szCs w:val="20"/>
          <w:rtl/>
          <w:lang w:bidi="ar-SA"/>
        </w:rPr>
        <w:t>إدارة</w:t>
      </w:r>
      <w:r w:rsidR="00045CB3" w:rsidRPr="00045CB3">
        <w:rPr>
          <w:rFonts w:asciiTheme="minorBidi" w:hAnsiTheme="minorBidi" w:cs="Arial"/>
          <w:sz w:val="20"/>
          <w:szCs w:val="20"/>
          <w:rtl/>
          <w:lang w:bidi="ar-SA"/>
        </w:rPr>
        <w:t xml:space="preserve"> </w:t>
      </w:r>
      <w:r w:rsidR="00045CB3" w:rsidRPr="00045CB3">
        <w:rPr>
          <w:rFonts w:asciiTheme="minorBidi" w:hAnsiTheme="minorBidi" w:cs="Arial" w:hint="cs"/>
          <w:sz w:val="20"/>
          <w:szCs w:val="20"/>
          <w:rtl/>
          <w:lang w:bidi="ar-SA"/>
        </w:rPr>
        <w:t>إيرادات</w:t>
      </w:r>
      <w:r w:rsidR="00045CB3" w:rsidRPr="00045CB3">
        <w:rPr>
          <w:rFonts w:asciiTheme="minorBidi" w:hAnsiTheme="minorBidi" w:cs="Arial"/>
          <w:sz w:val="20"/>
          <w:szCs w:val="20"/>
          <w:rtl/>
          <w:lang w:bidi="ar-SA"/>
        </w:rPr>
        <w:t xml:space="preserve"> </w:t>
      </w:r>
      <w:r w:rsidR="00045CB3" w:rsidRPr="00045CB3">
        <w:rPr>
          <w:rFonts w:asciiTheme="minorBidi" w:hAnsiTheme="minorBidi" w:cs="Arial" w:hint="cs"/>
          <w:sz w:val="20"/>
          <w:szCs w:val="20"/>
          <w:rtl/>
          <w:lang w:bidi="ar-SA"/>
        </w:rPr>
        <w:t>الدولة</w:t>
      </w:r>
      <w:r w:rsidR="00045CB3" w:rsidRPr="00045CB3">
        <w:rPr>
          <w:rFonts w:asciiTheme="minorBidi" w:hAnsiTheme="minorBidi" w:cs="Arial"/>
          <w:sz w:val="20"/>
          <w:szCs w:val="20"/>
          <w:rtl/>
          <w:lang w:bidi="ar-SA"/>
        </w:rPr>
        <w:t xml:space="preserve"> </w:t>
      </w:r>
      <w:r w:rsidR="00045CB3" w:rsidRPr="00045CB3">
        <w:rPr>
          <w:rFonts w:asciiTheme="minorBidi" w:hAnsiTheme="minorBidi" w:cs="Arial" w:hint="cs"/>
          <w:sz w:val="20"/>
          <w:szCs w:val="20"/>
          <w:rtl/>
          <w:lang w:bidi="ar-SA"/>
        </w:rPr>
        <w:t>لعامي</w:t>
      </w:r>
      <w:r w:rsidR="00045CB3" w:rsidRPr="00045CB3">
        <w:rPr>
          <w:rFonts w:asciiTheme="minorBidi" w:hAnsiTheme="minorBidi" w:cs="Arial"/>
          <w:sz w:val="20"/>
          <w:szCs w:val="20"/>
          <w:rtl/>
          <w:lang w:bidi="ar-SA"/>
        </w:rPr>
        <w:t xml:space="preserve"> 2021-2022 </w:t>
      </w:r>
      <w:r w:rsidR="00045CB3" w:rsidRPr="00045CB3">
        <w:rPr>
          <w:rFonts w:asciiTheme="minorBidi" w:hAnsiTheme="minorBidi" w:cs="Arial" w:hint="cs"/>
          <w:sz w:val="20"/>
          <w:szCs w:val="20"/>
          <w:rtl/>
          <w:lang w:bidi="ar-SA"/>
        </w:rPr>
        <w:t>والبيانات</w:t>
      </w:r>
      <w:r w:rsidR="00045CB3" w:rsidRPr="00045CB3">
        <w:rPr>
          <w:rFonts w:asciiTheme="minorBidi" w:hAnsiTheme="minorBidi" w:cs="Arial"/>
          <w:sz w:val="20"/>
          <w:szCs w:val="20"/>
          <w:rtl/>
          <w:lang w:bidi="ar-SA"/>
        </w:rPr>
        <w:t xml:space="preserve"> </w:t>
      </w:r>
      <w:r w:rsidR="00045CB3" w:rsidRPr="00045CB3">
        <w:rPr>
          <w:rFonts w:asciiTheme="minorBidi" w:hAnsiTheme="minorBidi" w:cs="Arial" w:hint="cs"/>
          <w:sz w:val="20"/>
          <w:szCs w:val="20"/>
          <w:rtl/>
          <w:lang w:bidi="ar-SA"/>
        </w:rPr>
        <w:t>الأولية</w:t>
      </w:r>
      <w:r w:rsidR="00045CB3" w:rsidRPr="00045CB3">
        <w:rPr>
          <w:rFonts w:asciiTheme="minorBidi" w:hAnsiTheme="minorBidi" w:cs="Arial"/>
          <w:sz w:val="20"/>
          <w:szCs w:val="20"/>
          <w:rtl/>
          <w:lang w:bidi="ar-SA"/>
        </w:rPr>
        <w:t xml:space="preserve"> </w:t>
      </w:r>
      <w:r w:rsidR="00045CB3" w:rsidRPr="00045CB3">
        <w:rPr>
          <w:rFonts w:asciiTheme="minorBidi" w:hAnsiTheme="minorBidi" w:cs="Arial" w:hint="cs"/>
          <w:sz w:val="20"/>
          <w:szCs w:val="20"/>
          <w:rtl/>
          <w:lang w:bidi="ar-SA"/>
        </w:rPr>
        <w:t>لعام</w:t>
      </w:r>
      <w:r w:rsidR="00045CB3" w:rsidRPr="00045CB3">
        <w:rPr>
          <w:rFonts w:asciiTheme="minorBidi" w:hAnsiTheme="minorBidi" w:cs="Arial"/>
          <w:sz w:val="20"/>
          <w:szCs w:val="20"/>
          <w:rtl/>
          <w:lang w:bidi="ar-SA"/>
        </w:rPr>
        <w:t xml:space="preserve"> 2023</w:t>
      </w:r>
      <w:r w:rsidR="00045CB3" w:rsidRPr="00045CB3">
        <w:rPr>
          <w:rFonts w:asciiTheme="minorBidi" w:hAnsiTheme="minorBidi" w:cs="Arial" w:hint="cs"/>
          <w:sz w:val="20"/>
          <w:szCs w:val="20"/>
          <w:rtl/>
          <w:lang w:bidi="ar-SA"/>
        </w:rPr>
        <w:t>،</w:t>
      </w:r>
      <w:r w:rsidR="00045CB3" w:rsidRPr="00045CB3">
        <w:rPr>
          <w:rFonts w:asciiTheme="minorBidi" w:hAnsiTheme="minorBidi" w:cs="Arial"/>
          <w:sz w:val="20"/>
          <w:szCs w:val="20"/>
          <w:rtl/>
          <w:lang w:bidi="ar-SA"/>
        </w:rPr>
        <w:t xml:space="preserve"> </w:t>
      </w:r>
      <w:r w:rsidR="00045CB3" w:rsidRPr="00045CB3">
        <w:rPr>
          <w:rFonts w:asciiTheme="minorBidi" w:hAnsiTheme="minorBidi" w:cs="Arial" w:hint="cs"/>
          <w:sz w:val="20"/>
          <w:szCs w:val="20"/>
          <w:rtl/>
          <w:lang w:bidi="ar-SA"/>
        </w:rPr>
        <w:t>وزارة</w:t>
      </w:r>
      <w:r w:rsidR="00045CB3" w:rsidRPr="00045CB3">
        <w:rPr>
          <w:rFonts w:asciiTheme="minorBidi" w:hAnsiTheme="minorBidi" w:cs="Arial"/>
          <w:sz w:val="20"/>
          <w:szCs w:val="20"/>
          <w:rtl/>
          <w:lang w:bidi="ar-SA"/>
        </w:rPr>
        <w:t xml:space="preserve"> </w:t>
      </w:r>
      <w:r w:rsidR="00045CB3" w:rsidRPr="00045CB3">
        <w:rPr>
          <w:rFonts w:asciiTheme="minorBidi" w:hAnsiTheme="minorBidi" w:cs="Arial" w:hint="cs"/>
          <w:sz w:val="20"/>
          <w:szCs w:val="20"/>
          <w:rtl/>
          <w:lang w:bidi="ar-SA"/>
        </w:rPr>
        <w:t>المالية،</w:t>
      </w:r>
      <w:r w:rsidR="00045CB3" w:rsidRPr="00045CB3">
        <w:rPr>
          <w:rFonts w:asciiTheme="minorBidi" w:hAnsiTheme="minorBidi" w:cs="Arial"/>
          <w:sz w:val="20"/>
          <w:szCs w:val="20"/>
          <w:rtl/>
          <w:lang w:bidi="ar-SA"/>
        </w:rPr>
        <w:t xml:space="preserve"> </w:t>
      </w:r>
      <w:r w:rsidR="00045CB3" w:rsidRPr="00045CB3">
        <w:rPr>
          <w:rFonts w:asciiTheme="minorBidi" w:hAnsiTheme="minorBidi" w:cs="Arial" w:hint="cs"/>
          <w:sz w:val="20"/>
          <w:szCs w:val="20"/>
          <w:rtl/>
          <w:lang w:bidi="ar-SA"/>
        </w:rPr>
        <w:t>مكتب</w:t>
      </w:r>
      <w:r w:rsidR="00045CB3" w:rsidRPr="00045CB3">
        <w:rPr>
          <w:rFonts w:asciiTheme="minorBidi" w:hAnsiTheme="minorBidi" w:cs="Arial"/>
          <w:sz w:val="20"/>
          <w:szCs w:val="20"/>
          <w:rtl/>
          <w:lang w:bidi="ar-SA"/>
        </w:rPr>
        <w:t xml:space="preserve"> </w:t>
      </w:r>
      <w:r w:rsidR="00AF76C2">
        <w:rPr>
          <w:rFonts w:asciiTheme="minorBidi" w:hAnsiTheme="minorBidi" w:cs="Arial" w:hint="cs"/>
          <w:sz w:val="20"/>
          <w:szCs w:val="20"/>
          <w:rtl/>
          <w:lang w:bidi="ar-SA"/>
        </w:rPr>
        <w:t>الاقتصادية الكبيرة</w:t>
      </w:r>
      <w:r w:rsidR="00045CB3" w:rsidRPr="00045CB3">
        <w:rPr>
          <w:rFonts w:asciiTheme="minorBidi" w:hAnsiTheme="minorBidi" w:cs="Arial" w:hint="cs"/>
          <w:sz w:val="20"/>
          <w:szCs w:val="20"/>
          <w:rtl/>
          <w:lang w:bidi="ar-SA"/>
        </w:rPr>
        <w:t>،</w:t>
      </w:r>
      <w:r w:rsidR="00045CB3" w:rsidRPr="00045CB3">
        <w:rPr>
          <w:rFonts w:asciiTheme="minorBidi" w:hAnsiTheme="minorBidi" w:cs="Arial"/>
          <w:sz w:val="20"/>
          <w:szCs w:val="20"/>
          <w:rtl/>
          <w:lang w:bidi="ar-SA"/>
        </w:rPr>
        <w:t xml:space="preserve"> </w:t>
      </w:r>
      <w:r w:rsidR="00045CB3" w:rsidRPr="00045CB3">
        <w:rPr>
          <w:rFonts w:asciiTheme="minorBidi" w:hAnsiTheme="minorBidi" w:cs="Arial" w:hint="cs"/>
          <w:sz w:val="20"/>
          <w:szCs w:val="20"/>
          <w:rtl/>
          <w:lang w:bidi="ar-SA"/>
        </w:rPr>
        <w:t>إسرائيل</w:t>
      </w:r>
    </w:p>
  </w:footnote>
  <w:footnote w:id="4">
    <w:p w:rsidR="001A0666" w:rsidRDefault="00320FE8" w:rsidP="00C82C7D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C82C7D">
        <w:rPr>
          <w:rFonts w:hint="cs"/>
          <w:rtl/>
          <w:lang w:bidi="ar-SA"/>
        </w:rPr>
        <w:t>أنظر الرابط</w:t>
      </w:r>
      <w:r>
        <w:rPr>
          <w:rFonts w:hint="cs"/>
          <w:rtl/>
        </w:rPr>
        <w:t xml:space="preserve">: </w:t>
      </w:r>
      <w:hyperlink r:id="rId1" w:history="1">
        <w:r w:rsidR="00A272C5" w:rsidRPr="003329F0">
          <w:rPr>
            <w:rStyle w:val="Hyperlink"/>
          </w:rPr>
          <w:t>https://www.boi.org.il/publications/pressreleases/54167</w:t>
        </w:r>
        <w:r w:rsidR="00A272C5" w:rsidRPr="003329F0">
          <w:rPr>
            <w:rStyle w:val="Hyperlink"/>
            <w:rFonts w:cs="Arial"/>
            <w:rtl/>
          </w:rPr>
          <w:t>/</w:t>
        </w:r>
      </w:hyperlink>
      <w:r w:rsidR="00A272C5">
        <w:rPr>
          <w:rFonts w:hint="cs"/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32D3"/>
    <w:multiLevelType w:val="hybridMultilevel"/>
    <w:tmpl w:val="C9D47DE6"/>
    <w:lvl w:ilvl="0" w:tplc="4F5E3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D0215A" w:tentative="1">
      <w:start w:val="1"/>
      <w:numFmt w:val="lowerLetter"/>
      <w:lvlText w:val="%2."/>
      <w:lvlJc w:val="left"/>
      <w:pPr>
        <w:ind w:left="1440" w:hanging="360"/>
      </w:pPr>
    </w:lvl>
    <w:lvl w:ilvl="2" w:tplc="C9D6B0BE" w:tentative="1">
      <w:start w:val="1"/>
      <w:numFmt w:val="lowerRoman"/>
      <w:lvlText w:val="%3."/>
      <w:lvlJc w:val="right"/>
      <w:pPr>
        <w:ind w:left="2160" w:hanging="180"/>
      </w:pPr>
    </w:lvl>
    <w:lvl w:ilvl="3" w:tplc="D884D774" w:tentative="1">
      <w:start w:val="1"/>
      <w:numFmt w:val="decimal"/>
      <w:lvlText w:val="%4."/>
      <w:lvlJc w:val="left"/>
      <w:pPr>
        <w:ind w:left="2880" w:hanging="360"/>
      </w:pPr>
    </w:lvl>
    <w:lvl w:ilvl="4" w:tplc="0A54A20C" w:tentative="1">
      <w:start w:val="1"/>
      <w:numFmt w:val="lowerLetter"/>
      <w:lvlText w:val="%5."/>
      <w:lvlJc w:val="left"/>
      <w:pPr>
        <w:ind w:left="3600" w:hanging="360"/>
      </w:pPr>
    </w:lvl>
    <w:lvl w:ilvl="5" w:tplc="3F24D79C" w:tentative="1">
      <w:start w:val="1"/>
      <w:numFmt w:val="lowerRoman"/>
      <w:lvlText w:val="%6."/>
      <w:lvlJc w:val="right"/>
      <w:pPr>
        <w:ind w:left="4320" w:hanging="180"/>
      </w:pPr>
    </w:lvl>
    <w:lvl w:ilvl="6" w:tplc="0C3CD1D4" w:tentative="1">
      <w:start w:val="1"/>
      <w:numFmt w:val="decimal"/>
      <w:lvlText w:val="%7."/>
      <w:lvlJc w:val="left"/>
      <w:pPr>
        <w:ind w:left="5040" w:hanging="360"/>
      </w:pPr>
    </w:lvl>
    <w:lvl w:ilvl="7" w:tplc="448E4D38" w:tentative="1">
      <w:start w:val="1"/>
      <w:numFmt w:val="lowerLetter"/>
      <w:lvlText w:val="%8."/>
      <w:lvlJc w:val="left"/>
      <w:pPr>
        <w:ind w:left="5760" w:hanging="360"/>
      </w:pPr>
    </w:lvl>
    <w:lvl w:ilvl="8" w:tplc="EB0A86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37D36"/>
    <w:multiLevelType w:val="hybridMultilevel"/>
    <w:tmpl w:val="9E6ABAF0"/>
    <w:lvl w:ilvl="0" w:tplc="EECC98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93E44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B215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EA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C8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4CDE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6A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EC4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D453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79E0"/>
    <w:multiLevelType w:val="hybridMultilevel"/>
    <w:tmpl w:val="95901ADC"/>
    <w:lvl w:ilvl="0" w:tplc="F37A3E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1C691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1827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858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06F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769B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A2A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9E01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9C27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D19D6"/>
    <w:multiLevelType w:val="hybridMultilevel"/>
    <w:tmpl w:val="8D602DF6"/>
    <w:lvl w:ilvl="0" w:tplc="D50602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6E7C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EF8D2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6766E4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441D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9B855F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6679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1464F1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6BCE8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7C6386"/>
    <w:multiLevelType w:val="hybridMultilevel"/>
    <w:tmpl w:val="2C042564"/>
    <w:lvl w:ilvl="0" w:tplc="935840F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09E29A02" w:tentative="1">
      <w:start w:val="1"/>
      <w:numFmt w:val="lowerLetter"/>
      <w:lvlText w:val="%2."/>
      <w:lvlJc w:val="left"/>
      <w:pPr>
        <w:ind w:left="1080" w:hanging="360"/>
      </w:pPr>
    </w:lvl>
    <w:lvl w:ilvl="2" w:tplc="D5E44BE0" w:tentative="1">
      <w:start w:val="1"/>
      <w:numFmt w:val="lowerRoman"/>
      <w:lvlText w:val="%3."/>
      <w:lvlJc w:val="right"/>
      <w:pPr>
        <w:ind w:left="1800" w:hanging="180"/>
      </w:pPr>
    </w:lvl>
    <w:lvl w:ilvl="3" w:tplc="4922F712" w:tentative="1">
      <w:start w:val="1"/>
      <w:numFmt w:val="decimal"/>
      <w:lvlText w:val="%4."/>
      <w:lvlJc w:val="left"/>
      <w:pPr>
        <w:ind w:left="2520" w:hanging="360"/>
      </w:pPr>
    </w:lvl>
    <w:lvl w:ilvl="4" w:tplc="0CB4C9C2" w:tentative="1">
      <w:start w:val="1"/>
      <w:numFmt w:val="lowerLetter"/>
      <w:lvlText w:val="%5."/>
      <w:lvlJc w:val="left"/>
      <w:pPr>
        <w:ind w:left="3240" w:hanging="360"/>
      </w:pPr>
    </w:lvl>
    <w:lvl w:ilvl="5" w:tplc="C2C0B2C8" w:tentative="1">
      <w:start w:val="1"/>
      <w:numFmt w:val="lowerRoman"/>
      <w:lvlText w:val="%6."/>
      <w:lvlJc w:val="right"/>
      <w:pPr>
        <w:ind w:left="3960" w:hanging="180"/>
      </w:pPr>
    </w:lvl>
    <w:lvl w:ilvl="6" w:tplc="4358043C" w:tentative="1">
      <w:start w:val="1"/>
      <w:numFmt w:val="decimal"/>
      <w:lvlText w:val="%7."/>
      <w:lvlJc w:val="left"/>
      <w:pPr>
        <w:ind w:left="4680" w:hanging="360"/>
      </w:pPr>
    </w:lvl>
    <w:lvl w:ilvl="7" w:tplc="D8720AD0" w:tentative="1">
      <w:start w:val="1"/>
      <w:numFmt w:val="lowerLetter"/>
      <w:lvlText w:val="%8."/>
      <w:lvlJc w:val="left"/>
      <w:pPr>
        <w:ind w:left="5400" w:hanging="360"/>
      </w:pPr>
    </w:lvl>
    <w:lvl w:ilvl="8" w:tplc="40F6AA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D559A"/>
    <w:multiLevelType w:val="hybridMultilevel"/>
    <w:tmpl w:val="FB7C63D0"/>
    <w:lvl w:ilvl="0" w:tplc="E1F4E582">
      <w:start w:val="1"/>
      <w:numFmt w:val="bullet"/>
      <w:lvlText w:val="-"/>
      <w:lvlJc w:val="left"/>
      <w:pPr>
        <w:ind w:left="360" w:hanging="360"/>
      </w:pPr>
      <w:rPr>
        <w:rFonts w:ascii="David" w:eastAsiaTheme="minorHAnsi" w:hAnsi="David" w:cs="David" w:hint="default"/>
      </w:rPr>
    </w:lvl>
    <w:lvl w:ilvl="1" w:tplc="2FDEAB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E283D4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F4163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7C199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A2C0D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5C54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5EC9F1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E0FC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F73908"/>
    <w:multiLevelType w:val="hybridMultilevel"/>
    <w:tmpl w:val="5B506BDE"/>
    <w:lvl w:ilvl="0" w:tplc="74C0899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65478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96357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FC27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D40A5F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2ECD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2A80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FF0EC4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B80F5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834BD"/>
    <w:multiLevelType w:val="hybridMultilevel"/>
    <w:tmpl w:val="480A0F34"/>
    <w:lvl w:ilvl="0" w:tplc="E0FE304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9AEA7C4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996684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5FA3EC6">
      <w:numFmt w:val="bullet"/>
      <w:lvlText w:val="-"/>
      <w:lvlJc w:val="left"/>
      <w:pPr>
        <w:ind w:left="2520" w:hanging="360"/>
      </w:pPr>
      <w:rPr>
        <w:rFonts w:ascii="David" w:eastAsiaTheme="minorHAnsi" w:hAnsi="David" w:cs="David" w:hint="default"/>
      </w:rPr>
    </w:lvl>
    <w:lvl w:ilvl="4" w:tplc="AD38AE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8EC28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DA029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4CCA3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D60DB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5F44EC"/>
    <w:multiLevelType w:val="hybridMultilevel"/>
    <w:tmpl w:val="1C1837E0"/>
    <w:lvl w:ilvl="0" w:tplc="96026776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BAC4657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4EC193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936AA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5FA44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792BD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9CD9E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3256E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62C9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AE52B0"/>
    <w:multiLevelType w:val="hybridMultilevel"/>
    <w:tmpl w:val="37787044"/>
    <w:lvl w:ilvl="0" w:tplc="0A0E3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E0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141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2CB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231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847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0C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CB3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4033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C3E11"/>
    <w:multiLevelType w:val="hybridMultilevel"/>
    <w:tmpl w:val="8FC4B3D0"/>
    <w:lvl w:ilvl="0" w:tplc="996E7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D295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F42C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7C5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7E9D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7C83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BE7E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C03E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F430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A49A5"/>
    <w:multiLevelType w:val="hybridMultilevel"/>
    <w:tmpl w:val="D488128E"/>
    <w:lvl w:ilvl="0" w:tplc="2E0879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CDC82E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6442FE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150F0E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BC2E0D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3448AE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9F88DA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DD044C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F4A5A1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FE0056"/>
    <w:multiLevelType w:val="hybridMultilevel"/>
    <w:tmpl w:val="3E1638A6"/>
    <w:lvl w:ilvl="0" w:tplc="F63AA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40E9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623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0AC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815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507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2B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3EF5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30C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12BEA"/>
    <w:multiLevelType w:val="hybridMultilevel"/>
    <w:tmpl w:val="D4BA8082"/>
    <w:lvl w:ilvl="0" w:tplc="4BC2B40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8B4A426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DC2BD3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8AC669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D2286F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6614B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6C69F1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070164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4CAD1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3A0EE0"/>
    <w:multiLevelType w:val="hybridMultilevel"/>
    <w:tmpl w:val="A3A22F8E"/>
    <w:lvl w:ilvl="0" w:tplc="3A4E4C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AEAED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2050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E603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F695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E94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EE2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8CF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B8D1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721C9"/>
    <w:multiLevelType w:val="hybridMultilevel"/>
    <w:tmpl w:val="8EB677D8"/>
    <w:lvl w:ilvl="0" w:tplc="330E13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78FF5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D06A0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F8227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9468D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1A511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04045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82F9E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9226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F3F09"/>
    <w:multiLevelType w:val="hybridMultilevel"/>
    <w:tmpl w:val="F9DAA404"/>
    <w:lvl w:ilvl="0" w:tplc="CDD60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22B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2EF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ECB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A4C4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3C5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85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406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BC2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97829"/>
    <w:multiLevelType w:val="hybridMultilevel"/>
    <w:tmpl w:val="DC4CD442"/>
    <w:lvl w:ilvl="0" w:tplc="C34A9E0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6EAD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5CD3B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B74AC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282F7E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C28FB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58A2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7A87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98ACB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9F3982"/>
    <w:multiLevelType w:val="hybridMultilevel"/>
    <w:tmpl w:val="EFCCFC24"/>
    <w:lvl w:ilvl="0" w:tplc="B3149D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3055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8A053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E26C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5C43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45E72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88E9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E2E43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98EAF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2"/>
  </w:num>
  <w:num w:numId="8">
    <w:abstractNumId w:val="16"/>
  </w:num>
  <w:num w:numId="9">
    <w:abstractNumId w:val="17"/>
  </w:num>
  <w:num w:numId="10">
    <w:abstractNumId w:val="13"/>
  </w:num>
  <w:num w:numId="11">
    <w:abstractNumId w:val="11"/>
  </w:num>
  <w:num w:numId="12">
    <w:abstractNumId w:val="14"/>
  </w:num>
  <w:num w:numId="13">
    <w:abstractNumId w:val="9"/>
  </w:num>
  <w:num w:numId="14">
    <w:abstractNumId w:val="3"/>
  </w:num>
  <w:num w:numId="15">
    <w:abstractNumId w:val="15"/>
  </w:num>
  <w:num w:numId="16">
    <w:abstractNumId w:val="1"/>
  </w:num>
  <w:num w:numId="17">
    <w:abstractNumId w:val="18"/>
  </w:num>
  <w:num w:numId="18">
    <w:abstractNumId w:val="10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109E1"/>
    <w:rsid w:val="0001134B"/>
    <w:rsid w:val="000113A8"/>
    <w:rsid w:val="00011A80"/>
    <w:rsid w:val="00012AD1"/>
    <w:rsid w:val="00014FD0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31A9D"/>
    <w:rsid w:val="00032523"/>
    <w:rsid w:val="00033B6D"/>
    <w:rsid w:val="000358D1"/>
    <w:rsid w:val="000360A2"/>
    <w:rsid w:val="00044392"/>
    <w:rsid w:val="000453E0"/>
    <w:rsid w:val="00045CB3"/>
    <w:rsid w:val="00046F61"/>
    <w:rsid w:val="00047A9B"/>
    <w:rsid w:val="00050663"/>
    <w:rsid w:val="00050E93"/>
    <w:rsid w:val="0005116B"/>
    <w:rsid w:val="00052F10"/>
    <w:rsid w:val="00052FF9"/>
    <w:rsid w:val="00054E73"/>
    <w:rsid w:val="00056420"/>
    <w:rsid w:val="0005729C"/>
    <w:rsid w:val="00060928"/>
    <w:rsid w:val="00064D3C"/>
    <w:rsid w:val="0006606D"/>
    <w:rsid w:val="00066BDB"/>
    <w:rsid w:val="00067953"/>
    <w:rsid w:val="000706BA"/>
    <w:rsid w:val="00070B92"/>
    <w:rsid w:val="000718EE"/>
    <w:rsid w:val="00073160"/>
    <w:rsid w:val="00075AC0"/>
    <w:rsid w:val="0007674B"/>
    <w:rsid w:val="00077074"/>
    <w:rsid w:val="00082A1D"/>
    <w:rsid w:val="000902E7"/>
    <w:rsid w:val="00090B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40C0"/>
    <w:rsid w:val="000A54C8"/>
    <w:rsid w:val="000A6B7E"/>
    <w:rsid w:val="000A7049"/>
    <w:rsid w:val="000B0E51"/>
    <w:rsid w:val="000B0EE8"/>
    <w:rsid w:val="000B3975"/>
    <w:rsid w:val="000B3FAE"/>
    <w:rsid w:val="000B471C"/>
    <w:rsid w:val="000C2F0B"/>
    <w:rsid w:val="000C32D8"/>
    <w:rsid w:val="000C33AB"/>
    <w:rsid w:val="000C346E"/>
    <w:rsid w:val="000C550D"/>
    <w:rsid w:val="000C6A9E"/>
    <w:rsid w:val="000C75FD"/>
    <w:rsid w:val="000D07B1"/>
    <w:rsid w:val="000D1F9E"/>
    <w:rsid w:val="000D3975"/>
    <w:rsid w:val="000D439D"/>
    <w:rsid w:val="000D5007"/>
    <w:rsid w:val="000D5FE3"/>
    <w:rsid w:val="000D7108"/>
    <w:rsid w:val="000E0A8A"/>
    <w:rsid w:val="000E2793"/>
    <w:rsid w:val="000E2975"/>
    <w:rsid w:val="000E2FF5"/>
    <w:rsid w:val="000E3D04"/>
    <w:rsid w:val="000E779F"/>
    <w:rsid w:val="000E781C"/>
    <w:rsid w:val="000F031D"/>
    <w:rsid w:val="000F0BD4"/>
    <w:rsid w:val="000F0ECA"/>
    <w:rsid w:val="000F1133"/>
    <w:rsid w:val="000F33DC"/>
    <w:rsid w:val="000F3EAC"/>
    <w:rsid w:val="000F40AF"/>
    <w:rsid w:val="000F4A85"/>
    <w:rsid w:val="000F5DDC"/>
    <w:rsid w:val="000F7CAB"/>
    <w:rsid w:val="00100AE5"/>
    <w:rsid w:val="0010186F"/>
    <w:rsid w:val="00102F4F"/>
    <w:rsid w:val="00103EFA"/>
    <w:rsid w:val="00104C0C"/>
    <w:rsid w:val="00104F9A"/>
    <w:rsid w:val="001051E1"/>
    <w:rsid w:val="00105891"/>
    <w:rsid w:val="001077F9"/>
    <w:rsid w:val="00107DB1"/>
    <w:rsid w:val="00110548"/>
    <w:rsid w:val="00111EDD"/>
    <w:rsid w:val="00122420"/>
    <w:rsid w:val="001235DE"/>
    <w:rsid w:val="0012448C"/>
    <w:rsid w:val="00124764"/>
    <w:rsid w:val="00125340"/>
    <w:rsid w:val="001253C6"/>
    <w:rsid w:val="001260EE"/>
    <w:rsid w:val="00131AB3"/>
    <w:rsid w:val="00132ED1"/>
    <w:rsid w:val="00133384"/>
    <w:rsid w:val="00133DB6"/>
    <w:rsid w:val="001343A1"/>
    <w:rsid w:val="0013442E"/>
    <w:rsid w:val="001353DD"/>
    <w:rsid w:val="0013625B"/>
    <w:rsid w:val="001371F0"/>
    <w:rsid w:val="0013763C"/>
    <w:rsid w:val="00141888"/>
    <w:rsid w:val="00142115"/>
    <w:rsid w:val="0014229A"/>
    <w:rsid w:val="00142F71"/>
    <w:rsid w:val="00142F72"/>
    <w:rsid w:val="00143EDD"/>
    <w:rsid w:val="00144C67"/>
    <w:rsid w:val="00144CD6"/>
    <w:rsid w:val="00146100"/>
    <w:rsid w:val="001472FC"/>
    <w:rsid w:val="001474C5"/>
    <w:rsid w:val="001513FE"/>
    <w:rsid w:val="0015200F"/>
    <w:rsid w:val="00153235"/>
    <w:rsid w:val="001537BC"/>
    <w:rsid w:val="0015483F"/>
    <w:rsid w:val="00156E60"/>
    <w:rsid w:val="0015726F"/>
    <w:rsid w:val="00157873"/>
    <w:rsid w:val="0016061D"/>
    <w:rsid w:val="00161A75"/>
    <w:rsid w:val="00164B82"/>
    <w:rsid w:val="00164BA9"/>
    <w:rsid w:val="00166FE3"/>
    <w:rsid w:val="00167449"/>
    <w:rsid w:val="00167FE6"/>
    <w:rsid w:val="00170461"/>
    <w:rsid w:val="0017071A"/>
    <w:rsid w:val="001712A1"/>
    <w:rsid w:val="00171378"/>
    <w:rsid w:val="0017406E"/>
    <w:rsid w:val="001749ED"/>
    <w:rsid w:val="001750CB"/>
    <w:rsid w:val="00177DF4"/>
    <w:rsid w:val="001804D4"/>
    <w:rsid w:val="001814EF"/>
    <w:rsid w:val="001860B4"/>
    <w:rsid w:val="00186545"/>
    <w:rsid w:val="001867DE"/>
    <w:rsid w:val="0018725C"/>
    <w:rsid w:val="00190517"/>
    <w:rsid w:val="001924F6"/>
    <w:rsid w:val="00192F1B"/>
    <w:rsid w:val="00193637"/>
    <w:rsid w:val="001941C9"/>
    <w:rsid w:val="001A025E"/>
    <w:rsid w:val="001A0666"/>
    <w:rsid w:val="001A0B7F"/>
    <w:rsid w:val="001A16EC"/>
    <w:rsid w:val="001A21CD"/>
    <w:rsid w:val="001A319B"/>
    <w:rsid w:val="001A3E89"/>
    <w:rsid w:val="001A41EE"/>
    <w:rsid w:val="001A5C6A"/>
    <w:rsid w:val="001A759E"/>
    <w:rsid w:val="001B02DB"/>
    <w:rsid w:val="001B4BDA"/>
    <w:rsid w:val="001B571A"/>
    <w:rsid w:val="001B7558"/>
    <w:rsid w:val="001C00E9"/>
    <w:rsid w:val="001C0771"/>
    <w:rsid w:val="001C1A17"/>
    <w:rsid w:val="001C2385"/>
    <w:rsid w:val="001C3136"/>
    <w:rsid w:val="001C3633"/>
    <w:rsid w:val="001C41B6"/>
    <w:rsid w:val="001C623A"/>
    <w:rsid w:val="001C67EF"/>
    <w:rsid w:val="001C6C89"/>
    <w:rsid w:val="001D1076"/>
    <w:rsid w:val="001D2ECB"/>
    <w:rsid w:val="001D340E"/>
    <w:rsid w:val="001D3E3C"/>
    <w:rsid w:val="001D4545"/>
    <w:rsid w:val="001E2FAE"/>
    <w:rsid w:val="001E78F9"/>
    <w:rsid w:val="001E7BF7"/>
    <w:rsid w:val="001E7EAF"/>
    <w:rsid w:val="001F447F"/>
    <w:rsid w:val="00200E67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21E9A"/>
    <w:rsid w:val="00222298"/>
    <w:rsid w:val="002242B9"/>
    <w:rsid w:val="002243FE"/>
    <w:rsid w:val="0022458C"/>
    <w:rsid w:val="00224E07"/>
    <w:rsid w:val="00225595"/>
    <w:rsid w:val="00226E0E"/>
    <w:rsid w:val="002270A1"/>
    <w:rsid w:val="00231FF9"/>
    <w:rsid w:val="00232AC6"/>
    <w:rsid w:val="00232ED7"/>
    <w:rsid w:val="002333C8"/>
    <w:rsid w:val="00233B06"/>
    <w:rsid w:val="00235561"/>
    <w:rsid w:val="00235DE2"/>
    <w:rsid w:val="00241C10"/>
    <w:rsid w:val="00242959"/>
    <w:rsid w:val="00242CED"/>
    <w:rsid w:val="00244686"/>
    <w:rsid w:val="002454AE"/>
    <w:rsid w:val="00245CA7"/>
    <w:rsid w:val="00245D31"/>
    <w:rsid w:val="00251589"/>
    <w:rsid w:val="00253EEE"/>
    <w:rsid w:val="00254496"/>
    <w:rsid w:val="00256C13"/>
    <w:rsid w:val="00256FF4"/>
    <w:rsid w:val="002618FB"/>
    <w:rsid w:val="00262FA2"/>
    <w:rsid w:val="002634E2"/>
    <w:rsid w:val="00270BFC"/>
    <w:rsid w:val="00270E19"/>
    <w:rsid w:val="00270EAA"/>
    <w:rsid w:val="00272352"/>
    <w:rsid w:val="0027581E"/>
    <w:rsid w:val="00276A46"/>
    <w:rsid w:val="00276E1B"/>
    <w:rsid w:val="002771AE"/>
    <w:rsid w:val="00277311"/>
    <w:rsid w:val="00282A55"/>
    <w:rsid w:val="00283F3C"/>
    <w:rsid w:val="0028653E"/>
    <w:rsid w:val="002869FE"/>
    <w:rsid w:val="00287C92"/>
    <w:rsid w:val="00291EE0"/>
    <w:rsid w:val="00293213"/>
    <w:rsid w:val="00293BBB"/>
    <w:rsid w:val="00294509"/>
    <w:rsid w:val="00294C82"/>
    <w:rsid w:val="0029598B"/>
    <w:rsid w:val="0029736D"/>
    <w:rsid w:val="002977E5"/>
    <w:rsid w:val="002A1CFE"/>
    <w:rsid w:val="002A29E8"/>
    <w:rsid w:val="002A2E4B"/>
    <w:rsid w:val="002A60C9"/>
    <w:rsid w:val="002A707F"/>
    <w:rsid w:val="002B0652"/>
    <w:rsid w:val="002B087B"/>
    <w:rsid w:val="002B1900"/>
    <w:rsid w:val="002B3702"/>
    <w:rsid w:val="002B5F94"/>
    <w:rsid w:val="002B665C"/>
    <w:rsid w:val="002B668F"/>
    <w:rsid w:val="002B715B"/>
    <w:rsid w:val="002C1302"/>
    <w:rsid w:val="002C1857"/>
    <w:rsid w:val="002C18CC"/>
    <w:rsid w:val="002C5AE6"/>
    <w:rsid w:val="002D0C24"/>
    <w:rsid w:val="002D2422"/>
    <w:rsid w:val="002D27C8"/>
    <w:rsid w:val="002D7104"/>
    <w:rsid w:val="002D7650"/>
    <w:rsid w:val="002D76F6"/>
    <w:rsid w:val="002E16E9"/>
    <w:rsid w:val="002E3BD1"/>
    <w:rsid w:val="002E65A1"/>
    <w:rsid w:val="002E7606"/>
    <w:rsid w:val="002F14D6"/>
    <w:rsid w:val="002F1587"/>
    <w:rsid w:val="002F2535"/>
    <w:rsid w:val="002F325A"/>
    <w:rsid w:val="002F4B73"/>
    <w:rsid w:val="002F6C11"/>
    <w:rsid w:val="002F79CD"/>
    <w:rsid w:val="002F7C9A"/>
    <w:rsid w:val="0030489A"/>
    <w:rsid w:val="00304EA4"/>
    <w:rsid w:val="00305B79"/>
    <w:rsid w:val="00305F5A"/>
    <w:rsid w:val="00306C2E"/>
    <w:rsid w:val="00307315"/>
    <w:rsid w:val="0030771C"/>
    <w:rsid w:val="00307DCB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0FE8"/>
    <w:rsid w:val="00321445"/>
    <w:rsid w:val="00322F85"/>
    <w:rsid w:val="003248FF"/>
    <w:rsid w:val="0032493D"/>
    <w:rsid w:val="00324C9F"/>
    <w:rsid w:val="003254AE"/>
    <w:rsid w:val="00325A0A"/>
    <w:rsid w:val="00325B5B"/>
    <w:rsid w:val="00326B33"/>
    <w:rsid w:val="003273D3"/>
    <w:rsid w:val="00330C1F"/>
    <w:rsid w:val="00331022"/>
    <w:rsid w:val="003329F0"/>
    <w:rsid w:val="00336147"/>
    <w:rsid w:val="003369AE"/>
    <w:rsid w:val="003412FE"/>
    <w:rsid w:val="0035096F"/>
    <w:rsid w:val="003520CA"/>
    <w:rsid w:val="0035399C"/>
    <w:rsid w:val="003568AD"/>
    <w:rsid w:val="0035757B"/>
    <w:rsid w:val="00357A05"/>
    <w:rsid w:val="0036092C"/>
    <w:rsid w:val="00360A85"/>
    <w:rsid w:val="003612BC"/>
    <w:rsid w:val="0036176A"/>
    <w:rsid w:val="00363AF8"/>
    <w:rsid w:val="00363FA9"/>
    <w:rsid w:val="003645BD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65BF"/>
    <w:rsid w:val="003801C5"/>
    <w:rsid w:val="003856C8"/>
    <w:rsid w:val="00386B74"/>
    <w:rsid w:val="00387232"/>
    <w:rsid w:val="00387920"/>
    <w:rsid w:val="0039194F"/>
    <w:rsid w:val="00391F16"/>
    <w:rsid w:val="00392205"/>
    <w:rsid w:val="003951AD"/>
    <w:rsid w:val="00395D24"/>
    <w:rsid w:val="0039616E"/>
    <w:rsid w:val="00396518"/>
    <w:rsid w:val="003A20AA"/>
    <w:rsid w:val="003A2442"/>
    <w:rsid w:val="003A3CFE"/>
    <w:rsid w:val="003A4884"/>
    <w:rsid w:val="003A4DD8"/>
    <w:rsid w:val="003A5748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4D3"/>
    <w:rsid w:val="003C3CB3"/>
    <w:rsid w:val="003C4FEF"/>
    <w:rsid w:val="003C6EA7"/>
    <w:rsid w:val="003C70BF"/>
    <w:rsid w:val="003D0694"/>
    <w:rsid w:val="003D0EE3"/>
    <w:rsid w:val="003D1B6A"/>
    <w:rsid w:val="003D2FCA"/>
    <w:rsid w:val="003D3D9C"/>
    <w:rsid w:val="003D653F"/>
    <w:rsid w:val="003D6700"/>
    <w:rsid w:val="003D7881"/>
    <w:rsid w:val="003E16A9"/>
    <w:rsid w:val="003E3672"/>
    <w:rsid w:val="003E4CB5"/>
    <w:rsid w:val="003E649A"/>
    <w:rsid w:val="003E7368"/>
    <w:rsid w:val="003E7A93"/>
    <w:rsid w:val="003F02DC"/>
    <w:rsid w:val="003F09BC"/>
    <w:rsid w:val="003F2779"/>
    <w:rsid w:val="003F3956"/>
    <w:rsid w:val="00400CD3"/>
    <w:rsid w:val="0040657F"/>
    <w:rsid w:val="0040658F"/>
    <w:rsid w:val="00407D3F"/>
    <w:rsid w:val="00407DE2"/>
    <w:rsid w:val="00412E40"/>
    <w:rsid w:val="00413182"/>
    <w:rsid w:val="004138B7"/>
    <w:rsid w:val="00413A04"/>
    <w:rsid w:val="00413C47"/>
    <w:rsid w:val="0041443A"/>
    <w:rsid w:val="00414647"/>
    <w:rsid w:val="0041536C"/>
    <w:rsid w:val="0042225D"/>
    <w:rsid w:val="00423E6D"/>
    <w:rsid w:val="004253F3"/>
    <w:rsid w:val="00430FE6"/>
    <w:rsid w:val="00434DF8"/>
    <w:rsid w:val="00435C64"/>
    <w:rsid w:val="004418A5"/>
    <w:rsid w:val="00444416"/>
    <w:rsid w:val="00445971"/>
    <w:rsid w:val="00453E2A"/>
    <w:rsid w:val="004562EE"/>
    <w:rsid w:val="00456351"/>
    <w:rsid w:val="00456854"/>
    <w:rsid w:val="00456FA7"/>
    <w:rsid w:val="00457600"/>
    <w:rsid w:val="00462E7F"/>
    <w:rsid w:val="00463DF9"/>
    <w:rsid w:val="00464964"/>
    <w:rsid w:val="00465B0F"/>
    <w:rsid w:val="00467246"/>
    <w:rsid w:val="00471294"/>
    <w:rsid w:val="0047247F"/>
    <w:rsid w:val="00473299"/>
    <w:rsid w:val="0047639C"/>
    <w:rsid w:val="00480BCE"/>
    <w:rsid w:val="004813D2"/>
    <w:rsid w:val="0048245F"/>
    <w:rsid w:val="00482E9C"/>
    <w:rsid w:val="004843DB"/>
    <w:rsid w:val="00490CD9"/>
    <w:rsid w:val="00492C50"/>
    <w:rsid w:val="0049563C"/>
    <w:rsid w:val="00495E66"/>
    <w:rsid w:val="004976BA"/>
    <w:rsid w:val="004A0AF0"/>
    <w:rsid w:val="004A0C72"/>
    <w:rsid w:val="004A275C"/>
    <w:rsid w:val="004A295D"/>
    <w:rsid w:val="004A3474"/>
    <w:rsid w:val="004A3AE6"/>
    <w:rsid w:val="004A74CC"/>
    <w:rsid w:val="004B4676"/>
    <w:rsid w:val="004B5166"/>
    <w:rsid w:val="004B6140"/>
    <w:rsid w:val="004B6D20"/>
    <w:rsid w:val="004B6F03"/>
    <w:rsid w:val="004B7DB7"/>
    <w:rsid w:val="004C0EC4"/>
    <w:rsid w:val="004C13EB"/>
    <w:rsid w:val="004C1655"/>
    <w:rsid w:val="004C48CC"/>
    <w:rsid w:val="004C5105"/>
    <w:rsid w:val="004C56D2"/>
    <w:rsid w:val="004C5822"/>
    <w:rsid w:val="004C6F2C"/>
    <w:rsid w:val="004C7D34"/>
    <w:rsid w:val="004D1250"/>
    <w:rsid w:val="004D1778"/>
    <w:rsid w:val="004D46CE"/>
    <w:rsid w:val="004D4750"/>
    <w:rsid w:val="004E396A"/>
    <w:rsid w:val="004E4B2A"/>
    <w:rsid w:val="004E6ECA"/>
    <w:rsid w:val="004E7059"/>
    <w:rsid w:val="004F029D"/>
    <w:rsid w:val="004F0AD1"/>
    <w:rsid w:val="004F10CF"/>
    <w:rsid w:val="004F1813"/>
    <w:rsid w:val="004F32D3"/>
    <w:rsid w:val="004F475C"/>
    <w:rsid w:val="004F5B4E"/>
    <w:rsid w:val="004F6CC0"/>
    <w:rsid w:val="004F7266"/>
    <w:rsid w:val="004F78DE"/>
    <w:rsid w:val="00500621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75E1"/>
    <w:rsid w:val="00531F13"/>
    <w:rsid w:val="0053227B"/>
    <w:rsid w:val="00532693"/>
    <w:rsid w:val="005326A1"/>
    <w:rsid w:val="00535ED0"/>
    <w:rsid w:val="005367FF"/>
    <w:rsid w:val="00536843"/>
    <w:rsid w:val="0053743C"/>
    <w:rsid w:val="00542A34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A37"/>
    <w:rsid w:val="00560FF2"/>
    <w:rsid w:val="00562235"/>
    <w:rsid w:val="00563189"/>
    <w:rsid w:val="0056402E"/>
    <w:rsid w:val="00565685"/>
    <w:rsid w:val="00566549"/>
    <w:rsid w:val="00567B37"/>
    <w:rsid w:val="00571971"/>
    <w:rsid w:val="005720F6"/>
    <w:rsid w:val="00573349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B2C4E"/>
    <w:rsid w:val="005B36B8"/>
    <w:rsid w:val="005B5302"/>
    <w:rsid w:val="005B67C0"/>
    <w:rsid w:val="005C23C4"/>
    <w:rsid w:val="005C33AA"/>
    <w:rsid w:val="005C33D3"/>
    <w:rsid w:val="005C64A4"/>
    <w:rsid w:val="005D0CF3"/>
    <w:rsid w:val="005D1882"/>
    <w:rsid w:val="005D1C50"/>
    <w:rsid w:val="005D5659"/>
    <w:rsid w:val="005D7D47"/>
    <w:rsid w:val="005E09FF"/>
    <w:rsid w:val="005E0F7E"/>
    <w:rsid w:val="005E11D5"/>
    <w:rsid w:val="005E2116"/>
    <w:rsid w:val="005E344F"/>
    <w:rsid w:val="005E5C7E"/>
    <w:rsid w:val="005E670C"/>
    <w:rsid w:val="005F1C21"/>
    <w:rsid w:val="005F3BFA"/>
    <w:rsid w:val="005F4BC8"/>
    <w:rsid w:val="005F5870"/>
    <w:rsid w:val="0060118D"/>
    <w:rsid w:val="00603182"/>
    <w:rsid w:val="00603F47"/>
    <w:rsid w:val="006056E2"/>
    <w:rsid w:val="00610E08"/>
    <w:rsid w:val="00612A19"/>
    <w:rsid w:val="00612D5E"/>
    <w:rsid w:val="00614269"/>
    <w:rsid w:val="006144C3"/>
    <w:rsid w:val="00614952"/>
    <w:rsid w:val="00614BCC"/>
    <w:rsid w:val="00615F80"/>
    <w:rsid w:val="00616D29"/>
    <w:rsid w:val="00617B98"/>
    <w:rsid w:val="00621564"/>
    <w:rsid w:val="0063665D"/>
    <w:rsid w:val="006366A3"/>
    <w:rsid w:val="00641674"/>
    <w:rsid w:val="006431B3"/>
    <w:rsid w:val="00645353"/>
    <w:rsid w:val="00645777"/>
    <w:rsid w:val="00645B06"/>
    <w:rsid w:val="00645E51"/>
    <w:rsid w:val="00647081"/>
    <w:rsid w:val="00652E0E"/>
    <w:rsid w:val="00654E79"/>
    <w:rsid w:val="00657EFD"/>
    <w:rsid w:val="00663EAB"/>
    <w:rsid w:val="006646E1"/>
    <w:rsid w:val="00670F2B"/>
    <w:rsid w:val="0067409C"/>
    <w:rsid w:val="006743B4"/>
    <w:rsid w:val="00674509"/>
    <w:rsid w:val="006758D9"/>
    <w:rsid w:val="00676C0B"/>
    <w:rsid w:val="0067778F"/>
    <w:rsid w:val="00680703"/>
    <w:rsid w:val="00681F46"/>
    <w:rsid w:val="00684B42"/>
    <w:rsid w:val="00685685"/>
    <w:rsid w:val="00686B6D"/>
    <w:rsid w:val="00686E01"/>
    <w:rsid w:val="006877B6"/>
    <w:rsid w:val="00687CF4"/>
    <w:rsid w:val="00696611"/>
    <w:rsid w:val="006A049C"/>
    <w:rsid w:val="006A623F"/>
    <w:rsid w:val="006A631C"/>
    <w:rsid w:val="006A73F1"/>
    <w:rsid w:val="006A75C7"/>
    <w:rsid w:val="006B1718"/>
    <w:rsid w:val="006B5C0C"/>
    <w:rsid w:val="006B6654"/>
    <w:rsid w:val="006B79E9"/>
    <w:rsid w:val="006C199D"/>
    <w:rsid w:val="006C28FA"/>
    <w:rsid w:val="006C2E29"/>
    <w:rsid w:val="006C50F7"/>
    <w:rsid w:val="006D0142"/>
    <w:rsid w:val="006D0D26"/>
    <w:rsid w:val="006D62A2"/>
    <w:rsid w:val="006D65D3"/>
    <w:rsid w:val="006D71B9"/>
    <w:rsid w:val="006E0608"/>
    <w:rsid w:val="006E1334"/>
    <w:rsid w:val="006E4BF1"/>
    <w:rsid w:val="006E5D28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700B49"/>
    <w:rsid w:val="007010A1"/>
    <w:rsid w:val="00702511"/>
    <w:rsid w:val="00702ED2"/>
    <w:rsid w:val="007030F0"/>
    <w:rsid w:val="00704331"/>
    <w:rsid w:val="007045F6"/>
    <w:rsid w:val="007050C9"/>
    <w:rsid w:val="007055D8"/>
    <w:rsid w:val="0070611E"/>
    <w:rsid w:val="00707696"/>
    <w:rsid w:val="007076FF"/>
    <w:rsid w:val="007119AA"/>
    <w:rsid w:val="00715E01"/>
    <w:rsid w:val="0072305F"/>
    <w:rsid w:val="0072324B"/>
    <w:rsid w:val="00725182"/>
    <w:rsid w:val="007259E5"/>
    <w:rsid w:val="00725A17"/>
    <w:rsid w:val="00726720"/>
    <w:rsid w:val="00726D5F"/>
    <w:rsid w:val="00726DC7"/>
    <w:rsid w:val="00730C3B"/>
    <w:rsid w:val="00730EBD"/>
    <w:rsid w:val="00733A21"/>
    <w:rsid w:val="00735F1C"/>
    <w:rsid w:val="00740D80"/>
    <w:rsid w:val="007416A4"/>
    <w:rsid w:val="00742600"/>
    <w:rsid w:val="0074343C"/>
    <w:rsid w:val="007434A8"/>
    <w:rsid w:val="007441FF"/>
    <w:rsid w:val="00744DD7"/>
    <w:rsid w:val="0074544F"/>
    <w:rsid w:val="00746828"/>
    <w:rsid w:val="007507E6"/>
    <w:rsid w:val="00751DD0"/>
    <w:rsid w:val="00753AE4"/>
    <w:rsid w:val="00754237"/>
    <w:rsid w:val="00754A40"/>
    <w:rsid w:val="00755AF2"/>
    <w:rsid w:val="00756D9F"/>
    <w:rsid w:val="00760558"/>
    <w:rsid w:val="00760981"/>
    <w:rsid w:val="00761074"/>
    <w:rsid w:val="007618D8"/>
    <w:rsid w:val="0076287C"/>
    <w:rsid w:val="00762A65"/>
    <w:rsid w:val="007639C4"/>
    <w:rsid w:val="0076511C"/>
    <w:rsid w:val="007724A1"/>
    <w:rsid w:val="007733A3"/>
    <w:rsid w:val="00774A80"/>
    <w:rsid w:val="00775D5D"/>
    <w:rsid w:val="00780D26"/>
    <w:rsid w:val="00781E95"/>
    <w:rsid w:val="00782302"/>
    <w:rsid w:val="00786313"/>
    <w:rsid w:val="00786BAB"/>
    <w:rsid w:val="00787C13"/>
    <w:rsid w:val="00790973"/>
    <w:rsid w:val="00790BA2"/>
    <w:rsid w:val="0079229D"/>
    <w:rsid w:val="00792903"/>
    <w:rsid w:val="007944E6"/>
    <w:rsid w:val="00796954"/>
    <w:rsid w:val="00796BBD"/>
    <w:rsid w:val="00797830"/>
    <w:rsid w:val="007A1DC9"/>
    <w:rsid w:val="007A63A8"/>
    <w:rsid w:val="007A74C2"/>
    <w:rsid w:val="007B0125"/>
    <w:rsid w:val="007B0741"/>
    <w:rsid w:val="007B0CE1"/>
    <w:rsid w:val="007B100E"/>
    <w:rsid w:val="007B183E"/>
    <w:rsid w:val="007B20FC"/>
    <w:rsid w:val="007B4AC0"/>
    <w:rsid w:val="007B4BD2"/>
    <w:rsid w:val="007B5613"/>
    <w:rsid w:val="007B791D"/>
    <w:rsid w:val="007C27A7"/>
    <w:rsid w:val="007C2DB1"/>
    <w:rsid w:val="007C3DB2"/>
    <w:rsid w:val="007C4109"/>
    <w:rsid w:val="007C60ED"/>
    <w:rsid w:val="007C637F"/>
    <w:rsid w:val="007C77F4"/>
    <w:rsid w:val="007D1C9B"/>
    <w:rsid w:val="007D415A"/>
    <w:rsid w:val="007D64D4"/>
    <w:rsid w:val="007D71C0"/>
    <w:rsid w:val="007E0F0A"/>
    <w:rsid w:val="007E1EB5"/>
    <w:rsid w:val="007E394E"/>
    <w:rsid w:val="007E63B9"/>
    <w:rsid w:val="007F2E40"/>
    <w:rsid w:val="007F4DE7"/>
    <w:rsid w:val="007F74D2"/>
    <w:rsid w:val="00800596"/>
    <w:rsid w:val="00801151"/>
    <w:rsid w:val="00805CE4"/>
    <w:rsid w:val="00806F1F"/>
    <w:rsid w:val="00807E47"/>
    <w:rsid w:val="00810681"/>
    <w:rsid w:val="008118B2"/>
    <w:rsid w:val="00814C53"/>
    <w:rsid w:val="008156EE"/>
    <w:rsid w:val="00821AA3"/>
    <w:rsid w:val="00821F23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44BA"/>
    <w:rsid w:val="00850DC9"/>
    <w:rsid w:val="0085168B"/>
    <w:rsid w:val="0085176D"/>
    <w:rsid w:val="008517BF"/>
    <w:rsid w:val="00851C86"/>
    <w:rsid w:val="00854BF8"/>
    <w:rsid w:val="008570B5"/>
    <w:rsid w:val="00862973"/>
    <w:rsid w:val="00863361"/>
    <w:rsid w:val="00863499"/>
    <w:rsid w:val="00863D78"/>
    <w:rsid w:val="00865724"/>
    <w:rsid w:val="00865808"/>
    <w:rsid w:val="008665FD"/>
    <w:rsid w:val="00866A19"/>
    <w:rsid w:val="008707FD"/>
    <w:rsid w:val="00871636"/>
    <w:rsid w:val="00872960"/>
    <w:rsid w:val="00874FB2"/>
    <w:rsid w:val="008755E3"/>
    <w:rsid w:val="008757CE"/>
    <w:rsid w:val="008758DB"/>
    <w:rsid w:val="00876019"/>
    <w:rsid w:val="00876F94"/>
    <w:rsid w:val="00877746"/>
    <w:rsid w:val="00877B56"/>
    <w:rsid w:val="00881A07"/>
    <w:rsid w:val="008823A6"/>
    <w:rsid w:val="008823EA"/>
    <w:rsid w:val="00885719"/>
    <w:rsid w:val="008879EB"/>
    <w:rsid w:val="00887FF9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FEC"/>
    <w:rsid w:val="008B140D"/>
    <w:rsid w:val="008B2264"/>
    <w:rsid w:val="008B27A1"/>
    <w:rsid w:val="008B6DDA"/>
    <w:rsid w:val="008C21F9"/>
    <w:rsid w:val="008C33FC"/>
    <w:rsid w:val="008C512A"/>
    <w:rsid w:val="008C659D"/>
    <w:rsid w:val="008C710A"/>
    <w:rsid w:val="008C7110"/>
    <w:rsid w:val="008C7DDD"/>
    <w:rsid w:val="008D078C"/>
    <w:rsid w:val="008D1B5F"/>
    <w:rsid w:val="008D2464"/>
    <w:rsid w:val="008D2965"/>
    <w:rsid w:val="008D2CB9"/>
    <w:rsid w:val="008D2D76"/>
    <w:rsid w:val="008D5573"/>
    <w:rsid w:val="008E015B"/>
    <w:rsid w:val="008E3928"/>
    <w:rsid w:val="008E5572"/>
    <w:rsid w:val="008E56C6"/>
    <w:rsid w:val="008E761A"/>
    <w:rsid w:val="008E7BFD"/>
    <w:rsid w:val="008F003D"/>
    <w:rsid w:val="008F0B18"/>
    <w:rsid w:val="008F21C6"/>
    <w:rsid w:val="008F370B"/>
    <w:rsid w:val="008F507A"/>
    <w:rsid w:val="008F52D2"/>
    <w:rsid w:val="008F79EA"/>
    <w:rsid w:val="009005BA"/>
    <w:rsid w:val="00900D44"/>
    <w:rsid w:val="009025CD"/>
    <w:rsid w:val="009027A2"/>
    <w:rsid w:val="00903147"/>
    <w:rsid w:val="00906A25"/>
    <w:rsid w:val="00907809"/>
    <w:rsid w:val="00911ACC"/>
    <w:rsid w:val="00912108"/>
    <w:rsid w:val="009145B6"/>
    <w:rsid w:val="00920DF1"/>
    <w:rsid w:val="00921D47"/>
    <w:rsid w:val="00921E0B"/>
    <w:rsid w:val="00923867"/>
    <w:rsid w:val="00926836"/>
    <w:rsid w:val="009272F9"/>
    <w:rsid w:val="00927565"/>
    <w:rsid w:val="009332A4"/>
    <w:rsid w:val="009333FE"/>
    <w:rsid w:val="0093365F"/>
    <w:rsid w:val="009374A3"/>
    <w:rsid w:val="009419C3"/>
    <w:rsid w:val="0094445E"/>
    <w:rsid w:val="009458A7"/>
    <w:rsid w:val="009458CE"/>
    <w:rsid w:val="00946056"/>
    <w:rsid w:val="0094618E"/>
    <w:rsid w:val="00947BF5"/>
    <w:rsid w:val="0095051F"/>
    <w:rsid w:val="009506A8"/>
    <w:rsid w:val="00960D64"/>
    <w:rsid w:val="00961DAF"/>
    <w:rsid w:val="00961F2D"/>
    <w:rsid w:val="00963B4C"/>
    <w:rsid w:val="00967C2F"/>
    <w:rsid w:val="00967D73"/>
    <w:rsid w:val="00970E33"/>
    <w:rsid w:val="009716AB"/>
    <w:rsid w:val="00972230"/>
    <w:rsid w:val="009738C6"/>
    <w:rsid w:val="009751DA"/>
    <w:rsid w:val="0097592B"/>
    <w:rsid w:val="00977073"/>
    <w:rsid w:val="009770FE"/>
    <w:rsid w:val="00982148"/>
    <w:rsid w:val="009824E4"/>
    <w:rsid w:val="00983A2C"/>
    <w:rsid w:val="009861F5"/>
    <w:rsid w:val="009914E8"/>
    <w:rsid w:val="00992744"/>
    <w:rsid w:val="00994495"/>
    <w:rsid w:val="009961B8"/>
    <w:rsid w:val="009A1602"/>
    <w:rsid w:val="009A2641"/>
    <w:rsid w:val="009A26E4"/>
    <w:rsid w:val="009A5850"/>
    <w:rsid w:val="009A635D"/>
    <w:rsid w:val="009A6CE7"/>
    <w:rsid w:val="009A7E41"/>
    <w:rsid w:val="009B1264"/>
    <w:rsid w:val="009B16AE"/>
    <w:rsid w:val="009B35FC"/>
    <w:rsid w:val="009B470A"/>
    <w:rsid w:val="009B5890"/>
    <w:rsid w:val="009B622D"/>
    <w:rsid w:val="009B6E06"/>
    <w:rsid w:val="009C0F0E"/>
    <w:rsid w:val="009C1E94"/>
    <w:rsid w:val="009C2924"/>
    <w:rsid w:val="009C29C9"/>
    <w:rsid w:val="009C7E3D"/>
    <w:rsid w:val="009D1AB8"/>
    <w:rsid w:val="009D2FF9"/>
    <w:rsid w:val="009D4305"/>
    <w:rsid w:val="009D5459"/>
    <w:rsid w:val="009D6506"/>
    <w:rsid w:val="009D68BA"/>
    <w:rsid w:val="009D6A33"/>
    <w:rsid w:val="009D78DB"/>
    <w:rsid w:val="009E0994"/>
    <w:rsid w:val="009E0AAD"/>
    <w:rsid w:val="009E27FB"/>
    <w:rsid w:val="009E3490"/>
    <w:rsid w:val="009E46AB"/>
    <w:rsid w:val="009E5A18"/>
    <w:rsid w:val="009F119F"/>
    <w:rsid w:val="009F1390"/>
    <w:rsid w:val="009F3067"/>
    <w:rsid w:val="009F4EAA"/>
    <w:rsid w:val="009F748A"/>
    <w:rsid w:val="009F78A1"/>
    <w:rsid w:val="00A01454"/>
    <w:rsid w:val="00A029B5"/>
    <w:rsid w:val="00A03CA3"/>
    <w:rsid w:val="00A05F0C"/>
    <w:rsid w:val="00A06013"/>
    <w:rsid w:val="00A115CD"/>
    <w:rsid w:val="00A11890"/>
    <w:rsid w:val="00A11E73"/>
    <w:rsid w:val="00A1456A"/>
    <w:rsid w:val="00A14C14"/>
    <w:rsid w:val="00A1569A"/>
    <w:rsid w:val="00A16286"/>
    <w:rsid w:val="00A16568"/>
    <w:rsid w:val="00A168EC"/>
    <w:rsid w:val="00A209EA"/>
    <w:rsid w:val="00A22259"/>
    <w:rsid w:val="00A272C5"/>
    <w:rsid w:val="00A3115B"/>
    <w:rsid w:val="00A320A1"/>
    <w:rsid w:val="00A3266F"/>
    <w:rsid w:val="00A32FB3"/>
    <w:rsid w:val="00A33522"/>
    <w:rsid w:val="00A3647E"/>
    <w:rsid w:val="00A36ABF"/>
    <w:rsid w:val="00A41052"/>
    <w:rsid w:val="00A416F9"/>
    <w:rsid w:val="00A420C3"/>
    <w:rsid w:val="00A4299E"/>
    <w:rsid w:val="00A42B2B"/>
    <w:rsid w:val="00A4686B"/>
    <w:rsid w:val="00A50841"/>
    <w:rsid w:val="00A515F2"/>
    <w:rsid w:val="00A51BED"/>
    <w:rsid w:val="00A52AB9"/>
    <w:rsid w:val="00A53CD1"/>
    <w:rsid w:val="00A53FD2"/>
    <w:rsid w:val="00A548BB"/>
    <w:rsid w:val="00A566D4"/>
    <w:rsid w:val="00A63469"/>
    <w:rsid w:val="00A6434E"/>
    <w:rsid w:val="00A64576"/>
    <w:rsid w:val="00A65AD1"/>
    <w:rsid w:val="00A65CAA"/>
    <w:rsid w:val="00A71B6D"/>
    <w:rsid w:val="00A753DB"/>
    <w:rsid w:val="00A80250"/>
    <w:rsid w:val="00A80B41"/>
    <w:rsid w:val="00A81916"/>
    <w:rsid w:val="00A81A84"/>
    <w:rsid w:val="00A8271C"/>
    <w:rsid w:val="00A850F9"/>
    <w:rsid w:val="00A85419"/>
    <w:rsid w:val="00A855BD"/>
    <w:rsid w:val="00A87F5C"/>
    <w:rsid w:val="00A90A39"/>
    <w:rsid w:val="00A91116"/>
    <w:rsid w:val="00A91CD3"/>
    <w:rsid w:val="00AA0C01"/>
    <w:rsid w:val="00AA198F"/>
    <w:rsid w:val="00AA2932"/>
    <w:rsid w:val="00AA5F95"/>
    <w:rsid w:val="00AA6341"/>
    <w:rsid w:val="00AA6D6C"/>
    <w:rsid w:val="00AA7586"/>
    <w:rsid w:val="00AB02D6"/>
    <w:rsid w:val="00AB15F9"/>
    <w:rsid w:val="00AB23D5"/>
    <w:rsid w:val="00AB2600"/>
    <w:rsid w:val="00AB3186"/>
    <w:rsid w:val="00AB44D2"/>
    <w:rsid w:val="00AC0004"/>
    <w:rsid w:val="00AC0EF9"/>
    <w:rsid w:val="00AC27CE"/>
    <w:rsid w:val="00AC2A3B"/>
    <w:rsid w:val="00AC4478"/>
    <w:rsid w:val="00AC5D5B"/>
    <w:rsid w:val="00AD0495"/>
    <w:rsid w:val="00AD0E57"/>
    <w:rsid w:val="00AD1A7E"/>
    <w:rsid w:val="00AD2644"/>
    <w:rsid w:val="00AD2F7B"/>
    <w:rsid w:val="00AD32DC"/>
    <w:rsid w:val="00AD63E9"/>
    <w:rsid w:val="00AD6A29"/>
    <w:rsid w:val="00AE0A30"/>
    <w:rsid w:val="00AE1123"/>
    <w:rsid w:val="00AE1AC4"/>
    <w:rsid w:val="00AE284F"/>
    <w:rsid w:val="00AE5576"/>
    <w:rsid w:val="00AF3967"/>
    <w:rsid w:val="00AF408C"/>
    <w:rsid w:val="00AF4878"/>
    <w:rsid w:val="00AF4C8D"/>
    <w:rsid w:val="00AF76C2"/>
    <w:rsid w:val="00AF7FBC"/>
    <w:rsid w:val="00B00ACB"/>
    <w:rsid w:val="00B01532"/>
    <w:rsid w:val="00B016CD"/>
    <w:rsid w:val="00B03D80"/>
    <w:rsid w:val="00B115E9"/>
    <w:rsid w:val="00B11A45"/>
    <w:rsid w:val="00B11ED2"/>
    <w:rsid w:val="00B12C1C"/>
    <w:rsid w:val="00B130F0"/>
    <w:rsid w:val="00B14537"/>
    <w:rsid w:val="00B16619"/>
    <w:rsid w:val="00B177CB"/>
    <w:rsid w:val="00B21F54"/>
    <w:rsid w:val="00B22405"/>
    <w:rsid w:val="00B224BE"/>
    <w:rsid w:val="00B23CD3"/>
    <w:rsid w:val="00B253E5"/>
    <w:rsid w:val="00B257B4"/>
    <w:rsid w:val="00B26D7B"/>
    <w:rsid w:val="00B27E75"/>
    <w:rsid w:val="00B33147"/>
    <w:rsid w:val="00B339AC"/>
    <w:rsid w:val="00B33AC5"/>
    <w:rsid w:val="00B3531C"/>
    <w:rsid w:val="00B35B0F"/>
    <w:rsid w:val="00B363A5"/>
    <w:rsid w:val="00B409C7"/>
    <w:rsid w:val="00B43AE3"/>
    <w:rsid w:val="00B44FCC"/>
    <w:rsid w:val="00B4601C"/>
    <w:rsid w:val="00B50F72"/>
    <w:rsid w:val="00B51787"/>
    <w:rsid w:val="00B55C75"/>
    <w:rsid w:val="00B55E3A"/>
    <w:rsid w:val="00B62973"/>
    <w:rsid w:val="00B6364C"/>
    <w:rsid w:val="00B65B71"/>
    <w:rsid w:val="00B6657F"/>
    <w:rsid w:val="00B67A12"/>
    <w:rsid w:val="00B67B62"/>
    <w:rsid w:val="00B70F94"/>
    <w:rsid w:val="00B7205D"/>
    <w:rsid w:val="00B7299C"/>
    <w:rsid w:val="00B72A80"/>
    <w:rsid w:val="00B72D6E"/>
    <w:rsid w:val="00B77A08"/>
    <w:rsid w:val="00B820FA"/>
    <w:rsid w:val="00B82CEB"/>
    <w:rsid w:val="00B82F39"/>
    <w:rsid w:val="00B8462C"/>
    <w:rsid w:val="00B84705"/>
    <w:rsid w:val="00B87E29"/>
    <w:rsid w:val="00B91535"/>
    <w:rsid w:val="00B9307E"/>
    <w:rsid w:val="00B95355"/>
    <w:rsid w:val="00B956DE"/>
    <w:rsid w:val="00B9580E"/>
    <w:rsid w:val="00B95E3D"/>
    <w:rsid w:val="00B96020"/>
    <w:rsid w:val="00B969C8"/>
    <w:rsid w:val="00B9715D"/>
    <w:rsid w:val="00B97E1E"/>
    <w:rsid w:val="00BA0D93"/>
    <w:rsid w:val="00BA0E45"/>
    <w:rsid w:val="00BA2154"/>
    <w:rsid w:val="00BA2E27"/>
    <w:rsid w:val="00BB06F1"/>
    <w:rsid w:val="00BB0B61"/>
    <w:rsid w:val="00BB2CB3"/>
    <w:rsid w:val="00BB3D20"/>
    <w:rsid w:val="00BB43FF"/>
    <w:rsid w:val="00BB44DD"/>
    <w:rsid w:val="00BB49A0"/>
    <w:rsid w:val="00BB6032"/>
    <w:rsid w:val="00BB6F00"/>
    <w:rsid w:val="00BB72E6"/>
    <w:rsid w:val="00BB788E"/>
    <w:rsid w:val="00BC16C8"/>
    <w:rsid w:val="00BC1C5E"/>
    <w:rsid w:val="00BC29FC"/>
    <w:rsid w:val="00BC3C04"/>
    <w:rsid w:val="00BC3C0A"/>
    <w:rsid w:val="00BC4188"/>
    <w:rsid w:val="00BC419A"/>
    <w:rsid w:val="00BC4A34"/>
    <w:rsid w:val="00BC531B"/>
    <w:rsid w:val="00BC542A"/>
    <w:rsid w:val="00BC5C45"/>
    <w:rsid w:val="00BC6700"/>
    <w:rsid w:val="00BC7D0B"/>
    <w:rsid w:val="00BD17B8"/>
    <w:rsid w:val="00BD2326"/>
    <w:rsid w:val="00BD5370"/>
    <w:rsid w:val="00BE2693"/>
    <w:rsid w:val="00BE2AFA"/>
    <w:rsid w:val="00BE2DA2"/>
    <w:rsid w:val="00BE499B"/>
    <w:rsid w:val="00BF31DB"/>
    <w:rsid w:val="00BF4421"/>
    <w:rsid w:val="00BF4445"/>
    <w:rsid w:val="00BF445F"/>
    <w:rsid w:val="00BF559D"/>
    <w:rsid w:val="00BF5950"/>
    <w:rsid w:val="00BF788D"/>
    <w:rsid w:val="00C0011C"/>
    <w:rsid w:val="00C00E59"/>
    <w:rsid w:val="00C01FE2"/>
    <w:rsid w:val="00C02E3D"/>
    <w:rsid w:val="00C037AA"/>
    <w:rsid w:val="00C0407C"/>
    <w:rsid w:val="00C04847"/>
    <w:rsid w:val="00C063FE"/>
    <w:rsid w:val="00C06655"/>
    <w:rsid w:val="00C114BD"/>
    <w:rsid w:val="00C11BA9"/>
    <w:rsid w:val="00C14D64"/>
    <w:rsid w:val="00C17875"/>
    <w:rsid w:val="00C23B08"/>
    <w:rsid w:val="00C24F82"/>
    <w:rsid w:val="00C271C7"/>
    <w:rsid w:val="00C27735"/>
    <w:rsid w:val="00C27AEB"/>
    <w:rsid w:val="00C27C15"/>
    <w:rsid w:val="00C31DD9"/>
    <w:rsid w:val="00C32F28"/>
    <w:rsid w:val="00C33131"/>
    <w:rsid w:val="00C336CD"/>
    <w:rsid w:val="00C34700"/>
    <w:rsid w:val="00C351E3"/>
    <w:rsid w:val="00C40482"/>
    <w:rsid w:val="00C420F0"/>
    <w:rsid w:val="00C46301"/>
    <w:rsid w:val="00C50A9E"/>
    <w:rsid w:val="00C50E25"/>
    <w:rsid w:val="00C52F23"/>
    <w:rsid w:val="00C5324A"/>
    <w:rsid w:val="00C53812"/>
    <w:rsid w:val="00C60FD4"/>
    <w:rsid w:val="00C63603"/>
    <w:rsid w:val="00C70895"/>
    <w:rsid w:val="00C720B7"/>
    <w:rsid w:val="00C72A60"/>
    <w:rsid w:val="00C7312D"/>
    <w:rsid w:val="00C734D5"/>
    <w:rsid w:val="00C766F3"/>
    <w:rsid w:val="00C80D42"/>
    <w:rsid w:val="00C8207A"/>
    <w:rsid w:val="00C82C7D"/>
    <w:rsid w:val="00C8395A"/>
    <w:rsid w:val="00C842A9"/>
    <w:rsid w:val="00C8724D"/>
    <w:rsid w:val="00C9120D"/>
    <w:rsid w:val="00C912F9"/>
    <w:rsid w:val="00C9255C"/>
    <w:rsid w:val="00C93D23"/>
    <w:rsid w:val="00C95FE4"/>
    <w:rsid w:val="00C97459"/>
    <w:rsid w:val="00C97955"/>
    <w:rsid w:val="00C979EA"/>
    <w:rsid w:val="00C979FE"/>
    <w:rsid w:val="00CA1401"/>
    <w:rsid w:val="00CA1D8B"/>
    <w:rsid w:val="00CA3DF5"/>
    <w:rsid w:val="00CA3EC8"/>
    <w:rsid w:val="00CA5F10"/>
    <w:rsid w:val="00CA7AF2"/>
    <w:rsid w:val="00CB1495"/>
    <w:rsid w:val="00CB1ECB"/>
    <w:rsid w:val="00CB479F"/>
    <w:rsid w:val="00CB4C36"/>
    <w:rsid w:val="00CB5618"/>
    <w:rsid w:val="00CB5C75"/>
    <w:rsid w:val="00CB65B6"/>
    <w:rsid w:val="00CB6D81"/>
    <w:rsid w:val="00CC51A2"/>
    <w:rsid w:val="00CC6E3B"/>
    <w:rsid w:val="00CC78A4"/>
    <w:rsid w:val="00CC7989"/>
    <w:rsid w:val="00CD1822"/>
    <w:rsid w:val="00CD1DFB"/>
    <w:rsid w:val="00CD215C"/>
    <w:rsid w:val="00CD2312"/>
    <w:rsid w:val="00CD3AFE"/>
    <w:rsid w:val="00CD48B3"/>
    <w:rsid w:val="00CD4B9F"/>
    <w:rsid w:val="00CD4BE4"/>
    <w:rsid w:val="00CD5226"/>
    <w:rsid w:val="00CD5B2C"/>
    <w:rsid w:val="00CD5D4F"/>
    <w:rsid w:val="00CD7A7E"/>
    <w:rsid w:val="00CE25F7"/>
    <w:rsid w:val="00CE35A4"/>
    <w:rsid w:val="00CE44EE"/>
    <w:rsid w:val="00CE4CBD"/>
    <w:rsid w:val="00CE61ED"/>
    <w:rsid w:val="00CE6A97"/>
    <w:rsid w:val="00CF1658"/>
    <w:rsid w:val="00CF5024"/>
    <w:rsid w:val="00CF7906"/>
    <w:rsid w:val="00D00328"/>
    <w:rsid w:val="00D02989"/>
    <w:rsid w:val="00D02D66"/>
    <w:rsid w:val="00D032C1"/>
    <w:rsid w:val="00D03866"/>
    <w:rsid w:val="00D050A2"/>
    <w:rsid w:val="00D07BFD"/>
    <w:rsid w:val="00D118C0"/>
    <w:rsid w:val="00D11ACB"/>
    <w:rsid w:val="00D122B6"/>
    <w:rsid w:val="00D13394"/>
    <w:rsid w:val="00D14C77"/>
    <w:rsid w:val="00D15300"/>
    <w:rsid w:val="00D15364"/>
    <w:rsid w:val="00D15F5E"/>
    <w:rsid w:val="00D17046"/>
    <w:rsid w:val="00D17466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27707"/>
    <w:rsid w:val="00D301B4"/>
    <w:rsid w:val="00D322B6"/>
    <w:rsid w:val="00D32549"/>
    <w:rsid w:val="00D33CFE"/>
    <w:rsid w:val="00D34911"/>
    <w:rsid w:val="00D35AD1"/>
    <w:rsid w:val="00D35B2F"/>
    <w:rsid w:val="00D376FF"/>
    <w:rsid w:val="00D37796"/>
    <w:rsid w:val="00D40ADE"/>
    <w:rsid w:val="00D40B65"/>
    <w:rsid w:val="00D40FCB"/>
    <w:rsid w:val="00D4178B"/>
    <w:rsid w:val="00D430B6"/>
    <w:rsid w:val="00D432E5"/>
    <w:rsid w:val="00D434B4"/>
    <w:rsid w:val="00D44089"/>
    <w:rsid w:val="00D46C0A"/>
    <w:rsid w:val="00D47527"/>
    <w:rsid w:val="00D504D7"/>
    <w:rsid w:val="00D50A3A"/>
    <w:rsid w:val="00D51310"/>
    <w:rsid w:val="00D51D14"/>
    <w:rsid w:val="00D532AC"/>
    <w:rsid w:val="00D54289"/>
    <w:rsid w:val="00D57E17"/>
    <w:rsid w:val="00D615FC"/>
    <w:rsid w:val="00D63C48"/>
    <w:rsid w:val="00D63FE1"/>
    <w:rsid w:val="00D64B26"/>
    <w:rsid w:val="00D64CFC"/>
    <w:rsid w:val="00D66255"/>
    <w:rsid w:val="00D671E3"/>
    <w:rsid w:val="00D6789F"/>
    <w:rsid w:val="00D71448"/>
    <w:rsid w:val="00D71CED"/>
    <w:rsid w:val="00D7267D"/>
    <w:rsid w:val="00D73584"/>
    <w:rsid w:val="00D740A3"/>
    <w:rsid w:val="00D747AB"/>
    <w:rsid w:val="00D76C2C"/>
    <w:rsid w:val="00D77F85"/>
    <w:rsid w:val="00D77FD5"/>
    <w:rsid w:val="00D8003B"/>
    <w:rsid w:val="00D80179"/>
    <w:rsid w:val="00D83F19"/>
    <w:rsid w:val="00D87563"/>
    <w:rsid w:val="00D90163"/>
    <w:rsid w:val="00D92AB6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A6607"/>
    <w:rsid w:val="00DB0EE4"/>
    <w:rsid w:val="00DB2121"/>
    <w:rsid w:val="00DB3F4C"/>
    <w:rsid w:val="00DB4E4A"/>
    <w:rsid w:val="00DB6653"/>
    <w:rsid w:val="00DC138D"/>
    <w:rsid w:val="00DC16A7"/>
    <w:rsid w:val="00DC464E"/>
    <w:rsid w:val="00DC53A4"/>
    <w:rsid w:val="00DC6480"/>
    <w:rsid w:val="00DC6DE0"/>
    <w:rsid w:val="00DC6F14"/>
    <w:rsid w:val="00DD59E1"/>
    <w:rsid w:val="00DE08B9"/>
    <w:rsid w:val="00DE0EE6"/>
    <w:rsid w:val="00DE1F1D"/>
    <w:rsid w:val="00DE2A3D"/>
    <w:rsid w:val="00DE2EF3"/>
    <w:rsid w:val="00DE4873"/>
    <w:rsid w:val="00DE6A90"/>
    <w:rsid w:val="00DF0111"/>
    <w:rsid w:val="00DF23B3"/>
    <w:rsid w:val="00DF2DA8"/>
    <w:rsid w:val="00DF39AB"/>
    <w:rsid w:val="00DF4B50"/>
    <w:rsid w:val="00DF6D21"/>
    <w:rsid w:val="00E037A1"/>
    <w:rsid w:val="00E03A45"/>
    <w:rsid w:val="00E05669"/>
    <w:rsid w:val="00E056DC"/>
    <w:rsid w:val="00E07313"/>
    <w:rsid w:val="00E101CB"/>
    <w:rsid w:val="00E10677"/>
    <w:rsid w:val="00E11A48"/>
    <w:rsid w:val="00E124CD"/>
    <w:rsid w:val="00E126CA"/>
    <w:rsid w:val="00E13C40"/>
    <w:rsid w:val="00E15039"/>
    <w:rsid w:val="00E15FB6"/>
    <w:rsid w:val="00E17F21"/>
    <w:rsid w:val="00E2102D"/>
    <w:rsid w:val="00E21733"/>
    <w:rsid w:val="00E21B62"/>
    <w:rsid w:val="00E21BBA"/>
    <w:rsid w:val="00E22FA0"/>
    <w:rsid w:val="00E314DC"/>
    <w:rsid w:val="00E326F3"/>
    <w:rsid w:val="00E32CFE"/>
    <w:rsid w:val="00E33A1C"/>
    <w:rsid w:val="00E36A35"/>
    <w:rsid w:val="00E40627"/>
    <w:rsid w:val="00E41ED2"/>
    <w:rsid w:val="00E43949"/>
    <w:rsid w:val="00E445B8"/>
    <w:rsid w:val="00E46000"/>
    <w:rsid w:val="00E503B5"/>
    <w:rsid w:val="00E50C78"/>
    <w:rsid w:val="00E51353"/>
    <w:rsid w:val="00E532C1"/>
    <w:rsid w:val="00E54BA9"/>
    <w:rsid w:val="00E56AB0"/>
    <w:rsid w:val="00E610B7"/>
    <w:rsid w:val="00E62BDB"/>
    <w:rsid w:val="00E6524A"/>
    <w:rsid w:val="00E665D8"/>
    <w:rsid w:val="00E66B9A"/>
    <w:rsid w:val="00E66BA3"/>
    <w:rsid w:val="00E6783B"/>
    <w:rsid w:val="00E71D38"/>
    <w:rsid w:val="00E723E4"/>
    <w:rsid w:val="00E73941"/>
    <w:rsid w:val="00E74FE9"/>
    <w:rsid w:val="00E7644E"/>
    <w:rsid w:val="00E7700F"/>
    <w:rsid w:val="00E774FF"/>
    <w:rsid w:val="00E8137D"/>
    <w:rsid w:val="00E825B8"/>
    <w:rsid w:val="00E8688F"/>
    <w:rsid w:val="00E86BD4"/>
    <w:rsid w:val="00E870F5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20FE"/>
    <w:rsid w:val="00EB3AA0"/>
    <w:rsid w:val="00EB43F7"/>
    <w:rsid w:val="00EB7F0D"/>
    <w:rsid w:val="00EC2054"/>
    <w:rsid w:val="00EC561F"/>
    <w:rsid w:val="00EC57DC"/>
    <w:rsid w:val="00EC628A"/>
    <w:rsid w:val="00ED01C3"/>
    <w:rsid w:val="00ED3320"/>
    <w:rsid w:val="00ED3873"/>
    <w:rsid w:val="00ED72B4"/>
    <w:rsid w:val="00EE28BA"/>
    <w:rsid w:val="00EE38B7"/>
    <w:rsid w:val="00EE662C"/>
    <w:rsid w:val="00EF02EC"/>
    <w:rsid w:val="00EF1001"/>
    <w:rsid w:val="00EF6013"/>
    <w:rsid w:val="00EF6826"/>
    <w:rsid w:val="00EF740A"/>
    <w:rsid w:val="00EF7F40"/>
    <w:rsid w:val="00F04298"/>
    <w:rsid w:val="00F04C55"/>
    <w:rsid w:val="00F04D3E"/>
    <w:rsid w:val="00F055CD"/>
    <w:rsid w:val="00F10B2C"/>
    <w:rsid w:val="00F10D5B"/>
    <w:rsid w:val="00F11304"/>
    <w:rsid w:val="00F11EDB"/>
    <w:rsid w:val="00F133A3"/>
    <w:rsid w:val="00F14181"/>
    <w:rsid w:val="00F14194"/>
    <w:rsid w:val="00F1475C"/>
    <w:rsid w:val="00F14F50"/>
    <w:rsid w:val="00F15784"/>
    <w:rsid w:val="00F20242"/>
    <w:rsid w:val="00F23422"/>
    <w:rsid w:val="00F24A43"/>
    <w:rsid w:val="00F24C15"/>
    <w:rsid w:val="00F25432"/>
    <w:rsid w:val="00F25A6E"/>
    <w:rsid w:val="00F27BB0"/>
    <w:rsid w:val="00F30AD4"/>
    <w:rsid w:val="00F3141F"/>
    <w:rsid w:val="00F3173C"/>
    <w:rsid w:val="00F344C7"/>
    <w:rsid w:val="00F36D02"/>
    <w:rsid w:val="00F40C89"/>
    <w:rsid w:val="00F42389"/>
    <w:rsid w:val="00F42979"/>
    <w:rsid w:val="00F432C0"/>
    <w:rsid w:val="00F43D62"/>
    <w:rsid w:val="00F457DD"/>
    <w:rsid w:val="00F45D90"/>
    <w:rsid w:val="00F47FC9"/>
    <w:rsid w:val="00F50EA4"/>
    <w:rsid w:val="00F5129A"/>
    <w:rsid w:val="00F52404"/>
    <w:rsid w:val="00F5356A"/>
    <w:rsid w:val="00F61D79"/>
    <w:rsid w:val="00F6337E"/>
    <w:rsid w:val="00F63BEE"/>
    <w:rsid w:val="00F66550"/>
    <w:rsid w:val="00F67341"/>
    <w:rsid w:val="00F676C8"/>
    <w:rsid w:val="00F702BF"/>
    <w:rsid w:val="00F717ED"/>
    <w:rsid w:val="00F736DF"/>
    <w:rsid w:val="00F744EB"/>
    <w:rsid w:val="00F753F1"/>
    <w:rsid w:val="00F75765"/>
    <w:rsid w:val="00F761A0"/>
    <w:rsid w:val="00F76F35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6D34"/>
    <w:rsid w:val="00FA429E"/>
    <w:rsid w:val="00FB748C"/>
    <w:rsid w:val="00FC1FBB"/>
    <w:rsid w:val="00FC4D02"/>
    <w:rsid w:val="00FC5F81"/>
    <w:rsid w:val="00FC75C5"/>
    <w:rsid w:val="00FD000E"/>
    <w:rsid w:val="00FD1E91"/>
    <w:rsid w:val="00FD2074"/>
    <w:rsid w:val="00FD52AB"/>
    <w:rsid w:val="00FD5926"/>
    <w:rsid w:val="00FD5C8D"/>
    <w:rsid w:val="00FD6A78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E2B6D8-616E-D741-A41A-7A9B5644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7EF"/>
    <w:pPr>
      <w:bidi/>
    </w:p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A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 w:themeColor="followedHyperlink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iPriority w:val="99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uiPriority w:val="99"/>
    <w:rsid w:val="006E5D28"/>
    <w:rPr>
      <w:sz w:val="20"/>
      <w:szCs w:val="20"/>
    </w:rPr>
  </w:style>
  <w:style w:type="character" w:styleId="FootnoteReference">
    <w:name w:val="footnote reference"/>
    <w:aliases w:val="Footnote Reference Superscript,Footnote symbol,Footnote Reference Number,Footnote Reference_LVL6,Footnote Reference_LVL61,Footnote Reference_LVL62,Footnote Reference_LVL63,Footnote Reference_LVL64,fr,SUPERS,טקסט הערת שוליים חדש,number"/>
    <w:basedOn w:val="DefaultParagraphFont"/>
    <w:uiPriority w:val="99"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39"/>
    <w:rsid w:val="00D97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rsid w:val="000F40AF"/>
    <w:rPr>
      <w:rFonts w:ascii="Calibri" w:eastAsia="Times New Roman" w:hAnsi="Calibri" w:cs="Calibri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D15300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A0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did.li/spotify-third-side-of-coin" TargetMode="External"/><Relationship Id="rId13" Type="http://schemas.openxmlformats.org/officeDocument/2006/relationships/hyperlink" Target="https://www.boi.org.il/" TargetMode="External"/><Relationship Id="rId3" Type="http://schemas.openxmlformats.org/officeDocument/2006/relationships/image" Target="media/image5.png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11" Type="http://schemas.openxmlformats.org/officeDocument/2006/relationships/hyperlink" Target="https://www.facebook.com/bankisraelvc" TargetMode="External"/><Relationship Id="rId5" Type="http://schemas.openxmlformats.org/officeDocument/2006/relationships/hyperlink" Target="https://did.li/spotify-third-side-of-coin" TargetMode="External"/><Relationship Id="rId10" Type="http://schemas.openxmlformats.org/officeDocument/2006/relationships/hyperlink" Target="https://www.youtube.com/user/thebankofisrael" TargetMode="External"/><Relationship Id="rId4" Type="http://schemas.openxmlformats.org/officeDocument/2006/relationships/image" Target="media/image6.png"/><Relationship Id="rId9" Type="http://schemas.openxmlformats.org/officeDocument/2006/relationships/hyperlink" Target="https://www.youtube.com/user/thebankofisrael" TargetMode="External"/><Relationship Id="rId14" Type="http://schemas.openxmlformats.org/officeDocument/2006/relationships/hyperlink" Target="https://www.boi.org.il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i.org.il/publications/pressreleases/54167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EFD09-88F3-482F-AEFA-FBCBEBA1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1109</Words>
  <Characters>5546</Characters>
  <Application>Microsoft Office Word</Application>
  <DocSecurity>4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סיגל ריבון</dc:creator>
  <cp:lastModifiedBy>רוסול דכוור</cp:lastModifiedBy>
  <cp:revision>2</cp:revision>
  <dcterms:created xsi:type="dcterms:W3CDTF">2025-06-01T09:49:00Z</dcterms:created>
  <dcterms:modified xsi:type="dcterms:W3CDTF">2025-06-01T09:49:00Z</dcterms:modified>
</cp:coreProperties>
</file>