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F71981" w:rsidRPr="0052436D" w:rsidTr="00C65D33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981" w:rsidRPr="0052436D" w:rsidRDefault="00F71981" w:rsidP="00C65D33">
            <w:pPr>
              <w:spacing w:line="480" w:lineRule="auto"/>
              <w:ind w:left="97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2436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F71981" w:rsidRPr="0052436D" w:rsidRDefault="00F71981" w:rsidP="00C65D33">
            <w:pPr>
              <w:spacing w:line="480" w:lineRule="auto"/>
              <w:ind w:left="97"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71981" w:rsidRPr="0052436D" w:rsidRDefault="00F71981" w:rsidP="00C65D33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235788D8" wp14:editId="70298BB3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981" w:rsidRPr="0052436D" w:rsidRDefault="00F71981" w:rsidP="00F71981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52436D">
              <w:rPr>
                <w:rFonts w:ascii="David" w:hAnsi="David" w:cs="David"/>
                <w:sz w:val="24"/>
                <w:szCs w:val="24"/>
                <w:rtl/>
              </w:rPr>
              <w:t xml:space="preserve">‏ירושלים,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א' בחשון</w:t>
            </w:r>
            <w:r w:rsidRPr="0052436D">
              <w:rPr>
                <w:rFonts w:ascii="David" w:hAnsi="David" w:cs="David"/>
                <w:sz w:val="24"/>
                <w:szCs w:val="24"/>
                <w:rtl/>
              </w:rPr>
              <w:t>, תשפ"ב</w:t>
            </w:r>
          </w:p>
          <w:p w:rsidR="00F71981" w:rsidRPr="0052436D" w:rsidRDefault="00F71981" w:rsidP="00C65D33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26</w:t>
            </w:r>
            <w:bookmarkStart w:id="0" w:name="_GoBack"/>
            <w:bookmarkEnd w:id="0"/>
            <w:r w:rsidRPr="0052436D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באוקטובר</w:t>
            </w:r>
            <w:r w:rsidRPr="0052436D">
              <w:rPr>
                <w:rFonts w:ascii="David" w:hAnsi="David" w:cs="David"/>
                <w:sz w:val="24"/>
                <w:szCs w:val="24"/>
                <w:rtl/>
              </w:rPr>
              <w:t xml:space="preserve"> 2022</w:t>
            </w:r>
          </w:p>
        </w:tc>
      </w:tr>
    </w:tbl>
    <w:p w:rsidR="009C1C0C" w:rsidRPr="0018503A" w:rsidRDefault="009C1C0C" w:rsidP="009C1C0C">
      <w:pPr>
        <w:rPr>
          <w:rFonts w:cs="David"/>
          <w:sz w:val="24"/>
          <w:szCs w:val="24"/>
          <w:rtl/>
        </w:rPr>
      </w:pPr>
    </w:p>
    <w:p w:rsidR="009D1281" w:rsidRDefault="004A4EAF" w:rsidP="009C1C0C">
      <w:pPr>
        <w:rPr>
          <w:rtl/>
        </w:rPr>
      </w:pPr>
      <w:r w:rsidRPr="00F72190">
        <w:rPr>
          <w:rFonts w:cs="David" w:hint="cs"/>
          <w:sz w:val="24"/>
          <w:szCs w:val="24"/>
          <w:rtl/>
        </w:rPr>
        <w:t>הודעה לעיתונות:</w:t>
      </w:r>
    </w:p>
    <w:p w:rsidR="00CF28D0" w:rsidRDefault="0018503A" w:rsidP="0053571A">
      <w:pPr>
        <w:pStyle w:val="1"/>
        <w:spacing w:line="240" w:lineRule="auto"/>
        <w:jc w:val="center"/>
        <w:rPr>
          <w:rFonts w:cs="David"/>
          <w:color w:val="auto"/>
          <w:rtl/>
        </w:rPr>
      </w:pPr>
      <w:r>
        <w:rPr>
          <w:rFonts w:cs="David" w:hint="cs"/>
          <w:color w:val="auto"/>
          <w:rtl/>
        </w:rPr>
        <w:t xml:space="preserve">הקצאת קוד </w:t>
      </w:r>
      <w:r w:rsidR="00A96A5F">
        <w:rPr>
          <w:rFonts w:cs="David" w:hint="cs"/>
          <w:color w:val="auto"/>
          <w:rtl/>
        </w:rPr>
        <w:t>זיהוי</w:t>
      </w:r>
      <w:r>
        <w:rPr>
          <w:rFonts w:cs="David" w:hint="cs"/>
          <w:color w:val="auto"/>
          <w:rtl/>
        </w:rPr>
        <w:t xml:space="preserve"> </w:t>
      </w:r>
      <w:r w:rsidR="00916D57">
        <w:rPr>
          <w:rFonts w:cs="David" w:hint="cs"/>
          <w:color w:val="auto"/>
          <w:rtl/>
        </w:rPr>
        <w:t>חדש לגוף</w:t>
      </w:r>
      <w:r w:rsidR="000F4D8F">
        <w:rPr>
          <w:rFonts w:cs="David" w:hint="cs"/>
          <w:color w:val="auto"/>
          <w:rtl/>
        </w:rPr>
        <w:t xml:space="preserve"> פיננסי - חברת </w:t>
      </w:r>
      <w:r w:rsidR="0053571A" w:rsidRPr="0053571A">
        <w:rPr>
          <w:rFonts w:cs="David"/>
          <w:color w:val="auto"/>
          <w:rtl/>
        </w:rPr>
        <w:t>אופק אגודת אשראי שיתופית בע"מ</w:t>
      </w:r>
    </w:p>
    <w:p w:rsidR="008374A1" w:rsidRPr="0053571A" w:rsidRDefault="008374A1" w:rsidP="008374A1">
      <w:pPr>
        <w:rPr>
          <w:rFonts w:asciiTheme="majorHAnsi" w:eastAsiaTheme="majorEastAsia" w:hAnsiTheme="majorHAnsi" w:cs="David"/>
          <w:b/>
          <w:bCs/>
          <w:sz w:val="28"/>
          <w:szCs w:val="28"/>
          <w:rtl/>
        </w:rPr>
      </w:pPr>
    </w:p>
    <w:p w:rsidR="00CF28D0" w:rsidRPr="00B51CC3" w:rsidRDefault="00CF28D0" w:rsidP="000F13D0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B51CC3">
        <w:rPr>
          <w:rFonts w:cs="David" w:hint="cs"/>
          <w:sz w:val="24"/>
          <w:szCs w:val="24"/>
          <w:rtl/>
        </w:rPr>
        <w:t>זיהוי המשתתפים במערכת הפיננסית</w:t>
      </w:r>
      <w:r w:rsidR="006A5798">
        <w:rPr>
          <w:rFonts w:cs="David" w:hint="cs"/>
          <w:sz w:val="24"/>
          <w:szCs w:val="24"/>
          <w:rtl/>
        </w:rPr>
        <w:t xml:space="preserve"> בישראל </w:t>
      </w:r>
      <w:r w:rsidRPr="00B51CC3">
        <w:rPr>
          <w:rFonts w:cs="David" w:hint="cs"/>
          <w:sz w:val="24"/>
          <w:szCs w:val="24"/>
          <w:rtl/>
        </w:rPr>
        <w:t xml:space="preserve">מבוצע באמצעות </w:t>
      </w:r>
      <w:r w:rsidRPr="00D63DAD">
        <w:rPr>
          <w:rFonts w:cs="David" w:hint="cs"/>
          <w:sz w:val="24"/>
          <w:szCs w:val="24"/>
          <w:rtl/>
        </w:rPr>
        <w:t>קוד זיהוי ייחוד</w:t>
      </w:r>
      <w:r w:rsidRPr="00D63DAD">
        <w:rPr>
          <w:rFonts w:cs="David" w:hint="eastAsia"/>
          <w:sz w:val="24"/>
          <w:szCs w:val="24"/>
          <w:rtl/>
        </w:rPr>
        <w:t>י</w:t>
      </w:r>
      <w:r w:rsidRPr="00D63DAD">
        <w:rPr>
          <w:rFonts w:cs="David" w:hint="cs"/>
          <w:sz w:val="24"/>
          <w:szCs w:val="24"/>
          <w:rtl/>
        </w:rPr>
        <w:t xml:space="preserve"> לכל גוף </w:t>
      </w:r>
      <w:r w:rsidRPr="00B51CC3">
        <w:rPr>
          <w:rFonts w:cs="David" w:hint="cs"/>
          <w:sz w:val="24"/>
          <w:szCs w:val="24"/>
          <w:rtl/>
        </w:rPr>
        <w:t>(</w:t>
      </w:r>
      <w:r>
        <w:rPr>
          <w:rFonts w:cs="David" w:hint="cs"/>
          <w:sz w:val="24"/>
          <w:szCs w:val="24"/>
          <w:rtl/>
        </w:rPr>
        <w:t>מוכר כיום כ</w:t>
      </w:r>
      <w:r w:rsidRPr="00B51CC3">
        <w:rPr>
          <w:rFonts w:cs="David" w:hint="cs"/>
          <w:sz w:val="24"/>
          <w:szCs w:val="24"/>
          <w:rtl/>
        </w:rPr>
        <w:t>"</w:t>
      </w:r>
      <w:r w:rsidRPr="00B51CC3">
        <w:rPr>
          <w:rFonts w:cs="David" w:hint="cs"/>
          <w:b/>
          <w:bCs/>
          <w:sz w:val="24"/>
          <w:szCs w:val="24"/>
          <w:rtl/>
        </w:rPr>
        <w:t>קוד בנק</w:t>
      </w:r>
      <w:r w:rsidRPr="00B51CC3">
        <w:rPr>
          <w:rFonts w:cs="David" w:hint="cs"/>
          <w:sz w:val="24"/>
          <w:szCs w:val="24"/>
          <w:rtl/>
        </w:rPr>
        <w:t>")</w:t>
      </w:r>
      <w:r>
        <w:rPr>
          <w:rFonts w:cs="David" w:hint="cs"/>
          <w:sz w:val="24"/>
          <w:szCs w:val="24"/>
          <w:rtl/>
        </w:rPr>
        <w:t xml:space="preserve"> המורכב משני תווים.</w:t>
      </w:r>
      <w:r w:rsidRPr="00B51CC3">
        <w:rPr>
          <w:rFonts w:cs="David" w:hint="cs"/>
          <w:sz w:val="24"/>
          <w:szCs w:val="24"/>
          <w:rtl/>
        </w:rPr>
        <w:t xml:space="preserve"> </w:t>
      </w:r>
      <w:r w:rsidR="007E380E">
        <w:rPr>
          <w:rFonts w:cs="David" w:hint="cs"/>
          <w:sz w:val="24"/>
          <w:szCs w:val="24"/>
          <w:rtl/>
        </w:rPr>
        <w:t>כדי</w:t>
      </w:r>
      <w:r w:rsidRPr="00B51CC3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שגוף פיננסי </w:t>
      </w:r>
      <w:r w:rsidRPr="00B51CC3">
        <w:rPr>
          <w:rFonts w:cs="David" w:hint="cs"/>
          <w:sz w:val="24"/>
          <w:szCs w:val="24"/>
          <w:rtl/>
        </w:rPr>
        <w:t>יוכל לפעול במערכות התשלומים</w:t>
      </w:r>
      <w:r>
        <w:rPr>
          <w:rFonts w:cs="David" w:hint="cs"/>
          <w:sz w:val="24"/>
          <w:szCs w:val="24"/>
          <w:rtl/>
        </w:rPr>
        <w:t xml:space="preserve"> השונות</w:t>
      </w:r>
      <w:r w:rsidRPr="00B51CC3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</w:t>
      </w:r>
      <w:r w:rsidRPr="00B51CC3">
        <w:rPr>
          <w:rFonts w:cs="David" w:hint="cs"/>
          <w:sz w:val="24"/>
          <w:szCs w:val="24"/>
          <w:rtl/>
        </w:rPr>
        <w:t xml:space="preserve">לספק מספרי חשבון ללקוחותיו, </w:t>
      </w:r>
      <w:r>
        <w:rPr>
          <w:rFonts w:cs="David" w:hint="cs"/>
          <w:sz w:val="24"/>
          <w:szCs w:val="24"/>
          <w:rtl/>
        </w:rPr>
        <w:t xml:space="preserve">עליו </w:t>
      </w:r>
      <w:r w:rsidRPr="00B51CC3">
        <w:rPr>
          <w:rFonts w:cs="David" w:hint="cs"/>
          <w:sz w:val="24"/>
          <w:szCs w:val="24"/>
          <w:rtl/>
        </w:rPr>
        <w:t xml:space="preserve">להיות מזוהה בכלל המערכות </w:t>
      </w:r>
      <w:r w:rsidR="000F13D0">
        <w:rPr>
          <w:rFonts w:cs="David" w:hint="cs"/>
          <w:sz w:val="24"/>
          <w:szCs w:val="24"/>
          <w:rtl/>
        </w:rPr>
        <w:t>הקשורות ל</w:t>
      </w:r>
      <w:r w:rsidR="007E380E">
        <w:rPr>
          <w:rFonts w:cs="David" w:hint="cs"/>
          <w:sz w:val="24"/>
          <w:szCs w:val="24"/>
          <w:rtl/>
        </w:rPr>
        <w:t>עניין</w:t>
      </w:r>
      <w:r w:rsidRPr="00B51CC3">
        <w:rPr>
          <w:rFonts w:cs="David" w:hint="cs"/>
          <w:sz w:val="24"/>
          <w:szCs w:val="24"/>
          <w:rtl/>
        </w:rPr>
        <w:t xml:space="preserve"> במשק.</w:t>
      </w:r>
    </w:p>
    <w:p w:rsidR="00A96A5F" w:rsidRDefault="00A96A5F" w:rsidP="00AD7838">
      <w:pPr>
        <w:spacing w:line="48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בנק ישראל</w:t>
      </w:r>
      <w:r w:rsidR="00C84475">
        <w:rPr>
          <w:rFonts w:cs="David" w:hint="cs"/>
          <w:sz w:val="24"/>
          <w:szCs w:val="24"/>
          <w:rtl/>
        </w:rPr>
        <w:t xml:space="preserve"> אישר </w:t>
      </w:r>
      <w:r w:rsidR="00916D57" w:rsidRPr="00267EAC">
        <w:rPr>
          <w:rFonts w:cs="David" w:hint="cs"/>
          <w:sz w:val="24"/>
          <w:szCs w:val="24"/>
          <w:rtl/>
        </w:rPr>
        <w:t xml:space="preserve">לחברת </w:t>
      </w:r>
      <w:r w:rsidR="00AD7838" w:rsidRPr="00AD7838">
        <w:rPr>
          <w:rFonts w:cs="David"/>
          <w:b/>
          <w:bCs/>
          <w:sz w:val="24"/>
          <w:szCs w:val="24"/>
          <w:rtl/>
        </w:rPr>
        <w:t>אופק אגודת אשראי שיתופית</w:t>
      </w:r>
      <w:r w:rsidR="00AD7838" w:rsidRPr="00916D57">
        <w:rPr>
          <w:rFonts w:cs="David"/>
          <w:b/>
          <w:bCs/>
          <w:sz w:val="24"/>
          <w:szCs w:val="24"/>
          <w:rtl/>
        </w:rPr>
        <w:t xml:space="preserve"> </w:t>
      </w:r>
      <w:r w:rsidR="00916D57" w:rsidRPr="00916D57">
        <w:rPr>
          <w:rFonts w:cs="David"/>
          <w:b/>
          <w:bCs/>
          <w:sz w:val="24"/>
          <w:szCs w:val="24"/>
          <w:rtl/>
        </w:rPr>
        <w:t>בע"מ</w:t>
      </w:r>
      <w:r w:rsidR="00916D57">
        <w:rPr>
          <w:rFonts w:cs="David" w:hint="cs"/>
          <w:sz w:val="24"/>
          <w:szCs w:val="24"/>
          <w:rtl/>
        </w:rPr>
        <w:t xml:space="preserve"> </w:t>
      </w:r>
      <w:r w:rsidR="00B931BB">
        <w:rPr>
          <w:rFonts w:cs="David" w:hint="cs"/>
          <w:sz w:val="24"/>
          <w:szCs w:val="24"/>
          <w:rtl/>
        </w:rPr>
        <w:t>לקבל קוד זיהוי במערכות התשלומים בישראל</w:t>
      </w:r>
      <w:r w:rsidR="00E623C3">
        <w:rPr>
          <w:rFonts w:cs="David" w:hint="cs"/>
          <w:sz w:val="24"/>
          <w:szCs w:val="24"/>
          <w:rtl/>
        </w:rPr>
        <w:t xml:space="preserve"> ו</w:t>
      </w:r>
      <w:r w:rsidR="00C84475" w:rsidRPr="00C84475">
        <w:rPr>
          <w:rFonts w:cs="David"/>
          <w:sz w:val="24"/>
          <w:szCs w:val="24"/>
          <w:rtl/>
        </w:rPr>
        <w:t xml:space="preserve">מפרסם היום </w:t>
      </w:r>
      <w:r w:rsidR="00B931BB">
        <w:rPr>
          <w:rFonts w:cs="David"/>
          <w:sz w:val="24"/>
          <w:szCs w:val="24"/>
          <w:rtl/>
        </w:rPr>
        <w:t xml:space="preserve">את מספר קוד הזיהוי </w:t>
      </w:r>
      <w:r w:rsidR="003E2224">
        <w:rPr>
          <w:rFonts w:cs="David" w:hint="cs"/>
          <w:sz w:val="24"/>
          <w:szCs w:val="24"/>
          <w:rtl/>
        </w:rPr>
        <w:t>שהוקצ</w:t>
      </w:r>
      <w:r w:rsidR="00916D57">
        <w:rPr>
          <w:rFonts w:cs="David" w:hint="cs"/>
          <w:sz w:val="24"/>
          <w:szCs w:val="24"/>
          <w:rtl/>
        </w:rPr>
        <w:t>ה</w:t>
      </w:r>
      <w:r w:rsidR="003E2224">
        <w:rPr>
          <w:rFonts w:cs="David" w:hint="cs"/>
          <w:sz w:val="24"/>
          <w:szCs w:val="24"/>
          <w:rtl/>
        </w:rPr>
        <w:t xml:space="preserve"> כמפורט להלן:</w:t>
      </w:r>
    </w:p>
    <w:p w:rsidR="00F460DB" w:rsidRPr="00267EAC" w:rsidRDefault="00F460DB" w:rsidP="00AD7838">
      <w:pPr>
        <w:spacing w:after="0" w:line="480" w:lineRule="auto"/>
        <w:jc w:val="both"/>
        <w:rPr>
          <w:rFonts w:cs="David"/>
          <w:sz w:val="24"/>
          <w:szCs w:val="24"/>
          <w:rtl/>
        </w:rPr>
      </w:pPr>
      <w:r w:rsidRPr="00267EAC">
        <w:rPr>
          <w:rFonts w:cs="David"/>
          <w:sz w:val="24"/>
          <w:szCs w:val="24"/>
          <w:rtl/>
        </w:rPr>
        <w:t xml:space="preserve">קוד </w:t>
      </w:r>
      <w:r w:rsidRPr="00267EAC">
        <w:rPr>
          <w:rFonts w:cs="David" w:hint="cs"/>
          <w:sz w:val="24"/>
          <w:szCs w:val="24"/>
          <w:rtl/>
        </w:rPr>
        <w:t xml:space="preserve">הזיהוי </w:t>
      </w:r>
      <w:r w:rsidRPr="00267EAC">
        <w:rPr>
          <w:rFonts w:cs="David"/>
          <w:sz w:val="24"/>
          <w:szCs w:val="24"/>
          <w:rtl/>
        </w:rPr>
        <w:t xml:space="preserve">המוקצה </w:t>
      </w:r>
      <w:r w:rsidRPr="00267EAC">
        <w:rPr>
          <w:rFonts w:cs="David" w:hint="cs"/>
          <w:sz w:val="24"/>
          <w:szCs w:val="24"/>
          <w:rtl/>
        </w:rPr>
        <w:t xml:space="preserve">לחברת </w:t>
      </w:r>
      <w:r w:rsidR="00AD7838" w:rsidRPr="00AD7838">
        <w:rPr>
          <w:rFonts w:cs="David"/>
          <w:b/>
          <w:bCs/>
          <w:sz w:val="24"/>
          <w:szCs w:val="24"/>
          <w:rtl/>
        </w:rPr>
        <w:t>אופק אגודת אשראי שיתופית</w:t>
      </w:r>
      <w:r w:rsidR="00AD7838" w:rsidRPr="00916D57">
        <w:rPr>
          <w:rFonts w:cs="David"/>
          <w:b/>
          <w:bCs/>
          <w:sz w:val="24"/>
          <w:szCs w:val="24"/>
          <w:rtl/>
        </w:rPr>
        <w:t xml:space="preserve"> </w:t>
      </w:r>
      <w:r w:rsidR="00916D57" w:rsidRPr="00916D57">
        <w:rPr>
          <w:rFonts w:cs="David"/>
          <w:b/>
          <w:bCs/>
          <w:sz w:val="24"/>
          <w:szCs w:val="24"/>
          <w:rtl/>
        </w:rPr>
        <w:t>בע"מ</w:t>
      </w:r>
      <w:r w:rsidR="00916D57">
        <w:rPr>
          <w:rFonts w:cs="David" w:hint="cs"/>
          <w:sz w:val="24"/>
          <w:szCs w:val="24"/>
          <w:rtl/>
        </w:rPr>
        <w:t xml:space="preserve"> </w:t>
      </w:r>
      <w:r w:rsidRPr="00267EAC">
        <w:rPr>
          <w:rFonts w:cs="David"/>
          <w:sz w:val="24"/>
          <w:szCs w:val="24"/>
          <w:rtl/>
        </w:rPr>
        <w:t xml:space="preserve">הינו </w:t>
      </w:r>
      <w:r w:rsidR="00AD7838">
        <w:rPr>
          <w:rFonts w:cs="David" w:hint="cs"/>
          <w:b/>
          <w:bCs/>
          <w:sz w:val="24"/>
          <w:szCs w:val="24"/>
          <w:rtl/>
        </w:rPr>
        <w:t>15</w:t>
      </w:r>
      <w:r w:rsidRPr="00267EAC">
        <w:rPr>
          <w:rFonts w:cs="David" w:hint="cs"/>
          <w:sz w:val="24"/>
          <w:szCs w:val="24"/>
          <w:rtl/>
        </w:rPr>
        <w:t>.</w:t>
      </w:r>
    </w:p>
    <w:p w:rsidR="00D63DAD" w:rsidRDefault="00D63DAD" w:rsidP="00906823">
      <w:pPr>
        <w:spacing w:line="48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D63DAD" w:rsidRDefault="00D63DAD" w:rsidP="00D63DAD">
      <w:pPr>
        <w:spacing w:line="360" w:lineRule="auto"/>
        <w:jc w:val="both"/>
        <w:rPr>
          <w:rFonts w:ascii="David" w:hAnsi="David" w:cs="David"/>
          <w:b/>
          <w:bCs/>
          <w:color w:val="333333"/>
          <w:shd w:val="clear" w:color="auto" w:fill="FFFFFF"/>
          <w:rtl/>
        </w:rPr>
      </w:pPr>
    </w:p>
    <w:p w:rsidR="006319E4" w:rsidRPr="00671FBB" w:rsidRDefault="006319E4" w:rsidP="00D63DAD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sectPr w:rsidR="006319E4" w:rsidRPr="00671FBB" w:rsidSect="00A320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2A" w:rsidRDefault="00E1522A" w:rsidP="002751A4">
      <w:pPr>
        <w:spacing w:after="0" w:line="240" w:lineRule="auto"/>
      </w:pPr>
      <w:r>
        <w:separator/>
      </w:r>
    </w:p>
  </w:endnote>
  <w:endnote w:type="continuationSeparator" w:id="0">
    <w:p w:rsidR="00E1522A" w:rsidRDefault="00E1522A" w:rsidP="0027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2A" w:rsidRDefault="00E1522A" w:rsidP="002751A4">
      <w:pPr>
        <w:spacing w:after="0" w:line="240" w:lineRule="auto"/>
      </w:pPr>
      <w:r>
        <w:separator/>
      </w:r>
    </w:p>
  </w:footnote>
  <w:footnote w:type="continuationSeparator" w:id="0">
    <w:p w:rsidR="00E1522A" w:rsidRDefault="00E1522A" w:rsidP="00275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D00"/>
    <w:multiLevelType w:val="hybridMultilevel"/>
    <w:tmpl w:val="5AF028B0"/>
    <w:lvl w:ilvl="0" w:tplc="B7B2CFCC">
      <w:start w:val="1"/>
      <w:numFmt w:val="hebrew1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75114D08"/>
    <w:multiLevelType w:val="hybridMultilevel"/>
    <w:tmpl w:val="DBA6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81"/>
    <w:rsid w:val="000070D8"/>
    <w:rsid w:val="00031665"/>
    <w:rsid w:val="00063215"/>
    <w:rsid w:val="00075C77"/>
    <w:rsid w:val="00081F5A"/>
    <w:rsid w:val="00093169"/>
    <w:rsid w:val="000B6200"/>
    <w:rsid w:val="000C5062"/>
    <w:rsid w:val="000F13D0"/>
    <w:rsid w:val="000F4D8F"/>
    <w:rsid w:val="00117AA4"/>
    <w:rsid w:val="0015643F"/>
    <w:rsid w:val="0018503A"/>
    <w:rsid w:val="001A7B33"/>
    <w:rsid w:val="001C3C23"/>
    <w:rsid w:val="001C4687"/>
    <w:rsid w:val="001F39BE"/>
    <w:rsid w:val="00267EAC"/>
    <w:rsid w:val="002751A4"/>
    <w:rsid w:val="002A1B4E"/>
    <w:rsid w:val="002E2466"/>
    <w:rsid w:val="002E2E37"/>
    <w:rsid w:val="003513FF"/>
    <w:rsid w:val="00395610"/>
    <w:rsid w:val="003C11BD"/>
    <w:rsid w:val="003E2224"/>
    <w:rsid w:val="003F139F"/>
    <w:rsid w:val="003F1C57"/>
    <w:rsid w:val="004051BF"/>
    <w:rsid w:val="00426077"/>
    <w:rsid w:val="004607B2"/>
    <w:rsid w:val="004A358D"/>
    <w:rsid w:val="004A4EAF"/>
    <w:rsid w:val="004B4C40"/>
    <w:rsid w:val="004C0CAF"/>
    <w:rsid w:val="0053571A"/>
    <w:rsid w:val="005525E7"/>
    <w:rsid w:val="00592827"/>
    <w:rsid w:val="005E158E"/>
    <w:rsid w:val="00617059"/>
    <w:rsid w:val="006319E4"/>
    <w:rsid w:val="00633B28"/>
    <w:rsid w:val="00671FBB"/>
    <w:rsid w:val="006A5798"/>
    <w:rsid w:val="006B1C63"/>
    <w:rsid w:val="007B1877"/>
    <w:rsid w:val="007E380E"/>
    <w:rsid w:val="007F1898"/>
    <w:rsid w:val="00824D56"/>
    <w:rsid w:val="00830534"/>
    <w:rsid w:val="008374A1"/>
    <w:rsid w:val="00855F3E"/>
    <w:rsid w:val="008632A5"/>
    <w:rsid w:val="008675D8"/>
    <w:rsid w:val="00875F2A"/>
    <w:rsid w:val="0089234D"/>
    <w:rsid w:val="008D3267"/>
    <w:rsid w:val="008F16DE"/>
    <w:rsid w:val="00906823"/>
    <w:rsid w:val="00916D57"/>
    <w:rsid w:val="00971E72"/>
    <w:rsid w:val="00983178"/>
    <w:rsid w:val="00985921"/>
    <w:rsid w:val="009A24C6"/>
    <w:rsid w:val="009B6BF2"/>
    <w:rsid w:val="009C07EF"/>
    <w:rsid w:val="009C1C0C"/>
    <w:rsid w:val="009C786C"/>
    <w:rsid w:val="009D1281"/>
    <w:rsid w:val="009E1312"/>
    <w:rsid w:val="00A150C6"/>
    <w:rsid w:val="00A3206E"/>
    <w:rsid w:val="00A66196"/>
    <w:rsid w:val="00A80177"/>
    <w:rsid w:val="00A96A5F"/>
    <w:rsid w:val="00AC5EAA"/>
    <w:rsid w:val="00AD1234"/>
    <w:rsid w:val="00AD7838"/>
    <w:rsid w:val="00B1411E"/>
    <w:rsid w:val="00B20FEF"/>
    <w:rsid w:val="00B5064A"/>
    <w:rsid w:val="00B51CC3"/>
    <w:rsid w:val="00B931BB"/>
    <w:rsid w:val="00BF7D21"/>
    <w:rsid w:val="00C72264"/>
    <w:rsid w:val="00C84475"/>
    <w:rsid w:val="00C97229"/>
    <w:rsid w:val="00CB051D"/>
    <w:rsid w:val="00CF28D0"/>
    <w:rsid w:val="00D63DAD"/>
    <w:rsid w:val="00E1522A"/>
    <w:rsid w:val="00E2214D"/>
    <w:rsid w:val="00E279F1"/>
    <w:rsid w:val="00E623C3"/>
    <w:rsid w:val="00EC0724"/>
    <w:rsid w:val="00EC4A28"/>
    <w:rsid w:val="00ED5918"/>
    <w:rsid w:val="00F37443"/>
    <w:rsid w:val="00F460DB"/>
    <w:rsid w:val="00F71981"/>
    <w:rsid w:val="00F7388A"/>
    <w:rsid w:val="00FB79B2"/>
    <w:rsid w:val="00FC75B6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C94CE"/>
  <w15:docId w15:val="{8AFDDCC4-5E85-4FCF-B493-858A338F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C7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A358D"/>
    <w:rPr>
      <w:rFonts w:ascii="Tahoma" w:hAnsi="Tahoma" w:cs="Tahoma"/>
      <w:sz w:val="16"/>
      <w:szCs w:val="16"/>
    </w:rPr>
  </w:style>
  <w:style w:type="paragraph" w:styleId="a5">
    <w:name w:val="List Paragraph"/>
    <w:aliases w:val="פיסקת רשימה12,פיסקת רשימה121,פיסקת רשימה2,פיסקת רשימה11"/>
    <w:basedOn w:val="a"/>
    <w:link w:val="a6"/>
    <w:uiPriority w:val="34"/>
    <w:qFormat/>
    <w:rsid w:val="009C1C0C"/>
    <w:pPr>
      <w:bidi w:val="0"/>
      <w:ind w:left="720"/>
      <w:contextualSpacing/>
    </w:pPr>
  </w:style>
  <w:style w:type="character" w:customStyle="1" w:styleId="a6">
    <w:name w:val="פיסקת רשימה תו"/>
    <w:aliases w:val="פיסקת רשימה12 תו,פיסקת רשימה121 תו,פיסקת רשימה2 תו,פיסקת רשימה11 תו"/>
    <w:basedOn w:val="a0"/>
    <w:link w:val="a5"/>
    <w:uiPriority w:val="34"/>
    <w:locked/>
    <w:rsid w:val="009C1C0C"/>
  </w:style>
  <w:style w:type="character" w:customStyle="1" w:styleId="10">
    <w:name w:val="כותרת 1 תו"/>
    <w:basedOn w:val="a0"/>
    <w:link w:val="1"/>
    <w:uiPriority w:val="9"/>
    <w:rsid w:val="009C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75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2751A4"/>
  </w:style>
  <w:style w:type="paragraph" w:styleId="a9">
    <w:name w:val="footer"/>
    <w:basedOn w:val="a"/>
    <w:link w:val="aa"/>
    <w:uiPriority w:val="99"/>
    <w:unhideWhenUsed/>
    <w:rsid w:val="00275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2751A4"/>
  </w:style>
  <w:style w:type="character" w:styleId="Hyperlink">
    <w:name w:val="Hyperlink"/>
    <w:basedOn w:val="a0"/>
    <w:uiPriority w:val="99"/>
    <w:unhideWhenUsed/>
    <w:rsid w:val="00B5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862C5-4AC9-46BF-BF60-4B288ACA2522}"/>
</file>

<file path=customXml/itemProps2.xml><?xml version="1.0" encoding="utf-8"?>
<ds:datastoreItem xmlns:ds="http://schemas.openxmlformats.org/officeDocument/2006/customXml" ds:itemID="{210A092E-9A04-467D-8F9F-3747971027CE}"/>
</file>

<file path=customXml/itemProps3.xml><?xml version="1.0" encoding="utf-8"?>
<ds:datastoreItem xmlns:ds="http://schemas.openxmlformats.org/officeDocument/2006/customXml" ds:itemID="{0564290B-971E-4997-870C-2C3595BDF7EE}"/>
</file>

<file path=customXml/itemProps4.xml><?xml version="1.0" encoding="utf-8"?>
<ds:datastoreItem xmlns:ds="http://schemas.openxmlformats.org/officeDocument/2006/customXml" ds:itemID="{555818AC-4079-4968-B952-E7CA02B126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יואב סופר</dc:creator>
  <cp:lastModifiedBy>לירון דהן</cp:lastModifiedBy>
  <cp:revision>11</cp:revision>
  <cp:lastPrinted>2019-10-03T11:26:00Z</cp:lastPrinted>
  <dcterms:created xsi:type="dcterms:W3CDTF">2022-10-26T10:54:00Z</dcterms:created>
  <dcterms:modified xsi:type="dcterms:W3CDTF">2022-10-26T10:58:00Z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