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3623"/>
        <w:gridCol w:w="2954"/>
      </w:tblGrid>
      <w:tr w:rsidR="00F73F73" w:rsidRPr="00DB1CBC" w:rsidTr="008379F8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BCCBCC8" wp14:editId="487305EB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660E2B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8B0988">
              <w:rPr>
                <w:rFonts w:cs="David" w:hint="cs"/>
                <w:rtl/>
              </w:rPr>
              <w:t>כ"ו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660E2B">
              <w:rPr>
                <w:rFonts w:cs="David" w:hint="cs"/>
                <w:rtl/>
              </w:rPr>
              <w:t>חשו</w:t>
            </w:r>
            <w:r w:rsidR="008B0988">
              <w:rPr>
                <w:rFonts w:cs="David" w:hint="cs"/>
                <w:rtl/>
              </w:rPr>
              <w:t>ו</w:t>
            </w:r>
            <w:r w:rsidR="00660E2B">
              <w:rPr>
                <w:rFonts w:cs="David" w:hint="cs"/>
                <w:rtl/>
              </w:rPr>
              <w:t>ן</w:t>
            </w:r>
            <w:r>
              <w:rPr>
                <w:rFonts w:cs="David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  <w:proofErr w:type="spellEnd"/>
          </w:p>
          <w:p w:rsidR="00F73F73" w:rsidRPr="00DF107C" w:rsidRDefault="008B0988" w:rsidP="00660E2B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19</w:t>
            </w:r>
            <w:r w:rsidR="00F73F73">
              <w:rPr>
                <w:rFonts w:cs="David" w:hint="eastAsia"/>
                <w:rtl/>
              </w:rPr>
              <w:t>‏‏</w:t>
            </w:r>
            <w:r w:rsidR="00896684">
              <w:rPr>
                <w:rFonts w:cs="David" w:hint="cs"/>
                <w:rtl/>
              </w:rPr>
              <w:t xml:space="preserve"> ב</w:t>
            </w:r>
            <w:r w:rsidR="00660E2B">
              <w:rPr>
                <w:rFonts w:cs="David" w:hint="cs"/>
                <w:rtl/>
              </w:rPr>
              <w:t>נובמ</w:t>
            </w:r>
            <w:r w:rsidR="00F13C10">
              <w:rPr>
                <w:rFonts w:cs="David" w:hint="cs"/>
                <w:rtl/>
              </w:rPr>
              <w:t>בר</w:t>
            </w:r>
            <w:r w:rsidR="00F73F73">
              <w:rPr>
                <w:rFonts w:cs="David" w:hint="cs"/>
                <w:rtl/>
              </w:rPr>
              <w:t xml:space="preserve"> 2014</w:t>
            </w:r>
          </w:p>
        </w:tc>
      </w:tr>
    </w:tbl>
    <w:p w:rsidR="00F73F73" w:rsidRDefault="00F73F73" w:rsidP="008379F8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8379F8" w:rsidRDefault="00606A86" w:rsidP="008379F8">
      <w:pPr>
        <w:pStyle w:val="a9"/>
        <w:rPr>
          <w:rtl/>
        </w:rPr>
      </w:pPr>
      <w:r w:rsidRPr="008379F8">
        <w:rPr>
          <w:rtl/>
        </w:rPr>
        <w:t>השקעות תושבי חוץ בישראל</w:t>
      </w:r>
      <w:r w:rsidR="0079068B" w:rsidRPr="008379F8">
        <w:rPr>
          <w:rtl/>
        </w:rPr>
        <w:t xml:space="preserve"> ותושבי ישראל בחו"ל בחודש </w:t>
      </w:r>
      <w:r w:rsidR="00F57045" w:rsidRPr="008379F8">
        <w:rPr>
          <w:rFonts w:hint="cs"/>
          <w:rtl/>
        </w:rPr>
        <w:t>ספטמבר</w:t>
      </w:r>
      <w:r w:rsidR="00302297" w:rsidRPr="008379F8">
        <w:rPr>
          <w:rFonts w:hint="cs"/>
          <w:rtl/>
        </w:rPr>
        <w:t xml:space="preserve"> </w:t>
      </w:r>
      <w:r w:rsidR="00A20428" w:rsidRPr="008379F8">
        <w:rPr>
          <w:rFonts w:hint="cs"/>
          <w:rtl/>
        </w:rPr>
        <w:t>2014</w:t>
      </w:r>
    </w:p>
    <w:p w:rsidR="007B40DA" w:rsidRPr="008379F8" w:rsidRDefault="0079068B" w:rsidP="008379F8">
      <w:pPr>
        <w:pStyle w:val="1"/>
        <w:rPr>
          <w:rtl/>
        </w:rPr>
      </w:pPr>
      <w:r w:rsidRPr="008379F8">
        <w:rPr>
          <w:rtl/>
        </w:rPr>
        <w:t>תושבי חוץ</w:t>
      </w:r>
      <w:r w:rsidR="00724F83" w:rsidRPr="008379F8">
        <w:rPr>
          <w:rFonts w:hint="cs"/>
          <w:rtl/>
        </w:rPr>
        <w:t xml:space="preserve"> </w:t>
      </w:r>
      <w:r w:rsidRPr="008379F8">
        <w:rPr>
          <w:rtl/>
        </w:rPr>
        <w:t>–</w:t>
      </w:r>
      <w:r w:rsidR="00402806" w:rsidRPr="008379F8">
        <w:rPr>
          <w:rFonts w:hint="cs"/>
          <w:rtl/>
        </w:rPr>
        <w:t xml:space="preserve"> </w:t>
      </w:r>
      <w:r w:rsidR="00E0009F" w:rsidRPr="008379F8">
        <w:rPr>
          <w:rFonts w:hint="cs"/>
          <w:rtl/>
        </w:rPr>
        <w:t xml:space="preserve"> </w:t>
      </w:r>
      <w:r w:rsidR="00BA54B9" w:rsidRPr="008379F8">
        <w:rPr>
          <w:rFonts w:hint="cs"/>
          <w:rtl/>
        </w:rPr>
        <w:t>התמתנות</w:t>
      </w:r>
      <w:r w:rsidR="001C3BF1" w:rsidRPr="008379F8">
        <w:rPr>
          <w:rFonts w:hint="cs"/>
          <w:rtl/>
        </w:rPr>
        <w:t xml:space="preserve"> </w:t>
      </w:r>
      <w:r w:rsidR="00AA52E1" w:rsidRPr="008379F8">
        <w:rPr>
          <w:rFonts w:hint="cs"/>
          <w:rtl/>
        </w:rPr>
        <w:t>ב</w:t>
      </w:r>
      <w:r w:rsidR="00380E28" w:rsidRPr="008379F8">
        <w:rPr>
          <w:rFonts w:hint="cs"/>
          <w:rtl/>
        </w:rPr>
        <w:t>השקעות תושבי חוץ ב</w:t>
      </w:r>
      <w:r w:rsidR="001C3BF1" w:rsidRPr="008379F8">
        <w:rPr>
          <w:rFonts w:hint="cs"/>
          <w:rtl/>
        </w:rPr>
        <w:t>אג"ח ממשלתיות</w:t>
      </w:r>
      <w:r w:rsidR="00C10F0D" w:rsidRPr="008379F8">
        <w:rPr>
          <w:rFonts w:hint="cs"/>
          <w:rtl/>
        </w:rPr>
        <w:t>.</w:t>
      </w:r>
      <w:r w:rsidR="00AB237C" w:rsidRPr="008379F8">
        <w:rPr>
          <w:rFonts w:hint="cs"/>
          <w:rtl/>
        </w:rPr>
        <w:t xml:space="preserve"> </w:t>
      </w:r>
      <w:r w:rsidR="00BA54B9" w:rsidRPr="008379F8">
        <w:rPr>
          <w:rFonts w:hint="cs"/>
          <w:rtl/>
        </w:rPr>
        <w:t>המשך השקעות</w:t>
      </w:r>
      <w:r w:rsidR="00F9374A" w:rsidRPr="008379F8">
        <w:rPr>
          <w:rFonts w:hint="cs"/>
          <w:rtl/>
        </w:rPr>
        <w:t xml:space="preserve"> </w:t>
      </w:r>
      <w:proofErr w:type="spellStart"/>
      <w:r w:rsidR="00F9374A" w:rsidRPr="008379F8">
        <w:rPr>
          <w:rFonts w:hint="cs"/>
          <w:rtl/>
        </w:rPr>
        <w:t>במק"ם</w:t>
      </w:r>
      <w:proofErr w:type="spellEnd"/>
      <w:r w:rsidR="001C3BF1" w:rsidRPr="008379F8">
        <w:rPr>
          <w:rFonts w:hint="cs"/>
          <w:rtl/>
        </w:rPr>
        <w:t xml:space="preserve"> </w:t>
      </w:r>
    </w:p>
    <w:p w:rsidR="00F87581" w:rsidRPr="00BB1A43" w:rsidRDefault="0079068B" w:rsidP="008B0988">
      <w:pPr>
        <w:spacing w:line="360" w:lineRule="auto"/>
        <w:ind w:right="426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r w:rsidR="004D00EC" w:rsidRPr="009724EE">
        <w:rPr>
          <w:rFonts w:cs="David" w:hint="cs"/>
          <w:b/>
          <w:bCs/>
          <w:rtl/>
        </w:rPr>
        <w:t>ומק"מ</w:t>
      </w:r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 xml:space="preserve">– 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8E370F" w:rsidRPr="000D2548">
        <w:rPr>
          <w:rFonts w:cs="David" w:hint="cs"/>
          <w:rtl/>
        </w:rPr>
        <w:t>תושבי חוץ</w:t>
      </w:r>
      <w:r w:rsidR="008E370F">
        <w:rPr>
          <w:rFonts w:cs="David" w:hint="cs"/>
          <w:rtl/>
        </w:rPr>
        <w:t xml:space="preserve"> השקיעו</w:t>
      </w:r>
      <w:r w:rsidR="008E370F" w:rsidRPr="000D2548">
        <w:rPr>
          <w:rFonts w:cs="David" w:hint="cs"/>
          <w:rtl/>
        </w:rPr>
        <w:t xml:space="preserve"> </w:t>
      </w:r>
      <w:r w:rsidR="008E370F">
        <w:rPr>
          <w:rFonts w:cs="David" w:hint="cs"/>
          <w:rtl/>
        </w:rPr>
        <w:t>נטו, בספטמבר, כ-320 מיליוני דולרים</w:t>
      </w:r>
      <w:r w:rsidR="008E370F" w:rsidRPr="000D2548">
        <w:rPr>
          <w:rFonts w:cs="David" w:hint="cs"/>
          <w:rtl/>
        </w:rPr>
        <w:t xml:space="preserve"> </w:t>
      </w:r>
      <w:proofErr w:type="spellStart"/>
      <w:r w:rsidR="008E370F">
        <w:rPr>
          <w:rFonts w:cs="David" w:hint="cs"/>
          <w:rtl/>
        </w:rPr>
        <w:t>במק"ם</w:t>
      </w:r>
      <w:proofErr w:type="spellEnd"/>
      <w:r w:rsidR="008E370F">
        <w:rPr>
          <w:rFonts w:cs="David" w:hint="cs"/>
          <w:rtl/>
        </w:rPr>
        <w:t xml:space="preserve"> בהמשך להשקעות נטו של כ- 560 מיליונים בחודש אוגוסט. כך נמסר היום מהחטיבה למידע ולסטטיסטיקה בבנק ישראל. ההשקעות באג"ח ממשלתיות</w:t>
      </w:r>
      <w:r w:rsidR="00064D38" w:rsidRPr="000D2548">
        <w:rPr>
          <w:rFonts w:cs="David" w:hint="cs"/>
          <w:rtl/>
        </w:rPr>
        <w:t xml:space="preserve"> </w:t>
      </w:r>
      <w:r w:rsidR="008E370F">
        <w:rPr>
          <w:rFonts w:cs="David" w:hint="cs"/>
          <w:rtl/>
        </w:rPr>
        <w:t>הסתכמו בספטמבר</w:t>
      </w:r>
      <w:r w:rsidR="00064D38">
        <w:rPr>
          <w:rFonts w:cs="David" w:hint="cs"/>
          <w:rtl/>
        </w:rPr>
        <w:t xml:space="preserve"> </w:t>
      </w:r>
      <w:proofErr w:type="spellStart"/>
      <w:r w:rsidR="008E370F">
        <w:rPr>
          <w:rFonts w:cs="David" w:hint="cs"/>
          <w:rtl/>
        </w:rPr>
        <w:t>ב</w:t>
      </w:r>
      <w:r w:rsidR="00064D38">
        <w:rPr>
          <w:rFonts w:cs="David" w:hint="cs"/>
          <w:rtl/>
        </w:rPr>
        <w:t>כ</w:t>
      </w:r>
      <w:proofErr w:type="spellEnd"/>
      <w:r w:rsidR="00064D38">
        <w:rPr>
          <w:rFonts w:cs="David" w:hint="cs"/>
          <w:rtl/>
        </w:rPr>
        <w:t xml:space="preserve">- </w:t>
      </w:r>
      <w:r w:rsidR="00B64337">
        <w:rPr>
          <w:rFonts w:cs="David" w:hint="cs"/>
          <w:rtl/>
        </w:rPr>
        <w:t xml:space="preserve">100 </w:t>
      </w:r>
      <w:r w:rsidR="00064D38">
        <w:rPr>
          <w:rFonts w:cs="David" w:hint="cs"/>
          <w:rtl/>
        </w:rPr>
        <w:t>מילי</w:t>
      </w:r>
      <w:r w:rsidR="00B64337">
        <w:rPr>
          <w:rFonts w:cs="David" w:hint="cs"/>
          <w:rtl/>
        </w:rPr>
        <w:t>ונ</w:t>
      </w:r>
      <w:r w:rsidR="00064D38">
        <w:rPr>
          <w:rFonts w:cs="David" w:hint="cs"/>
          <w:rtl/>
        </w:rPr>
        <w:t>י דולרים</w:t>
      </w:r>
      <w:r w:rsidR="008E370F">
        <w:rPr>
          <w:rFonts w:cs="David" w:hint="cs"/>
          <w:rtl/>
        </w:rPr>
        <w:t>,</w:t>
      </w:r>
      <w:r w:rsidR="00064D38" w:rsidRPr="000D2548">
        <w:rPr>
          <w:rFonts w:cs="David" w:hint="cs"/>
          <w:rtl/>
        </w:rPr>
        <w:t xml:space="preserve"> </w:t>
      </w:r>
      <w:r w:rsidR="00DC3098">
        <w:rPr>
          <w:rFonts w:cs="David" w:hint="cs"/>
          <w:rtl/>
        </w:rPr>
        <w:t>רמה דומה לממוצע בשנה האחרונה</w:t>
      </w:r>
      <w:r w:rsidR="00064D38">
        <w:rPr>
          <w:rFonts w:cs="David" w:hint="cs"/>
          <w:rtl/>
        </w:rPr>
        <w:t xml:space="preserve">. </w:t>
      </w:r>
      <w:r w:rsidR="00F87581" w:rsidRPr="00387898">
        <w:rPr>
          <w:rFonts w:cs="David" w:hint="cs"/>
          <w:rtl/>
        </w:rPr>
        <w:t>באג"ח</w:t>
      </w:r>
      <w:r w:rsidR="00F87581">
        <w:rPr>
          <w:rFonts w:cs="David" w:hint="cs"/>
          <w:rtl/>
        </w:rPr>
        <w:t xml:space="preserve"> הממשלתיות הנסחרות בחו"ל, נרשמו </w:t>
      </w:r>
      <w:r w:rsidR="005D2FCF">
        <w:rPr>
          <w:rFonts w:cs="David" w:hint="cs"/>
          <w:rtl/>
        </w:rPr>
        <w:t>מימושים</w:t>
      </w:r>
      <w:r w:rsidR="005D2FCF" w:rsidRPr="00655E8F">
        <w:rPr>
          <w:rFonts w:cs="David" w:hint="cs"/>
          <w:rtl/>
        </w:rPr>
        <w:t xml:space="preserve"> </w:t>
      </w:r>
      <w:r w:rsidR="00F87581" w:rsidRPr="00655E8F">
        <w:rPr>
          <w:rFonts w:cs="David" w:hint="cs"/>
          <w:rtl/>
        </w:rPr>
        <w:t xml:space="preserve">נטו </w:t>
      </w:r>
      <w:r w:rsidR="00F87581" w:rsidRPr="00387898">
        <w:rPr>
          <w:rFonts w:cs="David" w:hint="cs"/>
          <w:rtl/>
        </w:rPr>
        <w:t>ע"י תושבי חוץ בהיקף</w:t>
      </w:r>
      <w:r w:rsidR="00F87581">
        <w:rPr>
          <w:rFonts w:cs="David" w:hint="cs"/>
          <w:rtl/>
        </w:rPr>
        <w:t xml:space="preserve"> של כ-</w:t>
      </w:r>
      <w:r w:rsidR="00217F3B">
        <w:rPr>
          <w:rFonts w:cs="David" w:hint="cs"/>
          <w:rtl/>
        </w:rPr>
        <w:t>220</w:t>
      </w:r>
      <w:r w:rsidR="00233238">
        <w:rPr>
          <w:rFonts w:cs="David" w:hint="cs"/>
          <w:rtl/>
        </w:rPr>
        <w:t xml:space="preserve"> מיליוני דולרים.</w:t>
      </w:r>
      <w:r w:rsidR="001267D2">
        <w:rPr>
          <w:rFonts w:cs="David" w:hint="cs"/>
          <w:rtl/>
        </w:rPr>
        <w:t xml:space="preserve"> </w:t>
      </w:r>
    </w:p>
    <w:p w:rsidR="00015DE7" w:rsidRDefault="00296842" w:rsidP="008B0988">
      <w:pPr>
        <w:spacing w:line="360" w:lineRule="auto"/>
        <w:ind w:right="426"/>
        <w:jc w:val="both"/>
        <w:rPr>
          <w:rFonts w:cs="David"/>
          <w:rtl/>
        </w:rPr>
      </w:pPr>
      <w:r w:rsidRPr="008E15EC">
        <w:rPr>
          <w:rFonts w:cs="David" w:hint="cs"/>
          <w:b/>
          <w:bCs/>
          <w:rtl/>
        </w:rPr>
        <w:t>השקעות במניות ישראליות</w:t>
      </w:r>
      <w:r w:rsidRPr="008E15EC">
        <w:rPr>
          <w:rFonts w:cs="David" w:hint="cs"/>
          <w:rtl/>
        </w:rPr>
        <w:t xml:space="preserve"> </w:t>
      </w:r>
      <w:r w:rsidRPr="008E15EC">
        <w:rPr>
          <w:rFonts w:cs="David"/>
          <w:rtl/>
        </w:rPr>
        <w:t>–</w:t>
      </w:r>
      <w:r w:rsidRPr="008E15EC">
        <w:rPr>
          <w:rFonts w:cs="David" w:hint="cs"/>
          <w:color w:val="FF0000"/>
          <w:rtl/>
        </w:rPr>
        <w:t xml:space="preserve"> </w:t>
      </w:r>
      <w:r w:rsidRPr="008E15EC">
        <w:rPr>
          <w:rFonts w:cs="David" w:hint="cs"/>
          <w:rtl/>
        </w:rPr>
        <w:t xml:space="preserve">בחודש </w:t>
      </w:r>
      <w:r w:rsidR="00217F3B">
        <w:rPr>
          <w:rFonts w:cs="David" w:hint="cs"/>
          <w:b/>
          <w:bCs/>
          <w:rtl/>
        </w:rPr>
        <w:t xml:space="preserve">ספטמבר </w:t>
      </w:r>
      <w:r w:rsidR="00217F3B" w:rsidRPr="00217F3B">
        <w:rPr>
          <w:rFonts w:cs="David" w:hint="cs"/>
          <w:rtl/>
        </w:rPr>
        <w:t>השקיעו</w:t>
      </w:r>
      <w:r w:rsidR="00402806" w:rsidRPr="008E15EC">
        <w:rPr>
          <w:rFonts w:cs="David" w:hint="cs"/>
          <w:rtl/>
        </w:rPr>
        <w:t xml:space="preserve"> </w:t>
      </w:r>
      <w:r w:rsidR="00476183">
        <w:rPr>
          <w:rFonts w:cs="David" w:hint="cs"/>
          <w:rtl/>
        </w:rPr>
        <w:t xml:space="preserve">תושבי חוץ </w:t>
      </w:r>
      <w:r w:rsidR="00D53CFC">
        <w:rPr>
          <w:rFonts w:cs="David" w:hint="cs"/>
          <w:rtl/>
        </w:rPr>
        <w:t xml:space="preserve">בבורסה לני"ע בתל-אביב </w:t>
      </w:r>
      <w:r w:rsidR="00476183">
        <w:rPr>
          <w:rFonts w:cs="David" w:hint="cs"/>
          <w:rtl/>
        </w:rPr>
        <w:t>כ-</w:t>
      </w:r>
      <w:r w:rsidR="00217F3B">
        <w:rPr>
          <w:rFonts w:cs="David" w:hint="cs"/>
          <w:rtl/>
        </w:rPr>
        <w:t>170</w:t>
      </w:r>
      <w:r w:rsidR="00476183">
        <w:rPr>
          <w:rFonts w:cs="David" w:hint="cs"/>
          <w:rtl/>
        </w:rPr>
        <w:t xml:space="preserve"> מיליוני דולרים</w:t>
      </w:r>
      <w:r w:rsidR="00DC3098" w:rsidRPr="00DC3098">
        <w:rPr>
          <w:rFonts w:cs="David" w:hint="cs"/>
          <w:rtl/>
        </w:rPr>
        <w:t xml:space="preserve"> </w:t>
      </w:r>
      <w:r w:rsidR="00DC3098" w:rsidRPr="008E15EC">
        <w:rPr>
          <w:rFonts w:cs="David" w:hint="cs"/>
          <w:rtl/>
        </w:rPr>
        <w:t>נטו</w:t>
      </w:r>
      <w:r w:rsidR="00476183">
        <w:rPr>
          <w:rFonts w:cs="David" w:hint="cs"/>
          <w:rtl/>
        </w:rPr>
        <w:t xml:space="preserve">. </w:t>
      </w:r>
      <w:r w:rsidR="00217F3B">
        <w:rPr>
          <w:rFonts w:cs="David" w:hint="cs"/>
          <w:rtl/>
        </w:rPr>
        <w:t>כמו כן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78297B">
        <w:rPr>
          <w:rFonts w:cs="David" w:hint="cs"/>
          <w:rtl/>
        </w:rPr>
        <w:t>השקיעו כ-</w:t>
      </w:r>
      <w:r w:rsidR="00217F3B">
        <w:rPr>
          <w:rFonts w:cs="David" w:hint="cs"/>
          <w:rtl/>
        </w:rPr>
        <w:t>360</w:t>
      </w:r>
      <w:r w:rsidR="0078297B">
        <w:rPr>
          <w:rFonts w:cs="David" w:hint="cs"/>
          <w:rtl/>
        </w:rPr>
        <w:t xml:space="preserve"> מיליוני דולרים</w:t>
      </w:r>
      <w:r w:rsidR="0078297B" w:rsidRPr="00015DE7">
        <w:rPr>
          <w:rFonts w:cs="David" w:hint="cs"/>
          <w:rtl/>
        </w:rPr>
        <w:t xml:space="preserve"> </w:t>
      </w:r>
      <w:r w:rsidR="00DC3098">
        <w:rPr>
          <w:rFonts w:cs="David" w:hint="cs"/>
          <w:rtl/>
        </w:rPr>
        <w:t xml:space="preserve">נטו </w:t>
      </w:r>
      <w:r w:rsidR="0078297B">
        <w:rPr>
          <w:rFonts w:cs="David" w:hint="cs"/>
          <w:rtl/>
        </w:rPr>
        <w:t>במניות ישראליות הנסחרות בחו"ל.</w:t>
      </w:r>
    </w:p>
    <w:p w:rsidR="009D7525" w:rsidRPr="00AA52E1" w:rsidRDefault="0079068B" w:rsidP="008B0988">
      <w:pPr>
        <w:spacing w:line="360" w:lineRule="auto"/>
        <w:ind w:left="26" w:right="426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F701B9" w:rsidRPr="009D0081">
        <w:rPr>
          <w:rFonts w:cs="David" w:hint="cs"/>
          <w:rtl/>
        </w:rPr>
        <w:t>-</w:t>
      </w:r>
      <w:r w:rsidR="00B9759A" w:rsidRPr="009D0081">
        <w:rPr>
          <w:rFonts w:cs="David" w:hint="cs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הבנקאות,</w:t>
      </w:r>
      <w:r w:rsidR="00600D63" w:rsidRPr="00C10F0D">
        <w:rPr>
          <w:rFonts w:cs="David" w:hint="cs"/>
          <w:rtl/>
        </w:rPr>
        <w:t xml:space="preserve"> </w:t>
      </w:r>
      <w:r w:rsidR="00B9759A" w:rsidRPr="00C10F0D">
        <w:rPr>
          <w:rFonts w:cs="David" w:hint="cs"/>
          <w:rtl/>
        </w:rPr>
        <w:t xml:space="preserve">הסתכמו </w:t>
      </w:r>
      <w:r w:rsidR="00FE09BA" w:rsidRPr="00C10F0D">
        <w:rPr>
          <w:rFonts w:cs="David" w:hint="cs"/>
          <w:rtl/>
        </w:rPr>
        <w:t xml:space="preserve"> </w:t>
      </w:r>
      <w:r w:rsidR="00F35886" w:rsidRPr="00C10F0D">
        <w:rPr>
          <w:rFonts w:cs="David" w:hint="cs"/>
          <w:rtl/>
        </w:rPr>
        <w:t xml:space="preserve">בחודש </w:t>
      </w:r>
      <w:r w:rsidR="00F705DB" w:rsidRPr="00C10F0D">
        <w:rPr>
          <w:rFonts w:cs="David" w:hint="cs"/>
          <w:b/>
          <w:bCs/>
          <w:rtl/>
        </w:rPr>
        <w:t>ספטמבר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AB4CDE" w:rsidRPr="00C10F0D">
        <w:rPr>
          <w:rFonts w:cs="David" w:hint="cs"/>
          <w:rtl/>
        </w:rPr>
        <w:t>4</w:t>
      </w:r>
      <w:r w:rsidR="00F705DB" w:rsidRPr="00C10F0D">
        <w:rPr>
          <w:rFonts w:cs="David" w:hint="cs"/>
          <w:rtl/>
        </w:rPr>
        <w:t>8</w:t>
      </w:r>
      <w:r w:rsidR="00AB4CDE" w:rsidRPr="00C10F0D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מיליוני</w:t>
      </w:r>
      <w:r w:rsidR="007F14B0" w:rsidRPr="00C10F0D">
        <w:rPr>
          <w:rFonts w:cs="David" w:hint="cs"/>
          <w:rtl/>
        </w:rPr>
        <w:t xml:space="preserve"> </w:t>
      </w:r>
      <w:r w:rsidR="00C95EEC" w:rsidRPr="00C10F0D">
        <w:rPr>
          <w:rFonts w:cs="David" w:hint="cs"/>
          <w:rtl/>
        </w:rPr>
        <w:t xml:space="preserve">דולרים, </w:t>
      </w:r>
      <w:r w:rsidR="009D0081" w:rsidRPr="00C10F0D">
        <w:rPr>
          <w:rFonts w:cs="David" w:hint="cs"/>
          <w:rtl/>
        </w:rPr>
        <w:t xml:space="preserve">עיקר הפעילות </w:t>
      </w:r>
      <w:r w:rsidR="00DF21F9" w:rsidRPr="00C10F0D">
        <w:rPr>
          <w:rFonts w:cs="David" w:hint="cs"/>
          <w:rtl/>
        </w:rPr>
        <w:t>התרכזה</w:t>
      </w:r>
      <w:r w:rsidR="008F3CA0" w:rsidRPr="00C10F0D">
        <w:rPr>
          <w:rFonts w:cs="David" w:hint="cs"/>
          <w:rtl/>
        </w:rPr>
        <w:t xml:space="preserve"> </w:t>
      </w:r>
      <w:r w:rsidR="00422526" w:rsidRPr="00C10F0D">
        <w:rPr>
          <w:rFonts w:cs="David" w:hint="cs"/>
          <w:rtl/>
        </w:rPr>
        <w:t xml:space="preserve">בענף </w:t>
      </w:r>
      <w:proofErr w:type="spellStart"/>
      <w:r w:rsidR="00C10F0D">
        <w:rPr>
          <w:rFonts w:cs="David" w:hint="cs"/>
          <w:rtl/>
        </w:rPr>
        <w:t>הביומד</w:t>
      </w:r>
      <w:proofErr w:type="spellEnd"/>
      <w:r w:rsidR="009D0081" w:rsidRPr="00422526">
        <w:rPr>
          <w:rFonts w:cs="David" w:hint="cs"/>
          <w:rtl/>
        </w:rPr>
        <w:t>.</w:t>
      </w:r>
    </w:p>
    <w:p w:rsidR="00BF389D" w:rsidRPr="008379F8" w:rsidRDefault="0079068B" w:rsidP="008379F8">
      <w:pPr>
        <w:pStyle w:val="1"/>
        <w:rPr>
          <w:rtl/>
        </w:rPr>
      </w:pPr>
      <w:r w:rsidRPr="008379F8">
        <w:rPr>
          <w:rtl/>
        </w:rPr>
        <w:t>תושבי ישראל –</w:t>
      </w:r>
      <w:r w:rsidR="00076B8B" w:rsidRPr="008379F8">
        <w:rPr>
          <w:rFonts w:hint="cs"/>
          <w:rtl/>
        </w:rPr>
        <w:t xml:space="preserve"> </w:t>
      </w:r>
      <w:r w:rsidR="00286325" w:rsidRPr="008379F8">
        <w:rPr>
          <w:rFonts w:hint="cs"/>
          <w:rtl/>
        </w:rPr>
        <w:t>מימושים נטו של המשקיעים המוסדיים במניות זרות</w:t>
      </w:r>
      <w:r w:rsidR="007C245E" w:rsidRPr="008379F8">
        <w:rPr>
          <w:rFonts w:hint="cs"/>
          <w:rtl/>
        </w:rPr>
        <w:t>, המשך השקעות בחו"ל של משקי בית</w:t>
      </w:r>
    </w:p>
    <w:p w:rsidR="007555C2" w:rsidRPr="009F1A4D" w:rsidRDefault="006D4E35" w:rsidP="008B0988">
      <w:pPr>
        <w:spacing w:line="360" w:lineRule="auto"/>
        <w:ind w:right="426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EE75C4">
        <w:rPr>
          <w:rFonts w:cs="David" w:hint="cs"/>
          <w:b/>
          <w:bCs/>
          <w:rtl/>
        </w:rPr>
        <w:t>ספטמבר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השקיעו בחו"ל </w:t>
      </w:r>
      <w:r w:rsidR="009F1A4D" w:rsidRPr="00CB27F0">
        <w:rPr>
          <w:rFonts w:cs="David" w:hint="cs"/>
          <w:rtl/>
        </w:rPr>
        <w:t xml:space="preserve">השקעות פיננסיות (אג"ח ומניות) </w:t>
      </w:r>
      <w:r w:rsidR="00576F04" w:rsidRPr="00CB27F0">
        <w:rPr>
          <w:rFonts w:cs="David" w:hint="cs"/>
          <w:rtl/>
        </w:rPr>
        <w:t>ב</w:t>
      </w:r>
      <w:r w:rsidR="00CB29E3" w:rsidRPr="00CB27F0">
        <w:rPr>
          <w:rFonts w:cs="David" w:hint="cs"/>
          <w:rtl/>
        </w:rPr>
        <w:t>היקף של</w:t>
      </w:r>
      <w:r w:rsidR="009F1A4D" w:rsidRPr="00CB27F0">
        <w:rPr>
          <w:rFonts w:cs="David" w:hint="cs"/>
          <w:rtl/>
        </w:rPr>
        <w:t xml:space="preserve"> כ-</w:t>
      </w:r>
      <w:r w:rsidR="001F3BC7">
        <w:rPr>
          <w:rFonts w:cs="David" w:hint="cs"/>
          <w:rtl/>
        </w:rPr>
        <w:t>28</w:t>
      </w:r>
      <w:r w:rsidR="00F1009B" w:rsidRPr="00CB27F0">
        <w:rPr>
          <w:rFonts w:cs="David" w:hint="cs"/>
          <w:rtl/>
        </w:rPr>
        <w:t xml:space="preserve">0 </w:t>
      </w:r>
      <w:r w:rsidR="00441C93" w:rsidRPr="00CB27F0">
        <w:rPr>
          <w:rFonts w:cs="David" w:hint="cs"/>
          <w:rtl/>
        </w:rPr>
        <w:t>מיל</w:t>
      </w:r>
      <w:r w:rsidR="007C042A" w:rsidRPr="00CB27F0">
        <w:rPr>
          <w:rFonts w:cs="David" w:hint="cs"/>
          <w:rtl/>
        </w:rPr>
        <w:t>י</w:t>
      </w:r>
      <w:r w:rsidR="00F1009B" w:rsidRPr="00CB27F0">
        <w:rPr>
          <w:rFonts w:cs="David" w:hint="cs"/>
          <w:rtl/>
        </w:rPr>
        <w:t>וני</w:t>
      </w:r>
      <w:r w:rsidR="002A5CE9" w:rsidRPr="00CB27F0">
        <w:rPr>
          <w:rFonts w:cs="David" w:hint="cs"/>
          <w:rtl/>
        </w:rPr>
        <w:t xml:space="preserve"> דולרים</w:t>
      </w:r>
      <w:r w:rsidR="007C245E">
        <w:rPr>
          <w:rFonts w:cs="David" w:hint="cs"/>
          <w:rtl/>
        </w:rPr>
        <w:t xml:space="preserve">: </w:t>
      </w:r>
      <w:r w:rsidR="007555C2">
        <w:rPr>
          <w:rFonts w:cs="David" w:hint="cs"/>
          <w:rtl/>
        </w:rPr>
        <w:t>השקעות של</w:t>
      </w:r>
      <w:r w:rsidR="00AB237C" w:rsidRPr="00CB27F0">
        <w:rPr>
          <w:rFonts w:cs="David" w:hint="cs"/>
          <w:rtl/>
        </w:rPr>
        <w:t xml:space="preserve"> </w:t>
      </w:r>
      <w:r w:rsidR="0046258A">
        <w:rPr>
          <w:rFonts w:cs="David" w:hint="cs"/>
          <w:rtl/>
        </w:rPr>
        <w:t xml:space="preserve">משקי </w:t>
      </w:r>
      <w:r w:rsidR="00CB27F0" w:rsidRPr="00CB27F0">
        <w:rPr>
          <w:rFonts w:cs="David" w:hint="cs"/>
          <w:rtl/>
        </w:rPr>
        <w:t>בית</w:t>
      </w:r>
      <w:r w:rsidR="00AB237C" w:rsidRPr="00CB27F0">
        <w:rPr>
          <w:rFonts w:cs="David" w:hint="cs"/>
          <w:rtl/>
        </w:rPr>
        <w:t xml:space="preserve"> במניות ובאג"ח זרות</w:t>
      </w:r>
      <w:r w:rsidR="001F3BC7">
        <w:rPr>
          <w:rFonts w:cs="David" w:hint="cs"/>
          <w:rtl/>
        </w:rPr>
        <w:t xml:space="preserve"> קוזזו בחלקם ע"י מימושים נטו </w:t>
      </w:r>
      <w:r w:rsidR="007555C2">
        <w:rPr>
          <w:rFonts w:cs="David" w:hint="cs"/>
          <w:rtl/>
        </w:rPr>
        <w:t xml:space="preserve">של </w:t>
      </w:r>
      <w:r w:rsidR="007C245E">
        <w:rPr>
          <w:rFonts w:cs="David" w:hint="cs"/>
          <w:rtl/>
        </w:rPr>
        <w:t>המשקיעים המוסדיים</w:t>
      </w:r>
      <w:r w:rsidR="00B31C04">
        <w:rPr>
          <w:rFonts w:cs="David" w:hint="cs"/>
          <w:rtl/>
        </w:rPr>
        <w:t>.</w:t>
      </w:r>
    </w:p>
    <w:p w:rsidR="00502E3F" w:rsidRDefault="002927CE" w:rsidP="008B0988">
      <w:pPr>
        <w:spacing w:line="360" w:lineRule="auto"/>
        <w:ind w:right="426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 </w:t>
      </w:r>
      <w:r w:rsidR="00944984" w:rsidRPr="009D0081">
        <w:rPr>
          <w:rFonts w:cs="David" w:hint="cs"/>
          <w:rtl/>
        </w:rPr>
        <w:t xml:space="preserve">בחודש </w:t>
      </w:r>
      <w:r w:rsidR="0082055E">
        <w:rPr>
          <w:rFonts w:cs="David" w:hint="cs"/>
          <w:b/>
          <w:bCs/>
          <w:rtl/>
        </w:rPr>
        <w:t>ספטמבר</w:t>
      </w:r>
      <w:r w:rsidR="001F7DB5" w:rsidRPr="009D0081">
        <w:rPr>
          <w:rFonts w:cs="David" w:hint="cs"/>
          <w:rtl/>
        </w:rPr>
        <w:t xml:space="preserve"> </w:t>
      </w:r>
      <w:r w:rsidR="00623418">
        <w:rPr>
          <w:rFonts w:cs="David" w:hint="cs"/>
          <w:rtl/>
        </w:rPr>
        <w:t>הפעילות נטו של</w:t>
      </w:r>
      <w:r w:rsidR="00E27BE1">
        <w:rPr>
          <w:rFonts w:cs="David" w:hint="cs"/>
          <w:rtl/>
        </w:rPr>
        <w:t xml:space="preserve"> תושבי ישראל </w:t>
      </w:r>
      <w:r w:rsidR="00E27BE1" w:rsidRPr="009D0081">
        <w:rPr>
          <w:rFonts w:cs="David" w:hint="cs"/>
          <w:rtl/>
        </w:rPr>
        <w:t xml:space="preserve">במניות זרות בחו"ל </w:t>
      </w:r>
      <w:r w:rsidR="00623418">
        <w:rPr>
          <w:rFonts w:cs="David" w:hint="cs"/>
          <w:rtl/>
        </w:rPr>
        <w:t>הייתה הטרוגנית:</w:t>
      </w:r>
      <w:r w:rsidR="00E27BE1">
        <w:rPr>
          <w:rFonts w:cs="David" w:hint="cs"/>
          <w:rtl/>
        </w:rPr>
        <w:t xml:space="preserve"> </w:t>
      </w:r>
      <w:r w:rsidR="00623418">
        <w:rPr>
          <w:rFonts w:cs="David" w:hint="cs"/>
          <w:rtl/>
        </w:rPr>
        <w:t>השקעות נטו של</w:t>
      </w:r>
      <w:r w:rsidR="00E27BE1">
        <w:rPr>
          <w:rFonts w:cs="David" w:hint="cs"/>
          <w:rtl/>
        </w:rPr>
        <w:t xml:space="preserve"> </w:t>
      </w:r>
      <w:r w:rsidR="007340A4" w:rsidRPr="009D0081">
        <w:rPr>
          <w:rFonts w:cs="David" w:hint="cs"/>
          <w:rtl/>
        </w:rPr>
        <w:t>כ-</w:t>
      </w:r>
      <w:r w:rsidR="0082055E">
        <w:rPr>
          <w:rFonts w:cs="David" w:hint="cs"/>
          <w:rtl/>
        </w:rPr>
        <w:t>240</w:t>
      </w:r>
      <w:r w:rsidR="007340A4" w:rsidRPr="009D0081">
        <w:rPr>
          <w:rFonts w:cs="David" w:hint="cs"/>
          <w:rtl/>
        </w:rPr>
        <w:t xml:space="preserve"> מיליוני דולרים</w:t>
      </w:r>
      <w:r w:rsidR="00E27BE1" w:rsidRPr="00E27BE1">
        <w:rPr>
          <w:rFonts w:cs="David" w:hint="cs"/>
          <w:rtl/>
        </w:rPr>
        <w:t xml:space="preserve"> </w:t>
      </w:r>
      <w:r w:rsidR="00E27BE1">
        <w:rPr>
          <w:rFonts w:cs="David" w:hint="cs"/>
          <w:rtl/>
        </w:rPr>
        <w:t xml:space="preserve">על ידי </w:t>
      </w:r>
      <w:r w:rsidR="00E27BE1" w:rsidRPr="0046258A">
        <w:rPr>
          <w:rFonts w:cs="David" w:hint="cs"/>
          <w:rtl/>
        </w:rPr>
        <w:t>משקי הבית</w:t>
      </w:r>
      <w:r w:rsidR="008D2EFD">
        <w:rPr>
          <w:rFonts w:cs="David" w:hint="cs"/>
          <w:rtl/>
        </w:rPr>
        <w:t xml:space="preserve"> ו</w:t>
      </w:r>
      <w:r w:rsidR="007C245E">
        <w:rPr>
          <w:rFonts w:cs="David" w:hint="cs"/>
          <w:rtl/>
        </w:rPr>
        <w:t xml:space="preserve">של </w:t>
      </w:r>
      <w:r w:rsidR="008D2EFD">
        <w:rPr>
          <w:rFonts w:cs="David" w:hint="cs"/>
          <w:rtl/>
        </w:rPr>
        <w:t>כ-</w:t>
      </w:r>
      <w:r w:rsidR="008D2EFD" w:rsidRPr="009D0081">
        <w:rPr>
          <w:rFonts w:cs="David" w:hint="cs"/>
          <w:rtl/>
        </w:rPr>
        <w:t>1</w:t>
      </w:r>
      <w:r w:rsidR="008D2EFD">
        <w:rPr>
          <w:rFonts w:cs="David" w:hint="cs"/>
          <w:rtl/>
        </w:rPr>
        <w:t>5</w:t>
      </w:r>
      <w:r w:rsidR="008D2EFD" w:rsidRPr="009D0081">
        <w:rPr>
          <w:rFonts w:cs="David" w:hint="cs"/>
          <w:rtl/>
        </w:rPr>
        <w:t>0 מיליוני דולרים</w:t>
      </w:r>
      <w:r w:rsidR="008D2EFD" w:rsidRPr="0046258A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 xml:space="preserve">על ידי </w:t>
      </w:r>
      <w:r w:rsidR="0082055E" w:rsidRPr="0046258A">
        <w:rPr>
          <w:rFonts w:cs="David" w:hint="cs"/>
          <w:rtl/>
        </w:rPr>
        <w:t>המגזר</w:t>
      </w:r>
      <w:r w:rsidR="0082055E" w:rsidRPr="009D0081">
        <w:rPr>
          <w:rFonts w:cs="David" w:hint="cs"/>
          <w:rtl/>
        </w:rPr>
        <w:t xml:space="preserve"> העסקי</w:t>
      </w:r>
      <w:r w:rsidR="00EC5BAF">
        <w:rPr>
          <w:rFonts w:cs="David" w:hint="cs"/>
          <w:rtl/>
        </w:rPr>
        <w:t xml:space="preserve"> קוזזו </w:t>
      </w:r>
      <w:r w:rsidR="008D2EFD">
        <w:rPr>
          <w:rFonts w:cs="David" w:hint="cs"/>
          <w:rtl/>
        </w:rPr>
        <w:t>על ידי</w:t>
      </w:r>
      <w:r w:rsidR="0082055E" w:rsidRPr="0046258A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>מימושים</w:t>
      </w:r>
      <w:r w:rsidR="008D2EFD" w:rsidRPr="0046258A">
        <w:rPr>
          <w:rFonts w:cs="David" w:hint="cs"/>
          <w:rtl/>
        </w:rPr>
        <w:t xml:space="preserve"> נטו </w:t>
      </w:r>
      <w:r w:rsidR="008D2EFD">
        <w:rPr>
          <w:rFonts w:cs="David" w:hint="cs"/>
          <w:rtl/>
        </w:rPr>
        <w:t>ב</w:t>
      </w:r>
      <w:r w:rsidR="00CF4FA3">
        <w:rPr>
          <w:rFonts w:cs="David" w:hint="cs"/>
          <w:rtl/>
        </w:rPr>
        <w:t>ס</w:t>
      </w:r>
      <w:r w:rsidR="008D2EFD">
        <w:rPr>
          <w:rFonts w:cs="David" w:hint="cs"/>
          <w:rtl/>
        </w:rPr>
        <w:t xml:space="preserve">ך של </w:t>
      </w:r>
      <w:r w:rsidR="008D2EFD" w:rsidRPr="0046258A">
        <w:rPr>
          <w:rFonts w:cs="David" w:hint="cs"/>
          <w:rtl/>
        </w:rPr>
        <w:t>כ-</w:t>
      </w:r>
      <w:r w:rsidR="008D2EFD">
        <w:rPr>
          <w:rFonts w:cs="David" w:hint="cs"/>
          <w:rtl/>
        </w:rPr>
        <w:t>390 מיליונים</w:t>
      </w:r>
      <w:r w:rsidR="008D2EFD" w:rsidRPr="0046258A">
        <w:rPr>
          <w:rFonts w:cs="David" w:hint="cs"/>
          <w:rtl/>
        </w:rPr>
        <w:t xml:space="preserve"> </w:t>
      </w:r>
      <w:r w:rsidR="00076B8B">
        <w:rPr>
          <w:rFonts w:cs="David" w:hint="cs"/>
          <w:rtl/>
        </w:rPr>
        <w:t xml:space="preserve">ע"י </w:t>
      </w:r>
      <w:r w:rsidR="0046258A" w:rsidRPr="0046258A">
        <w:rPr>
          <w:rFonts w:cs="David" w:hint="cs"/>
          <w:rtl/>
        </w:rPr>
        <w:t>המשקיעים המוסדיים</w:t>
      </w:r>
      <w:r w:rsidR="00E27BE1" w:rsidRPr="009D0081">
        <w:rPr>
          <w:rFonts w:cs="David" w:hint="cs"/>
          <w:rtl/>
        </w:rPr>
        <w:t>, בעיקר בתעודות סל</w:t>
      </w:r>
      <w:r w:rsidR="00E27BE1">
        <w:rPr>
          <w:rFonts w:cs="David" w:hint="cs"/>
          <w:rtl/>
        </w:rPr>
        <w:t xml:space="preserve"> הנסחרות בחו"ל</w:t>
      </w:r>
      <w:r w:rsidR="005C2A1A" w:rsidRPr="009D0081">
        <w:rPr>
          <w:rFonts w:cs="David" w:hint="cs"/>
          <w:rtl/>
        </w:rPr>
        <w:t>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8B0988">
      <w:pPr>
        <w:spacing w:line="360" w:lineRule="auto"/>
        <w:ind w:right="426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A25109">
        <w:rPr>
          <w:rFonts w:cs="David" w:hint="cs"/>
          <w:rtl/>
        </w:rPr>
        <w:t xml:space="preserve">בחודש </w:t>
      </w:r>
      <w:r w:rsidR="00E96EAB">
        <w:rPr>
          <w:rFonts w:cs="David" w:hint="cs"/>
          <w:b/>
          <w:bCs/>
          <w:rtl/>
        </w:rPr>
        <w:t>ספטמבר</w:t>
      </w:r>
      <w:r w:rsidR="001F7DB5" w:rsidRPr="000D2548">
        <w:rPr>
          <w:rFonts w:cs="David" w:hint="cs"/>
          <w:rtl/>
        </w:rPr>
        <w:t xml:space="preserve"> </w:t>
      </w:r>
      <w:r w:rsidR="00015DE7">
        <w:rPr>
          <w:rFonts w:cs="David" w:hint="cs"/>
          <w:rtl/>
        </w:rPr>
        <w:t>תושבי ישראל</w:t>
      </w:r>
      <w:r w:rsidR="00DE13B8">
        <w:rPr>
          <w:rFonts w:cs="David" w:hint="cs"/>
          <w:b/>
          <w:bCs/>
          <w:rtl/>
        </w:rPr>
        <w:t xml:space="preserve"> </w:t>
      </w:r>
      <w:r w:rsidR="00015DE7">
        <w:rPr>
          <w:rFonts w:cs="David" w:hint="cs"/>
          <w:rtl/>
        </w:rPr>
        <w:t>השקיעו</w:t>
      </w:r>
      <w:r w:rsidR="00CC18B3">
        <w:rPr>
          <w:rFonts w:cs="David" w:hint="cs"/>
          <w:rtl/>
        </w:rPr>
        <w:t xml:space="preserve"> </w:t>
      </w:r>
      <w:r w:rsidR="00CC18B3" w:rsidRPr="00DE13B8">
        <w:rPr>
          <w:rFonts w:cs="David" w:hint="cs"/>
          <w:rtl/>
        </w:rPr>
        <w:t xml:space="preserve">נטו </w:t>
      </w:r>
      <w:r w:rsidR="00015DE7">
        <w:rPr>
          <w:rFonts w:cs="David" w:hint="cs"/>
          <w:rtl/>
        </w:rPr>
        <w:t>באג"ח זרות כ</w:t>
      </w:r>
      <w:r w:rsidR="00A25109">
        <w:rPr>
          <w:rFonts w:cs="David" w:hint="cs"/>
          <w:rtl/>
        </w:rPr>
        <w:t xml:space="preserve">- </w:t>
      </w:r>
      <w:r w:rsidR="00E96EAB">
        <w:rPr>
          <w:rFonts w:cs="David" w:hint="cs"/>
          <w:rtl/>
        </w:rPr>
        <w:t>29</w:t>
      </w:r>
      <w:r w:rsidR="00E27BE1">
        <w:rPr>
          <w:rFonts w:cs="David" w:hint="cs"/>
          <w:rtl/>
        </w:rPr>
        <w:t>0</w:t>
      </w:r>
      <w:r w:rsidR="00A25109">
        <w:rPr>
          <w:rFonts w:cs="David" w:hint="cs"/>
          <w:rtl/>
        </w:rPr>
        <w:t xml:space="preserve"> </w:t>
      </w:r>
      <w:r w:rsidR="00E7252B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דולרים, </w:t>
      </w:r>
      <w:r w:rsidR="00576F04">
        <w:rPr>
          <w:rFonts w:cs="David" w:hint="cs"/>
          <w:rtl/>
        </w:rPr>
        <w:t>מזה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E27BE1">
        <w:rPr>
          <w:rFonts w:cs="David" w:hint="cs"/>
          <w:rtl/>
        </w:rPr>
        <w:t>2</w:t>
      </w:r>
      <w:r w:rsidR="00E96EAB">
        <w:rPr>
          <w:rFonts w:cs="David" w:hint="cs"/>
          <w:rtl/>
        </w:rPr>
        <w:t>5</w:t>
      </w:r>
      <w:r w:rsidR="00815C3F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A1560C">
        <w:rPr>
          <w:rFonts w:cs="David" w:hint="cs"/>
          <w:rtl/>
        </w:rPr>
        <w:t>משקי הבית וכ-</w:t>
      </w:r>
      <w:r w:rsidR="00E96EAB">
        <w:rPr>
          <w:rFonts w:cs="David" w:hint="cs"/>
          <w:rtl/>
        </w:rPr>
        <w:t>70</w:t>
      </w:r>
      <w:r w:rsidR="00A1560C">
        <w:rPr>
          <w:rFonts w:cs="David" w:hint="cs"/>
          <w:rtl/>
        </w:rPr>
        <w:t xml:space="preserve"> מיליונים ע"י </w:t>
      </w:r>
      <w:r w:rsidR="00036170">
        <w:rPr>
          <w:rFonts w:cs="David" w:hint="cs"/>
          <w:rtl/>
        </w:rPr>
        <w:t>המשקיעים המוסדיים</w:t>
      </w:r>
      <w:r w:rsidR="00A1560C">
        <w:rPr>
          <w:rFonts w:cs="David" w:hint="cs"/>
          <w:rtl/>
        </w:rPr>
        <w:t>.</w:t>
      </w:r>
    </w:p>
    <w:p w:rsidR="00CA1F32" w:rsidRDefault="00F52EDC" w:rsidP="008379F8">
      <w:pPr>
        <w:spacing w:line="360" w:lineRule="auto"/>
        <w:ind w:left="26" w:right="426"/>
        <w:jc w:val="both"/>
        <w:rPr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860791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בחודש </w:t>
      </w:r>
      <w:r w:rsidR="00140AA5">
        <w:rPr>
          <w:rFonts w:cs="David" w:hint="cs"/>
          <w:b/>
          <w:bCs/>
          <w:rtl/>
        </w:rPr>
        <w:t>ספטמבר</w:t>
      </w:r>
      <w:r w:rsidR="00741B82">
        <w:rPr>
          <w:rFonts w:cs="David" w:hint="cs"/>
          <w:rtl/>
        </w:rPr>
        <w:t xml:space="preserve"> </w:t>
      </w:r>
      <w:r w:rsidR="0029335A" w:rsidRPr="00CB27F0">
        <w:rPr>
          <w:rFonts w:cs="David" w:hint="cs"/>
          <w:rtl/>
        </w:rPr>
        <w:t xml:space="preserve">תושבי ישראל השקיעו בחו"ל </w:t>
      </w:r>
      <w:r w:rsidR="0029335A">
        <w:rPr>
          <w:rFonts w:cs="David" w:hint="cs"/>
          <w:rtl/>
        </w:rPr>
        <w:t xml:space="preserve">השקעות </w:t>
      </w:r>
      <w:r w:rsidR="00741B82">
        <w:rPr>
          <w:rFonts w:cs="David" w:hint="cs"/>
          <w:rtl/>
        </w:rPr>
        <w:t xml:space="preserve">ישירות </w:t>
      </w:r>
      <w:r w:rsidR="0029335A">
        <w:rPr>
          <w:rFonts w:cs="David" w:hint="cs"/>
          <w:rtl/>
        </w:rPr>
        <w:t xml:space="preserve">בהיקף של </w:t>
      </w:r>
      <w:r w:rsidR="00D11B94">
        <w:rPr>
          <w:rFonts w:cs="David" w:hint="cs"/>
          <w:rtl/>
        </w:rPr>
        <w:t>כ-</w:t>
      </w:r>
      <w:r w:rsidR="00140AA5">
        <w:rPr>
          <w:rFonts w:cs="David" w:hint="cs"/>
          <w:rtl/>
        </w:rPr>
        <w:t>150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9A5490" w:rsidRPr="00076B8B">
        <w:rPr>
          <w:rFonts w:cs="David" w:hint="cs"/>
          <w:rtl/>
        </w:rPr>
        <w:t>ה</w:t>
      </w:r>
      <w:r w:rsidR="0029335A" w:rsidRPr="00076B8B">
        <w:rPr>
          <w:rFonts w:cs="David" w:hint="cs"/>
          <w:rtl/>
        </w:rPr>
        <w:t>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560644" w:rsidRPr="00076B8B">
        <w:rPr>
          <w:rFonts w:cs="David" w:hint="cs"/>
          <w:rtl/>
        </w:rPr>
        <w:t xml:space="preserve">ענף </w:t>
      </w:r>
      <w:r w:rsidR="00FD721B" w:rsidRPr="00076B8B">
        <w:rPr>
          <w:rFonts w:cs="David" w:hint="cs"/>
          <w:rtl/>
        </w:rPr>
        <w:t>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Pr="00A1560C" w:rsidRDefault="00956FED" w:rsidP="00DD5B7A">
      <w:pPr>
        <w:spacing w:line="360" w:lineRule="auto"/>
        <w:ind w:left="-35"/>
        <w:jc w:val="center"/>
        <w:rPr>
          <w:rtl/>
        </w:rPr>
      </w:pPr>
      <w:r w:rsidRPr="00956FED">
        <w:rPr>
          <w:noProof/>
        </w:rPr>
        <w:lastRenderedPageBreak/>
        <w:drawing>
          <wp:inline distT="0" distB="0" distL="0" distR="0" wp14:anchorId="26090F67" wp14:editId="44A0A448">
            <wp:extent cx="6246000" cy="3582000"/>
            <wp:effectExtent l="19050" t="19050" r="21590" b="1905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6000" cy="3582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6031E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68CD460D">
            <wp:extent cx="6264000" cy="3822219"/>
            <wp:effectExtent l="0" t="0" r="3810" b="698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6031E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C9E6688">
            <wp:extent cx="6264000" cy="3822219"/>
            <wp:effectExtent l="0" t="0" r="3810" b="6985"/>
            <wp:docPr id="5" name="תמונה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956FED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773140C">
            <wp:extent cx="6264000" cy="4260707"/>
            <wp:effectExtent l="0" t="0" r="3810" b="6985"/>
            <wp:docPr id="8" name="תמונה 8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87E" w:rsidRPr="004C7BB6" w:rsidRDefault="008379F8" w:rsidP="008379F8">
      <w:pPr>
        <w:spacing w:before="480"/>
        <w:rPr>
          <w:rFonts w:ascii="Arial" w:hAnsi="Arial" w:cs="Arial"/>
          <w:rtl/>
        </w:rPr>
      </w:pPr>
      <w:hyperlink r:id="rId16" w:history="1">
        <w:r w:rsidRPr="00537D92">
          <w:rPr>
            <w:rStyle w:val="Hyperlink"/>
            <w:rFonts w:cs="David" w:hint="cs"/>
            <w:rtl/>
          </w:rPr>
          <w:t>ל</w:t>
        </w:r>
        <w:r w:rsidRPr="00537D92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>
        <w:rPr>
          <w:rFonts w:cs="David" w:hint="cs"/>
          <w:rtl/>
        </w:rPr>
        <w:t>.</w:t>
      </w:r>
      <w:bookmarkStart w:id="0" w:name="_GoBack"/>
      <w:bookmarkEnd w:id="0"/>
    </w:p>
    <w:sectPr w:rsidR="0064787E" w:rsidRPr="004C7BB6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4F" w:rsidRDefault="00272C4F">
      <w:r>
        <w:separator/>
      </w:r>
    </w:p>
  </w:endnote>
  <w:endnote w:type="continuationSeparator" w:id="0">
    <w:p w:rsidR="00272C4F" w:rsidRDefault="0027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379F8" w:rsidRDefault="00627C40" w:rsidP="008379F8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8379F8">
      <w:rPr>
        <w:rFonts w:cs="David" w:hint="cs"/>
        <w:rtl/>
        <w:cs/>
        <w:lang w:val="he-IL"/>
      </w:rPr>
      <w:t xml:space="preserve">בנק ישראל - </w:t>
    </w:r>
    <w:r w:rsidRPr="008379F8">
      <w:rPr>
        <w:rFonts w:cs="David"/>
        <w:rtl/>
        <w:lang w:val="he-IL"/>
      </w:rPr>
      <w:t xml:space="preserve">השקעות תושבי חוץ בישראל ותושבי ישראל בחו"ל בחודש </w:t>
    </w:r>
    <w:r w:rsidR="00B5392B" w:rsidRPr="008379F8">
      <w:rPr>
        <w:rFonts w:cs="David" w:hint="cs"/>
        <w:rtl/>
        <w:lang w:val="he-IL"/>
      </w:rPr>
      <w:t>ספטמבר</w:t>
    </w:r>
    <w:r w:rsidRPr="008379F8">
      <w:rPr>
        <w:rFonts w:cs="David" w:hint="cs"/>
        <w:rtl/>
        <w:lang w:val="he-IL"/>
      </w:rPr>
      <w:t xml:space="preserve"> 2014</w:t>
    </w:r>
    <w:r w:rsidR="00775D07" w:rsidRPr="008379F8">
      <w:rPr>
        <w:rFonts w:cs="David" w:hint="cs"/>
        <w:rtl/>
        <w:cs/>
        <w:lang w:val="he-IL"/>
      </w:rPr>
      <w:tab/>
    </w:r>
    <w:r w:rsidRPr="008379F8">
      <w:rPr>
        <w:rFonts w:cs="David" w:hint="cs"/>
        <w:rtl/>
        <w:cs/>
        <w:lang w:val="he-IL"/>
      </w:rPr>
      <w:tab/>
    </w:r>
    <w:r w:rsidR="00C945EF" w:rsidRPr="008379F8">
      <w:rPr>
        <w:rFonts w:cs="David"/>
        <w:rtl/>
        <w:cs/>
        <w:lang w:val="he-IL"/>
      </w:rPr>
      <w:t xml:space="preserve">עמוד </w:t>
    </w:r>
    <w:r w:rsidR="00C945EF" w:rsidRPr="008379F8">
      <w:rPr>
        <w:rFonts w:cs="David"/>
        <w:b/>
        <w:bCs/>
      </w:rPr>
      <w:fldChar w:fldCharType="begin"/>
    </w:r>
    <w:r w:rsidR="00C945EF" w:rsidRPr="008379F8">
      <w:rPr>
        <w:rFonts w:cs="David"/>
        <w:b/>
        <w:bCs/>
        <w:rtl/>
        <w:cs/>
      </w:rPr>
      <w:instrText>PAGE</w:instrText>
    </w:r>
    <w:r w:rsidR="00C945EF" w:rsidRPr="008379F8">
      <w:rPr>
        <w:rFonts w:cs="David"/>
        <w:b/>
        <w:bCs/>
      </w:rPr>
      <w:fldChar w:fldCharType="separate"/>
    </w:r>
    <w:r w:rsidR="008379F8">
      <w:rPr>
        <w:rFonts w:cs="David"/>
        <w:b/>
        <w:bCs/>
        <w:noProof/>
        <w:rtl/>
      </w:rPr>
      <w:t>1</w:t>
    </w:r>
    <w:r w:rsidR="00C945EF" w:rsidRPr="008379F8">
      <w:rPr>
        <w:rFonts w:cs="David"/>
        <w:b/>
        <w:bCs/>
      </w:rPr>
      <w:fldChar w:fldCharType="end"/>
    </w:r>
    <w:r w:rsidR="00C945EF" w:rsidRPr="008379F8">
      <w:rPr>
        <w:rFonts w:cs="David"/>
        <w:rtl/>
        <w:cs/>
        <w:lang w:val="he-IL"/>
      </w:rPr>
      <w:t xml:space="preserve"> מתוך </w:t>
    </w:r>
    <w:r w:rsidR="00C945EF" w:rsidRPr="008379F8">
      <w:rPr>
        <w:rFonts w:cs="David"/>
        <w:b/>
        <w:bCs/>
      </w:rPr>
      <w:fldChar w:fldCharType="begin"/>
    </w:r>
    <w:r w:rsidR="00C945EF" w:rsidRPr="008379F8">
      <w:rPr>
        <w:rFonts w:cs="David"/>
        <w:b/>
        <w:bCs/>
        <w:rtl/>
        <w:cs/>
      </w:rPr>
      <w:instrText>NUMPAGES</w:instrText>
    </w:r>
    <w:r w:rsidR="00C945EF" w:rsidRPr="008379F8">
      <w:rPr>
        <w:rFonts w:cs="David"/>
        <w:b/>
        <w:bCs/>
      </w:rPr>
      <w:fldChar w:fldCharType="separate"/>
    </w:r>
    <w:r w:rsidR="008379F8">
      <w:rPr>
        <w:rFonts w:cs="David"/>
        <w:b/>
        <w:bCs/>
        <w:noProof/>
        <w:rtl/>
      </w:rPr>
      <w:t>3</w:t>
    </w:r>
    <w:r w:rsidR="00C945EF" w:rsidRPr="008379F8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4F" w:rsidRDefault="00272C4F">
      <w:r>
        <w:separator/>
      </w:r>
    </w:p>
  </w:footnote>
  <w:footnote w:type="continuationSeparator" w:id="0">
    <w:p w:rsidR="00272C4F" w:rsidRDefault="0027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2777"/>
    <w:rsid w:val="000231D2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6BED"/>
    <w:rsid w:val="00057911"/>
    <w:rsid w:val="0006077A"/>
    <w:rsid w:val="0006116E"/>
    <w:rsid w:val="0006439B"/>
    <w:rsid w:val="00064416"/>
    <w:rsid w:val="000644E0"/>
    <w:rsid w:val="00064D38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4100"/>
    <w:rsid w:val="0009555A"/>
    <w:rsid w:val="00096A9C"/>
    <w:rsid w:val="000A13A9"/>
    <w:rsid w:val="000A49BB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6977"/>
    <w:rsid w:val="000F6AD6"/>
    <w:rsid w:val="0010004C"/>
    <w:rsid w:val="001065EA"/>
    <w:rsid w:val="00107367"/>
    <w:rsid w:val="001075B6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CB1"/>
    <w:rsid w:val="00177440"/>
    <w:rsid w:val="00183EAA"/>
    <w:rsid w:val="0018430E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6CD1"/>
    <w:rsid w:val="001B7748"/>
    <w:rsid w:val="001C0E30"/>
    <w:rsid w:val="001C3BF1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12A2"/>
    <w:rsid w:val="00201C29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37"/>
    <w:rsid w:val="002256C3"/>
    <w:rsid w:val="002261DB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705E1"/>
    <w:rsid w:val="00272C4F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39F4"/>
    <w:rsid w:val="002A3D46"/>
    <w:rsid w:val="002A5001"/>
    <w:rsid w:val="002A5CE9"/>
    <w:rsid w:val="002A5D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7F9"/>
    <w:rsid w:val="00397A3C"/>
    <w:rsid w:val="003A22EE"/>
    <w:rsid w:val="003A259E"/>
    <w:rsid w:val="003A3956"/>
    <w:rsid w:val="003A4674"/>
    <w:rsid w:val="003A6140"/>
    <w:rsid w:val="003B0CB8"/>
    <w:rsid w:val="003B244B"/>
    <w:rsid w:val="003B3218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11DF"/>
    <w:rsid w:val="003D28F7"/>
    <w:rsid w:val="003D2A2E"/>
    <w:rsid w:val="003D4D05"/>
    <w:rsid w:val="003D6AF9"/>
    <w:rsid w:val="003D7FFD"/>
    <w:rsid w:val="003E1850"/>
    <w:rsid w:val="003E3614"/>
    <w:rsid w:val="003E4034"/>
    <w:rsid w:val="003E4CC9"/>
    <w:rsid w:val="003E5297"/>
    <w:rsid w:val="003E56FE"/>
    <w:rsid w:val="003E600D"/>
    <w:rsid w:val="003F1EFC"/>
    <w:rsid w:val="003F3B26"/>
    <w:rsid w:val="003F3FE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10C26"/>
    <w:rsid w:val="004117D5"/>
    <w:rsid w:val="00413CE7"/>
    <w:rsid w:val="0041522E"/>
    <w:rsid w:val="00415757"/>
    <w:rsid w:val="00417438"/>
    <w:rsid w:val="004174E6"/>
    <w:rsid w:val="004208F7"/>
    <w:rsid w:val="00420BC0"/>
    <w:rsid w:val="004216F3"/>
    <w:rsid w:val="00422371"/>
    <w:rsid w:val="00422526"/>
    <w:rsid w:val="00422FE6"/>
    <w:rsid w:val="00426DCF"/>
    <w:rsid w:val="00427188"/>
    <w:rsid w:val="004325AD"/>
    <w:rsid w:val="00432C8D"/>
    <w:rsid w:val="00433E9D"/>
    <w:rsid w:val="00433EE8"/>
    <w:rsid w:val="00435362"/>
    <w:rsid w:val="004357E2"/>
    <w:rsid w:val="00436516"/>
    <w:rsid w:val="004372DE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7D4B"/>
    <w:rsid w:val="0046006F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C6E"/>
    <w:rsid w:val="004B587C"/>
    <w:rsid w:val="004B7663"/>
    <w:rsid w:val="004C0D3B"/>
    <w:rsid w:val="004C2263"/>
    <w:rsid w:val="004C37BD"/>
    <w:rsid w:val="004C6372"/>
    <w:rsid w:val="004C6D84"/>
    <w:rsid w:val="004C7821"/>
    <w:rsid w:val="004C7BB6"/>
    <w:rsid w:val="004D00EC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597B"/>
    <w:rsid w:val="004F6095"/>
    <w:rsid w:val="004F6430"/>
    <w:rsid w:val="004F6D04"/>
    <w:rsid w:val="004F6E37"/>
    <w:rsid w:val="00501CC9"/>
    <w:rsid w:val="00502217"/>
    <w:rsid w:val="00502E0B"/>
    <w:rsid w:val="00502E3F"/>
    <w:rsid w:val="00504515"/>
    <w:rsid w:val="005054C7"/>
    <w:rsid w:val="00506A6C"/>
    <w:rsid w:val="00506DD6"/>
    <w:rsid w:val="00507A52"/>
    <w:rsid w:val="0051331F"/>
    <w:rsid w:val="0051371A"/>
    <w:rsid w:val="00513D69"/>
    <w:rsid w:val="00516922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733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5C4"/>
    <w:rsid w:val="005C5183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41F3"/>
    <w:rsid w:val="00615E5D"/>
    <w:rsid w:val="00616506"/>
    <w:rsid w:val="006169BE"/>
    <w:rsid w:val="00620292"/>
    <w:rsid w:val="0062187C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816"/>
    <w:rsid w:val="00686224"/>
    <w:rsid w:val="006869F4"/>
    <w:rsid w:val="00686BDE"/>
    <w:rsid w:val="00687DB2"/>
    <w:rsid w:val="006905BD"/>
    <w:rsid w:val="00690D1C"/>
    <w:rsid w:val="006913D5"/>
    <w:rsid w:val="006922D8"/>
    <w:rsid w:val="006934A1"/>
    <w:rsid w:val="00694930"/>
    <w:rsid w:val="006955DA"/>
    <w:rsid w:val="0069636B"/>
    <w:rsid w:val="0069709C"/>
    <w:rsid w:val="006A1CD8"/>
    <w:rsid w:val="006A2291"/>
    <w:rsid w:val="006A2937"/>
    <w:rsid w:val="006A3078"/>
    <w:rsid w:val="006A312D"/>
    <w:rsid w:val="006A313B"/>
    <w:rsid w:val="006A40EB"/>
    <w:rsid w:val="006A4F13"/>
    <w:rsid w:val="006B0D31"/>
    <w:rsid w:val="006B1167"/>
    <w:rsid w:val="006B4350"/>
    <w:rsid w:val="006B48D2"/>
    <w:rsid w:val="006B5C22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ED9"/>
    <w:rsid w:val="00787354"/>
    <w:rsid w:val="00787C25"/>
    <w:rsid w:val="0079068B"/>
    <w:rsid w:val="007906D5"/>
    <w:rsid w:val="00792D66"/>
    <w:rsid w:val="007937CB"/>
    <w:rsid w:val="00795E4D"/>
    <w:rsid w:val="007A0CEE"/>
    <w:rsid w:val="007A2077"/>
    <w:rsid w:val="007A364C"/>
    <w:rsid w:val="007A42D9"/>
    <w:rsid w:val="007A484D"/>
    <w:rsid w:val="007A5BA0"/>
    <w:rsid w:val="007A723A"/>
    <w:rsid w:val="007A79AE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6B0F"/>
    <w:rsid w:val="00827C61"/>
    <w:rsid w:val="00827EFD"/>
    <w:rsid w:val="00830D49"/>
    <w:rsid w:val="00830F0B"/>
    <w:rsid w:val="00832B69"/>
    <w:rsid w:val="00834577"/>
    <w:rsid w:val="00834B38"/>
    <w:rsid w:val="00836572"/>
    <w:rsid w:val="00837147"/>
    <w:rsid w:val="008379F8"/>
    <w:rsid w:val="0084082E"/>
    <w:rsid w:val="00840D5A"/>
    <w:rsid w:val="0084116A"/>
    <w:rsid w:val="0084303E"/>
    <w:rsid w:val="008454F1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CC"/>
    <w:rsid w:val="00872E75"/>
    <w:rsid w:val="00872F12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660"/>
    <w:rsid w:val="008A778C"/>
    <w:rsid w:val="008B0988"/>
    <w:rsid w:val="008B224A"/>
    <w:rsid w:val="008B2DB2"/>
    <w:rsid w:val="008B585D"/>
    <w:rsid w:val="008B7390"/>
    <w:rsid w:val="008C02F3"/>
    <w:rsid w:val="008C074A"/>
    <w:rsid w:val="008C1A01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E0F18"/>
    <w:rsid w:val="008E15EC"/>
    <w:rsid w:val="008E1908"/>
    <w:rsid w:val="008E23CE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D1"/>
    <w:rsid w:val="00936D8B"/>
    <w:rsid w:val="00936EA4"/>
    <w:rsid w:val="00940B9B"/>
    <w:rsid w:val="00940C1F"/>
    <w:rsid w:val="009424C1"/>
    <w:rsid w:val="0094319B"/>
    <w:rsid w:val="00943418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3709"/>
    <w:rsid w:val="00A25109"/>
    <w:rsid w:val="00A26FC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61A97"/>
    <w:rsid w:val="00A61BF4"/>
    <w:rsid w:val="00A61C03"/>
    <w:rsid w:val="00A63C74"/>
    <w:rsid w:val="00A6406A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C0BDF"/>
    <w:rsid w:val="00AC36F6"/>
    <w:rsid w:val="00AC4A10"/>
    <w:rsid w:val="00AC6F05"/>
    <w:rsid w:val="00AC79E1"/>
    <w:rsid w:val="00AD301C"/>
    <w:rsid w:val="00AD473B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6214"/>
    <w:rsid w:val="00AF14A8"/>
    <w:rsid w:val="00AF32D2"/>
    <w:rsid w:val="00AF6F1A"/>
    <w:rsid w:val="00AF7BA1"/>
    <w:rsid w:val="00B00FE5"/>
    <w:rsid w:val="00B03936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209B0"/>
    <w:rsid w:val="00B2198A"/>
    <w:rsid w:val="00B225E1"/>
    <w:rsid w:val="00B2446B"/>
    <w:rsid w:val="00B2628F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475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4845"/>
    <w:rsid w:val="00B869DF"/>
    <w:rsid w:val="00B87243"/>
    <w:rsid w:val="00B87A40"/>
    <w:rsid w:val="00B927A2"/>
    <w:rsid w:val="00B92BF4"/>
    <w:rsid w:val="00B92CCB"/>
    <w:rsid w:val="00B92E4E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E1E"/>
    <w:rsid w:val="00BD0DC7"/>
    <w:rsid w:val="00BD109D"/>
    <w:rsid w:val="00BD39D1"/>
    <w:rsid w:val="00BD3DE5"/>
    <w:rsid w:val="00BD3FF8"/>
    <w:rsid w:val="00BD5A9F"/>
    <w:rsid w:val="00BD6AC4"/>
    <w:rsid w:val="00BE0950"/>
    <w:rsid w:val="00BE1354"/>
    <w:rsid w:val="00BE1395"/>
    <w:rsid w:val="00BE27B3"/>
    <w:rsid w:val="00BE28AE"/>
    <w:rsid w:val="00BE3AC9"/>
    <w:rsid w:val="00BE542C"/>
    <w:rsid w:val="00BE7353"/>
    <w:rsid w:val="00BE7C85"/>
    <w:rsid w:val="00BF33F2"/>
    <w:rsid w:val="00BF389D"/>
    <w:rsid w:val="00BF3CDF"/>
    <w:rsid w:val="00BF415A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3F67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711"/>
    <w:rsid w:val="00D35265"/>
    <w:rsid w:val="00D36AC6"/>
    <w:rsid w:val="00D37C5B"/>
    <w:rsid w:val="00D4114B"/>
    <w:rsid w:val="00D41348"/>
    <w:rsid w:val="00D432AF"/>
    <w:rsid w:val="00D4375B"/>
    <w:rsid w:val="00D465FB"/>
    <w:rsid w:val="00D518D2"/>
    <w:rsid w:val="00D5288D"/>
    <w:rsid w:val="00D53C12"/>
    <w:rsid w:val="00D53CFC"/>
    <w:rsid w:val="00D57D48"/>
    <w:rsid w:val="00D614BB"/>
    <w:rsid w:val="00D629D7"/>
    <w:rsid w:val="00D634B9"/>
    <w:rsid w:val="00D66EF7"/>
    <w:rsid w:val="00D71C54"/>
    <w:rsid w:val="00D732EA"/>
    <w:rsid w:val="00D735F0"/>
    <w:rsid w:val="00D8139C"/>
    <w:rsid w:val="00D82714"/>
    <w:rsid w:val="00D836F6"/>
    <w:rsid w:val="00D843BC"/>
    <w:rsid w:val="00D93197"/>
    <w:rsid w:val="00D934A1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930"/>
    <w:rsid w:val="00DE70C4"/>
    <w:rsid w:val="00DE70D6"/>
    <w:rsid w:val="00DE729C"/>
    <w:rsid w:val="00DE77F0"/>
    <w:rsid w:val="00DF0538"/>
    <w:rsid w:val="00DF21F9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E0447"/>
    <w:rsid w:val="00EE0BFD"/>
    <w:rsid w:val="00EE35DE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DCC"/>
    <w:rsid w:val="00F33C82"/>
    <w:rsid w:val="00F35886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60316"/>
    <w:rsid w:val="00F604A8"/>
    <w:rsid w:val="00F618AC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7CBF"/>
    <w:rsid w:val="00F802F8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79F8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8379F8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8379F8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8379F8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79F8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8379F8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8379F8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8379F8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070788F-B1CB-45D3-8CB7-A1E7726A41F2}"/>
</file>

<file path=customXml/itemProps2.xml><?xml version="1.0" encoding="utf-8"?>
<ds:datastoreItem xmlns:ds="http://schemas.openxmlformats.org/officeDocument/2006/customXml" ds:itemID="{366D8252-59BC-47D0-A2FE-9F0E83E31978}"/>
</file>

<file path=customXml/itemProps3.xml><?xml version="1.0" encoding="utf-8"?>
<ds:datastoreItem xmlns:ds="http://schemas.openxmlformats.org/officeDocument/2006/customXml" ds:itemID="{7B6C856E-6528-4A2F-A79E-9457B1815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2016-07-03T12:41:00Z</dcterms:created>
  <dcterms:modified xsi:type="dcterms:W3CDTF">2016-07-03T12:41:00Z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0x0101000644CCD52964FE4BBD8AB8E0B060EA47</vt:lpwstr>
  </property>
</Properties>
</file>