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B9E" w:rsidRPr="00FB0627" w:rsidRDefault="003F7B9E" w:rsidP="003F7B9E">
      <w:pPr>
        <w:pStyle w:val="a6"/>
        <w:rPr>
          <w:rStyle w:val="a7"/>
          <w:b/>
          <w:bCs/>
          <w:sz w:val="24"/>
          <w:szCs w:val="24"/>
          <w:rtl/>
        </w:rPr>
      </w:pPr>
      <w:bookmarkStart w:id="0" w:name="_Toc480493494"/>
      <w:r w:rsidRPr="00FB0627">
        <w:rPr>
          <w:rStyle w:val="a7"/>
          <w:rFonts w:hint="cs"/>
          <w:b/>
          <w:bCs/>
          <w:sz w:val="24"/>
          <w:szCs w:val="24"/>
          <w:rtl/>
        </w:rPr>
        <w:t>מכרז</w:t>
      </w:r>
      <w:r w:rsidRPr="00FB0627">
        <w:rPr>
          <w:rStyle w:val="a7"/>
          <w:b/>
          <w:bCs/>
          <w:sz w:val="24"/>
          <w:szCs w:val="24"/>
          <w:rtl/>
        </w:rPr>
        <w:t xml:space="preserve"> </w:t>
      </w:r>
      <w:r w:rsidRPr="00FB0627">
        <w:rPr>
          <w:rStyle w:val="a7"/>
          <w:rFonts w:hint="cs"/>
          <w:b/>
          <w:bCs/>
          <w:sz w:val="24"/>
          <w:szCs w:val="24"/>
          <w:rtl/>
        </w:rPr>
        <w:t>פומבי</w:t>
      </w:r>
      <w:r w:rsidRPr="00FB0627">
        <w:rPr>
          <w:rStyle w:val="a7"/>
          <w:b/>
          <w:bCs/>
          <w:sz w:val="24"/>
          <w:szCs w:val="24"/>
          <w:rtl/>
        </w:rPr>
        <w:t xml:space="preserve"> </w:t>
      </w:r>
      <w:r w:rsidRPr="00FB0627">
        <w:rPr>
          <w:rStyle w:val="a7"/>
          <w:rFonts w:hint="cs"/>
          <w:b/>
          <w:bCs/>
          <w:sz w:val="24"/>
          <w:szCs w:val="24"/>
          <w:rtl/>
        </w:rPr>
        <w:t>ממוכן</w:t>
      </w:r>
      <w:r w:rsidRPr="00FB0627">
        <w:rPr>
          <w:rStyle w:val="a7"/>
          <w:b/>
          <w:bCs/>
          <w:sz w:val="24"/>
          <w:szCs w:val="24"/>
          <w:rtl/>
        </w:rPr>
        <w:t xml:space="preserve"> </w:t>
      </w:r>
      <w:r w:rsidRPr="00FB0627">
        <w:rPr>
          <w:rStyle w:val="a7"/>
          <w:rFonts w:hint="cs"/>
          <w:b/>
          <w:bCs/>
          <w:sz w:val="24"/>
          <w:szCs w:val="24"/>
          <w:rtl/>
        </w:rPr>
        <w:t>דו</w:t>
      </w:r>
      <w:r w:rsidRPr="00FB0627">
        <w:rPr>
          <w:rStyle w:val="a7"/>
          <w:b/>
          <w:bCs/>
          <w:sz w:val="24"/>
          <w:szCs w:val="24"/>
          <w:rtl/>
        </w:rPr>
        <w:t xml:space="preserve"> </w:t>
      </w:r>
      <w:r w:rsidRPr="00FB0627">
        <w:rPr>
          <w:rStyle w:val="a7"/>
          <w:rFonts w:hint="cs"/>
          <w:b/>
          <w:bCs/>
          <w:sz w:val="24"/>
          <w:szCs w:val="24"/>
          <w:rtl/>
        </w:rPr>
        <w:t>שלבי</w:t>
      </w:r>
      <w:r w:rsidRPr="00FB0627">
        <w:rPr>
          <w:rStyle w:val="a7"/>
          <w:b/>
          <w:bCs/>
          <w:sz w:val="24"/>
          <w:szCs w:val="24"/>
          <w:rtl/>
        </w:rPr>
        <w:t xml:space="preserve"> </w:t>
      </w:r>
      <w:r w:rsidRPr="00FB0627">
        <w:rPr>
          <w:rStyle w:val="a7"/>
          <w:rFonts w:hint="cs"/>
          <w:b/>
          <w:bCs/>
          <w:sz w:val="24"/>
          <w:szCs w:val="24"/>
          <w:rtl/>
        </w:rPr>
        <w:t>מספר</w:t>
      </w:r>
      <w:r w:rsidRPr="00FB0627">
        <w:rPr>
          <w:rStyle w:val="a7"/>
          <w:b/>
          <w:bCs/>
          <w:sz w:val="24"/>
          <w:szCs w:val="24"/>
          <w:rtl/>
        </w:rPr>
        <w:t xml:space="preserve"> 21/25 </w:t>
      </w:r>
      <w:r w:rsidRPr="00FB0627">
        <w:rPr>
          <w:rStyle w:val="a7"/>
          <w:rFonts w:hint="cs"/>
          <w:b/>
          <w:bCs/>
          <w:sz w:val="24"/>
          <w:szCs w:val="24"/>
          <w:rtl/>
        </w:rPr>
        <w:t xml:space="preserve"> לאספקת</w:t>
      </w:r>
      <w:r w:rsidRPr="00FB0627">
        <w:rPr>
          <w:rStyle w:val="a7"/>
          <w:b/>
          <w:bCs/>
          <w:sz w:val="24"/>
          <w:szCs w:val="24"/>
          <w:rtl/>
        </w:rPr>
        <w:t xml:space="preserve"> </w:t>
      </w:r>
      <w:r w:rsidRPr="00FB0627">
        <w:rPr>
          <w:rStyle w:val="a7"/>
          <w:rFonts w:hint="cs"/>
          <w:b/>
          <w:bCs/>
          <w:sz w:val="24"/>
          <w:szCs w:val="24"/>
          <w:rtl/>
        </w:rPr>
        <w:t>שירותי</w:t>
      </w:r>
      <w:r w:rsidRPr="00FB0627">
        <w:rPr>
          <w:rtl/>
        </w:rPr>
        <w:t xml:space="preserve"> </w:t>
      </w:r>
      <w:r w:rsidRPr="00FB0627">
        <w:rPr>
          <w:rStyle w:val="a7"/>
          <w:b/>
          <w:bCs/>
          <w:sz w:val="24"/>
          <w:szCs w:val="24"/>
          <w:rtl/>
        </w:rPr>
        <w:t xml:space="preserve">ייעוץ בתחום עיצוב גרפי </w:t>
      </w:r>
      <w:r w:rsidRPr="00FB0627">
        <w:rPr>
          <w:rStyle w:val="a7"/>
          <w:b/>
          <w:bCs/>
          <w:sz w:val="24"/>
          <w:szCs w:val="24"/>
        </w:rPr>
        <w:t>UI</w:t>
      </w:r>
      <w:r w:rsidRPr="00FB0627">
        <w:rPr>
          <w:rStyle w:val="a7"/>
          <w:b/>
          <w:bCs/>
          <w:sz w:val="24"/>
          <w:szCs w:val="24"/>
          <w:rtl/>
        </w:rPr>
        <w:t xml:space="preserve">, </w:t>
      </w:r>
    </w:p>
    <w:p w:rsidR="003F7B9E" w:rsidRPr="00FB0627" w:rsidRDefault="003F7B9E" w:rsidP="003F7B9E">
      <w:pPr>
        <w:pStyle w:val="a6"/>
        <w:rPr>
          <w:sz w:val="24"/>
          <w:szCs w:val="24"/>
          <w:rtl/>
        </w:rPr>
      </w:pPr>
      <w:r w:rsidRPr="00FB0627">
        <w:rPr>
          <w:rStyle w:val="a7"/>
          <w:b/>
          <w:bCs/>
          <w:sz w:val="24"/>
          <w:szCs w:val="24"/>
          <w:rtl/>
        </w:rPr>
        <w:t xml:space="preserve">חוויית משתמש </w:t>
      </w:r>
      <w:r w:rsidRPr="00FB0627">
        <w:rPr>
          <w:rStyle w:val="a7"/>
          <w:b/>
          <w:bCs/>
          <w:sz w:val="24"/>
          <w:szCs w:val="24"/>
        </w:rPr>
        <w:t>UX</w:t>
      </w:r>
      <w:r w:rsidRPr="00FB0627">
        <w:rPr>
          <w:rStyle w:val="a7"/>
          <w:b/>
          <w:bCs/>
          <w:sz w:val="24"/>
          <w:szCs w:val="24"/>
          <w:rtl/>
        </w:rPr>
        <w:t xml:space="preserve"> וכתיבת מיקרו-קופי (</w:t>
      </w:r>
      <w:r w:rsidRPr="00FB0627">
        <w:rPr>
          <w:rStyle w:val="a7"/>
          <w:b/>
          <w:bCs/>
          <w:sz w:val="24"/>
          <w:szCs w:val="24"/>
        </w:rPr>
        <w:t>Microcopy</w:t>
      </w:r>
      <w:r w:rsidRPr="00FB0627">
        <w:rPr>
          <w:rStyle w:val="a7"/>
          <w:b/>
          <w:bCs/>
          <w:sz w:val="24"/>
          <w:szCs w:val="24"/>
          <w:rtl/>
        </w:rPr>
        <w:t>)</w:t>
      </w:r>
    </w:p>
    <w:p w:rsidR="003F7B9E" w:rsidRPr="00FB0627" w:rsidRDefault="003F7B9E" w:rsidP="003F7B9E">
      <w:pPr>
        <w:pStyle w:val="1"/>
        <w:rPr>
          <w:rtl/>
        </w:rPr>
      </w:pPr>
      <w:r w:rsidRPr="00FB0627">
        <w:rPr>
          <w:rFonts w:hint="cs"/>
          <w:rtl/>
        </w:rPr>
        <w:t>נספח</w:t>
      </w:r>
      <w:r w:rsidRPr="00FB0627">
        <w:rPr>
          <w:rtl/>
        </w:rPr>
        <w:t xml:space="preserve"> </w:t>
      </w:r>
      <w:r w:rsidRPr="00FB0627">
        <w:rPr>
          <w:rFonts w:hint="cs"/>
          <w:rtl/>
        </w:rPr>
        <w:t>א</w:t>
      </w:r>
      <w:r w:rsidRPr="00FB0627">
        <w:rPr>
          <w:rtl/>
        </w:rPr>
        <w:t>2</w:t>
      </w:r>
      <w:r w:rsidRPr="00FB0627">
        <w:rPr>
          <w:rFonts w:hint="cs"/>
          <w:rtl/>
        </w:rPr>
        <w:t>-מידע</w:t>
      </w:r>
      <w:r w:rsidRPr="00FB0627">
        <w:rPr>
          <w:rtl/>
        </w:rPr>
        <w:t xml:space="preserve"> </w:t>
      </w:r>
      <w:r w:rsidRPr="00FB0627">
        <w:rPr>
          <w:rFonts w:hint="cs"/>
          <w:rtl/>
        </w:rPr>
        <w:t>הנדרש</w:t>
      </w:r>
      <w:r w:rsidRPr="00FB0627">
        <w:rPr>
          <w:rtl/>
        </w:rPr>
        <w:t xml:space="preserve"> </w:t>
      </w:r>
      <w:r w:rsidRPr="00FB0627">
        <w:rPr>
          <w:rFonts w:hint="cs"/>
          <w:rtl/>
        </w:rPr>
        <w:t>להוכחת</w:t>
      </w:r>
      <w:r w:rsidRPr="00FB0627">
        <w:rPr>
          <w:rtl/>
        </w:rPr>
        <w:t xml:space="preserve"> </w:t>
      </w:r>
      <w:r w:rsidRPr="00FB0627">
        <w:rPr>
          <w:rFonts w:hint="cs"/>
          <w:rtl/>
        </w:rPr>
        <w:t>עמידה</w:t>
      </w:r>
      <w:r w:rsidRPr="00FB0627">
        <w:rPr>
          <w:rtl/>
        </w:rPr>
        <w:t xml:space="preserve"> </w:t>
      </w:r>
      <w:r w:rsidRPr="00FB0627">
        <w:rPr>
          <w:rFonts w:hint="cs"/>
          <w:rtl/>
        </w:rPr>
        <w:t>בתנאי</w:t>
      </w:r>
      <w:r w:rsidRPr="00FB0627">
        <w:rPr>
          <w:rtl/>
        </w:rPr>
        <w:t xml:space="preserve"> </w:t>
      </w:r>
      <w:r w:rsidRPr="00FB0627">
        <w:rPr>
          <w:rFonts w:hint="cs"/>
          <w:rtl/>
        </w:rPr>
        <w:t>הסף</w:t>
      </w:r>
      <w:bookmarkEnd w:id="0"/>
      <w:r w:rsidRPr="00FB0627">
        <w:t xml:space="preserve"> </w:t>
      </w:r>
      <w:r w:rsidRPr="00FB0627">
        <w:rPr>
          <w:rFonts w:hint="cs"/>
          <w:rtl/>
        </w:rPr>
        <w:t>ולאיכות ההצעה מעבר לדרישות תנאי הסף</w:t>
      </w:r>
    </w:p>
    <w:p w:rsidR="003F7B9E" w:rsidRPr="00FB0627" w:rsidRDefault="003F7B9E" w:rsidP="003F7B9E">
      <w:pPr>
        <w:pStyle w:val="a3"/>
        <w:numPr>
          <w:ilvl w:val="0"/>
          <w:numId w:val="2"/>
        </w:numPr>
        <w:spacing w:after="0" w:line="360" w:lineRule="auto"/>
        <w:jc w:val="both"/>
        <w:rPr>
          <w:rFonts w:cs="David"/>
          <w:sz w:val="24"/>
          <w:szCs w:val="24"/>
        </w:rPr>
      </w:pPr>
      <w:r w:rsidRPr="00FB0627">
        <w:rPr>
          <w:rFonts w:cs="David" w:hint="cs"/>
          <w:b/>
          <w:sz w:val="24"/>
          <w:szCs w:val="24"/>
          <w:rtl/>
        </w:rPr>
        <w:t xml:space="preserve">לצורך עמידת המציע בתנאי הסף 3.2  עליו להציג ניסיון בשירותי ייעוץ בתחום </w:t>
      </w:r>
      <w:r w:rsidRPr="00FB0627">
        <w:rPr>
          <w:rFonts w:cs="David" w:hint="eastAsia"/>
          <w:b/>
          <w:bCs/>
          <w:sz w:val="24"/>
          <w:szCs w:val="24"/>
          <w:rtl/>
        </w:rPr>
        <w:t>עיצוב</w:t>
      </w:r>
      <w:r w:rsidRPr="00FB0627">
        <w:rPr>
          <w:rFonts w:cs="David"/>
          <w:b/>
          <w:bCs/>
          <w:sz w:val="24"/>
          <w:szCs w:val="24"/>
          <w:rtl/>
        </w:rPr>
        <w:t xml:space="preserve"> </w:t>
      </w:r>
      <w:r w:rsidRPr="00FB0627">
        <w:rPr>
          <w:rFonts w:cs="David" w:hint="eastAsia"/>
          <w:b/>
          <w:bCs/>
          <w:sz w:val="24"/>
          <w:szCs w:val="24"/>
          <w:rtl/>
        </w:rPr>
        <w:t>גרפי</w:t>
      </w:r>
      <w:r w:rsidRPr="00FB0627">
        <w:rPr>
          <w:rFonts w:cs="David" w:hint="cs"/>
          <w:sz w:val="24"/>
          <w:szCs w:val="24"/>
          <w:rtl/>
        </w:rPr>
        <w:t xml:space="preserve"> </w:t>
      </w:r>
      <w:r w:rsidRPr="00FB0627">
        <w:rPr>
          <w:rFonts w:cs="David"/>
          <w:b/>
          <w:bCs/>
          <w:sz w:val="24"/>
          <w:szCs w:val="24"/>
        </w:rPr>
        <w:t>UI</w:t>
      </w:r>
      <w:r w:rsidRPr="00FB0627">
        <w:rPr>
          <w:rFonts w:cs="David" w:hint="cs"/>
          <w:sz w:val="24"/>
          <w:szCs w:val="24"/>
          <w:rtl/>
        </w:rPr>
        <w:t xml:space="preserve">, כמוגדר בסעיף 2.1 בחלק ד' של מסמכי המכרז, במהלך השנים 2024-2022, </w:t>
      </w:r>
      <w:r w:rsidRPr="00FB0627">
        <w:rPr>
          <w:rFonts w:cs="David" w:hint="eastAsia"/>
          <w:b/>
          <w:bCs/>
          <w:sz w:val="24"/>
          <w:szCs w:val="24"/>
          <w:rtl/>
        </w:rPr>
        <w:t>ובכל</w:t>
      </w:r>
      <w:r w:rsidRPr="00FB0627">
        <w:rPr>
          <w:rFonts w:cs="David"/>
          <w:b/>
          <w:bCs/>
          <w:sz w:val="24"/>
          <w:szCs w:val="24"/>
          <w:rtl/>
        </w:rPr>
        <w:t xml:space="preserve"> </w:t>
      </w:r>
      <w:r w:rsidRPr="00FB0627">
        <w:rPr>
          <w:rFonts w:cs="David" w:hint="eastAsia"/>
          <w:b/>
          <w:bCs/>
          <w:sz w:val="24"/>
          <w:szCs w:val="24"/>
          <w:rtl/>
        </w:rPr>
        <w:t>שנה</w:t>
      </w:r>
      <w:r w:rsidRPr="00FB0627">
        <w:rPr>
          <w:rFonts w:cs="David" w:hint="cs"/>
          <w:sz w:val="24"/>
          <w:szCs w:val="24"/>
          <w:rtl/>
        </w:rPr>
        <w:t xml:space="preserve"> עמד בתנאים הבאים:</w:t>
      </w:r>
    </w:p>
    <w:p w:rsidR="003F7B9E" w:rsidRPr="00FB0627" w:rsidRDefault="003F7B9E" w:rsidP="003F7B9E">
      <w:pPr>
        <w:pStyle w:val="a3"/>
        <w:numPr>
          <w:ilvl w:val="2"/>
          <w:numId w:val="1"/>
        </w:numPr>
        <w:spacing w:after="0" w:line="360" w:lineRule="auto"/>
        <w:jc w:val="both"/>
        <w:rPr>
          <w:rFonts w:cs="David"/>
          <w:sz w:val="24"/>
          <w:szCs w:val="24"/>
        </w:rPr>
      </w:pPr>
      <w:r w:rsidRPr="00FB0627">
        <w:rPr>
          <w:rFonts w:cs="David" w:hint="cs"/>
          <w:sz w:val="24"/>
          <w:szCs w:val="24"/>
          <w:rtl/>
        </w:rPr>
        <w:t>היקף השעות המצטבר היה 1,000 שעות לפחות.</w:t>
      </w:r>
    </w:p>
    <w:p w:rsidR="003F7B9E" w:rsidRPr="00FB0627" w:rsidRDefault="003F7B9E" w:rsidP="003F7B9E">
      <w:pPr>
        <w:pStyle w:val="a3"/>
        <w:numPr>
          <w:ilvl w:val="2"/>
          <w:numId w:val="1"/>
        </w:numPr>
        <w:spacing w:after="0" w:line="360" w:lineRule="auto"/>
        <w:jc w:val="both"/>
        <w:rPr>
          <w:rFonts w:cs="David"/>
          <w:sz w:val="24"/>
          <w:szCs w:val="24"/>
        </w:rPr>
      </w:pPr>
      <w:r w:rsidRPr="00FB0627">
        <w:rPr>
          <w:rFonts w:cs="David" w:hint="cs"/>
          <w:sz w:val="24"/>
          <w:szCs w:val="24"/>
          <w:rtl/>
        </w:rPr>
        <w:t>הייעוץ ניתן לארבעה (4) ארגונים לפחות, כאשר היקף השעות המינימאלי בכל ארגון היה 100 שעות לפחות.</w:t>
      </w:r>
    </w:p>
    <w:p w:rsidR="003F7B9E" w:rsidRPr="00FB0627" w:rsidRDefault="003F7B9E" w:rsidP="003F7B9E">
      <w:pPr>
        <w:pStyle w:val="a3"/>
        <w:spacing w:after="0" w:line="360" w:lineRule="auto"/>
        <w:jc w:val="both"/>
        <w:rPr>
          <w:rFonts w:cs="David"/>
          <w:b/>
          <w:sz w:val="24"/>
          <w:szCs w:val="24"/>
          <w:rtl/>
        </w:rPr>
      </w:pPr>
    </w:p>
    <w:p w:rsidR="003F7B9E" w:rsidRPr="00FB0627" w:rsidRDefault="003F7B9E" w:rsidP="003F7B9E">
      <w:pPr>
        <w:pStyle w:val="a6"/>
        <w:rPr>
          <w:rStyle w:val="a7"/>
          <w:b/>
          <w:bCs/>
          <w:sz w:val="24"/>
          <w:szCs w:val="24"/>
          <w:rtl/>
        </w:rPr>
      </w:pPr>
      <w:bookmarkStart w:id="1" w:name="_Toc480493495"/>
    </w:p>
    <w:tbl>
      <w:tblPr>
        <w:tblStyle w:val="a5"/>
        <w:tblpPr w:leftFromText="180" w:rightFromText="180" w:vertAnchor="text" w:horzAnchor="margin" w:tblpXSpec="center" w:tblpY="326"/>
        <w:bidiVisual/>
        <w:tblW w:w="7834" w:type="dxa"/>
        <w:tblLook w:val="04A0" w:firstRow="1" w:lastRow="0" w:firstColumn="1" w:lastColumn="0" w:noHBand="0" w:noVBand="1"/>
      </w:tblPr>
      <w:tblGrid>
        <w:gridCol w:w="894"/>
        <w:gridCol w:w="2704"/>
        <w:gridCol w:w="2058"/>
        <w:gridCol w:w="2178"/>
      </w:tblGrid>
      <w:tr w:rsidR="003F7B9E" w:rsidRPr="00FB0627" w:rsidTr="00F04280">
        <w:trPr>
          <w:trHeight w:val="251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9E" w:rsidRPr="00FB0627" w:rsidRDefault="003F7B9E" w:rsidP="00F04280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B062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שנת הייעוץ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9E" w:rsidRPr="00FB0627" w:rsidRDefault="003F7B9E" w:rsidP="00F04280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B062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שם הארגון</w:t>
            </w:r>
          </w:p>
          <w:p w:rsidR="003F7B9E" w:rsidRPr="00FB0627" w:rsidRDefault="003F7B9E" w:rsidP="00F04280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B062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ושעות ייעוץ לארגון</w:t>
            </w:r>
          </w:p>
          <w:p w:rsidR="003F7B9E" w:rsidRPr="00FB0627" w:rsidRDefault="003F7B9E" w:rsidP="00F04280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FB0627">
              <w:rPr>
                <w:rFonts w:ascii="David" w:hAnsi="David" w:cs="David" w:hint="cs"/>
                <w:sz w:val="24"/>
                <w:szCs w:val="24"/>
                <w:rtl/>
              </w:rPr>
              <w:t>( למשל-</w:t>
            </w:r>
          </w:p>
          <w:p w:rsidR="003F7B9E" w:rsidRPr="00FB0627" w:rsidRDefault="003F7B9E" w:rsidP="00F04280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B0627">
              <w:rPr>
                <w:rFonts w:ascii="David" w:hAnsi="David" w:cs="David" w:hint="cs"/>
                <w:sz w:val="24"/>
                <w:szCs w:val="24"/>
                <w:rtl/>
              </w:rPr>
              <w:t xml:space="preserve"> חברת אהרוני- 100 שעות)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9E" w:rsidRPr="00FB0627" w:rsidRDefault="003F7B9E" w:rsidP="00F04280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B062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תחום הייעוץ</w:t>
            </w:r>
          </w:p>
          <w:p w:rsidR="003F7B9E" w:rsidRPr="00FB0627" w:rsidRDefault="003F7B9E" w:rsidP="00F04280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B0627">
              <w:rPr>
                <w:rFonts w:ascii="David" w:hAnsi="David" w:cs="David" w:hint="cs"/>
                <w:sz w:val="24"/>
                <w:szCs w:val="24"/>
                <w:rtl/>
              </w:rPr>
              <w:t>(מתוך סעיף 2.1בחלק ד של מסמכי המכרז, למשל 2.1.3)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9E" w:rsidRPr="00FB0627" w:rsidRDefault="003F7B9E" w:rsidP="00F04280">
            <w:pPr>
              <w:pStyle w:val="a3"/>
              <w:spacing w:line="360" w:lineRule="auto"/>
              <w:ind w:left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FB0627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פרטי התקשרות </w:t>
            </w:r>
          </w:p>
          <w:p w:rsidR="003F7B9E" w:rsidRPr="00FB0627" w:rsidRDefault="003F7B9E" w:rsidP="00F04280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B062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(שם וטלפון)</w:t>
            </w:r>
          </w:p>
        </w:tc>
      </w:tr>
      <w:tr w:rsidR="003F7B9E" w:rsidRPr="00FB0627" w:rsidTr="00F04280">
        <w:trPr>
          <w:trHeight w:val="756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9E" w:rsidRPr="00FB0627" w:rsidRDefault="003F7B9E" w:rsidP="00F04280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FB0627">
              <w:rPr>
                <w:rFonts w:ascii="David" w:hAnsi="David" w:cs="David" w:hint="cs"/>
                <w:sz w:val="24"/>
                <w:szCs w:val="24"/>
                <w:rtl/>
              </w:rPr>
              <w:t>2022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9E" w:rsidRPr="00FB0627" w:rsidRDefault="003F7B9E" w:rsidP="00F04280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B0627">
              <w:rPr>
                <w:rFonts w:ascii="David" w:hAnsi="David" w:cs="David" w:hint="cs"/>
                <w:sz w:val="24"/>
                <w:szCs w:val="24"/>
                <w:rtl/>
              </w:rPr>
              <w:t>1.</w:t>
            </w:r>
          </w:p>
          <w:p w:rsidR="003F7B9E" w:rsidRPr="00FB0627" w:rsidRDefault="003F7B9E" w:rsidP="00F04280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B0627">
              <w:rPr>
                <w:rFonts w:ascii="David" w:hAnsi="David" w:cs="David" w:hint="cs"/>
                <w:sz w:val="24"/>
                <w:szCs w:val="24"/>
                <w:rtl/>
              </w:rPr>
              <w:t>2.</w:t>
            </w:r>
          </w:p>
          <w:p w:rsidR="003F7B9E" w:rsidRPr="00FB0627" w:rsidRDefault="003F7B9E" w:rsidP="00F04280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B0627">
              <w:rPr>
                <w:rFonts w:ascii="David" w:hAnsi="David" w:cs="David" w:hint="cs"/>
                <w:sz w:val="24"/>
                <w:szCs w:val="24"/>
                <w:rtl/>
              </w:rPr>
              <w:t>3.</w:t>
            </w:r>
          </w:p>
          <w:p w:rsidR="003F7B9E" w:rsidRPr="00FB0627" w:rsidRDefault="003F7B9E" w:rsidP="00F04280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B0627">
              <w:rPr>
                <w:rFonts w:ascii="David" w:hAnsi="David" w:cs="David" w:hint="cs"/>
                <w:sz w:val="24"/>
                <w:szCs w:val="24"/>
                <w:rtl/>
              </w:rPr>
              <w:t>4.</w:t>
            </w:r>
          </w:p>
          <w:p w:rsidR="003F7B9E" w:rsidRPr="00FB0627" w:rsidRDefault="003F7B9E" w:rsidP="00F04280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9E" w:rsidRPr="00FB0627" w:rsidRDefault="003F7B9E" w:rsidP="00F04280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9E" w:rsidRPr="00FB0627" w:rsidRDefault="003F7B9E" w:rsidP="00F04280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F7B9E" w:rsidRPr="00FB0627" w:rsidTr="00F04280">
        <w:trPr>
          <w:trHeight w:val="367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9E" w:rsidRPr="00FB0627" w:rsidRDefault="003F7B9E" w:rsidP="00F04280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FB0627">
              <w:rPr>
                <w:rFonts w:ascii="David" w:hAnsi="David" w:cs="David" w:hint="cs"/>
                <w:sz w:val="24"/>
                <w:szCs w:val="24"/>
                <w:rtl/>
              </w:rPr>
              <w:t>2023</w:t>
            </w:r>
          </w:p>
          <w:p w:rsidR="003F7B9E" w:rsidRPr="00FB0627" w:rsidRDefault="003F7B9E" w:rsidP="00F04280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9E" w:rsidRPr="00FB0627" w:rsidRDefault="003F7B9E" w:rsidP="00F04280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B0627">
              <w:rPr>
                <w:rFonts w:ascii="David" w:hAnsi="David" w:cs="David" w:hint="cs"/>
                <w:sz w:val="24"/>
                <w:szCs w:val="24"/>
                <w:rtl/>
              </w:rPr>
              <w:t>1.</w:t>
            </w:r>
          </w:p>
          <w:p w:rsidR="003F7B9E" w:rsidRPr="00FB0627" w:rsidRDefault="003F7B9E" w:rsidP="00F04280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B0627">
              <w:rPr>
                <w:rFonts w:ascii="David" w:hAnsi="David" w:cs="David" w:hint="cs"/>
                <w:sz w:val="24"/>
                <w:szCs w:val="24"/>
                <w:rtl/>
              </w:rPr>
              <w:t>2.</w:t>
            </w:r>
          </w:p>
          <w:p w:rsidR="003F7B9E" w:rsidRPr="00FB0627" w:rsidRDefault="003F7B9E" w:rsidP="00F04280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B0627">
              <w:rPr>
                <w:rFonts w:ascii="David" w:hAnsi="David" w:cs="David" w:hint="cs"/>
                <w:sz w:val="24"/>
                <w:szCs w:val="24"/>
                <w:rtl/>
              </w:rPr>
              <w:t>3.</w:t>
            </w:r>
          </w:p>
          <w:p w:rsidR="003F7B9E" w:rsidRPr="00FB0627" w:rsidRDefault="003F7B9E" w:rsidP="00F04280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B0627">
              <w:rPr>
                <w:rFonts w:ascii="David" w:hAnsi="David" w:cs="David" w:hint="cs"/>
                <w:sz w:val="24"/>
                <w:szCs w:val="24"/>
                <w:rtl/>
              </w:rPr>
              <w:t>4.</w:t>
            </w:r>
          </w:p>
          <w:p w:rsidR="003F7B9E" w:rsidRPr="00FB0627" w:rsidRDefault="003F7B9E" w:rsidP="00F04280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9E" w:rsidRPr="00FB0627" w:rsidRDefault="003F7B9E" w:rsidP="00F04280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9E" w:rsidRPr="00FB0627" w:rsidRDefault="003F7B9E" w:rsidP="00F04280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F7B9E" w:rsidRPr="00FB0627" w:rsidTr="00F04280">
        <w:trPr>
          <w:trHeight w:val="504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9E" w:rsidRPr="00FB0627" w:rsidRDefault="003F7B9E" w:rsidP="00F04280">
            <w:pPr>
              <w:pStyle w:val="a3"/>
              <w:spacing w:line="360" w:lineRule="auto"/>
              <w:ind w:left="226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FB0627">
              <w:rPr>
                <w:rFonts w:ascii="David" w:hAnsi="David" w:cs="David" w:hint="cs"/>
                <w:sz w:val="24"/>
                <w:szCs w:val="24"/>
                <w:rtl/>
              </w:rPr>
              <w:t>2024</w:t>
            </w:r>
          </w:p>
          <w:p w:rsidR="003F7B9E" w:rsidRPr="00FB0627" w:rsidRDefault="003F7B9E" w:rsidP="00F04280">
            <w:pPr>
              <w:pStyle w:val="a3"/>
              <w:spacing w:line="360" w:lineRule="auto"/>
              <w:ind w:left="226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9E" w:rsidRPr="00FB0627" w:rsidRDefault="003F7B9E" w:rsidP="00F04280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B0627">
              <w:rPr>
                <w:rFonts w:ascii="David" w:hAnsi="David" w:cs="David" w:hint="cs"/>
                <w:sz w:val="24"/>
                <w:szCs w:val="24"/>
                <w:rtl/>
              </w:rPr>
              <w:t>1.</w:t>
            </w:r>
          </w:p>
          <w:p w:rsidR="003F7B9E" w:rsidRPr="00FB0627" w:rsidRDefault="003F7B9E" w:rsidP="00F04280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B0627">
              <w:rPr>
                <w:rFonts w:ascii="David" w:hAnsi="David" w:cs="David" w:hint="cs"/>
                <w:sz w:val="24"/>
                <w:szCs w:val="24"/>
                <w:rtl/>
              </w:rPr>
              <w:t>2.</w:t>
            </w:r>
          </w:p>
          <w:p w:rsidR="003F7B9E" w:rsidRPr="00FB0627" w:rsidRDefault="003F7B9E" w:rsidP="00F04280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B0627">
              <w:rPr>
                <w:rFonts w:ascii="David" w:hAnsi="David" w:cs="David" w:hint="cs"/>
                <w:sz w:val="24"/>
                <w:szCs w:val="24"/>
                <w:rtl/>
              </w:rPr>
              <w:t>3.</w:t>
            </w:r>
          </w:p>
          <w:p w:rsidR="003F7B9E" w:rsidRPr="00FB0627" w:rsidRDefault="003F7B9E" w:rsidP="00F04280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B0627">
              <w:rPr>
                <w:rFonts w:ascii="David" w:hAnsi="David" w:cs="David" w:hint="cs"/>
                <w:sz w:val="24"/>
                <w:szCs w:val="24"/>
                <w:rtl/>
              </w:rPr>
              <w:t>4.</w:t>
            </w:r>
          </w:p>
          <w:p w:rsidR="003F7B9E" w:rsidRPr="00FB0627" w:rsidRDefault="003F7B9E" w:rsidP="00F04280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9E" w:rsidRPr="00FB0627" w:rsidRDefault="003F7B9E" w:rsidP="00F04280">
            <w:pPr>
              <w:pStyle w:val="a3"/>
              <w:spacing w:line="360" w:lineRule="auto"/>
              <w:ind w:left="226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9E" w:rsidRPr="00FB0627" w:rsidRDefault="003F7B9E" w:rsidP="00F04280">
            <w:pPr>
              <w:pStyle w:val="a3"/>
              <w:spacing w:line="360" w:lineRule="auto"/>
              <w:ind w:left="226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:rsidR="003F7B9E" w:rsidRPr="00FB0627" w:rsidRDefault="003F7B9E" w:rsidP="003F7B9E">
      <w:pPr>
        <w:pStyle w:val="a6"/>
        <w:rPr>
          <w:rStyle w:val="a7"/>
          <w:b/>
          <w:bCs/>
          <w:sz w:val="24"/>
          <w:szCs w:val="24"/>
          <w:rtl/>
        </w:rPr>
      </w:pPr>
    </w:p>
    <w:p w:rsidR="003F7B9E" w:rsidRPr="00FB0627" w:rsidRDefault="003F7B9E" w:rsidP="003F7B9E">
      <w:pPr>
        <w:pStyle w:val="a6"/>
        <w:rPr>
          <w:rStyle w:val="a7"/>
          <w:b/>
          <w:bCs/>
          <w:sz w:val="24"/>
          <w:szCs w:val="24"/>
          <w:rtl/>
        </w:rPr>
      </w:pPr>
    </w:p>
    <w:p w:rsidR="003F7B9E" w:rsidRPr="00FB0627" w:rsidRDefault="003F7B9E" w:rsidP="003F7B9E">
      <w:pPr>
        <w:pStyle w:val="a3"/>
        <w:spacing w:after="0" w:line="360" w:lineRule="auto"/>
        <w:jc w:val="both"/>
        <w:rPr>
          <w:rFonts w:cs="David"/>
          <w:bCs/>
          <w:sz w:val="24"/>
          <w:szCs w:val="24"/>
          <w:rtl/>
        </w:rPr>
      </w:pPr>
    </w:p>
    <w:p w:rsidR="003F7B9E" w:rsidRPr="00FB0627" w:rsidRDefault="003F7B9E" w:rsidP="003F7B9E">
      <w:pPr>
        <w:pStyle w:val="a3"/>
        <w:spacing w:after="0" w:line="360" w:lineRule="auto"/>
        <w:jc w:val="both"/>
        <w:rPr>
          <w:rFonts w:cs="David"/>
          <w:bCs/>
          <w:sz w:val="24"/>
          <w:szCs w:val="24"/>
          <w:rtl/>
        </w:rPr>
      </w:pPr>
    </w:p>
    <w:p w:rsidR="003F7B9E" w:rsidRPr="00FB0627" w:rsidRDefault="003F7B9E" w:rsidP="003F7B9E">
      <w:pPr>
        <w:pStyle w:val="a3"/>
        <w:spacing w:after="0" w:line="360" w:lineRule="auto"/>
        <w:jc w:val="both"/>
        <w:rPr>
          <w:rFonts w:cs="David"/>
          <w:bCs/>
          <w:sz w:val="24"/>
          <w:szCs w:val="24"/>
          <w:rtl/>
        </w:rPr>
      </w:pPr>
    </w:p>
    <w:p w:rsidR="003F7B9E" w:rsidRPr="00FB0627" w:rsidRDefault="003F7B9E" w:rsidP="003F7B9E">
      <w:pPr>
        <w:pStyle w:val="a3"/>
        <w:spacing w:after="0" w:line="360" w:lineRule="auto"/>
        <w:jc w:val="both"/>
        <w:rPr>
          <w:rFonts w:cs="David"/>
          <w:bCs/>
          <w:sz w:val="24"/>
          <w:szCs w:val="24"/>
        </w:rPr>
      </w:pPr>
    </w:p>
    <w:p w:rsidR="003F7B9E" w:rsidRPr="00FB0627" w:rsidRDefault="003F7B9E" w:rsidP="003F7B9E">
      <w:pPr>
        <w:pStyle w:val="a3"/>
        <w:numPr>
          <w:ilvl w:val="0"/>
          <w:numId w:val="2"/>
        </w:numPr>
        <w:spacing w:after="0" w:line="360" w:lineRule="auto"/>
        <w:jc w:val="both"/>
        <w:rPr>
          <w:rFonts w:cs="David"/>
          <w:sz w:val="24"/>
          <w:szCs w:val="24"/>
        </w:rPr>
      </w:pPr>
      <w:r w:rsidRPr="00FB0627">
        <w:rPr>
          <w:rFonts w:cs="David" w:hint="cs"/>
          <w:b/>
          <w:sz w:val="24"/>
          <w:szCs w:val="24"/>
          <w:rtl/>
        </w:rPr>
        <w:lastRenderedPageBreak/>
        <w:t>לצורך עמידת המציע בתנאי הסף</w:t>
      </w:r>
      <w:r w:rsidRPr="00FB0627">
        <w:rPr>
          <w:rStyle w:val="a7"/>
          <w:rFonts w:hint="cs"/>
          <w:b w:val="0"/>
          <w:sz w:val="24"/>
          <w:szCs w:val="24"/>
          <w:rtl/>
        </w:rPr>
        <w:t xml:space="preserve"> </w:t>
      </w:r>
      <w:r w:rsidRPr="00FB0627">
        <w:rPr>
          <w:rStyle w:val="a7"/>
          <w:rFonts w:hint="cs"/>
          <w:bCs w:val="0"/>
          <w:sz w:val="24"/>
          <w:szCs w:val="24"/>
          <w:rtl/>
        </w:rPr>
        <w:t>3.3 עליו להציג ניסיון</w:t>
      </w:r>
      <w:r w:rsidRPr="00FB0627">
        <w:rPr>
          <w:rFonts w:cs="David" w:hint="cs"/>
          <w:sz w:val="24"/>
          <w:szCs w:val="24"/>
          <w:rtl/>
        </w:rPr>
        <w:t xml:space="preserve"> בשירותי ייעוץ, בתחום </w:t>
      </w:r>
      <w:r w:rsidRPr="00FB0627">
        <w:rPr>
          <w:rFonts w:cs="David"/>
          <w:b/>
          <w:bCs/>
          <w:sz w:val="24"/>
          <w:szCs w:val="24"/>
          <w:rtl/>
        </w:rPr>
        <w:t xml:space="preserve">חוויית </w:t>
      </w:r>
      <w:r w:rsidRPr="00FB0627">
        <w:rPr>
          <w:rFonts w:ascii="David" w:hAnsi="David" w:cs="David"/>
          <w:b/>
          <w:bCs/>
          <w:sz w:val="24"/>
          <w:szCs w:val="24"/>
          <w:rtl/>
        </w:rPr>
        <w:t xml:space="preserve">משתמש </w:t>
      </w:r>
      <w:r w:rsidRPr="00FB0627">
        <w:rPr>
          <w:rFonts w:ascii="David" w:hAnsi="David" w:cs="David"/>
          <w:b/>
          <w:bCs/>
          <w:sz w:val="24"/>
          <w:szCs w:val="24"/>
        </w:rPr>
        <w:t>UX</w:t>
      </w:r>
      <w:r w:rsidRPr="00FB0627">
        <w:rPr>
          <w:rFonts w:cs="David" w:hint="cs"/>
          <w:sz w:val="24"/>
          <w:szCs w:val="24"/>
          <w:rtl/>
        </w:rPr>
        <w:t xml:space="preserve">, כמוגדר בסעיף 2.2 בחלק ד' של מסמכי המכרז, במהלך השנים 2024-2022, </w:t>
      </w:r>
      <w:r w:rsidRPr="00FB0627">
        <w:rPr>
          <w:rFonts w:cs="David" w:hint="cs"/>
          <w:b/>
          <w:bCs/>
          <w:sz w:val="24"/>
          <w:szCs w:val="24"/>
          <w:rtl/>
        </w:rPr>
        <w:t>ובכל שנה</w:t>
      </w:r>
      <w:r w:rsidRPr="00FB0627">
        <w:rPr>
          <w:rFonts w:cs="David" w:hint="cs"/>
          <w:sz w:val="24"/>
          <w:szCs w:val="24"/>
          <w:rtl/>
        </w:rPr>
        <w:t xml:space="preserve"> עמד בתנאים הבאים:</w:t>
      </w:r>
    </w:p>
    <w:p w:rsidR="003F7B9E" w:rsidRPr="00FB0627" w:rsidRDefault="003F7B9E" w:rsidP="003F7B9E">
      <w:pPr>
        <w:pStyle w:val="a3"/>
        <w:numPr>
          <w:ilvl w:val="1"/>
          <w:numId w:val="2"/>
        </w:numPr>
        <w:spacing w:after="0" w:line="360" w:lineRule="auto"/>
        <w:jc w:val="both"/>
        <w:rPr>
          <w:rFonts w:cs="David"/>
          <w:sz w:val="24"/>
          <w:szCs w:val="24"/>
        </w:rPr>
      </w:pPr>
      <w:r w:rsidRPr="00FB0627">
        <w:rPr>
          <w:rFonts w:cs="David" w:hint="cs"/>
          <w:sz w:val="24"/>
          <w:szCs w:val="24"/>
          <w:rtl/>
        </w:rPr>
        <w:t>היקף השעות המצטבר היה 1,000 שעות לפחות.</w:t>
      </w:r>
    </w:p>
    <w:p w:rsidR="003F7B9E" w:rsidRPr="00FB0627" w:rsidRDefault="003F7B9E" w:rsidP="003F7B9E">
      <w:pPr>
        <w:pStyle w:val="a3"/>
        <w:numPr>
          <w:ilvl w:val="1"/>
          <w:numId w:val="2"/>
        </w:numPr>
        <w:spacing w:after="0" w:line="360" w:lineRule="auto"/>
        <w:jc w:val="both"/>
        <w:rPr>
          <w:rStyle w:val="a7"/>
          <w:b w:val="0"/>
          <w:bCs w:val="0"/>
          <w:sz w:val="24"/>
          <w:szCs w:val="24"/>
          <w:rtl/>
        </w:rPr>
      </w:pPr>
      <w:r w:rsidRPr="00FB0627">
        <w:rPr>
          <w:rFonts w:cs="David" w:hint="cs"/>
          <w:sz w:val="24"/>
          <w:szCs w:val="24"/>
          <w:rtl/>
        </w:rPr>
        <w:t>הייעוץ ניתן לארבעה (4) ארגונים לפחות, כאשר היקף השעות המינימאלי בכל ארגון היה 100 שעות לפחות.</w:t>
      </w:r>
    </w:p>
    <w:tbl>
      <w:tblPr>
        <w:tblStyle w:val="a5"/>
        <w:tblpPr w:leftFromText="180" w:rightFromText="180" w:vertAnchor="text" w:horzAnchor="margin" w:tblpXSpec="center" w:tblpY="326"/>
        <w:bidiVisual/>
        <w:tblW w:w="7834" w:type="dxa"/>
        <w:tblLook w:val="04A0" w:firstRow="1" w:lastRow="0" w:firstColumn="1" w:lastColumn="0" w:noHBand="0" w:noVBand="1"/>
      </w:tblPr>
      <w:tblGrid>
        <w:gridCol w:w="894"/>
        <w:gridCol w:w="2704"/>
        <w:gridCol w:w="2058"/>
        <w:gridCol w:w="2178"/>
      </w:tblGrid>
      <w:tr w:rsidR="003F7B9E" w:rsidRPr="00FB0627" w:rsidTr="00F04280">
        <w:trPr>
          <w:trHeight w:val="251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9E" w:rsidRPr="00FB0627" w:rsidRDefault="003F7B9E" w:rsidP="00F04280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B062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שנת הייעוץ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9E" w:rsidRPr="00FB0627" w:rsidRDefault="003F7B9E" w:rsidP="00F04280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B062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שם הארגון</w:t>
            </w:r>
          </w:p>
          <w:p w:rsidR="003F7B9E" w:rsidRPr="00FB0627" w:rsidRDefault="003F7B9E" w:rsidP="00F04280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B062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ושעות ייעוץ לארגון</w:t>
            </w:r>
          </w:p>
          <w:p w:rsidR="003F7B9E" w:rsidRPr="00FB0627" w:rsidRDefault="003F7B9E" w:rsidP="00F04280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FB0627">
              <w:rPr>
                <w:rFonts w:ascii="David" w:hAnsi="David" w:cs="David" w:hint="cs"/>
                <w:sz w:val="24"/>
                <w:szCs w:val="24"/>
                <w:rtl/>
              </w:rPr>
              <w:t>( למשל-</w:t>
            </w:r>
          </w:p>
          <w:p w:rsidR="003F7B9E" w:rsidRPr="00FB0627" w:rsidRDefault="003F7B9E" w:rsidP="00F04280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B0627">
              <w:rPr>
                <w:rFonts w:ascii="David" w:hAnsi="David" w:cs="David" w:hint="cs"/>
                <w:sz w:val="24"/>
                <w:szCs w:val="24"/>
                <w:rtl/>
              </w:rPr>
              <w:t xml:space="preserve"> חברת אהרוני- 100 שעות)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9E" w:rsidRPr="00FB0627" w:rsidRDefault="003F7B9E" w:rsidP="00F04280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B062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תחום הייעוץ</w:t>
            </w:r>
          </w:p>
          <w:p w:rsidR="003F7B9E" w:rsidRPr="00FB0627" w:rsidRDefault="003F7B9E" w:rsidP="00F04280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FB0627">
              <w:rPr>
                <w:rFonts w:ascii="David" w:hAnsi="David" w:cs="David" w:hint="cs"/>
                <w:sz w:val="24"/>
                <w:szCs w:val="24"/>
                <w:rtl/>
              </w:rPr>
              <w:t>(מתוך סעיף 2.2 בחלק ד של מסמכי המכרז, למשל 2.2.3)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9E" w:rsidRPr="00FB0627" w:rsidRDefault="003F7B9E" w:rsidP="00F04280">
            <w:pPr>
              <w:pStyle w:val="a3"/>
              <w:spacing w:line="360" w:lineRule="auto"/>
              <w:ind w:left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FB0627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פרטי התקשרות </w:t>
            </w:r>
          </w:p>
          <w:p w:rsidR="003F7B9E" w:rsidRPr="00FB0627" w:rsidRDefault="003F7B9E" w:rsidP="00F04280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B062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(שם וטלפון)</w:t>
            </w:r>
          </w:p>
        </w:tc>
      </w:tr>
      <w:tr w:rsidR="003F7B9E" w:rsidRPr="00FB0627" w:rsidTr="00F04280">
        <w:trPr>
          <w:trHeight w:val="756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9E" w:rsidRPr="00FB0627" w:rsidRDefault="003F7B9E" w:rsidP="00F04280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FB0627">
              <w:rPr>
                <w:rFonts w:ascii="David" w:hAnsi="David" w:cs="David" w:hint="cs"/>
                <w:sz w:val="24"/>
                <w:szCs w:val="24"/>
                <w:rtl/>
              </w:rPr>
              <w:t>2022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9E" w:rsidRPr="00FB0627" w:rsidRDefault="003F7B9E" w:rsidP="00F04280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B0627">
              <w:rPr>
                <w:rFonts w:ascii="David" w:hAnsi="David" w:cs="David" w:hint="cs"/>
                <w:sz w:val="24"/>
                <w:szCs w:val="24"/>
                <w:rtl/>
              </w:rPr>
              <w:t>1.</w:t>
            </w:r>
          </w:p>
          <w:p w:rsidR="003F7B9E" w:rsidRPr="00FB0627" w:rsidRDefault="003F7B9E" w:rsidP="00F04280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B0627">
              <w:rPr>
                <w:rFonts w:ascii="David" w:hAnsi="David" w:cs="David" w:hint="cs"/>
                <w:sz w:val="24"/>
                <w:szCs w:val="24"/>
                <w:rtl/>
              </w:rPr>
              <w:t>2.</w:t>
            </w:r>
          </w:p>
          <w:p w:rsidR="003F7B9E" w:rsidRPr="00FB0627" w:rsidRDefault="003F7B9E" w:rsidP="00F04280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B0627">
              <w:rPr>
                <w:rFonts w:ascii="David" w:hAnsi="David" w:cs="David" w:hint="cs"/>
                <w:sz w:val="24"/>
                <w:szCs w:val="24"/>
                <w:rtl/>
              </w:rPr>
              <w:t>3.</w:t>
            </w:r>
          </w:p>
          <w:p w:rsidR="003F7B9E" w:rsidRPr="00FB0627" w:rsidRDefault="003F7B9E" w:rsidP="00F04280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B0627">
              <w:rPr>
                <w:rFonts w:ascii="David" w:hAnsi="David" w:cs="David" w:hint="cs"/>
                <w:sz w:val="24"/>
                <w:szCs w:val="24"/>
                <w:rtl/>
              </w:rPr>
              <w:t>4.</w:t>
            </w:r>
          </w:p>
          <w:p w:rsidR="003F7B9E" w:rsidRPr="00FB0627" w:rsidRDefault="003F7B9E" w:rsidP="00F04280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9E" w:rsidRPr="00FB0627" w:rsidRDefault="003F7B9E" w:rsidP="00F04280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9E" w:rsidRPr="00FB0627" w:rsidRDefault="003F7B9E" w:rsidP="00F04280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F7B9E" w:rsidRPr="00FB0627" w:rsidTr="00F04280">
        <w:trPr>
          <w:trHeight w:val="367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9E" w:rsidRPr="00FB0627" w:rsidRDefault="003F7B9E" w:rsidP="00F04280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FB0627">
              <w:rPr>
                <w:rFonts w:ascii="David" w:hAnsi="David" w:cs="David" w:hint="cs"/>
                <w:sz w:val="24"/>
                <w:szCs w:val="24"/>
                <w:rtl/>
              </w:rPr>
              <w:t>2023</w:t>
            </w:r>
          </w:p>
          <w:p w:rsidR="003F7B9E" w:rsidRPr="00FB0627" w:rsidRDefault="003F7B9E" w:rsidP="00F04280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9E" w:rsidRPr="00FB0627" w:rsidRDefault="003F7B9E" w:rsidP="00F04280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B0627">
              <w:rPr>
                <w:rFonts w:ascii="David" w:hAnsi="David" w:cs="David" w:hint="cs"/>
                <w:sz w:val="24"/>
                <w:szCs w:val="24"/>
                <w:rtl/>
              </w:rPr>
              <w:t>1.</w:t>
            </w:r>
          </w:p>
          <w:p w:rsidR="003F7B9E" w:rsidRPr="00FB0627" w:rsidRDefault="003F7B9E" w:rsidP="00F04280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B0627">
              <w:rPr>
                <w:rFonts w:ascii="David" w:hAnsi="David" w:cs="David" w:hint="cs"/>
                <w:sz w:val="24"/>
                <w:szCs w:val="24"/>
                <w:rtl/>
              </w:rPr>
              <w:t>2.</w:t>
            </w:r>
          </w:p>
          <w:p w:rsidR="003F7B9E" w:rsidRPr="00FB0627" w:rsidRDefault="003F7B9E" w:rsidP="00F04280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B0627">
              <w:rPr>
                <w:rFonts w:ascii="David" w:hAnsi="David" w:cs="David" w:hint="cs"/>
                <w:sz w:val="24"/>
                <w:szCs w:val="24"/>
                <w:rtl/>
              </w:rPr>
              <w:t>3.</w:t>
            </w:r>
          </w:p>
          <w:p w:rsidR="003F7B9E" w:rsidRPr="00FB0627" w:rsidRDefault="003F7B9E" w:rsidP="00F04280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B0627">
              <w:rPr>
                <w:rFonts w:ascii="David" w:hAnsi="David" w:cs="David" w:hint="cs"/>
                <w:sz w:val="24"/>
                <w:szCs w:val="24"/>
                <w:rtl/>
              </w:rPr>
              <w:t>4.</w:t>
            </w:r>
          </w:p>
          <w:p w:rsidR="003F7B9E" w:rsidRPr="00FB0627" w:rsidRDefault="003F7B9E" w:rsidP="00F04280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9E" w:rsidRPr="00FB0627" w:rsidRDefault="003F7B9E" w:rsidP="00F04280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9E" w:rsidRPr="00FB0627" w:rsidRDefault="003F7B9E" w:rsidP="00F04280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F7B9E" w:rsidRPr="00FB0627" w:rsidTr="00F04280">
        <w:trPr>
          <w:trHeight w:val="504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9E" w:rsidRPr="00FB0627" w:rsidRDefault="003F7B9E" w:rsidP="00F04280">
            <w:pPr>
              <w:pStyle w:val="a3"/>
              <w:spacing w:line="360" w:lineRule="auto"/>
              <w:ind w:left="226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FB0627">
              <w:rPr>
                <w:rFonts w:ascii="David" w:hAnsi="David" w:cs="David" w:hint="cs"/>
                <w:sz w:val="24"/>
                <w:szCs w:val="24"/>
                <w:rtl/>
              </w:rPr>
              <w:t>2024</w:t>
            </w:r>
          </w:p>
          <w:p w:rsidR="003F7B9E" w:rsidRPr="00FB0627" w:rsidRDefault="003F7B9E" w:rsidP="00F04280">
            <w:pPr>
              <w:pStyle w:val="a3"/>
              <w:spacing w:line="360" w:lineRule="auto"/>
              <w:ind w:left="226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9E" w:rsidRPr="00FB0627" w:rsidRDefault="003F7B9E" w:rsidP="00F04280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B0627">
              <w:rPr>
                <w:rFonts w:ascii="David" w:hAnsi="David" w:cs="David" w:hint="cs"/>
                <w:sz w:val="24"/>
                <w:szCs w:val="24"/>
                <w:rtl/>
              </w:rPr>
              <w:t>1.</w:t>
            </w:r>
          </w:p>
          <w:p w:rsidR="003F7B9E" w:rsidRPr="00FB0627" w:rsidRDefault="003F7B9E" w:rsidP="00F04280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B0627">
              <w:rPr>
                <w:rFonts w:ascii="David" w:hAnsi="David" w:cs="David" w:hint="cs"/>
                <w:sz w:val="24"/>
                <w:szCs w:val="24"/>
                <w:rtl/>
              </w:rPr>
              <w:t>2.</w:t>
            </w:r>
          </w:p>
          <w:p w:rsidR="003F7B9E" w:rsidRPr="00FB0627" w:rsidRDefault="003F7B9E" w:rsidP="00F04280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B0627">
              <w:rPr>
                <w:rFonts w:ascii="David" w:hAnsi="David" w:cs="David" w:hint="cs"/>
                <w:sz w:val="24"/>
                <w:szCs w:val="24"/>
                <w:rtl/>
              </w:rPr>
              <w:t>3.</w:t>
            </w:r>
          </w:p>
          <w:p w:rsidR="003F7B9E" w:rsidRPr="00FB0627" w:rsidRDefault="003F7B9E" w:rsidP="00F04280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FB0627">
              <w:rPr>
                <w:rFonts w:ascii="David" w:hAnsi="David" w:cs="David" w:hint="cs"/>
                <w:sz w:val="24"/>
                <w:szCs w:val="24"/>
                <w:rtl/>
              </w:rPr>
              <w:t>4.</w:t>
            </w:r>
          </w:p>
          <w:p w:rsidR="003F7B9E" w:rsidRPr="00FB0627" w:rsidRDefault="003F7B9E" w:rsidP="00F04280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9E" w:rsidRPr="00FB0627" w:rsidRDefault="003F7B9E" w:rsidP="00F04280">
            <w:pPr>
              <w:pStyle w:val="a3"/>
              <w:spacing w:line="360" w:lineRule="auto"/>
              <w:ind w:left="226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9E" w:rsidRPr="00FB0627" w:rsidRDefault="003F7B9E" w:rsidP="00F04280">
            <w:pPr>
              <w:pStyle w:val="a3"/>
              <w:spacing w:line="360" w:lineRule="auto"/>
              <w:ind w:left="226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F7B9E" w:rsidRPr="00FB0627" w:rsidTr="00F04280">
        <w:trPr>
          <w:trHeight w:val="504"/>
        </w:trPr>
        <w:tc>
          <w:tcPr>
            <w:tcW w:w="7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9E" w:rsidRPr="00FB0627" w:rsidRDefault="003F7B9E" w:rsidP="00F04280">
            <w:pPr>
              <w:pStyle w:val="a3"/>
              <w:spacing w:line="360" w:lineRule="auto"/>
              <w:ind w:left="226"/>
              <w:rPr>
                <w:rFonts w:ascii="David" w:hAnsi="David" w:cs="David"/>
                <w:sz w:val="24"/>
                <w:szCs w:val="24"/>
                <w:rtl/>
              </w:rPr>
            </w:pPr>
            <w:r w:rsidRPr="00FB0627">
              <w:rPr>
                <w:rFonts w:ascii="David" w:hAnsi="David" w:cs="David" w:hint="cs"/>
                <w:sz w:val="24"/>
                <w:szCs w:val="24"/>
                <w:rtl/>
              </w:rPr>
              <w:t xml:space="preserve">לצורך הוכחת איכות המציע, על המציע לפרט ניסיון נוסף מעבר למפורט מעלה </w:t>
            </w:r>
            <w:r w:rsidRPr="00FB0627">
              <w:rPr>
                <w:rFonts w:ascii="David" w:hAnsi="David" w:cs="David"/>
                <w:sz w:val="24"/>
                <w:szCs w:val="24"/>
                <w:rtl/>
              </w:rPr>
              <w:t>לצורך עמידת המציע בתנאי הסף</w:t>
            </w:r>
            <w:r w:rsidRPr="00FB0627">
              <w:rPr>
                <w:rFonts w:ascii="David" w:hAnsi="David" w:cs="David" w:hint="cs"/>
                <w:sz w:val="24"/>
                <w:szCs w:val="24"/>
                <w:rtl/>
              </w:rPr>
              <w:t xml:space="preserve"> 3.3. כמפורט בסעיף 6.5.4.</w:t>
            </w:r>
          </w:p>
          <w:p w:rsidR="003F7B9E" w:rsidRPr="00FB0627" w:rsidRDefault="003F7B9E" w:rsidP="00F04280">
            <w:pPr>
              <w:pStyle w:val="a3"/>
              <w:spacing w:line="360" w:lineRule="auto"/>
              <w:ind w:left="226"/>
              <w:rPr>
                <w:rFonts w:ascii="David" w:hAnsi="David" w:cs="David"/>
                <w:sz w:val="24"/>
                <w:szCs w:val="24"/>
                <w:rtl/>
              </w:rPr>
            </w:pPr>
            <w:r w:rsidRPr="00FB0627">
              <w:rPr>
                <w:rFonts w:ascii="David" w:hAnsi="David" w:cs="David" w:hint="cs"/>
                <w:sz w:val="24"/>
                <w:szCs w:val="24"/>
                <w:rtl/>
              </w:rPr>
              <w:t xml:space="preserve">על המציע לפרט ניסיון בהיקף של 1,000 שעות באפיון חווית משתמש </w:t>
            </w:r>
            <w:r w:rsidRPr="00FB0627">
              <w:rPr>
                <w:rFonts w:ascii="David" w:hAnsi="David" w:cs="David" w:hint="cs"/>
                <w:sz w:val="24"/>
                <w:szCs w:val="24"/>
              </w:rPr>
              <w:t>UX</w:t>
            </w:r>
            <w:r w:rsidRPr="00FB0627">
              <w:rPr>
                <w:rFonts w:ascii="David" w:hAnsi="David" w:cs="David" w:hint="cs"/>
                <w:sz w:val="24"/>
                <w:szCs w:val="24"/>
                <w:rtl/>
              </w:rPr>
              <w:t xml:space="preserve">, </w:t>
            </w:r>
            <w:proofErr w:type="spellStart"/>
            <w:r w:rsidRPr="00FB0627">
              <w:rPr>
                <w:rFonts w:cs="David" w:hint="cs"/>
                <w:sz w:val="24"/>
                <w:szCs w:val="24"/>
                <w:rtl/>
              </w:rPr>
              <w:t>בפרוייקטים</w:t>
            </w:r>
            <w:proofErr w:type="spellEnd"/>
            <w:r w:rsidRPr="00FB0627">
              <w:rPr>
                <w:rFonts w:cs="David" w:hint="cs"/>
                <w:sz w:val="24"/>
                <w:szCs w:val="24"/>
                <w:rtl/>
              </w:rPr>
              <w:t xml:space="preserve">  טכנולוגיים של פיתוח תוכנה , בכל שנה, בין השנים 2024-2022</w:t>
            </w:r>
            <w:r w:rsidRPr="00FB0627">
              <w:rPr>
                <w:rFonts w:ascii="David" w:hAnsi="David" w:cs="David" w:hint="cs"/>
                <w:sz w:val="24"/>
                <w:szCs w:val="24"/>
                <w:rtl/>
              </w:rPr>
              <w:t xml:space="preserve">. </w:t>
            </w:r>
          </w:p>
        </w:tc>
      </w:tr>
      <w:tr w:rsidR="003F7B9E" w:rsidRPr="00FB0627" w:rsidTr="00F04280">
        <w:trPr>
          <w:trHeight w:val="504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9E" w:rsidRPr="00FB0627" w:rsidRDefault="003F7B9E" w:rsidP="00F04280">
            <w:pPr>
              <w:pStyle w:val="a3"/>
              <w:spacing w:line="360" w:lineRule="auto"/>
              <w:ind w:left="226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9E" w:rsidRPr="00FB0627" w:rsidRDefault="003F7B9E" w:rsidP="00F04280">
            <w:pPr>
              <w:pStyle w:val="a3"/>
              <w:spacing w:line="360" w:lineRule="auto"/>
              <w:ind w:left="226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9E" w:rsidRPr="00FB0627" w:rsidRDefault="003F7B9E" w:rsidP="00F04280">
            <w:pPr>
              <w:pStyle w:val="a3"/>
              <w:spacing w:line="360" w:lineRule="auto"/>
              <w:ind w:left="226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9E" w:rsidRPr="00FB0627" w:rsidRDefault="003F7B9E" w:rsidP="00F04280">
            <w:pPr>
              <w:pStyle w:val="a3"/>
              <w:spacing w:line="360" w:lineRule="auto"/>
              <w:ind w:left="226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F7B9E" w:rsidRPr="00FB0627" w:rsidTr="00F04280">
        <w:trPr>
          <w:trHeight w:val="504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9E" w:rsidRPr="00FB0627" w:rsidRDefault="003F7B9E" w:rsidP="00F04280">
            <w:pPr>
              <w:pStyle w:val="a3"/>
              <w:spacing w:line="360" w:lineRule="auto"/>
              <w:ind w:left="226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9E" w:rsidRPr="00FB0627" w:rsidRDefault="003F7B9E" w:rsidP="00F04280">
            <w:pPr>
              <w:pStyle w:val="a3"/>
              <w:spacing w:line="360" w:lineRule="auto"/>
              <w:ind w:left="226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9E" w:rsidRPr="00FB0627" w:rsidRDefault="003F7B9E" w:rsidP="00F04280">
            <w:pPr>
              <w:pStyle w:val="a3"/>
              <w:spacing w:line="360" w:lineRule="auto"/>
              <w:ind w:left="226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9E" w:rsidRPr="00FB0627" w:rsidRDefault="003F7B9E" w:rsidP="00F04280">
            <w:pPr>
              <w:pStyle w:val="a3"/>
              <w:spacing w:line="360" w:lineRule="auto"/>
              <w:ind w:left="226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F7B9E" w:rsidRPr="00FB0627" w:rsidTr="00F04280">
        <w:trPr>
          <w:trHeight w:val="504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9E" w:rsidRPr="00FB0627" w:rsidRDefault="003F7B9E" w:rsidP="00F04280">
            <w:pPr>
              <w:pStyle w:val="a3"/>
              <w:spacing w:line="360" w:lineRule="auto"/>
              <w:ind w:left="226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9E" w:rsidRPr="00FB0627" w:rsidRDefault="003F7B9E" w:rsidP="00F04280">
            <w:pPr>
              <w:pStyle w:val="a3"/>
              <w:spacing w:line="360" w:lineRule="auto"/>
              <w:ind w:left="226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9E" w:rsidRPr="00FB0627" w:rsidRDefault="003F7B9E" w:rsidP="00F04280">
            <w:pPr>
              <w:pStyle w:val="a3"/>
              <w:spacing w:line="360" w:lineRule="auto"/>
              <w:ind w:left="226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9E" w:rsidRPr="00FB0627" w:rsidRDefault="003F7B9E" w:rsidP="00F04280">
            <w:pPr>
              <w:pStyle w:val="a3"/>
              <w:spacing w:line="360" w:lineRule="auto"/>
              <w:ind w:left="226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:rsidR="003F7B9E" w:rsidRPr="00FB0627" w:rsidRDefault="003F7B9E" w:rsidP="003F7B9E">
      <w:pPr>
        <w:spacing w:after="0" w:line="360" w:lineRule="auto"/>
        <w:jc w:val="both"/>
        <w:rPr>
          <w:rStyle w:val="a7"/>
          <w:bCs w:val="0"/>
          <w:sz w:val="24"/>
          <w:szCs w:val="24"/>
          <w:rtl/>
        </w:rPr>
      </w:pPr>
    </w:p>
    <w:p w:rsidR="003F7B9E" w:rsidRPr="00FB0627" w:rsidRDefault="003F7B9E" w:rsidP="003F7B9E">
      <w:pPr>
        <w:spacing w:after="0" w:line="360" w:lineRule="auto"/>
        <w:jc w:val="both"/>
        <w:rPr>
          <w:rStyle w:val="a7"/>
          <w:bCs w:val="0"/>
          <w:sz w:val="24"/>
          <w:szCs w:val="24"/>
          <w:rtl/>
        </w:rPr>
      </w:pPr>
    </w:p>
    <w:p w:rsidR="003F7B9E" w:rsidRPr="00FB0627" w:rsidRDefault="003F7B9E" w:rsidP="003F7B9E">
      <w:pPr>
        <w:pStyle w:val="a6"/>
        <w:rPr>
          <w:rStyle w:val="a7"/>
          <w:b/>
          <w:bCs/>
          <w:sz w:val="24"/>
          <w:szCs w:val="24"/>
          <w:rtl/>
        </w:rPr>
      </w:pPr>
    </w:p>
    <w:p w:rsidR="003F7B9E" w:rsidRPr="00FB0627" w:rsidRDefault="003F7B9E" w:rsidP="009B2CE6">
      <w:pPr>
        <w:pStyle w:val="a3"/>
        <w:numPr>
          <w:ilvl w:val="0"/>
          <w:numId w:val="2"/>
        </w:numPr>
        <w:spacing w:after="0" w:line="360" w:lineRule="auto"/>
        <w:jc w:val="both"/>
        <w:rPr>
          <w:rStyle w:val="a7"/>
          <w:b w:val="0"/>
          <w:bCs w:val="0"/>
          <w:sz w:val="24"/>
          <w:szCs w:val="24"/>
        </w:rPr>
      </w:pPr>
      <w:r w:rsidRPr="00FB0627">
        <w:rPr>
          <w:rFonts w:cs="David" w:hint="cs"/>
          <w:b/>
          <w:sz w:val="24"/>
          <w:szCs w:val="24"/>
          <w:rtl/>
        </w:rPr>
        <w:lastRenderedPageBreak/>
        <w:t>לצורך עמידת המציע בתנאי הסף</w:t>
      </w:r>
      <w:r w:rsidRPr="00FB0627">
        <w:rPr>
          <w:rStyle w:val="a7"/>
          <w:rFonts w:hint="cs"/>
          <w:b w:val="0"/>
          <w:sz w:val="24"/>
          <w:szCs w:val="24"/>
          <w:rtl/>
        </w:rPr>
        <w:t xml:space="preserve"> </w:t>
      </w:r>
      <w:r w:rsidRPr="00FB0627">
        <w:rPr>
          <w:rStyle w:val="a7"/>
          <w:rFonts w:hint="cs"/>
          <w:bCs w:val="0"/>
          <w:sz w:val="24"/>
          <w:szCs w:val="24"/>
          <w:rtl/>
        </w:rPr>
        <w:t>3.4 עליו להציג ניסיון</w:t>
      </w:r>
      <w:r w:rsidRPr="00FB0627">
        <w:rPr>
          <w:rFonts w:cs="David" w:hint="cs"/>
          <w:sz w:val="24"/>
          <w:szCs w:val="24"/>
          <w:rtl/>
        </w:rPr>
        <w:t xml:space="preserve"> בשירותי ייעוץ, בתחום </w:t>
      </w:r>
      <w:r w:rsidRPr="00FB0627">
        <w:rPr>
          <w:rFonts w:cs="David"/>
          <w:b/>
          <w:bCs/>
          <w:sz w:val="24"/>
          <w:szCs w:val="24"/>
          <w:rtl/>
        </w:rPr>
        <w:t xml:space="preserve">כתיבת </w:t>
      </w:r>
      <w:r w:rsidRPr="00FB0627">
        <w:rPr>
          <w:rFonts w:cs="David" w:hint="eastAsia"/>
          <w:b/>
          <w:bCs/>
          <w:sz w:val="24"/>
          <w:szCs w:val="24"/>
          <w:rtl/>
        </w:rPr>
        <w:t>מיקרו</w:t>
      </w:r>
      <w:r w:rsidRPr="00FB0627">
        <w:rPr>
          <w:rFonts w:cs="David"/>
          <w:b/>
          <w:bCs/>
          <w:sz w:val="24"/>
          <w:szCs w:val="24"/>
          <w:rtl/>
        </w:rPr>
        <w:t xml:space="preserve"> </w:t>
      </w:r>
      <w:r w:rsidRPr="00FB0627">
        <w:rPr>
          <w:rFonts w:cs="David" w:hint="eastAsia"/>
          <w:b/>
          <w:bCs/>
          <w:sz w:val="24"/>
          <w:szCs w:val="24"/>
          <w:rtl/>
        </w:rPr>
        <w:t>קופי</w:t>
      </w:r>
      <w:r w:rsidRPr="00FB0627">
        <w:rPr>
          <w:rFonts w:cs="David"/>
          <w:b/>
          <w:bCs/>
          <w:sz w:val="24"/>
          <w:szCs w:val="24"/>
          <w:rtl/>
        </w:rPr>
        <w:t xml:space="preserve"> (</w:t>
      </w:r>
      <w:r w:rsidRPr="00FB0627">
        <w:rPr>
          <w:rFonts w:ascii="David" w:hAnsi="David" w:cs="David"/>
          <w:b/>
          <w:bCs/>
          <w:sz w:val="24"/>
          <w:szCs w:val="24"/>
        </w:rPr>
        <w:t>Microcopy</w:t>
      </w:r>
      <w:r w:rsidRPr="00FB0627">
        <w:rPr>
          <w:rFonts w:ascii="David" w:hAnsi="David" w:cs="David"/>
          <w:b/>
          <w:bCs/>
          <w:sz w:val="24"/>
          <w:szCs w:val="24"/>
          <w:rtl/>
        </w:rPr>
        <w:t>)</w:t>
      </w:r>
      <w:r w:rsidRPr="00FB0627">
        <w:rPr>
          <w:rFonts w:cs="David" w:hint="cs"/>
          <w:sz w:val="24"/>
          <w:szCs w:val="24"/>
          <w:rtl/>
        </w:rPr>
        <w:t>, כמוגדר בסעיף 2.3 בחלק ד' של מסמכי המכרז, ב-</w:t>
      </w:r>
      <w:r w:rsidR="009B2CE6">
        <w:rPr>
          <w:rFonts w:cs="David" w:hint="cs"/>
          <w:sz w:val="24"/>
          <w:szCs w:val="24"/>
          <w:rtl/>
        </w:rPr>
        <w:t>7</w:t>
      </w:r>
      <w:r w:rsidRPr="00FB0627">
        <w:rPr>
          <w:rFonts w:cs="David" w:hint="cs"/>
          <w:sz w:val="24"/>
          <w:szCs w:val="24"/>
          <w:rtl/>
        </w:rPr>
        <w:t xml:space="preserve"> פרויקטים לפחות, במהלך השנים 202</w:t>
      </w:r>
      <w:r w:rsidR="009B2CE6">
        <w:rPr>
          <w:rFonts w:cs="David" w:hint="cs"/>
          <w:sz w:val="24"/>
          <w:szCs w:val="24"/>
          <w:rtl/>
        </w:rPr>
        <w:t>5-2022</w:t>
      </w:r>
      <w:bookmarkStart w:id="2" w:name="_GoBack"/>
      <w:bookmarkEnd w:id="2"/>
      <w:r w:rsidRPr="00FB0627">
        <w:rPr>
          <w:rFonts w:cs="David" w:hint="cs"/>
          <w:sz w:val="24"/>
          <w:szCs w:val="24"/>
          <w:rtl/>
        </w:rPr>
        <w:t>.</w:t>
      </w:r>
    </w:p>
    <w:tbl>
      <w:tblPr>
        <w:tblStyle w:val="a5"/>
        <w:tblpPr w:leftFromText="180" w:rightFromText="180" w:vertAnchor="text" w:horzAnchor="margin" w:tblpXSpec="center" w:tblpY="326"/>
        <w:bidiVisual/>
        <w:tblW w:w="8296" w:type="dxa"/>
        <w:tblLook w:val="04A0" w:firstRow="1" w:lastRow="0" w:firstColumn="1" w:lastColumn="0" w:noHBand="0" w:noVBand="1"/>
      </w:tblPr>
      <w:tblGrid>
        <w:gridCol w:w="835"/>
        <w:gridCol w:w="886"/>
        <w:gridCol w:w="2045"/>
        <w:gridCol w:w="2446"/>
        <w:gridCol w:w="2084"/>
      </w:tblGrid>
      <w:tr w:rsidR="003F7B9E" w:rsidRPr="00FB0627" w:rsidTr="00F04280">
        <w:trPr>
          <w:trHeight w:val="251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9E" w:rsidRPr="00FB0627" w:rsidRDefault="003F7B9E" w:rsidP="00F04280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B062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מס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9E" w:rsidRPr="00FB0627" w:rsidRDefault="003F7B9E" w:rsidP="00F04280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B062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שנת הייעוץ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9E" w:rsidRPr="00FB0627" w:rsidRDefault="003F7B9E" w:rsidP="00F04280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B062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שם הארגון</w:t>
            </w:r>
          </w:p>
          <w:p w:rsidR="003F7B9E" w:rsidRPr="00FB0627" w:rsidRDefault="003F7B9E" w:rsidP="00F04280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:rsidR="003F7B9E" w:rsidRPr="00FB0627" w:rsidRDefault="003F7B9E" w:rsidP="00F04280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9E" w:rsidRPr="00FB0627" w:rsidRDefault="003F7B9E" w:rsidP="00F04280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B062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פירוט הייעוץ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9E" w:rsidRPr="00FB0627" w:rsidRDefault="003F7B9E" w:rsidP="00F04280">
            <w:pPr>
              <w:pStyle w:val="a3"/>
              <w:spacing w:line="360" w:lineRule="auto"/>
              <w:ind w:left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FB0627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פרטי התקשרות </w:t>
            </w:r>
          </w:p>
          <w:p w:rsidR="003F7B9E" w:rsidRPr="00FB0627" w:rsidRDefault="003F7B9E" w:rsidP="00F04280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B062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(שם וטלפון)</w:t>
            </w:r>
          </w:p>
        </w:tc>
      </w:tr>
      <w:tr w:rsidR="003F7B9E" w:rsidRPr="00FB0627" w:rsidTr="00F04280">
        <w:trPr>
          <w:trHeight w:val="40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9E" w:rsidRPr="00FB0627" w:rsidRDefault="003F7B9E" w:rsidP="00F04280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FB0627"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9E" w:rsidRPr="00FB0627" w:rsidRDefault="003F7B9E" w:rsidP="00F04280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9E" w:rsidRPr="00FB0627" w:rsidRDefault="003F7B9E" w:rsidP="00F04280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9E" w:rsidRPr="00FB0627" w:rsidRDefault="003F7B9E" w:rsidP="00F04280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9E" w:rsidRPr="00FB0627" w:rsidRDefault="003F7B9E" w:rsidP="00F04280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F7B9E" w:rsidRPr="00FB0627" w:rsidTr="00F04280">
        <w:trPr>
          <w:trHeight w:val="36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9E" w:rsidRPr="00FB0627" w:rsidRDefault="003F7B9E" w:rsidP="00F04280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FB0627"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9E" w:rsidRPr="00FB0627" w:rsidRDefault="003F7B9E" w:rsidP="00F04280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9E" w:rsidRPr="00FB0627" w:rsidRDefault="003F7B9E" w:rsidP="00F04280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9E" w:rsidRPr="00FB0627" w:rsidRDefault="003F7B9E" w:rsidP="00F04280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9E" w:rsidRPr="00FB0627" w:rsidRDefault="003F7B9E" w:rsidP="00F04280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F7B9E" w:rsidRPr="00FB0627" w:rsidTr="00F04280">
        <w:trPr>
          <w:trHeight w:val="504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9E" w:rsidRPr="00FB0627" w:rsidRDefault="003F7B9E" w:rsidP="00F04280">
            <w:pPr>
              <w:pStyle w:val="a3"/>
              <w:spacing w:line="360" w:lineRule="auto"/>
              <w:ind w:left="226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FB0627"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9E" w:rsidRPr="00FB0627" w:rsidRDefault="003F7B9E" w:rsidP="00F04280">
            <w:pPr>
              <w:pStyle w:val="a3"/>
              <w:spacing w:line="360" w:lineRule="auto"/>
              <w:ind w:left="226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9E" w:rsidRPr="00FB0627" w:rsidRDefault="003F7B9E" w:rsidP="00F04280">
            <w:pPr>
              <w:pStyle w:val="a3"/>
              <w:spacing w:line="360" w:lineRule="auto"/>
              <w:ind w:left="226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9E" w:rsidRPr="00FB0627" w:rsidRDefault="003F7B9E" w:rsidP="00F04280">
            <w:pPr>
              <w:pStyle w:val="a3"/>
              <w:spacing w:line="360" w:lineRule="auto"/>
              <w:ind w:left="226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9E" w:rsidRPr="00FB0627" w:rsidRDefault="003F7B9E" w:rsidP="00F04280">
            <w:pPr>
              <w:pStyle w:val="a3"/>
              <w:spacing w:line="360" w:lineRule="auto"/>
              <w:ind w:left="226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F7B9E" w:rsidRPr="00FB0627" w:rsidTr="00F04280">
        <w:trPr>
          <w:trHeight w:val="504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9E" w:rsidRPr="00FB0627" w:rsidRDefault="003F7B9E" w:rsidP="00F04280">
            <w:pPr>
              <w:pStyle w:val="a3"/>
              <w:spacing w:line="360" w:lineRule="auto"/>
              <w:ind w:left="226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FB0627"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9E" w:rsidRPr="00FB0627" w:rsidRDefault="003F7B9E" w:rsidP="00F04280">
            <w:pPr>
              <w:pStyle w:val="a3"/>
              <w:spacing w:line="360" w:lineRule="auto"/>
              <w:ind w:left="226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9E" w:rsidRPr="00FB0627" w:rsidRDefault="003F7B9E" w:rsidP="00F04280">
            <w:pPr>
              <w:pStyle w:val="a3"/>
              <w:spacing w:line="360" w:lineRule="auto"/>
              <w:ind w:left="226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9E" w:rsidRPr="00FB0627" w:rsidRDefault="003F7B9E" w:rsidP="00F04280">
            <w:pPr>
              <w:pStyle w:val="a3"/>
              <w:spacing w:line="360" w:lineRule="auto"/>
              <w:ind w:left="226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9E" w:rsidRPr="00FB0627" w:rsidRDefault="003F7B9E" w:rsidP="00F04280">
            <w:pPr>
              <w:pStyle w:val="a3"/>
              <w:spacing w:line="360" w:lineRule="auto"/>
              <w:ind w:left="226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F7B9E" w:rsidRPr="00FB0627" w:rsidTr="00F04280">
        <w:trPr>
          <w:trHeight w:val="504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9E" w:rsidRPr="00FB0627" w:rsidRDefault="003F7B9E" w:rsidP="00F04280">
            <w:pPr>
              <w:pStyle w:val="a3"/>
              <w:spacing w:line="360" w:lineRule="auto"/>
              <w:ind w:left="226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FB0627"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9E" w:rsidRPr="00FB0627" w:rsidRDefault="003F7B9E" w:rsidP="00F04280">
            <w:pPr>
              <w:pStyle w:val="a3"/>
              <w:spacing w:line="360" w:lineRule="auto"/>
              <w:ind w:left="226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9E" w:rsidRPr="00FB0627" w:rsidRDefault="003F7B9E" w:rsidP="00F04280">
            <w:pPr>
              <w:pStyle w:val="a3"/>
              <w:spacing w:line="360" w:lineRule="auto"/>
              <w:ind w:left="226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9E" w:rsidRPr="00FB0627" w:rsidRDefault="003F7B9E" w:rsidP="00F04280">
            <w:pPr>
              <w:pStyle w:val="a3"/>
              <w:spacing w:line="360" w:lineRule="auto"/>
              <w:ind w:left="226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9E" w:rsidRPr="00FB0627" w:rsidRDefault="003F7B9E" w:rsidP="00F04280">
            <w:pPr>
              <w:pStyle w:val="a3"/>
              <w:spacing w:line="360" w:lineRule="auto"/>
              <w:ind w:left="226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F7B9E" w:rsidRPr="00FB0627" w:rsidTr="00F04280">
        <w:trPr>
          <w:trHeight w:val="504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9E" w:rsidRPr="00FB0627" w:rsidRDefault="003F7B9E" w:rsidP="00F04280">
            <w:pPr>
              <w:pStyle w:val="a3"/>
              <w:spacing w:line="360" w:lineRule="auto"/>
              <w:ind w:left="226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FB0627"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9E" w:rsidRPr="00FB0627" w:rsidRDefault="003F7B9E" w:rsidP="00F04280">
            <w:pPr>
              <w:pStyle w:val="a3"/>
              <w:spacing w:line="360" w:lineRule="auto"/>
              <w:ind w:left="226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9E" w:rsidRPr="00FB0627" w:rsidRDefault="003F7B9E" w:rsidP="00F04280">
            <w:pPr>
              <w:pStyle w:val="a3"/>
              <w:spacing w:line="360" w:lineRule="auto"/>
              <w:ind w:left="226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9E" w:rsidRPr="00FB0627" w:rsidRDefault="003F7B9E" w:rsidP="00F04280">
            <w:pPr>
              <w:pStyle w:val="a3"/>
              <w:spacing w:line="360" w:lineRule="auto"/>
              <w:ind w:left="226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9E" w:rsidRPr="00FB0627" w:rsidRDefault="003F7B9E" w:rsidP="00F04280">
            <w:pPr>
              <w:pStyle w:val="a3"/>
              <w:spacing w:line="360" w:lineRule="auto"/>
              <w:ind w:left="226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F7B9E" w:rsidRPr="00FB0627" w:rsidTr="00F04280">
        <w:trPr>
          <w:trHeight w:val="504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9E" w:rsidRPr="00FB0627" w:rsidRDefault="003F7B9E" w:rsidP="00F04280">
            <w:pPr>
              <w:pStyle w:val="a3"/>
              <w:spacing w:line="360" w:lineRule="auto"/>
              <w:ind w:left="226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FB0627">
              <w:rPr>
                <w:rFonts w:ascii="David" w:hAnsi="David" w:cs="David" w:hint="cs"/>
                <w:sz w:val="24"/>
                <w:szCs w:val="24"/>
                <w:rtl/>
              </w:rPr>
              <w:t>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9E" w:rsidRPr="00FB0627" w:rsidRDefault="003F7B9E" w:rsidP="00F04280">
            <w:pPr>
              <w:pStyle w:val="a3"/>
              <w:spacing w:line="360" w:lineRule="auto"/>
              <w:ind w:left="226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9E" w:rsidRPr="00FB0627" w:rsidRDefault="003F7B9E" w:rsidP="00F04280">
            <w:pPr>
              <w:pStyle w:val="a3"/>
              <w:spacing w:line="360" w:lineRule="auto"/>
              <w:ind w:left="226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9E" w:rsidRPr="00FB0627" w:rsidRDefault="003F7B9E" w:rsidP="00F04280">
            <w:pPr>
              <w:pStyle w:val="a3"/>
              <w:spacing w:line="360" w:lineRule="auto"/>
              <w:ind w:left="226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9E" w:rsidRPr="00FB0627" w:rsidRDefault="003F7B9E" w:rsidP="00F04280">
            <w:pPr>
              <w:pStyle w:val="a3"/>
              <w:spacing w:line="360" w:lineRule="auto"/>
              <w:ind w:left="226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F7B9E" w:rsidRPr="00FB0627" w:rsidTr="00F04280">
        <w:trPr>
          <w:trHeight w:val="504"/>
        </w:trPr>
        <w:tc>
          <w:tcPr>
            <w:tcW w:w="8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9E" w:rsidRPr="00FB0627" w:rsidRDefault="003F7B9E" w:rsidP="00F04280">
            <w:pPr>
              <w:pStyle w:val="a3"/>
              <w:spacing w:line="360" w:lineRule="auto"/>
              <w:ind w:left="226"/>
              <w:rPr>
                <w:rFonts w:ascii="David" w:hAnsi="David" w:cs="David"/>
                <w:sz w:val="24"/>
                <w:szCs w:val="24"/>
                <w:rtl/>
              </w:rPr>
            </w:pPr>
            <w:r w:rsidRPr="00FB0627">
              <w:rPr>
                <w:rFonts w:ascii="David" w:hAnsi="David" w:cs="David" w:hint="cs"/>
                <w:sz w:val="24"/>
                <w:szCs w:val="24"/>
                <w:rtl/>
              </w:rPr>
              <w:t xml:space="preserve">לצורך הוכחת איכות המציע, על המציע לפרט פרויקטים נוסף מעבר למפורט מעלה </w:t>
            </w:r>
            <w:r w:rsidRPr="00FB0627">
              <w:rPr>
                <w:rFonts w:ascii="David" w:hAnsi="David" w:cs="David"/>
                <w:sz w:val="24"/>
                <w:szCs w:val="24"/>
                <w:rtl/>
              </w:rPr>
              <w:t>לצורך עמידת המציע בתנאי הסף</w:t>
            </w:r>
            <w:r w:rsidRPr="00FB0627">
              <w:rPr>
                <w:rFonts w:ascii="David" w:hAnsi="David" w:cs="David" w:hint="cs"/>
                <w:sz w:val="24"/>
                <w:szCs w:val="24"/>
                <w:rtl/>
              </w:rPr>
              <w:t xml:space="preserve"> 3.4. כמפורט בסעיף 6.5.4.</w:t>
            </w:r>
          </w:p>
        </w:tc>
      </w:tr>
      <w:tr w:rsidR="003F7B9E" w:rsidRPr="00FB0627" w:rsidTr="00F04280">
        <w:trPr>
          <w:trHeight w:val="504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9E" w:rsidRPr="00FB0627" w:rsidRDefault="003F7B9E" w:rsidP="00F04280">
            <w:pPr>
              <w:pStyle w:val="a3"/>
              <w:spacing w:line="360" w:lineRule="auto"/>
              <w:ind w:left="226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FB0627"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9E" w:rsidRPr="00FB0627" w:rsidRDefault="003F7B9E" w:rsidP="00F04280">
            <w:pPr>
              <w:pStyle w:val="a3"/>
              <w:spacing w:line="360" w:lineRule="auto"/>
              <w:ind w:left="226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9E" w:rsidRPr="00FB0627" w:rsidRDefault="003F7B9E" w:rsidP="00F04280">
            <w:pPr>
              <w:pStyle w:val="a3"/>
              <w:spacing w:line="360" w:lineRule="auto"/>
              <w:ind w:left="226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9E" w:rsidRPr="00FB0627" w:rsidRDefault="003F7B9E" w:rsidP="00F04280">
            <w:pPr>
              <w:pStyle w:val="a3"/>
              <w:spacing w:line="360" w:lineRule="auto"/>
              <w:ind w:left="226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9E" w:rsidRPr="00FB0627" w:rsidRDefault="003F7B9E" w:rsidP="00F04280">
            <w:pPr>
              <w:pStyle w:val="a3"/>
              <w:spacing w:line="360" w:lineRule="auto"/>
              <w:ind w:left="226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F7B9E" w:rsidRPr="00FB0627" w:rsidTr="00F04280">
        <w:trPr>
          <w:trHeight w:val="504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9E" w:rsidRPr="00FB0627" w:rsidRDefault="003F7B9E" w:rsidP="00F04280">
            <w:pPr>
              <w:pStyle w:val="a3"/>
              <w:spacing w:line="360" w:lineRule="auto"/>
              <w:ind w:left="226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FB0627"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9E" w:rsidRPr="00FB0627" w:rsidRDefault="003F7B9E" w:rsidP="00F04280">
            <w:pPr>
              <w:pStyle w:val="a3"/>
              <w:spacing w:line="360" w:lineRule="auto"/>
              <w:ind w:left="226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9E" w:rsidRPr="00FB0627" w:rsidRDefault="003F7B9E" w:rsidP="00F04280">
            <w:pPr>
              <w:pStyle w:val="a3"/>
              <w:spacing w:line="360" w:lineRule="auto"/>
              <w:ind w:left="226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9E" w:rsidRPr="00FB0627" w:rsidRDefault="003F7B9E" w:rsidP="00F04280">
            <w:pPr>
              <w:pStyle w:val="a3"/>
              <w:spacing w:line="360" w:lineRule="auto"/>
              <w:ind w:left="226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9E" w:rsidRPr="00FB0627" w:rsidRDefault="003F7B9E" w:rsidP="00F04280">
            <w:pPr>
              <w:pStyle w:val="a3"/>
              <w:spacing w:line="360" w:lineRule="auto"/>
              <w:ind w:left="226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F7B9E" w:rsidRPr="00FB0627" w:rsidTr="00F04280">
        <w:trPr>
          <w:trHeight w:val="504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9E" w:rsidRPr="00FB0627" w:rsidRDefault="003F7B9E" w:rsidP="00F04280">
            <w:pPr>
              <w:pStyle w:val="a3"/>
              <w:spacing w:line="360" w:lineRule="auto"/>
              <w:ind w:left="226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FB0627"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9E" w:rsidRPr="00FB0627" w:rsidRDefault="003F7B9E" w:rsidP="00F04280">
            <w:pPr>
              <w:pStyle w:val="a3"/>
              <w:spacing w:line="360" w:lineRule="auto"/>
              <w:ind w:left="226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9E" w:rsidRPr="00FB0627" w:rsidRDefault="003F7B9E" w:rsidP="00F04280">
            <w:pPr>
              <w:pStyle w:val="a3"/>
              <w:spacing w:line="360" w:lineRule="auto"/>
              <w:ind w:left="226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9E" w:rsidRPr="00FB0627" w:rsidRDefault="003F7B9E" w:rsidP="00F04280">
            <w:pPr>
              <w:pStyle w:val="a3"/>
              <w:spacing w:line="360" w:lineRule="auto"/>
              <w:ind w:left="226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9E" w:rsidRPr="00FB0627" w:rsidRDefault="003F7B9E" w:rsidP="00F04280">
            <w:pPr>
              <w:pStyle w:val="a3"/>
              <w:spacing w:line="360" w:lineRule="auto"/>
              <w:ind w:left="226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F7B9E" w:rsidRPr="00FB0627" w:rsidTr="00F04280">
        <w:trPr>
          <w:trHeight w:val="504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9E" w:rsidRPr="00FB0627" w:rsidRDefault="003F7B9E" w:rsidP="00F04280">
            <w:pPr>
              <w:pStyle w:val="a3"/>
              <w:spacing w:line="360" w:lineRule="auto"/>
              <w:ind w:left="226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FB0627"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9E" w:rsidRPr="00FB0627" w:rsidRDefault="003F7B9E" w:rsidP="00F04280">
            <w:pPr>
              <w:pStyle w:val="a3"/>
              <w:spacing w:line="360" w:lineRule="auto"/>
              <w:ind w:left="226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9E" w:rsidRPr="00FB0627" w:rsidRDefault="003F7B9E" w:rsidP="00F04280">
            <w:pPr>
              <w:pStyle w:val="a3"/>
              <w:spacing w:line="360" w:lineRule="auto"/>
              <w:ind w:left="226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9E" w:rsidRPr="00FB0627" w:rsidRDefault="003F7B9E" w:rsidP="00F04280">
            <w:pPr>
              <w:pStyle w:val="a3"/>
              <w:spacing w:line="360" w:lineRule="auto"/>
              <w:ind w:left="226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9E" w:rsidRPr="00FB0627" w:rsidRDefault="003F7B9E" w:rsidP="00F04280">
            <w:pPr>
              <w:pStyle w:val="a3"/>
              <w:spacing w:line="360" w:lineRule="auto"/>
              <w:ind w:left="226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F7B9E" w:rsidRPr="00FB0627" w:rsidTr="00F04280">
        <w:trPr>
          <w:trHeight w:val="504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9E" w:rsidRPr="00FB0627" w:rsidRDefault="003F7B9E" w:rsidP="00F04280">
            <w:pPr>
              <w:pStyle w:val="a3"/>
              <w:spacing w:line="360" w:lineRule="auto"/>
              <w:ind w:left="226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FB0627"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9E" w:rsidRPr="00FB0627" w:rsidRDefault="003F7B9E" w:rsidP="00F04280">
            <w:pPr>
              <w:pStyle w:val="a3"/>
              <w:spacing w:line="360" w:lineRule="auto"/>
              <w:ind w:left="226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9E" w:rsidRPr="00FB0627" w:rsidRDefault="003F7B9E" w:rsidP="00F04280">
            <w:pPr>
              <w:pStyle w:val="a3"/>
              <w:spacing w:line="360" w:lineRule="auto"/>
              <w:ind w:left="226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9E" w:rsidRPr="00FB0627" w:rsidRDefault="003F7B9E" w:rsidP="00F04280">
            <w:pPr>
              <w:pStyle w:val="a3"/>
              <w:spacing w:line="360" w:lineRule="auto"/>
              <w:ind w:left="226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9E" w:rsidRPr="00FB0627" w:rsidRDefault="003F7B9E" w:rsidP="00F04280">
            <w:pPr>
              <w:pStyle w:val="a3"/>
              <w:spacing w:line="360" w:lineRule="auto"/>
              <w:ind w:left="226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:rsidR="003F7B9E" w:rsidRPr="00FB0627" w:rsidRDefault="003F7B9E" w:rsidP="003F7B9E">
      <w:pPr>
        <w:pStyle w:val="a3"/>
        <w:spacing w:after="0" w:line="360" w:lineRule="auto"/>
        <w:ind w:left="360"/>
        <w:jc w:val="both"/>
        <w:rPr>
          <w:rStyle w:val="a7"/>
          <w:b w:val="0"/>
          <w:bCs w:val="0"/>
          <w:sz w:val="24"/>
          <w:szCs w:val="24"/>
          <w:rtl/>
        </w:rPr>
      </w:pPr>
    </w:p>
    <w:p w:rsidR="003F7B9E" w:rsidRPr="00FB0627" w:rsidRDefault="003F7B9E" w:rsidP="003F7B9E">
      <w:pPr>
        <w:pStyle w:val="a6"/>
        <w:rPr>
          <w:rStyle w:val="a7"/>
          <w:b/>
          <w:bCs/>
          <w:sz w:val="24"/>
          <w:szCs w:val="24"/>
          <w:rtl/>
        </w:rPr>
      </w:pPr>
    </w:p>
    <w:p w:rsidR="003F7B9E" w:rsidRPr="00FB0627" w:rsidRDefault="003F7B9E" w:rsidP="003F7B9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FB0627">
        <w:rPr>
          <w:rFonts w:ascii="David" w:hAnsi="David" w:cs="David"/>
          <w:sz w:val="24"/>
          <w:szCs w:val="24"/>
          <w:rtl/>
        </w:rPr>
        <w:t xml:space="preserve">לצורך הוכחת איכות המציע הוא נדרש לצרף להצעתו 3 פרויקטים שהוצגו בתנאי הסף, פרויקט אחד בכל תחום להלן- </w:t>
      </w:r>
    </w:p>
    <w:p w:rsidR="003F7B9E" w:rsidRPr="00FB0627" w:rsidRDefault="003F7B9E" w:rsidP="003F7B9E">
      <w:pPr>
        <w:pStyle w:val="a3"/>
        <w:numPr>
          <w:ilvl w:val="1"/>
          <w:numId w:val="2"/>
        </w:num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FB0627">
        <w:rPr>
          <w:rFonts w:ascii="David" w:hAnsi="David" w:cs="David"/>
          <w:sz w:val="24"/>
          <w:szCs w:val="24"/>
          <w:rtl/>
        </w:rPr>
        <w:t xml:space="preserve">עיצוב גרפי </w:t>
      </w:r>
      <w:r w:rsidRPr="00FB0627">
        <w:rPr>
          <w:rFonts w:ascii="David" w:hAnsi="David" w:cs="David"/>
          <w:sz w:val="24"/>
          <w:szCs w:val="24"/>
        </w:rPr>
        <w:t>UI</w:t>
      </w:r>
      <w:r w:rsidRPr="00FB0627">
        <w:rPr>
          <w:rFonts w:ascii="David" w:hAnsi="David" w:cs="David" w:hint="cs"/>
          <w:sz w:val="24"/>
          <w:szCs w:val="24"/>
          <w:rtl/>
        </w:rPr>
        <w:t>.</w:t>
      </w:r>
    </w:p>
    <w:p w:rsidR="003F7B9E" w:rsidRPr="00FB0627" w:rsidRDefault="003F7B9E" w:rsidP="003F7B9E">
      <w:pPr>
        <w:pStyle w:val="a3"/>
        <w:numPr>
          <w:ilvl w:val="1"/>
          <w:numId w:val="2"/>
        </w:num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FB0627">
        <w:rPr>
          <w:rFonts w:ascii="David" w:hAnsi="David" w:cs="David"/>
          <w:sz w:val="24"/>
          <w:szCs w:val="24"/>
          <w:rtl/>
        </w:rPr>
        <w:t xml:space="preserve">אפיון חווית משתמש  </w:t>
      </w:r>
      <w:r w:rsidRPr="00FB0627">
        <w:rPr>
          <w:rFonts w:ascii="David" w:hAnsi="David" w:cs="David"/>
          <w:sz w:val="24"/>
          <w:szCs w:val="24"/>
        </w:rPr>
        <w:t>UX</w:t>
      </w:r>
      <w:r w:rsidRPr="00FB0627">
        <w:rPr>
          <w:rFonts w:ascii="David" w:hAnsi="David" w:cs="David" w:hint="cs"/>
          <w:sz w:val="24"/>
          <w:szCs w:val="24"/>
          <w:rtl/>
        </w:rPr>
        <w:t>.</w:t>
      </w:r>
    </w:p>
    <w:p w:rsidR="003F7B9E" w:rsidRPr="00FB0627" w:rsidRDefault="003F7B9E" w:rsidP="003F7B9E">
      <w:pPr>
        <w:pStyle w:val="a3"/>
        <w:numPr>
          <w:ilvl w:val="1"/>
          <w:numId w:val="2"/>
        </w:num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FB0627">
        <w:rPr>
          <w:rFonts w:ascii="David" w:hAnsi="David" w:cs="David"/>
          <w:sz w:val="24"/>
          <w:szCs w:val="24"/>
          <w:rtl/>
        </w:rPr>
        <w:t xml:space="preserve">כתיבת </w:t>
      </w:r>
      <w:r w:rsidRPr="00FB0627">
        <w:rPr>
          <w:rFonts w:ascii="David" w:hAnsi="David" w:cs="David"/>
          <w:sz w:val="24"/>
          <w:szCs w:val="24"/>
        </w:rPr>
        <w:t>UX</w:t>
      </w:r>
      <w:r w:rsidRPr="00FB0627">
        <w:rPr>
          <w:rFonts w:ascii="David" w:hAnsi="David" w:cs="David"/>
          <w:sz w:val="24"/>
          <w:szCs w:val="24"/>
          <w:rtl/>
        </w:rPr>
        <w:t xml:space="preserve"> מיקרו קופי</w:t>
      </w:r>
      <w:r w:rsidRPr="00FB0627">
        <w:rPr>
          <w:rFonts w:ascii="David" w:hAnsi="David" w:cs="David" w:hint="cs"/>
          <w:sz w:val="24"/>
          <w:szCs w:val="24"/>
          <w:rtl/>
        </w:rPr>
        <w:t>.</w:t>
      </w:r>
    </w:p>
    <w:p w:rsidR="003F7B9E" w:rsidRPr="00FB0627" w:rsidRDefault="003F7B9E" w:rsidP="003F7B9E">
      <w:pPr>
        <w:pStyle w:val="a3"/>
        <w:spacing w:after="0" w:line="360" w:lineRule="auto"/>
        <w:ind w:left="360"/>
        <w:jc w:val="both"/>
        <w:rPr>
          <w:rFonts w:ascii="David" w:hAnsi="David" w:cs="David"/>
          <w:sz w:val="24"/>
          <w:szCs w:val="24"/>
          <w:rtl/>
        </w:rPr>
      </w:pPr>
      <w:r w:rsidRPr="00FB0627">
        <w:rPr>
          <w:rFonts w:ascii="David" w:hAnsi="David" w:cs="David"/>
          <w:sz w:val="24"/>
          <w:szCs w:val="24"/>
          <w:rtl/>
        </w:rPr>
        <w:t xml:space="preserve"> (המציע יכול להישאל על תיק העבודות במהלך הראיון).</w:t>
      </w:r>
    </w:p>
    <w:p w:rsidR="003F7B9E" w:rsidRPr="00FB0627" w:rsidRDefault="003F7B9E" w:rsidP="003F7B9E">
      <w:pPr>
        <w:pStyle w:val="a6"/>
        <w:rPr>
          <w:rStyle w:val="a7"/>
          <w:b/>
          <w:bCs/>
          <w:sz w:val="24"/>
          <w:szCs w:val="24"/>
          <w:rtl/>
        </w:rPr>
      </w:pPr>
    </w:p>
    <w:bookmarkEnd w:id="1"/>
    <w:p w:rsidR="003F7B9E" w:rsidRPr="00FB0627" w:rsidRDefault="003F7B9E" w:rsidP="003F7B9E">
      <w:pPr>
        <w:bidi w:val="0"/>
        <w:rPr>
          <w:rFonts w:cs="David"/>
          <w:bCs/>
          <w:sz w:val="24"/>
          <w:szCs w:val="24"/>
          <w:u w:val="single"/>
        </w:rPr>
      </w:pPr>
    </w:p>
    <w:sectPr w:rsidR="003F7B9E" w:rsidRPr="00FB0627" w:rsidSect="006E0AC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2640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DC860F9"/>
    <w:multiLevelType w:val="multilevel"/>
    <w:tmpl w:val="722EBBF2"/>
    <w:lvl w:ilvl="0">
      <w:start w:val="1"/>
      <w:numFmt w:val="decimal"/>
      <w:pStyle w:val="2"/>
      <w:lvlText w:val="%1."/>
      <w:lvlJc w:val="left"/>
      <w:pPr>
        <w:ind w:left="1080" w:hanging="720"/>
      </w:pPr>
      <w:rPr>
        <w:rFonts w:cs="David" w:hint="default"/>
        <w:b w:val="0"/>
        <w:bCs w:val="0"/>
        <w:sz w:val="24"/>
        <w:szCs w:val="24"/>
        <w:lang w:val="en-US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Theme="minorHAnsi" w:hAnsiTheme="minorHAnsi" w:cs="David" w:hint="default"/>
        <w:b w:val="0"/>
        <w:bCs w:val="0"/>
        <w:i w:val="0"/>
        <w:iCs w:val="0"/>
        <w:sz w:val="24"/>
        <w:szCs w:val="24"/>
        <w:lang w:val="en-US" w:bidi="he-IL"/>
      </w:rPr>
    </w:lvl>
    <w:lvl w:ilvl="2">
      <w:start w:val="1"/>
      <w:numFmt w:val="decimal"/>
      <w:isLgl/>
      <w:lvlText w:val="%1.%2.%3"/>
      <w:lvlJc w:val="left"/>
      <w:pPr>
        <w:ind w:left="2212" w:hanging="794"/>
      </w:pPr>
      <w:rPr>
        <w:rFonts w:cs="David" w:hint="default"/>
        <w:b w:val="0"/>
        <w:bCs w:val="0"/>
        <w:i w:val="0"/>
        <w:iCs w:val="0"/>
        <w:sz w:val="24"/>
        <w:szCs w:val="24"/>
        <w:lang w:bidi="he-IL"/>
      </w:rPr>
    </w:lvl>
    <w:lvl w:ilvl="3">
      <w:start w:val="1"/>
      <w:numFmt w:val="decimal"/>
      <w:isLgl/>
      <w:lvlText w:val="%1.%2.%3.%4"/>
      <w:lvlJc w:val="left"/>
      <w:pPr>
        <w:ind w:left="3555" w:hanging="720"/>
      </w:pPr>
      <w:rPr>
        <w:rFonts w:ascii="David" w:hAnsi="David" w:cs="David" w:hint="default"/>
        <w:sz w:val="24"/>
        <w:szCs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9E"/>
    <w:rsid w:val="00017FD1"/>
    <w:rsid w:val="0005057F"/>
    <w:rsid w:val="00083938"/>
    <w:rsid w:val="000A527F"/>
    <w:rsid w:val="000B5798"/>
    <w:rsid w:val="000E276E"/>
    <w:rsid w:val="00110B98"/>
    <w:rsid w:val="00153313"/>
    <w:rsid w:val="001819BE"/>
    <w:rsid w:val="00190971"/>
    <w:rsid w:val="001977EE"/>
    <w:rsid w:val="001D5748"/>
    <w:rsid w:val="002418F3"/>
    <w:rsid w:val="0026199D"/>
    <w:rsid w:val="002704D6"/>
    <w:rsid w:val="002C2D09"/>
    <w:rsid w:val="002F7A51"/>
    <w:rsid w:val="003302DA"/>
    <w:rsid w:val="00350738"/>
    <w:rsid w:val="003975F4"/>
    <w:rsid w:val="003F7B9E"/>
    <w:rsid w:val="004074D0"/>
    <w:rsid w:val="00451BC8"/>
    <w:rsid w:val="0052472A"/>
    <w:rsid w:val="005969D6"/>
    <w:rsid w:val="00621490"/>
    <w:rsid w:val="00624F23"/>
    <w:rsid w:val="0063335C"/>
    <w:rsid w:val="006451DC"/>
    <w:rsid w:val="006D1A26"/>
    <w:rsid w:val="006E0AC5"/>
    <w:rsid w:val="00702F51"/>
    <w:rsid w:val="00740E06"/>
    <w:rsid w:val="00741772"/>
    <w:rsid w:val="00767A41"/>
    <w:rsid w:val="007F2D20"/>
    <w:rsid w:val="00802164"/>
    <w:rsid w:val="0081381E"/>
    <w:rsid w:val="00886265"/>
    <w:rsid w:val="008D6A37"/>
    <w:rsid w:val="008E520D"/>
    <w:rsid w:val="009455D9"/>
    <w:rsid w:val="009619D1"/>
    <w:rsid w:val="00974F99"/>
    <w:rsid w:val="009928A8"/>
    <w:rsid w:val="009B2CE6"/>
    <w:rsid w:val="009C74F8"/>
    <w:rsid w:val="00A05575"/>
    <w:rsid w:val="00A140D8"/>
    <w:rsid w:val="00A2318A"/>
    <w:rsid w:val="00A64177"/>
    <w:rsid w:val="00AB7626"/>
    <w:rsid w:val="00AC6C4B"/>
    <w:rsid w:val="00AE1C13"/>
    <w:rsid w:val="00AF1B00"/>
    <w:rsid w:val="00B30B63"/>
    <w:rsid w:val="00B542D1"/>
    <w:rsid w:val="00C2609F"/>
    <w:rsid w:val="00C4231E"/>
    <w:rsid w:val="00CF0930"/>
    <w:rsid w:val="00D4383D"/>
    <w:rsid w:val="00D955CB"/>
    <w:rsid w:val="00E4144A"/>
    <w:rsid w:val="00E67C21"/>
    <w:rsid w:val="00E756AF"/>
    <w:rsid w:val="00EC1024"/>
    <w:rsid w:val="00F0674F"/>
    <w:rsid w:val="00F4488F"/>
    <w:rsid w:val="00F469CF"/>
    <w:rsid w:val="00FD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D2908"/>
  <w15:chartTrackingRefBased/>
  <w15:docId w15:val="{05EFCFD9-E185-4877-9428-D4A1F8E6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B9E"/>
    <w:pPr>
      <w:bidi/>
    </w:pPr>
  </w:style>
  <w:style w:type="paragraph" w:styleId="1">
    <w:name w:val="heading 1"/>
    <w:aliases w:val="H2,ASAPHeading 1,כותרת 1 תו1,כותרת 1 תו תו, תו2 תו תו,תו תו,תו2 תו תו"/>
    <w:basedOn w:val="a"/>
    <w:next w:val="a"/>
    <w:link w:val="10"/>
    <w:autoRedefine/>
    <w:uiPriority w:val="9"/>
    <w:qFormat/>
    <w:rsid w:val="003F7B9E"/>
    <w:pPr>
      <w:spacing w:after="0" w:line="360" w:lineRule="auto"/>
      <w:ind w:left="-58"/>
      <w:jc w:val="center"/>
      <w:outlineLvl w:val="0"/>
    </w:pPr>
    <w:rPr>
      <w:rFonts w:cs="David"/>
      <w:b/>
      <w:bCs/>
      <w:sz w:val="24"/>
      <w:szCs w:val="24"/>
    </w:rPr>
  </w:style>
  <w:style w:type="paragraph" w:styleId="2">
    <w:name w:val="heading 2"/>
    <w:aliases w:val="כותרת ראשית,s,s תו,l2,ASAPHeading 2,סעיף ראשי,Proposal,Heading 2 Hidden,stepstone,Stepstones,Heading 2 תו תו,head2,22Heading 2,Heading 2 תו,Aharoni 28,h2,Attribute Heading 2,h2 main heading תו,Aharoni 28 תו,h2 תו,כותרת 21,Reset numbering,תו תו ת"/>
    <w:basedOn w:val="1"/>
    <w:next w:val="a"/>
    <w:link w:val="20"/>
    <w:uiPriority w:val="9"/>
    <w:unhideWhenUsed/>
    <w:qFormat/>
    <w:rsid w:val="003F7B9E"/>
    <w:pPr>
      <w:numPr>
        <w:numId w:val="1"/>
      </w:numPr>
      <w:jc w:val="left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aliases w:val="H2 תו,ASAPHeading 1 תו,כותרת 1 תו1 תו,כותרת 1 תו תו תו, תו2 תו תו תו,תו תו תו,תו2 תו תו תו"/>
    <w:basedOn w:val="a0"/>
    <w:link w:val="1"/>
    <w:uiPriority w:val="9"/>
    <w:rsid w:val="003F7B9E"/>
    <w:rPr>
      <w:rFonts w:cs="David"/>
      <w:b/>
      <w:bCs/>
      <w:sz w:val="24"/>
      <w:szCs w:val="24"/>
    </w:rPr>
  </w:style>
  <w:style w:type="character" w:customStyle="1" w:styleId="20">
    <w:name w:val="כותרת 2 תו"/>
    <w:aliases w:val="כותרת ראשית תו,s תו1,s תו תו,l2 תו,ASAPHeading 2 תו,סעיף ראשי תו,Proposal תו,Heading 2 Hidden תו,stepstone תו,Stepstones תו,Heading 2 תו תו תו,head2 תו,22Heading 2 תו,Heading 2 תו תו1,Aharoni 28 תו1,h2 תו1,Attribute Heading 2 תו,h2 תו תו"/>
    <w:basedOn w:val="a0"/>
    <w:link w:val="2"/>
    <w:uiPriority w:val="9"/>
    <w:rsid w:val="003F7B9E"/>
    <w:rPr>
      <w:rFonts w:cs="David"/>
      <w:b/>
      <w:bCs/>
      <w:sz w:val="24"/>
      <w:szCs w:val="24"/>
    </w:rPr>
  </w:style>
  <w:style w:type="paragraph" w:styleId="a3">
    <w:name w:val="List Paragraph"/>
    <w:aliases w:val="פיסקת bullets,style 2,נספח 2 מתוקן,x.x.x.x,LP1,List Paragraph_0,List Paragraph_1,פיסקת רשימה11,פיסקת רשימה12,פיסקת רשימה121,lp1,Bullet List,FooterText,numbered,Paragraphe de liste1,כותרת-2,Table,מפרט פירוט סעיפים,List Paragraph,Bullet list"/>
    <w:basedOn w:val="a"/>
    <w:link w:val="a4"/>
    <w:uiPriority w:val="34"/>
    <w:qFormat/>
    <w:rsid w:val="003F7B9E"/>
    <w:pPr>
      <w:ind w:left="720"/>
      <w:contextualSpacing/>
    </w:pPr>
  </w:style>
  <w:style w:type="table" w:styleId="a5">
    <w:name w:val="Table Grid"/>
    <w:aliases w:val="טקסט טבלה תחתונה"/>
    <w:basedOn w:val="a1"/>
    <w:uiPriority w:val="59"/>
    <w:rsid w:val="003F7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next w:val="a"/>
    <w:link w:val="a7"/>
    <w:uiPriority w:val="10"/>
    <w:qFormat/>
    <w:rsid w:val="003F7B9E"/>
    <w:pPr>
      <w:spacing w:after="0" w:line="360" w:lineRule="auto"/>
      <w:ind w:left="510" w:hanging="510"/>
      <w:jc w:val="center"/>
    </w:pPr>
    <w:rPr>
      <w:rFonts w:cs="David"/>
      <w:b/>
      <w:bCs/>
      <w:sz w:val="28"/>
      <w:szCs w:val="28"/>
    </w:rPr>
  </w:style>
  <w:style w:type="character" w:customStyle="1" w:styleId="a7">
    <w:name w:val="כותרת טקסט תו"/>
    <w:basedOn w:val="a0"/>
    <w:link w:val="a6"/>
    <w:uiPriority w:val="10"/>
    <w:rsid w:val="003F7B9E"/>
    <w:rPr>
      <w:rFonts w:cs="David"/>
      <w:b/>
      <w:bCs/>
      <w:sz w:val="28"/>
      <w:szCs w:val="28"/>
    </w:rPr>
  </w:style>
  <w:style w:type="character" w:customStyle="1" w:styleId="a4">
    <w:name w:val="פיסקת רשימה תו"/>
    <w:aliases w:val="פיסקת bullets תו,style 2 תו,נספח 2 מתוקן תו,x.x.x.x תו,LP1 תו,List Paragraph_0 תו,List Paragraph_1 תו,פיסקת רשימה11 תו,פיסקת רשימה12 תו,פיסקת רשימה121 תו,lp1 תו,Bullet List תו,FooterText תו,numbered תו,Paragraphe de liste1 תו,כותרת-2 תו"/>
    <w:basedOn w:val="a0"/>
    <w:link w:val="a3"/>
    <w:uiPriority w:val="34"/>
    <w:qFormat/>
    <w:locked/>
    <w:rsid w:val="003F7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372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BOI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שירי צור</dc:creator>
  <cp:keywords/>
  <dc:description/>
  <cp:lastModifiedBy>שירי צור</cp:lastModifiedBy>
  <cp:revision>2</cp:revision>
  <dcterms:created xsi:type="dcterms:W3CDTF">2025-05-28T14:33:00Z</dcterms:created>
  <dcterms:modified xsi:type="dcterms:W3CDTF">2025-06-25T10:04:00Z</dcterms:modified>
</cp:coreProperties>
</file>