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46" w:rsidRPr="00832BED" w:rsidRDefault="00EE4846">
      <w:pPr>
        <w:rPr>
          <w:rFonts w:ascii="Arial" w:eastAsia="Times New Roman" w:hAnsi="Arial"/>
          <w:sz w:val="24"/>
          <w:szCs w:val="24"/>
          <w:rtl/>
          <w:lang w:bidi="ar-SA"/>
        </w:rPr>
      </w:pPr>
    </w:p>
    <w:tbl>
      <w:tblPr>
        <w:tblpPr w:leftFromText="180" w:rightFromText="180" w:bottomFromText="200" w:horzAnchor="margin" w:tblpXSpec="center" w:tblpY="-540"/>
        <w:bidiVisual/>
        <w:tblW w:w="8520" w:type="dxa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E1232A" w:rsidTr="0024572E">
        <w:tc>
          <w:tcPr>
            <w:tcW w:w="2840" w:type="dxa"/>
            <w:vAlign w:val="center"/>
            <w:hideMark/>
          </w:tcPr>
          <w:p w:rsidR="00EE4846" w:rsidRPr="00832BED" w:rsidRDefault="00E13F45" w:rsidP="00EE4846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832BED">
              <w:rPr>
                <w:rFonts w:ascii="Arial" w:eastAsia="Times New Roman" w:hAnsi="Arial"/>
                <w:sz w:val="24"/>
                <w:szCs w:val="24"/>
                <w:rtl/>
              </w:rPr>
              <w:t>בנק ישראל</w:t>
            </w:r>
          </w:p>
          <w:p w:rsidR="00EE4846" w:rsidRPr="00832BED" w:rsidRDefault="00E13F45" w:rsidP="00EE4846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832BED">
              <w:rPr>
                <w:rFonts w:ascii="Arial" w:eastAsia="Times New Roman" w:hAnsi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EE4846" w:rsidRPr="00832BED" w:rsidRDefault="00E13F45" w:rsidP="00EE4846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4445</wp:posOffset>
                  </wp:positionV>
                  <wp:extent cx="1504950" cy="495300"/>
                  <wp:effectExtent l="0" t="0" r="0" b="0"/>
                  <wp:wrapNone/>
                  <wp:docPr id="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2BED">
              <w:rPr>
                <w:rFonts w:ascii="Arial" w:eastAsia="Times New Roman" w:hAnsi="Arial"/>
                <w:sz w:val="24"/>
                <w:szCs w:val="24"/>
              </w:rPr>
              <w:tab/>
            </w:r>
          </w:p>
        </w:tc>
        <w:tc>
          <w:tcPr>
            <w:tcW w:w="3084" w:type="dxa"/>
            <w:vAlign w:val="center"/>
            <w:hideMark/>
          </w:tcPr>
          <w:tbl>
            <w:tblPr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4"/>
            </w:tblGrid>
            <w:tr w:rsidR="00E1232A" w:rsidTr="0024572E">
              <w:trPr>
                <w:jc w:val="center"/>
              </w:trPr>
              <w:tc>
                <w:tcPr>
                  <w:tcW w:w="3084" w:type="dxa"/>
                  <w:vAlign w:val="center"/>
                  <w:hideMark/>
                </w:tcPr>
                <w:p w:rsidR="00EE4846" w:rsidRPr="00832BED" w:rsidRDefault="00E13F45" w:rsidP="00221A19">
                  <w:pPr>
                    <w:framePr w:hSpace="180" w:wrap="around" w:hAnchor="margin" w:xAlign="center" w:y="-540"/>
                    <w:jc w:val="right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  <w:r w:rsidRPr="00832BED">
                    <w:rPr>
                      <w:rFonts w:ascii="Arial" w:eastAsia="Times New Roman" w:hAnsi="Arial"/>
                      <w:sz w:val="24"/>
                      <w:szCs w:val="24"/>
                      <w:rtl/>
                    </w:rPr>
                    <w:t xml:space="preserve">‏ירושלים, </w:t>
                  </w:r>
                  <w:r w:rsidR="00920B9F" w:rsidRPr="00832BED">
                    <w:rPr>
                      <w:rFonts w:ascii="Arial" w:eastAsia="Times New Roman" w:hAnsi="Arial"/>
                      <w:sz w:val="24"/>
                      <w:szCs w:val="24"/>
                      <w:rtl/>
                    </w:rPr>
                    <w:t>‏</w:t>
                  </w:r>
                  <w:r w:rsidR="006110FA" w:rsidRPr="00832BED">
                    <w:rPr>
                      <w:rFonts w:ascii="Arial" w:eastAsia="Times New Roman" w:hAnsi="Arial"/>
                      <w:sz w:val="24"/>
                      <w:szCs w:val="24"/>
                      <w:rtl/>
                    </w:rPr>
                    <w:t>‏י"א שבט תשפ"ה</w:t>
                  </w:r>
                </w:p>
                <w:p w:rsidR="00EE4846" w:rsidRPr="00832BED" w:rsidRDefault="00E13F45" w:rsidP="00221A19">
                  <w:pPr>
                    <w:framePr w:hSpace="180" w:wrap="around" w:hAnchor="margin" w:xAlign="center" w:y="-540"/>
                    <w:jc w:val="right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  <w:r w:rsidRPr="00832BED">
                    <w:rPr>
                      <w:rFonts w:ascii="Arial" w:eastAsia="Times New Roman" w:hAnsi="Arial"/>
                      <w:sz w:val="24"/>
                      <w:szCs w:val="24"/>
                      <w:rtl/>
                    </w:rPr>
                    <w:t>‏</w:t>
                  </w:r>
                  <w:r w:rsidR="00920B9F" w:rsidRPr="00832BED">
                    <w:rPr>
                      <w:rFonts w:ascii="Arial" w:eastAsia="Times New Roman" w:hAnsi="Arial"/>
                      <w:sz w:val="24"/>
                      <w:szCs w:val="24"/>
                      <w:rtl/>
                    </w:rPr>
                    <w:t>‏</w:t>
                  </w:r>
                  <w:r w:rsidR="006110FA" w:rsidRPr="00832BED">
                    <w:rPr>
                      <w:rFonts w:ascii="Arial" w:eastAsia="Times New Roman" w:hAnsi="Arial"/>
                      <w:sz w:val="24"/>
                      <w:szCs w:val="24"/>
                      <w:rtl/>
                    </w:rPr>
                    <w:t>‏09 פברואר 2025</w:t>
                  </w:r>
                </w:p>
              </w:tc>
            </w:tr>
          </w:tbl>
          <w:p w:rsidR="00EE4846" w:rsidRPr="00832BED" w:rsidRDefault="00EE4846" w:rsidP="00EE4846">
            <w:pPr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</w:tr>
    </w:tbl>
    <w:p w:rsidR="00EE4846" w:rsidRPr="00832BED" w:rsidRDefault="00E13F45" w:rsidP="00EE4846">
      <w:pPr>
        <w:rPr>
          <w:rFonts w:ascii="Arial" w:eastAsia="Times New Roman" w:hAnsi="Arial"/>
          <w:sz w:val="24"/>
          <w:szCs w:val="24"/>
          <w:rtl/>
        </w:rPr>
      </w:pPr>
      <w:r>
        <w:rPr>
          <w:rFonts w:ascii="Arial" w:eastAsia="Times New Roman" w:hAnsi="Arial" w:hint="cs"/>
          <w:sz w:val="24"/>
          <w:szCs w:val="24"/>
          <w:rtl/>
          <w:lang w:bidi="ar-SA"/>
        </w:rPr>
        <w:t>إعلان للصحافة</w:t>
      </w:r>
      <w:r w:rsidRPr="00832BED">
        <w:rPr>
          <w:rFonts w:ascii="Arial" w:eastAsia="Times New Roman" w:hAnsi="Arial"/>
          <w:sz w:val="24"/>
          <w:szCs w:val="24"/>
          <w:rtl/>
        </w:rPr>
        <w:t>:</w:t>
      </w:r>
    </w:p>
    <w:p w:rsidR="00116F0C" w:rsidRPr="00832BED" w:rsidRDefault="00E13F45" w:rsidP="00832BED">
      <w:pPr>
        <w:jc w:val="center"/>
        <w:rPr>
          <w:rFonts w:ascii="Arial" w:eastAsia="Times New Roman" w:hAnsi="Arial"/>
          <w:b/>
          <w:bCs/>
          <w:sz w:val="28"/>
          <w:szCs w:val="28"/>
          <w:rtl/>
        </w:rPr>
      </w:pPr>
      <w:r w:rsidRPr="00951277">
        <w:rPr>
          <w:rFonts w:ascii="Arial" w:eastAsia="Times New Roman" w:hAnsi="Arial" w:hint="cs"/>
          <w:b/>
          <w:bCs/>
          <w:sz w:val="28"/>
          <w:szCs w:val="28"/>
          <w:rtl/>
          <w:lang w:bidi="ar-SA"/>
        </w:rPr>
        <w:t>تقرير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 w:rsidRPr="00951277">
        <w:rPr>
          <w:rFonts w:ascii="Arial" w:eastAsia="Times New Roman" w:hAnsi="Arial" w:hint="cs"/>
          <w:b/>
          <w:bCs/>
          <w:sz w:val="28"/>
          <w:szCs w:val="28"/>
          <w:rtl/>
          <w:lang w:bidi="ar-SA"/>
        </w:rPr>
        <w:t>الاستقرار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 w:rsidRPr="00951277">
        <w:rPr>
          <w:rFonts w:ascii="Arial" w:eastAsia="Times New Roman" w:hAnsi="Arial" w:hint="cs"/>
          <w:b/>
          <w:bCs/>
          <w:sz w:val="28"/>
          <w:szCs w:val="28"/>
          <w:rtl/>
          <w:lang w:bidi="ar-SA"/>
        </w:rPr>
        <w:t>المالي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 w:rsidRPr="00951277">
        <w:rPr>
          <w:rFonts w:ascii="Arial" w:eastAsia="Times New Roman" w:hAnsi="Arial" w:hint="cs"/>
          <w:b/>
          <w:bCs/>
          <w:sz w:val="28"/>
          <w:szCs w:val="28"/>
          <w:rtl/>
          <w:lang w:bidi="ar-SA"/>
        </w:rPr>
        <w:t>للنصف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eastAsia="Times New Roman" w:hAnsi="Arial" w:hint="cs"/>
          <w:b/>
          <w:bCs/>
          <w:sz w:val="28"/>
          <w:szCs w:val="28"/>
          <w:rtl/>
          <w:lang w:val="en-GB" w:bidi="ar-SA"/>
        </w:rPr>
        <w:t>الثاني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 w:rsidRPr="00951277">
        <w:rPr>
          <w:rFonts w:ascii="Arial" w:eastAsia="Times New Roman" w:hAnsi="Arial" w:hint="cs"/>
          <w:b/>
          <w:bCs/>
          <w:sz w:val="28"/>
          <w:szCs w:val="28"/>
          <w:rtl/>
          <w:lang w:bidi="ar-SA"/>
        </w:rPr>
        <w:t>من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 w:rsidRPr="00951277">
        <w:rPr>
          <w:rFonts w:ascii="Arial" w:eastAsia="Times New Roman" w:hAnsi="Arial" w:hint="cs"/>
          <w:b/>
          <w:bCs/>
          <w:sz w:val="28"/>
          <w:szCs w:val="28"/>
          <w:rtl/>
          <w:lang w:bidi="ar-SA"/>
        </w:rPr>
        <w:t>عام</w:t>
      </w:r>
      <w:r w:rsidRPr="00951277">
        <w:rPr>
          <w:rFonts w:ascii="Arial" w:eastAsia="Times New Roman" w:hAnsi="Arial"/>
          <w:b/>
          <w:bCs/>
          <w:sz w:val="28"/>
          <w:szCs w:val="28"/>
          <w:rtl/>
          <w:lang w:bidi="ar-SA"/>
        </w:rPr>
        <w:t xml:space="preserve"> </w:t>
      </w:r>
      <w:r w:rsidR="00920B9F" w:rsidRPr="00832BED">
        <w:rPr>
          <w:rFonts w:ascii="Arial" w:eastAsia="Times New Roman" w:hAnsi="Arial"/>
          <w:b/>
          <w:bCs/>
          <w:sz w:val="28"/>
          <w:szCs w:val="28"/>
          <w:rtl/>
        </w:rPr>
        <w:t>2024</w:t>
      </w:r>
    </w:p>
    <w:p w:rsidR="00FB4CE4" w:rsidRPr="00832BED" w:rsidRDefault="00FB4CE4" w:rsidP="00920B9F">
      <w:pPr>
        <w:pStyle w:val="-"/>
        <w:rPr>
          <w:rFonts w:ascii="Arial" w:hAnsi="Arial" w:cs="Arial"/>
          <w:rtl/>
        </w:rPr>
      </w:pPr>
    </w:p>
    <w:p w:rsidR="00832BED" w:rsidRPr="00951277" w:rsidRDefault="00E13F45" w:rsidP="00832BED">
      <w:pPr>
        <w:pStyle w:val="-"/>
        <w:rPr>
          <w:rFonts w:ascii="Arial" w:hAnsi="Arial" w:cs="Arial"/>
          <w:sz w:val="24"/>
          <w:rtl/>
          <w:lang w:bidi="ar-SA"/>
        </w:rPr>
      </w:pPr>
      <w:bookmarkStart w:id="0" w:name="_Toc102389429"/>
      <w:bookmarkStart w:id="1" w:name="_Toc110496336"/>
      <w:bookmarkStart w:id="2" w:name="_GoBack"/>
      <w:r w:rsidRPr="00951277">
        <w:rPr>
          <w:rFonts w:ascii="Arial" w:hAnsi="Arial" w:cs="Arial" w:hint="cs"/>
          <w:sz w:val="24"/>
          <w:rtl/>
          <w:lang w:bidi="ar-SA"/>
        </w:rPr>
        <w:t>يستعرض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تقرير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الاستقرار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 xml:space="preserve">المالي </w:t>
      </w:r>
      <w:r w:rsidRPr="00951277">
        <w:rPr>
          <w:rFonts w:ascii="Arial" w:hAnsi="Arial" w:cs="Arial" w:hint="cs"/>
          <w:sz w:val="24"/>
          <w:rtl/>
          <w:lang w:bidi="ar-SA"/>
        </w:rPr>
        <w:t>للنصف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>الثاني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من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عام</w:t>
      </w:r>
      <w:r w:rsidRPr="00951277">
        <w:rPr>
          <w:rFonts w:ascii="Arial" w:hAnsi="Arial" w:cs="Arial"/>
          <w:sz w:val="24"/>
          <w:rtl/>
          <w:lang w:bidi="ar-SA"/>
        </w:rPr>
        <w:t xml:space="preserve"> 2024 </w:t>
      </w:r>
      <w:r w:rsidRPr="00951277">
        <w:rPr>
          <w:rFonts w:ascii="Arial" w:hAnsi="Arial" w:cs="Arial" w:hint="cs"/>
          <w:sz w:val="24"/>
          <w:rtl/>
          <w:lang w:bidi="ar-SA"/>
        </w:rPr>
        <w:t>التطورات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المالية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خلال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هذه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الفترة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ويقيم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استقرار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النظام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في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ظل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حرب</w:t>
      </w:r>
      <w:r w:rsidRPr="00951277">
        <w:rPr>
          <w:rFonts w:ascii="Arial" w:hAnsi="Arial" w:cs="Arial"/>
          <w:sz w:val="24"/>
          <w:rtl/>
          <w:lang w:bidi="ar-SA"/>
        </w:rPr>
        <w:t xml:space="preserve"> "</w:t>
      </w:r>
      <w:r w:rsidRPr="00951277">
        <w:rPr>
          <w:rFonts w:ascii="Arial" w:hAnsi="Arial" w:cs="Arial" w:hint="cs"/>
          <w:sz w:val="24"/>
          <w:rtl/>
          <w:lang w:bidi="ar-SA"/>
        </w:rPr>
        <w:t>السيوف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الحديدية</w:t>
      </w:r>
      <w:r w:rsidRPr="00951277">
        <w:rPr>
          <w:rFonts w:ascii="Arial" w:hAnsi="Arial" w:cs="Arial"/>
          <w:sz w:val="24"/>
          <w:rtl/>
          <w:lang w:bidi="ar-SA"/>
        </w:rPr>
        <w:t xml:space="preserve">" </w:t>
      </w:r>
      <w:r>
        <w:rPr>
          <w:rFonts w:ascii="Arial" w:hAnsi="Arial" w:cs="Arial" w:hint="cs"/>
          <w:sz w:val="24"/>
          <w:rtl/>
          <w:lang w:bidi="ar-SA"/>
        </w:rPr>
        <w:t>المتواصلة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في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غزة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 xml:space="preserve">وفي جنوب لبنان </w:t>
      </w:r>
      <w:r w:rsidRPr="00951277">
        <w:rPr>
          <w:rFonts w:ascii="Arial" w:hAnsi="Arial" w:cs="Arial" w:hint="cs"/>
          <w:sz w:val="24"/>
          <w:rtl/>
          <w:lang w:bidi="ar-SA"/>
        </w:rPr>
        <w:t>وامتدادها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إلى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>جبهات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أخرى</w:t>
      </w:r>
      <w:r w:rsidRPr="00951277">
        <w:rPr>
          <w:rFonts w:ascii="Arial" w:hAnsi="Arial" w:cs="Arial"/>
          <w:sz w:val="24"/>
          <w:rtl/>
          <w:lang w:bidi="ar-SA"/>
        </w:rPr>
        <w:t xml:space="preserve">. </w:t>
      </w:r>
      <w:r w:rsidRPr="00951277">
        <w:rPr>
          <w:rFonts w:ascii="Arial" w:hAnsi="Arial" w:cs="Arial" w:hint="cs"/>
          <w:sz w:val="24"/>
          <w:rtl/>
          <w:lang w:bidi="ar-SA"/>
        </w:rPr>
        <w:t>يتناول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التقرير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تأثير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الحرب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على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قنوات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التعرض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للمخاطر</w:t>
      </w:r>
      <w:r>
        <w:rPr>
          <w:rFonts w:ascii="Arial" w:hAnsi="Arial" w:cs="Arial" w:hint="cs"/>
          <w:sz w:val="24"/>
          <w:rtl/>
          <w:lang w:bidi="ar-SA"/>
        </w:rPr>
        <w:t xml:space="preserve"> وفقاً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rtl/>
          <w:lang w:bidi="ar-SA"/>
        </w:rPr>
        <w:t>لقدرة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المؤسسات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المالية</w:t>
      </w:r>
      <w:r>
        <w:rPr>
          <w:rFonts w:ascii="Arial" w:hAnsi="Arial" w:cs="Arial" w:hint="cs"/>
          <w:sz w:val="24"/>
          <w:rtl/>
          <w:lang w:bidi="ar-SA"/>
        </w:rPr>
        <w:t xml:space="preserve"> على التعامل مع هذه التأثيرات</w:t>
      </w:r>
      <w:r w:rsidRPr="00951277">
        <w:rPr>
          <w:rFonts w:ascii="Arial" w:hAnsi="Arial" w:cs="Arial"/>
          <w:sz w:val="24"/>
          <w:rtl/>
          <w:lang w:bidi="ar-SA"/>
        </w:rPr>
        <w:t xml:space="preserve">. </w:t>
      </w:r>
      <w:r>
        <w:rPr>
          <w:rFonts w:ascii="Arial" w:hAnsi="Arial" w:cs="Arial" w:hint="cs"/>
          <w:sz w:val="24"/>
          <w:rtl/>
          <w:lang w:bidi="ar-SA"/>
        </w:rPr>
        <w:t>يتم تقييم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مستوى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الاستقرار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المالي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بناء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على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هذه</w:t>
      </w:r>
      <w:r w:rsidRPr="00951277">
        <w:rPr>
          <w:rFonts w:ascii="Arial" w:hAnsi="Arial" w:cs="Arial"/>
          <w:sz w:val="24"/>
          <w:rtl/>
          <w:lang w:bidi="ar-SA"/>
        </w:rPr>
        <w:t xml:space="preserve"> </w:t>
      </w:r>
      <w:r w:rsidRPr="00951277">
        <w:rPr>
          <w:rFonts w:ascii="Arial" w:hAnsi="Arial" w:cs="Arial" w:hint="cs"/>
          <w:sz w:val="24"/>
          <w:rtl/>
          <w:lang w:bidi="ar-SA"/>
        </w:rPr>
        <w:t>التحليلات</w:t>
      </w:r>
      <w:r w:rsidRPr="00951277">
        <w:rPr>
          <w:rFonts w:ascii="Arial" w:hAnsi="Arial" w:cs="Arial"/>
          <w:sz w:val="24"/>
          <w:rtl/>
          <w:lang w:bidi="ar-SA"/>
        </w:rPr>
        <w:t>.</w:t>
      </w:r>
    </w:p>
    <w:p w:rsidR="00832BED" w:rsidRPr="00832BED" w:rsidRDefault="00832BED" w:rsidP="006110FA">
      <w:pPr>
        <w:keepNext/>
        <w:keepLines/>
        <w:numPr>
          <w:ilvl w:val="1"/>
          <w:numId w:val="0"/>
        </w:numPr>
        <w:spacing w:before="40" w:after="0" w:line="360" w:lineRule="auto"/>
        <w:ind w:left="84"/>
        <w:jc w:val="both"/>
        <w:outlineLvl w:val="2"/>
        <w:rPr>
          <w:rFonts w:ascii="Arial" w:hAnsi="Arial"/>
          <w:sz w:val="24"/>
          <w:szCs w:val="24"/>
          <w:rtl/>
          <w:lang w:bidi="ar-SA"/>
        </w:rPr>
      </w:pPr>
    </w:p>
    <w:bookmarkEnd w:id="0"/>
    <w:bookmarkEnd w:id="1"/>
    <w:p w:rsidR="00116F0C" w:rsidRPr="00832BED" w:rsidRDefault="00E13F45" w:rsidP="00C10936">
      <w:pPr>
        <w:keepNext/>
        <w:keepLines/>
        <w:numPr>
          <w:ilvl w:val="1"/>
          <w:numId w:val="0"/>
        </w:numPr>
        <w:spacing w:before="40" w:after="0" w:line="360" w:lineRule="auto"/>
        <w:ind w:left="360" w:hanging="360"/>
        <w:jc w:val="both"/>
        <w:outlineLvl w:val="2"/>
        <w:rPr>
          <w:rFonts w:ascii="Arial" w:eastAsia="Times New Roman" w:hAnsi="Arial"/>
          <w:sz w:val="24"/>
          <w:szCs w:val="24"/>
          <w:rtl/>
        </w:rPr>
      </w:pPr>
      <w:r w:rsidRPr="00B10458">
        <w:rPr>
          <w:rFonts w:ascii="Arial" w:eastAsia="Times New Roman" w:hAnsi="Arial" w:hint="cs"/>
          <w:b/>
          <w:bCs/>
          <w:sz w:val="24"/>
          <w:szCs w:val="24"/>
          <w:rtl/>
          <w:lang w:bidi="ar-SA"/>
        </w:rPr>
        <w:t>النقاط</w:t>
      </w:r>
      <w:r w:rsidRPr="00B10458">
        <w:rPr>
          <w:rFonts w:ascii="Arial" w:eastAsia="Times New Roman" w:hAnsi="Arial"/>
          <w:b/>
          <w:bCs/>
          <w:sz w:val="24"/>
          <w:szCs w:val="24"/>
          <w:rtl/>
          <w:lang w:bidi="ar-SA"/>
        </w:rPr>
        <w:t xml:space="preserve"> </w:t>
      </w:r>
      <w:r w:rsidRPr="00B10458">
        <w:rPr>
          <w:rFonts w:ascii="Arial" w:eastAsia="Times New Roman" w:hAnsi="Arial" w:hint="cs"/>
          <w:b/>
          <w:bCs/>
          <w:sz w:val="24"/>
          <w:szCs w:val="24"/>
          <w:rtl/>
          <w:lang w:bidi="ar-SA"/>
        </w:rPr>
        <w:t>الرئيسية</w:t>
      </w:r>
      <w:r w:rsidR="00C34632" w:rsidRPr="00832BED">
        <w:rPr>
          <w:rFonts w:ascii="Arial" w:eastAsia="Times New Roman" w:hAnsi="Arial"/>
          <w:sz w:val="24"/>
          <w:szCs w:val="24"/>
          <w:rtl/>
        </w:rPr>
        <w:t>:</w:t>
      </w:r>
    </w:p>
    <w:p w:rsidR="00832BED" w:rsidRPr="00832BED" w:rsidRDefault="00E13F45" w:rsidP="00832BE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  <w:rtl/>
        </w:rPr>
      </w:pPr>
      <w:r w:rsidRPr="00832BED">
        <w:rPr>
          <w:rFonts w:ascii="Arial" w:hAnsi="Arial" w:hint="cs"/>
          <w:b/>
          <w:bCs/>
          <w:rtl/>
          <w:lang w:bidi="ar-SA"/>
        </w:rPr>
        <w:t>أظهر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النظام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المالي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إسرائيل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قدرة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عالية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الصمود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مواجهة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التحديات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الأمنية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وعدم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اليقين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الجيوسياسي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المستمر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منذ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أكثر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عام</w:t>
      </w:r>
      <w:r w:rsidRPr="00832BED">
        <w:rPr>
          <w:rFonts w:ascii="Arial" w:hAnsi="Arial"/>
          <w:b/>
          <w:bCs/>
          <w:lang w:bidi="ar-SA"/>
        </w:rPr>
        <w:t>.</w:t>
      </w:r>
    </w:p>
    <w:p w:rsidR="00832BED" w:rsidRPr="00832BED" w:rsidRDefault="00E13F45" w:rsidP="00FD5AE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</w:rPr>
      </w:pPr>
      <w:r w:rsidRPr="00832BED">
        <w:rPr>
          <w:rFonts w:ascii="Arial" w:hAnsi="Arial" w:hint="cs"/>
          <w:b/>
          <w:bCs/>
          <w:rtl/>
          <w:lang w:bidi="ar-SA"/>
        </w:rPr>
        <w:t>خلال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الفترة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>
        <w:rPr>
          <w:rFonts w:ascii="Arial" w:hAnsi="Arial" w:hint="cs"/>
          <w:b/>
          <w:bCs/>
          <w:rtl/>
          <w:lang w:bidi="ar-SA"/>
        </w:rPr>
        <w:t>التي يتناولها التقرير</w:t>
      </w:r>
      <w:r w:rsidRPr="00832BED">
        <w:rPr>
          <w:rFonts w:ascii="Arial" w:hAnsi="Arial" w:hint="cs"/>
          <w:b/>
          <w:bCs/>
          <w:rtl/>
          <w:lang w:bidi="ar-SA"/>
        </w:rPr>
        <w:t>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ظل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الخطر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A3438B">
        <w:rPr>
          <w:rFonts w:ascii="Arial" w:hAnsi="Arial" w:hint="cs"/>
          <w:b/>
          <w:bCs/>
          <w:rtl/>
          <w:lang w:bidi="ar-SA"/>
        </w:rPr>
        <w:t>على المستوى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 xml:space="preserve">الكلي </w:t>
      </w:r>
      <w:r w:rsidRPr="00832BED">
        <w:rPr>
          <w:rFonts w:ascii="Arial" w:hAnsi="Arial" w:hint="cs"/>
          <w:b/>
          <w:bCs/>
          <w:rtl/>
          <w:lang w:bidi="ar-SA"/>
        </w:rPr>
        <w:t>عند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A3438B">
        <w:rPr>
          <w:rFonts w:ascii="Arial" w:hAnsi="Arial" w:hint="cs"/>
          <w:b/>
          <w:bCs/>
          <w:rtl/>
          <w:lang w:bidi="ar-SA"/>
        </w:rPr>
        <w:t>نسبة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مرتفع</w:t>
      </w:r>
      <w:r w:rsidR="00A3438B">
        <w:rPr>
          <w:rFonts w:ascii="Arial" w:hAnsi="Arial" w:hint="cs"/>
          <w:b/>
          <w:bCs/>
          <w:rtl/>
          <w:lang w:bidi="ar-SA"/>
        </w:rPr>
        <w:t>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على خلفية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الوضع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الأمني</w:t>
      </w:r>
      <w:r w:rsidRPr="00832BED">
        <w:rPr>
          <w:rFonts w:ascii="Arial" w:hAnsi="Arial"/>
          <w:b/>
          <w:bCs/>
          <w:rtl/>
          <w:lang w:bidi="ar-SA"/>
        </w:rPr>
        <w:t xml:space="preserve"> ​​</w:t>
      </w:r>
      <w:r w:rsidRPr="00832BED">
        <w:rPr>
          <w:rFonts w:ascii="Arial" w:hAnsi="Arial" w:hint="cs"/>
          <w:b/>
          <w:bCs/>
          <w:rtl/>
          <w:lang w:bidi="ar-SA"/>
        </w:rPr>
        <w:t>وتداعياته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النشاط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الاقتصادي،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والذي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ظل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عند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مستوى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أقل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الاتجاه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العام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الوقت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نفسه،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ارتفعت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احتياجات</w:t>
      </w:r>
      <w:r w:rsidR="00FD5AEB">
        <w:rPr>
          <w:rFonts w:ascii="Arial" w:hAnsi="Arial" w:hint="cs"/>
          <w:b/>
          <w:bCs/>
          <w:rtl/>
          <w:lang w:bidi="ar-SA"/>
        </w:rPr>
        <w:t xml:space="preserve"> التمويل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الحكومة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وتكاليفها،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وارتفعت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علاوة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المخاطرة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لإسرائيل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الأسواق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المالية،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وخفضت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وكالات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التصنيف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الائتماني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تصنيف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إسرائيل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ومنحت توقعات التصنيف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نظرة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سلبية</w:t>
      </w:r>
      <w:r w:rsidRPr="00832BED">
        <w:rPr>
          <w:rFonts w:ascii="Arial" w:hAnsi="Arial"/>
          <w:b/>
          <w:bCs/>
          <w:rtl/>
          <w:lang w:bidi="ar-SA"/>
        </w:rPr>
        <w:t>.</w:t>
      </w:r>
    </w:p>
    <w:p w:rsidR="00832BED" w:rsidRPr="00832BED" w:rsidRDefault="00E13F45" w:rsidP="00FD5AE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  <w:rtl/>
        </w:rPr>
      </w:pPr>
      <w:r w:rsidRPr="00832BED">
        <w:rPr>
          <w:rFonts w:ascii="Arial" w:hAnsi="Arial" w:hint="cs"/>
          <w:b/>
          <w:bCs/>
          <w:rtl/>
          <w:lang w:bidi="ar-SA"/>
        </w:rPr>
        <w:t>ارتفعت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مؤشرات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الأسهم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المحلية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الربع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الأخير،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مما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أدى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تقليص</w:t>
      </w:r>
      <w:r w:rsidR="00FD5AEB">
        <w:rPr>
          <w:rFonts w:ascii="Arial" w:hAnsi="Arial" w:hint="cs"/>
          <w:b/>
          <w:bCs/>
          <w:rtl/>
          <w:lang w:bidi="ar-SA"/>
        </w:rPr>
        <w:t xml:space="preserve"> جزئي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ل</w:t>
      </w:r>
      <w:r w:rsidRPr="00832BED">
        <w:rPr>
          <w:rFonts w:ascii="Arial" w:hAnsi="Arial" w:hint="cs"/>
          <w:b/>
          <w:bCs/>
          <w:rtl/>
          <w:lang w:bidi="ar-SA"/>
        </w:rPr>
        <w:t>لأداء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الضعيف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المتراكم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منذ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بداية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عام</w:t>
      </w:r>
      <w:r w:rsidRPr="00832BED">
        <w:rPr>
          <w:rFonts w:ascii="Arial" w:hAnsi="Arial"/>
          <w:b/>
          <w:bCs/>
          <w:rtl/>
          <w:lang w:bidi="ar-SA"/>
        </w:rPr>
        <w:t xml:space="preserve"> 2023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حيث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القيمة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الدولارية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Pr="00832BED">
        <w:rPr>
          <w:rFonts w:ascii="Arial" w:hAnsi="Arial" w:hint="cs"/>
          <w:b/>
          <w:bCs/>
          <w:rtl/>
          <w:lang w:bidi="ar-SA"/>
        </w:rPr>
        <w:t>رغم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الزيادات،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لا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تزال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أسعار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الأسهم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إسرائيل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منخفضة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نسبيا</w:t>
      </w:r>
      <w:r w:rsidR="00FD5AEB">
        <w:rPr>
          <w:rFonts w:ascii="Arial" w:hAnsi="Arial" w:hint="cs"/>
          <w:b/>
          <w:bCs/>
          <w:rtl/>
          <w:lang w:bidi="ar-SA"/>
        </w:rPr>
        <w:t>ً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مقارنة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بمؤشرات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الأسهم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العالمية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حيث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القيمة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الدولارية،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ويبدو أنها ما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تزال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تعكس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تقييما</w:t>
      </w:r>
      <w:r w:rsidR="00FD5AEB">
        <w:rPr>
          <w:rFonts w:ascii="Arial" w:hAnsi="Arial" w:hint="cs"/>
          <w:b/>
          <w:bCs/>
          <w:rtl/>
          <w:lang w:bidi="ar-SA"/>
        </w:rPr>
        <w:t>ً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مرتفعا</w:t>
      </w:r>
      <w:r w:rsidR="00FD5AEB">
        <w:rPr>
          <w:rFonts w:ascii="Arial" w:hAnsi="Arial" w:hint="cs"/>
          <w:b/>
          <w:bCs/>
          <w:rtl/>
          <w:lang w:bidi="ar-SA"/>
        </w:rPr>
        <w:t>ً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نسبيا</w:t>
      </w:r>
      <w:r w:rsidR="00FD5AEB">
        <w:rPr>
          <w:rFonts w:ascii="Arial" w:hAnsi="Arial" w:hint="cs"/>
          <w:b/>
          <w:bCs/>
          <w:rtl/>
          <w:lang w:bidi="ar-SA"/>
        </w:rPr>
        <w:t>ً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للمخاطر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إسرائيل</w:t>
      </w:r>
      <w:r w:rsidRPr="00832BED">
        <w:rPr>
          <w:rFonts w:ascii="Arial" w:hAnsi="Arial"/>
          <w:b/>
          <w:bCs/>
          <w:lang w:bidi="ar-SA"/>
        </w:rPr>
        <w:t>.</w:t>
      </w:r>
    </w:p>
    <w:p w:rsidR="00832BED" w:rsidRPr="00832BED" w:rsidRDefault="00E13F45" w:rsidP="00FD5AE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</w:rPr>
      </w:pPr>
      <w:r w:rsidRPr="00832BED">
        <w:rPr>
          <w:rFonts w:ascii="Arial" w:hAnsi="Arial" w:hint="cs"/>
          <w:b/>
          <w:bCs/>
          <w:rtl/>
          <w:lang w:bidi="ar-SA"/>
        </w:rPr>
        <w:t>واصلت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أسعار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الشقق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ارتفاعها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خلال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فترة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التقرير،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بعد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عاودت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الارتفاع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النصف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الأول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العام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بالتزامن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تعافي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حجم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التداولات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="00FD5AEB">
        <w:rPr>
          <w:rFonts w:ascii="Arial" w:hAnsi="Arial" w:hint="cs"/>
          <w:b/>
          <w:bCs/>
          <w:rtl/>
          <w:lang w:bidi="ar-SA"/>
        </w:rPr>
        <w:t>و</w:t>
      </w:r>
      <w:r w:rsidRPr="00832BED">
        <w:rPr>
          <w:rFonts w:ascii="Arial" w:hAnsi="Arial" w:hint="cs"/>
          <w:b/>
          <w:bCs/>
          <w:rtl/>
          <w:lang w:bidi="ar-SA"/>
        </w:rPr>
        <w:t>استمرت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الإيجارات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الارتفاع،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مما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أدى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استقرار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بل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و</w:t>
      </w:r>
      <w:r w:rsidRPr="00832BED">
        <w:rPr>
          <w:rFonts w:ascii="Arial" w:hAnsi="Arial" w:hint="cs"/>
          <w:b/>
          <w:bCs/>
          <w:rtl/>
          <w:lang w:bidi="ar-SA"/>
        </w:rPr>
        <w:t>انخفاض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طفيف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النسبة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بين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سعر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الشقة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و</w:t>
      </w:r>
      <w:r w:rsidRPr="00832BED">
        <w:rPr>
          <w:rFonts w:ascii="Arial" w:hAnsi="Arial" w:hint="cs"/>
          <w:b/>
          <w:bCs/>
          <w:rtl/>
          <w:lang w:bidi="ar-SA"/>
        </w:rPr>
        <w:t>إيجار</w:t>
      </w:r>
      <w:r w:rsidR="00FD5AEB">
        <w:rPr>
          <w:rFonts w:ascii="Arial" w:hAnsi="Arial" w:hint="cs"/>
          <w:b/>
          <w:bCs/>
          <w:rtl/>
          <w:lang w:bidi="ar-SA"/>
        </w:rPr>
        <w:t>ها</w:t>
      </w:r>
      <w:r w:rsidRPr="00832BED">
        <w:rPr>
          <w:rFonts w:ascii="Arial" w:hAnsi="Arial"/>
          <w:b/>
          <w:bCs/>
          <w:rtl/>
          <w:lang w:bidi="ar-SA"/>
        </w:rPr>
        <w:t>.</w:t>
      </w:r>
    </w:p>
    <w:p w:rsidR="00832BED" w:rsidRPr="00832BED" w:rsidRDefault="00E13F45" w:rsidP="00FD5AE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  <w:rtl/>
        </w:rPr>
      </w:pPr>
      <w:r w:rsidRPr="00832BED">
        <w:rPr>
          <w:rFonts w:ascii="Arial" w:hAnsi="Arial" w:hint="cs"/>
          <w:b/>
          <w:bCs/>
          <w:rtl/>
          <w:lang w:bidi="ar-SA"/>
        </w:rPr>
        <w:t>ظلت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معدلات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التأخر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سداد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الائتمان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مستقرة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عند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مستويات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قياسية من الانخفاض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Pr="00832BED">
        <w:rPr>
          <w:rFonts w:ascii="Arial" w:hAnsi="Arial" w:hint="cs"/>
          <w:b/>
          <w:bCs/>
          <w:rtl/>
          <w:lang w:bidi="ar-SA"/>
        </w:rPr>
        <w:t>خلال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فترة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ال</w:t>
      </w:r>
      <w:r w:rsidRPr="00832BED">
        <w:rPr>
          <w:rFonts w:ascii="Arial" w:hAnsi="Arial" w:hint="cs"/>
          <w:b/>
          <w:bCs/>
          <w:rtl/>
          <w:lang w:bidi="ar-SA"/>
        </w:rPr>
        <w:t>تقرير،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انخفضت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أيضًا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نفقات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البنوك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خسائر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الائتمان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Pr="00832BED">
        <w:rPr>
          <w:rFonts w:ascii="Arial" w:hAnsi="Arial" w:hint="cs"/>
          <w:b/>
          <w:bCs/>
          <w:rtl/>
          <w:lang w:bidi="ar-SA"/>
        </w:rPr>
        <w:t>على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ضوء ذلك</w:t>
      </w:r>
      <w:r w:rsidRPr="00832BED">
        <w:rPr>
          <w:rFonts w:ascii="Arial" w:hAnsi="Arial" w:hint="cs"/>
          <w:b/>
          <w:bCs/>
          <w:rtl/>
          <w:lang w:bidi="ar-SA"/>
        </w:rPr>
        <w:t>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</w:t>
      </w:r>
      <w:r w:rsidR="003718AD">
        <w:rPr>
          <w:rFonts w:ascii="Arial" w:hAnsi="Arial" w:hint="cs"/>
          <w:b/>
          <w:bCs/>
          <w:rtl/>
          <w:lang w:bidi="ar-SA"/>
        </w:rPr>
        <w:t>ُ</w:t>
      </w:r>
      <w:r w:rsidRPr="00832BED">
        <w:rPr>
          <w:rFonts w:ascii="Arial" w:hAnsi="Arial" w:hint="cs"/>
          <w:b/>
          <w:bCs/>
          <w:rtl/>
          <w:lang w:bidi="ar-SA"/>
        </w:rPr>
        <w:t>ق</w:t>
      </w:r>
      <w:r w:rsidR="003718AD">
        <w:rPr>
          <w:rFonts w:ascii="Arial" w:hAnsi="Arial" w:hint="cs"/>
          <w:b/>
          <w:bCs/>
          <w:rtl/>
          <w:lang w:bidi="ar-SA"/>
        </w:rPr>
        <w:t>ّ</w:t>
      </w:r>
      <w:r w:rsidRPr="00832BED">
        <w:rPr>
          <w:rFonts w:ascii="Arial" w:hAnsi="Arial" w:hint="cs"/>
          <w:b/>
          <w:bCs/>
          <w:rtl/>
          <w:lang w:bidi="ar-SA"/>
        </w:rPr>
        <w:t>در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أن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مستوى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المخاطر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قناة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الائتمان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قد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يتباطأ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النصف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الثاني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عام</w:t>
      </w:r>
      <w:r w:rsidRPr="00832BED">
        <w:rPr>
          <w:rFonts w:ascii="Arial" w:hAnsi="Arial"/>
          <w:b/>
          <w:bCs/>
          <w:rtl/>
          <w:lang w:bidi="ar-SA"/>
        </w:rPr>
        <w:t xml:space="preserve"> 2024 </w:t>
      </w:r>
      <w:r w:rsidRPr="00832BED">
        <w:rPr>
          <w:rFonts w:ascii="Arial" w:hAnsi="Arial" w:hint="cs"/>
          <w:b/>
          <w:bCs/>
          <w:rtl/>
          <w:lang w:bidi="ar-SA"/>
        </w:rPr>
        <w:t>إلى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مستوى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 xml:space="preserve">بين </w:t>
      </w:r>
      <w:r w:rsidRPr="00832BED">
        <w:rPr>
          <w:rFonts w:ascii="Arial" w:hAnsi="Arial" w:hint="cs"/>
          <w:b/>
          <w:bCs/>
          <w:rtl/>
          <w:lang w:bidi="ar-SA"/>
        </w:rPr>
        <w:t>متوسط</w:t>
      </w:r>
      <w:r w:rsidRPr="00832BED">
        <w:rPr>
          <w:rFonts w:ascii="Arial" w:hAnsi="Arial"/>
          <w:b/>
          <w:bCs/>
          <w:rtl/>
          <w:lang w:bidi="ar-SA"/>
        </w:rPr>
        <w:t xml:space="preserve"> ​​</w:t>
      </w:r>
      <w:r w:rsidR="00FD5AEB">
        <w:rPr>
          <w:rFonts w:ascii="Arial" w:hAnsi="Arial" w:hint="cs"/>
          <w:b/>
          <w:bCs/>
          <w:rtl/>
          <w:lang w:bidi="ar-SA"/>
        </w:rPr>
        <w:t>و</w:t>
      </w:r>
      <w:r w:rsidRPr="00832BED">
        <w:rPr>
          <w:rFonts w:ascii="Arial" w:hAnsi="Arial" w:hint="cs"/>
          <w:b/>
          <w:bCs/>
          <w:rtl/>
          <w:lang w:bidi="ar-SA"/>
        </w:rPr>
        <w:t>مرتفع</w:t>
      </w:r>
      <w:r w:rsidRPr="00832BED">
        <w:rPr>
          <w:rFonts w:ascii="Arial" w:hAnsi="Arial"/>
          <w:b/>
          <w:bCs/>
          <w:lang w:bidi="ar-SA"/>
        </w:rPr>
        <w:t>.</w:t>
      </w:r>
    </w:p>
    <w:p w:rsidR="00832BED" w:rsidRPr="00832BED" w:rsidRDefault="00E13F45" w:rsidP="00FD5AE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bidi="ar-SA"/>
        </w:rPr>
        <w:t>ظلت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قدرة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المؤسسات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المالية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الرئيسية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الصمود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عالية؛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وقد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حدث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تحسن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نسب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رأس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المال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لدى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كل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البنوك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وشركات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التأمين،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والتي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كانت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مرتفعة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>
        <w:rPr>
          <w:rFonts w:ascii="Arial" w:hAnsi="Arial" w:hint="cs"/>
          <w:b/>
          <w:bCs/>
          <w:rtl/>
          <w:lang w:bidi="ar-SA"/>
        </w:rPr>
        <w:t>أصلاً</w:t>
      </w:r>
      <w:r w:rsidRPr="00832BED">
        <w:rPr>
          <w:rFonts w:ascii="Arial" w:hAnsi="Arial"/>
          <w:b/>
          <w:bCs/>
          <w:rtl/>
          <w:lang w:bidi="ar-SA"/>
        </w:rPr>
        <w:t>.</w:t>
      </w:r>
    </w:p>
    <w:p w:rsidR="00832BED" w:rsidRPr="00832BED" w:rsidRDefault="00E13F45" w:rsidP="003718AD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Arial" w:hAnsi="Arial"/>
          <w:b/>
          <w:bCs/>
        </w:rPr>
      </w:pPr>
      <w:r w:rsidRPr="00832BED">
        <w:rPr>
          <w:rFonts w:ascii="Arial" w:hAnsi="Arial" w:hint="cs"/>
          <w:b/>
          <w:bCs/>
          <w:rtl/>
          <w:lang w:bidi="ar-SA"/>
        </w:rPr>
        <w:t>هناك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سيناريوهان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للمخاطر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بالنسبة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للنظام الاقتصادي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يتضمنان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إمكانية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حدوث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المزيد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من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الضرر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على المستوى الكلي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Pr="00832BED">
        <w:rPr>
          <w:rFonts w:ascii="Arial" w:hAnsi="Arial" w:hint="cs"/>
          <w:b/>
          <w:bCs/>
          <w:rtl/>
          <w:lang w:bidi="ar-SA"/>
        </w:rPr>
        <w:t>السيناريو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الأول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هو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استمرار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الخطر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الأمني</w:t>
      </w:r>
      <w:r w:rsidRPr="00832BED">
        <w:rPr>
          <w:rFonts w:ascii="Arial" w:hAnsi="Arial"/>
          <w:b/>
          <w:bCs/>
          <w:rtl/>
          <w:lang w:bidi="ar-SA"/>
        </w:rPr>
        <w:t xml:space="preserve"> ​​</w:t>
      </w:r>
      <w:r w:rsidRPr="00832BED">
        <w:rPr>
          <w:rFonts w:ascii="Arial" w:hAnsi="Arial" w:hint="cs"/>
          <w:b/>
          <w:bCs/>
          <w:rtl/>
          <w:lang w:bidi="ar-SA"/>
        </w:rPr>
        <w:t>الذي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نجم عن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اندلاع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حرب</w:t>
      </w:r>
      <w:r w:rsidRPr="00832BED">
        <w:rPr>
          <w:rFonts w:ascii="Arial" w:hAnsi="Arial"/>
          <w:b/>
          <w:bCs/>
          <w:rtl/>
          <w:lang w:bidi="ar-SA"/>
        </w:rPr>
        <w:t xml:space="preserve"> "</w:t>
      </w:r>
      <w:r w:rsidRPr="00832BED">
        <w:rPr>
          <w:rFonts w:ascii="Arial" w:hAnsi="Arial" w:hint="cs"/>
          <w:b/>
          <w:bCs/>
          <w:rtl/>
          <w:lang w:bidi="ar-SA"/>
        </w:rPr>
        <w:t>السيوف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lastRenderedPageBreak/>
        <w:t>الحديدية</w:t>
      </w:r>
      <w:r w:rsidRPr="00832BED">
        <w:rPr>
          <w:rFonts w:ascii="Arial" w:hAnsi="Arial"/>
          <w:b/>
          <w:bCs/>
          <w:rtl/>
          <w:lang w:bidi="ar-SA"/>
        </w:rPr>
        <w:t>"</w:t>
      </w:r>
      <w:r w:rsidR="003718AD">
        <w:rPr>
          <w:rFonts w:ascii="Arial" w:hAnsi="Arial" w:hint="cs"/>
          <w:b/>
          <w:bCs/>
          <w:rtl/>
          <w:lang w:bidi="ar-SA"/>
        </w:rPr>
        <w:t>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3718AD">
        <w:rPr>
          <w:rFonts w:ascii="Arial" w:hAnsi="Arial" w:hint="cs"/>
          <w:b/>
          <w:bCs/>
          <w:rtl/>
          <w:lang w:bidi="ar-SA"/>
        </w:rPr>
        <w:t>والذي</w:t>
      </w:r>
      <w:r w:rsidR="00FD5AEB">
        <w:rPr>
          <w:rFonts w:ascii="Arial" w:hAnsi="Arial" w:hint="cs"/>
          <w:b/>
          <w:bCs/>
          <w:rtl/>
          <w:lang w:bidi="ar-SA"/>
        </w:rPr>
        <w:t xml:space="preserve"> يتعلق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="00FD5AEB">
        <w:rPr>
          <w:rFonts w:ascii="Arial" w:hAnsi="Arial" w:hint="cs"/>
          <w:b/>
          <w:bCs/>
          <w:rtl/>
          <w:lang w:bidi="ar-SA"/>
        </w:rPr>
        <w:t>ب</w:t>
      </w:r>
      <w:r w:rsidRPr="00832BED">
        <w:rPr>
          <w:rFonts w:ascii="Arial" w:hAnsi="Arial" w:hint="cs"/>
          <w:b/>
          <w:bCs/>
          <w:rtl/>
          <w:lang w:bidi="ar-SA"/>
        </w:rPr>
        <w:t>تدهور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الوضع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الجيوسياسي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المحلي</w:t>
      </w:r>
      <w:r w:rsidRPr="00832BED">
        <w:rPr>
          <w:rFonts w:ascii="Arial" w:hAnsi="Arial"/>
          <w:b/>
          <w:bCs/>
          <w:rtl/>
          <w:lang w:bidi="ar-SA"/>
        </w:rPr>
        <w:t xml:space="preserve">. </w:t>
      </w:r>
      <w:r w:rsidRPr="00832BED">
        <w:rPr>
          <w:rFonts w:ascii="Arial" w:hAnsi="Arial" w:hint="cs"/>
          <w:b/>
          <w:bCs/>
          <w:rtl/>
          <w:lang w:bidi="ar-SA"/>
        </w:rPr>
        <w:t>السيناريو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الثاني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يتعلق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بحالة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عدم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اليقين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المرتفعة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في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الاقتصاد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العالمي،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إلى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جانب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عمليات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انحسار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العولمة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وتراجع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النمو</w:t>
      </w:r>
      <w:r w:rsidRPr="00832BED">
        <w:rPr>
          <w:rFonts w:ascii="Arial" w:hAnsi="Arial"/>
          <w:b/>
          <w:bCs/>
          <w:rtl/>
          <w:lang w:bidi="ar-SA"/>
        </w:rPr>
        <w:t xml:space="preserve"> </w:t>
      </w:r>
      <w:r w:rsidRPr="00832BED">
        <w:rPr>
          <w:rFonts w:ascii="Arial" w:hAnsi="Arial" w:hint="cs"/>
          <w:b/>
          <w:bCs/>
          <w:rtl/>
          <w:lang w:bidi="ar-SA"/>
        </w:rPr>
        <w:t>العالمي</w:t>
      </w:r>
      <w:r w:rsidRPr="00832BED">
        <w:rPr>
          <w:rFonts w:ascii="Arial" w:hAnsi="Arial"/>
          <w:b/>
          <w:bCs/>
          <w:rtl/>
          <w:lang w:bidi="ar-SA"/>
        </w:rPr>
        <w:t>.</w:t>
      </w:r>
    </w:p>
    <w:p w:rsidR="00FD5AEB" w:rsidRDefault="00FD5AEB" w:rsidP="00FD5AEB">
      <w:pPr>
        <w:spacing w:line="360" w:lineRule="auto"/>
        <w:ind w:left="-58"/>
        <w:rPr>
          <w:rFonts w:ascii="Arial" w:eastAsia="Times New Roman" w:hAnsi="Arial"/>
          <w:b/>
          <w:bCs/>
          <w:sz w:val="24"/>
          <w:szCs w:val="24"/>
          <w:rtl/>
          <w:lang w:bidi="ar-SA"/>
        </w:rPr>
      </w:pPr>
    </w:p>
    <w:p w:rsidR="00832BED" w:rsidRPr="00951277" w:rsidRDefault="00E13F45" w:rsidP="00FD5AEB">
      <w:pPr>
        <w:spacing w:line="360" w:lineRule="auto"/>
        <w:ind w:left="-58"/>
        <w:rPr>
          <w:rFonts w:ascii="Arial" w:eastAsia="Times New Roman" w:hAnsi="Arial"/>
          <w:b/>
          <w:bCs/>
          <w:sz w:val="24"/>
          <w:szCs w:val="24"/>
          <w:rtl/>
          <w:lang w:bidi="ar-SA"/>
        </w:rPr>
      </w:pPr>
      <w:r>
        <w:rPr>
          <w:rFonts w:ascii="Arial" w:eastAsia="Times New Roman" w:hAnsi="Arial" w:hint="cs"/>
          <w:b/>
          <w:bCs/>
          <w:sz w:val="24"/>
          <w:szCs w:val="24"/>
          <w:rtl/>
          <w:lang w:bidi="ar-SA"/>
        </w:rPr>
        <w:t>حول التقرير:</w:t>
      </w:r>
    </w:p>
    <w:p w:rsidR="00832BED" w:rsidRPr="00951277" w:rsidRDefault="00E13F45" w:rsidP="00FD5AEB">
      <w:pPr>
        <w:pStyle w:val="ListParagraph"/>
        <w:bidi/>
        <w:spacing w:line="360" w:lineRule="auto"/>
        <w:ind w:left="-58"/>
        <w:jc w:val="both"/>
        <w:rPr>
          <w:rFonts w:ascii="Arial" w:hAnsi="Arial"/>
          <w:rtl/>
          <w:lang w:bidi="ar-SA"/>
        </w:rPr>
      </w:pPr>
      <w:r w:rsidRPr="00951277">
        <w:rPr>
          <w:rFonts w:ascii="Arial" w:hAnsi="Arial" w:hint="cs"/>
          <w:rtl/>
          <w:lang w:bidi="ar-SA"/>
        </w:rPr>
        <w:t>ي</w:t>
      </w:r>
      <w:r>
        <w:rPr>
          <w:rFonts w:ascii="Arial" w:hAnsi="Arial" w:hint="cs"/>
          <w:rtl/>
          <w:lang w:bidi="ar-SA"/>
        </w:rPr>
        <w:t>ُ</w:t>
      </w:r>
      <w:r w:rsidRPr="00951277">
        <w:rPr>
          <w:rFonts w:ascii="Arial" w:hAnsi="Arial" w:hint="cs"/>
          <w:rtl/>
          <w:lang w:bidi="ar-SA"/>
        </w:rPr>
        <w:t>عبر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اقتصاديو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البنك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في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هذا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التقرير عن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تقييمهم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لما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يتعلق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بالتعرض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للمخاطر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الرئيسية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التي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يواجهها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النظام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المالي،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ويقومون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بتحليل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المخاطر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الرئيسية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وتقييم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سيناريوهات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المخاطر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المحتملة</w:t>
      </w:r>
      <w:r w:rsidRPr="00951277">
        <w:rPr>
          <w:rFonts w:ascii="Arial" w:hAnsi="Arial"/>
          <w:rtl/>
          <w:lang w:bidi="ar-SA"/>
        </w:rPr>
        <w:t xml:space="preserve">. </w:t>
      </w:r>
      <w:r>
        <w:rPr>
          <w:rFonts w:ascii="Arial" w:hAnsi="Arial" w:hint="cs"/>
          <w:rtl/>
          <w:lang w:bidi="ar-SA"/>
        </w:rPr>
        <w:t>تعتمد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التقييمات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والتحليلات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على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مراجعة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</w:t>
      </w:r>
      <w:r w:rsidRPr="00951277">
        <w:rPr>
          <w:rFonts w:ascii="Arial" w:hAnsi="Arial" w:hint="cs"/>
          <w:rtl/>
          <w:lang w:bidi="ar-SA"/>
        </w:rPr>
        <w:t>لتطورات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في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الفترة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قيد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الاستعراض،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ودراسة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التغيرات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الهيكلية،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واستخدام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النماذج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التحليلية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وتقييم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الظروف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الراهنة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في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الاقتصادات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العالمية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والمحلية</w:t>
      </w:r>
      <w:r w:rsidRPr="00951277">
        <w:rPr>
          <w:rFonts w:ascii="Arial" w:hAnsi="Arial"/>
          <w:rtl/>
          <w:lang w:bidi="ar-SA"/>
        </w:rPr>
        <w:t xml:space="preserve">. </w:t>
      </w:r>
      <w:r w:rsidRPr="00951277">
        <w:rPr>
          <w:rFonts w:ascii="Arial" w:hAnsi="Arial" w:hint="cs"/>
          <w:rtl/>
          <w:lang w:bidi="ar-SA"/>
        </w:rPr>
        <w:t>ويصف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التقرير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تأثير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تحق</w:t>
      </w:r>
      <w:r w:rsidRPr="00951277">
        <w:rPr>
          <w:rFonts w:ascii="Arial" w:hAnsi="Arial" w:hint="cs"/>
          <w:rtl/>
          <w:lang w:bidi="ar-SA"/>
        </w:rPr>
        <w:t>ق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سيناريوهات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المخاطر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على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النظام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المالي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على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المدى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القصير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والمتوسط،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بهدف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زيادة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الوعي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بها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بين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واضعي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السياسات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والجمهور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وتمكين</w:t>
      </w:r>
      <w:r w:rsidRPr="00951277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الاستعداد</w:t>
      </w:r>
      <w:r w:rsidRPr="00951277">
        <w:rPr>
          <w:rFonts w:ascii="Arial" w:hAnsi="Arial"/>
          <w:rtl/>
          <w:lang w:bidi="ar-SA"/>
        </w:rPr>
        <w:t xml:space="preserve"> </w:t>
      </w:r>
      <w:r w:rsidRPr="00951277">
        <w:rPr>
          <w:rFonts w:ascii="Arial" w:hAnsi="Arial" w:hint="cs"/>
          <w:rtl/>
          <w:lang w:bidi="ar-SA"/>
        </w:rPr>
        <w:t>المناسب</w:t>
      </w:r>
      <w:r>
        <w:rPr>
          <w:rFonts w:ascii="Arial" w:hAnsi="Arial" w:hint="cs"/>
          <w:rtl/>
          <w:lang w:bidi="ar-SA"/>
        </w:rPr>
        <w:t xml:space="preserve"> لها</w:t>
      </w:r>
      <w:r w:rsidRPr="00951277">
        <w:rPr>
          <w:rFonts w:ascii="Arial" w:hAnsi="Arial"/>
          <w:rtl/>
          <w:lang w:bidi="ar-SA"/>
        </w:rPr>
        <w:t>.</w:t>
      </w:r>
    </w:p>
    <w:p w:rsidR="00832BED" w:rsidRPr="00832BED" w:rsidRDefault="00832BED" w:rsidP="00832BED">
      <w:pPr>
        <w:pStyle w:val="ListParagraph"/>
        <w:bidi/>
        <w:spacing w:line="360" w:lineRule="auto"/>
        <w:ind w:left="0"/>
        <w:jc w:val="both"/>
        <w:rPr>
          <w:rFonts w:ascii="Arial" w:hAnsi="Arial"/>
          <w:rtl/>
          <w:lang w:bidi="ar-SA"/>
        </w:rPr>
      </w:pPr>
    </w:p>
    <w:p w:rsidR="00FD5AEB" w:rsidRPr="00832BED" w:rsidRDefault="00E13F45" w:rsidP="00FD5AEB">
      <w:pPr>
        <w:spacing w:after="240" w:line="360" w:lineRule="auto"/>
        <w:jc w:val="both"/>
        <w:rPr>
          <w:rFonts w:ascii="Arial" w:hAnsi="Arial"/>
          <w:b/>
          <w:bCs/>
          <w:kern w:val="2"/>
          <w:sz w:val="24"/>
          <w:szCs w:val="24"/>
          <w:lang w:bidi="ar-SA"/>
        </w:rPr>
      </w:pP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ابتداءً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من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عام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2025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،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سيتم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نشر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التقرير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مرة سنوياً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بدلاً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من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 xml:space="preserve">مرة كل </w:t>
      </w:r>
      <w:r w:rsidRPr="00FD5AEB"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نصف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kern w:val="2"/>
          <w:sz w:val="24"/>
          <w:szCs w:val="24"/>
          <w:rtl/>
          <w:lang w:bidi="ar-SA"/>
        </w:rPr>
        <w:t>عام</w:t>
      </w:r>
      <w:r w:rsidRPr="00FD5AEB">
        <w:rPr>
          <w:rFonts w:ascii="Arial" w:hAnsi="Arial"/>
          <w:b/>
          <w:bCs/>
          <w:kern w:val="2"/>
          <w:sz w:val="24"/>
          <w:szCs w:val="24"/>
          <w:rtl/>
          <w:lang w:bidi="ar-SA"/>
        </w:rPr>
        <w:t>.</w:t>
      </w:r>
    </w:p>
    <w:bookmarkEnd w:id="2"/>
    <w:p w:rsidR="00116F0C" w:rsidRPr="00832BED" w:rsidRDefault="00116F0C" w:rsidP="00C34632">
      <w:pPr>
        <w:spacing w:after="200" w:line="360" w:lineRule="auto"/>
        <w:ind w:left="720"/>
        <w:contextualSpacing/>
        <w:jc w:val="both"/>
        <w:rPr>
          <w:rFonts w:ascii="Arial" w:hAnsi="Arial"/>
          <w:sz w:val="24"/>
          <w:szCs w:val="24"/>
        </w:rPr>
      </w:pPr>
    </w:p>
    <w:sectPr w:rsidR="00116F0C" w:rsidRPr="00832BED" w:rsidSect="00B30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F45">
      <w:pPr>
        <w:spacing w:after="0" w:line="240" w:lineRule="auto"/>
      </w:pPr>
      <w:r>
        <w:separator/>
      </w:r>
    </w:p>
  </w:endnote>
  <w:endnote w:type="continuationSeparator" w:id="0">
    <w:p w:rsidR="00000000" w:rsidRDefault="00E1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8E" w:rsidRDefault="00D8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8E" w:rsidRDefault="00D8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8E" w:rsidRDefault="00D8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F45">
      <w:pPr>
        <w:spacing w:after="0" w:line="240" w:lineRule="auto"/>
      </w:pPr>
      <w:r>
        <w:separator/>
      </w:r>
    </w:p>
  </w:footnote>
  <w:footnote w:type="continuationSeparator" w:id="0">
    <w:p w:rsidR="00000000" w:rsidRDefault="00E1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8E" w:rsidRDefault="00D8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8E" w:rsidRDefault="00D8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8E" w:rsidRDefault="00D8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244"/>
    <w:multiLevelType w:val="hybridMultilevel"/>
    <w:tmpl w:val="D0144104"/>
    <w:lvl w:ilvl="0" w:tplc="8E8AE3DE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41F83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C3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5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C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81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23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E4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40C"/>
    <w:multiLevelType w:val="hybridMultilevel"/>
    <w:tmpl w:val="E592B308"/>
    <w:lvl w:ilvl="0" w:tplc="5EDC7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89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E8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0D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2F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6E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AC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1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65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5360"/>
    <w:multiLevelType w:val="hybridMultilevel"/>
    <w:tmpl w:val="8158A074"/>
    <w:lvl w:ilvl="0" w:tplc="B5425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A002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F414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546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019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3ABB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E00C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F04C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F410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A5E95"/>
    <w:multiLevelType w:val="hybridMultilevel"/>
    <w:tmpl w:val="B8286E1A"/>
    <w:lvl w:ilvl="0" w:tplc="7B829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48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A6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2A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67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2B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07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02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EC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5677"/>
    <w:multiLevelType w:val="hybridMultilevel"/>
    <w:tmpl w:val="C41A8B5E"/>
    <w:lvl w:ilvl="0" w:tplc="8908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E3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06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8F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66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C6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20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0D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297"/>
    <w:multiLevelType w:val="hybridMultilevel"/>
    <w:tmpl w:val="6332FB30"/>
    <w:lvl w:ilvl="0" w:tplc="6BA28EFC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BC94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22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7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9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0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6E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B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46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18"/>
    <w:multiLevelType w:val="hybridMultilevel"/>
    <w:tmpl w:val="7C94C162"/>
    <w:lvl w:ilvl="0" w:tplc="F0385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A6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68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EE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6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B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20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C2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4A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2804"/>
    <w:multiLevelType w:val="hybridMultilevel"/>
    <w:tmpl w:val="9F9807FE"/>
    <w:lvl w:ilvl="0" w:tplc="F47E2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04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85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A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0E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E6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5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49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23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0C"/>
    <w:rsid w:val="00116F0C"/>
    <w:rsid w:val="001966CF"/>
    <w:rsid w:val="00221A19"/>
    <w:rsid w:val="0026017C"/>
    <w:rsid w:val="002E6766"/>
    <w:rsid w:val="003718AD"/>
    <w:rsid w:val="003D4B79"/>
    <w:rsid w:val="00462526"/>
    <w:rsid w:val="0054188D"/>
    <w:rsid w:val="006110FA"/>
    <w:rsid w:val="006326FF"/>
    <w:rsid w:val="0070235A"/>
    <w:rsid w:val="00707451"/>
    <w:rsid w:val="00736380"/>
    <w:rsid w:val="00832BED"/>
    <w:rsid w:val="00904320"/>
    <w:rsid w:val="00920B9F"/>
    <w:rsid w:val="00934634"/>
    <w:rsid w:val="00951277"/>
    <w:rsid w:val="009C4D23"/>
    <w:rsid w:val="00A3438B"/>
    <w:rsid w:val="00A54D23"/>
    <w:rsid w:val="00AA7945"/>
    <w:rsid w:val="00B10458"/>
    <w:rsid w:val="00B30CA0"/>
    <w:rsid w:val="00B75FF3"/>
    <w:rsid w:val="00BE294D"/>
    <w:rsid w:val="00C02D48"/>
    <w:rsid w:val="00C10936"/>
    <w:rsid w:val="00C34632"/>
    <w:rsid w:val="00CD296C"/>
    <w:rsid w:val="00D11BBA"/>
    <w:rsid w:val="00D53941"/>
    <w:rsid w:val="00D8598E"/>
    <w:rsid w:val="00E1232A"/>
    <w:rsid w:val="00E13F45"/>
    <w:rsid w:val="00E41DD1"/>
    <w:rsid w:val="00E63FE7"/>
    <w:rsid w:val="00EC2F77"/>
    <w:rsid w:val="00EE4846"/>
    <w:rsid w:val="00EF462A"/>
    <w:rsid w:val="00F202FC"/>
    <w:rsid w:val="00FB4CE4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8E"/>
  </w:style>
  <w:style w:type="paragraph" w:styleId="Footer">
    <w:name w:val="footer"/>
    <w:basedOn w:val="Normal"/>
    <w:link w:val="FooterChar"/>
    <w:uiPriority w:val="99"/>
    <w:unhideWhenUsed/>
    <w:rsid w:val="00D85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8E"/>
  </w:style>
  <w:style w:type="paragraph" w:styleId="BalloonText">
    <w:name w:val="Balloon Text"/>
    <w:basedOn w:val="Normal"/>
    <w:link w:val="BalloonTextChar"/>
    <w:uiPriority w:val="99"/>
    <w:semiHidden/>
    <w:unhideWhenUsed/>
    <w:rsid w:val="002601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7C"/>
    <w:rPr>
      <w:rFonts w:ascii="Tahoma" w:hAnsi="Tahoma" w:cs="Tahoma"/>
      <w:sz w:val="18"/>
      <w:szCs w:val="18"/>
    </w:rPr>
  </w:style>
  <w:style w:type="paragraph" w:customStyle="1" w:styleId="-">
    <w:name w:val="טקסט רגיל - תכנון מוניטרי"/>
    <w:basedOn w:val="Normal"/>
    <w:link w:val="-0"/>
    <w:qFormat/>
    <w:rsid w:val="00C34632"/>
    <w:pPr>
      <w:spacing w:after="120" w:line="360" w:lineRule="auto"/>
      <w:jc w:val="both"/>
    </w:pPr>
    <w:rPr>
      <w:rFonts w:cs="David"/>
      <w:szCs w:val="24"/>
    </w:rPr>
  </w:style>
  <w:style w:type="character" w:customStyle="1" w:styleId="-0">
    <w:name w:val="טקסט רגיל - תכנון מוניטרי תו"/>
    <w:basedOn w:val="DefaultParagraphFont"/>
    <w:link w:val="-"/>
    <w:rsid w:val="00C34632"/>
    <w:rPr>
      <w:rFonts w:cs="David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20B9F"/>
    <w:pPr>
      <w:bidi w:val="0"/>
      <w:spacing w:after="0" w:line="240" w:lineRule="auto"/>
      <w:ind w:left="720"/>
      <w:contextualSpacing/>
    </w:pPr>
    <w:rPr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20B9F"/>
    <w:rPr>
      <w:rFonts w:ascii="Calibri" w:eastAsia="Calibri" w:hAnsi="Calibri" w:cs="Arial"/>
      <w:kern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196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524C5-8BE1-41A7-B7C7-8F7108A89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85DBA-10CC-4D86-AB79-DF28EC846C0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DE1EB0-BD00-4773-A2EF-0B817915F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2447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2025-02-11T12:46:00Z</dcterms:created>
  <dcterms:modified xsi:type="dcterms:W3CDTF">2025-02-11T12:46:00Z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