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3D9" w:rsidRDefault="00FC43D9" w:rsidP="00336C15">
      <w:pPr>
        <w:spacing w:line="360" w:lineRule="auto"/>
        <w:jc w:val="both"/>
        <w:rPr>
          <w:rtl/>
        </w:rPr>
      </w:pPr>
    </w:p>
    <w:tbl>
      <w:tblPr>
        <w:bidiVisual/>
        <w:tblW w:w="0" w:type="auto"/>
        <w:jc w:val="center"/>
        <w:tblLayout w:type="fixed"/>
        <w:tblLook w:val="0000" w:firstRow="0" w:lastRow="0" w:firstColumn="0" w:lastColumn="0" w:noHBand="0" w:noVBand="0"/>
      </w:tblPr>
      <w:tblGrid>
        <w:gridCol w:w="2840"/>
        <w:gridCol w:w="2596"/>
        <w:gridCol w:w="3084"/>
      </w:tblGrid>
      <w:tr w:rsidR="00073872" w:rsidRPr="001B64B5" w:rsidTr="008160D0">
        <w:trPr>
          <w:trHeight w:val="1701"/>
          <w:jc w:val="center"/>
        </w:trPr>
        <w:tc>
          <w:tcPr>
            <w:tcW w:w="2840" w:type="dxa"/>
            <w:tcBorders>
              <w:top w:val="nil"/>
              <w:left w:val="nil"/>
              <w:bottom w:val="nil"/>
              <w:right w:val="nil"/>
            </w:tcBorders>
            <w:vAlign w:val="center"/>
          </w:tcPr>
          <w:p w:rsidR="00073872" w:rsidRPr="00A67536" w:rsidRDefault="00073872" w:rsidP="008160D0">
            <w:pPr>
              <w:spacing w:line="360" w:lineRule="auto"/>
              <w:jc w:val="both"/>
              <w:rPr>
                <w:rFonts w:cs="David"/>
                <w:b/>
                <w:bCs/>
                <w:sz w:val="28"/>
                <w:szCs w:val="28"/>
              </w:rPr>
            </w:pPr>
            <w:r>
              <w:rPr>
                <w:rFonts w:cs="David" w:hint="cs"/>
                <w:b/>
                <w:bCs/>
                <w:sz w:val="28"/>
                <w:szCs w:val="28"/>
                <w:rtl/>
              </w:rPr>
              <w:t xml:space="preserve">     </w:t>
            </w:r>
            <w:r w:rsidRPr="00A67536">
              <w:rPr>
                <w:rFonts w:cs="David"/>
                <w:b/>
                <w:bCs/>
                <w:sz w:val="28"/>
                <w:szCs w:val="28"/>
                <w:rtl/>
              </w:rPr>
              <w:t>בנ</w:t>
            </w:r>
            <w:r w:rsidRPr="00A67536">
              <w:rPr>
                <w:rFonts w:cs="David" w:hint="cs"/>
                <w:b/>
                <w:bCs/>
                <w:sz w:val="28"/>
                <w:szCs w:val="28"/>
                <w:rtl/>
              </w:rPr>
              <w:t xml:space="preserve">ק </w:t>
            </w:r>
            <w:r w:rsidRPr="00A67536">
              <w:rPr>
                <w:rFonts w:cs="David"/>
                <w:b/>
                <w:bCs/>
                <w:sz w:val="28"/>
                <w:szCs w:val="28"/>
                <w:rtl/>
              </w:rPr>
              <w:t>יש</w:t>
            </w:r>
            <w:r w:rsidRPr="00A67536">
              <w:rPr>
                <w:rFonts w:cs="David" w:hint="cs"/>
                <w:b/>
                <w:bCs/>
                <w:sz w:val="28"/>
                <w:szCs w:val="28"/>
                <w:rtl/>
              </w:rPr>
              <w:t>ראל</w:t>
            </w:r>
          </w:p>
          <w:p w:rsidR="00073872" w:rsidRDefault="00073872" w:rsidP="008160D0">
            <w:pPr>
              <w:spacing w:line="360" w:lineRule="auto"/>
              <w:ind w:right="-101"/>
              <w:jc w:val="both"/>
              <w:rPr>
                <w:sz w:val="24"/>
                <w:szCs w:val="24"/>
                <w:rtl/>
              </w:rPr>
            </w:pPr>
            <w:r w:rsidRPr="00A67536">
              <w:rPr>
                <w:rFonts w:cs="David"/>
                <w:sz w:val="24"/>
                <w:szCs w:val="24"/>
                <w:rtl/>
              </w:rPr>
              <w:t>דו</w:t>
            </w:r>
            <w:r w:rsidRPr="00A67536">
              <w:rPr>
                <w:rFonts w:cs="David" w:hint="cs"/>
                <w:sz w:val="24"/>
                <w:szCs w:val="24"/>
                <w:rtl/>
              </w:rPr>
              <w:t>בר</w:t>
            </w:r>
            <w:r w:rsidRPr="00A67536">
              <w:rPr>
                <w:rFonts w:cs="David"/>
                <w:sz w:val="24"/>
                <w:szCs w:val="24"/>
                <w:rtl/>
              </w:rPr>
              <w:t>ות</w:t>
            </w:r>
            <w:r w:rsidRPr="00A67536">
              <w:rPr>
                <w:rFonts w:cs="David" w:hint="cs"/>
                <w:sz w:val="24"/>
                <w:szCs w:val="24"/>
                <w:rtl/>
              </w:rPr>
              <w:t xml:space="preserve"> והסברה כלכלית</w:t>
            </w:r>
          </w:p>
          <w:p w:rsidR="00073872" w:rsidRPr="00A67536" w:rsidRDefault="00073872" w:rsidP="008160D0">
            <w:pPr>
              <w:spacing w:line="360" w:lineRule="auto"/>
              <w:ind w:right="-101"/>
              <w:jc w:val="both"/>
              <w:rPr>
                <w:sz w:val="24"/>
                <w:szCs w:val="24"/>
              </w:rPr>
            </w:pPr>
          </w:p>
        </w:tc>
        <w:tc>
          <w:tcPr>
            <w:tcW w:w="2596" w:type="dxa"/>
            <w:tcBorders>
              <w:top w:val="nil"/>
              <w:left w:val="nil"/>
              <w:bottom w:val="nil"/>
              <w:right w:val="nil"/>
            </w:tcBorders>
          </w:tcPr>
          <w:p w:rsidR="00073872" w:rsidRPr="00A67536" w:rsidRDefault="00073872" w:rsidP="008160D0">
            <w:pPr>
              <w:jc w:val="both"/>
            </w:pPr>
            <w:r>
              <w:rPr>
                <w:rFonts w:cs="David" w:hint="eastAsia"/>
                <w:noProof/>
                <w:sz w:val="24"/>
                <w:szCs w:val="24"/>
                <w:rtl/>
              </w:rPr>
              <w:drawing>
                <wp:anchor distT="0" distB="0" distL="114300" distR="114300" simplePos="0" relativeHeight="251659264" behindDoc="0" locked="0" layoutInCell="1" allowOverlap="1" wp14:anchorId="4EF9705B" wp14:editId="525825DB">
                  <wp:simplePos x="0" y="0"/>
                  <wp:positionH relativeFrom="column">
                    <wp:align>center</wp:align>
                  </wp:positionH>
                  <wp:positionV relativeFrom="paragraph">
                    <wp:posOffset>33655</wp:posOffset>
                  </wp:positionV>
                  <wp:extent cx="914400" cy="914400"/>
                  <wp:effectExtent l="0" t="0" r="0" b="0"/>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nk of Israel 2 colo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tc>
        <w:tc>
          <w:tcPr>
            <w:tcW w:w="3084" w:type="dxa"/>
            <w:tcBorders>
              <w:top w:val="nil"/>
              <w:left w:val="nil"/>
              <w:bottom w:val="nil"/>
              <w:right w:val="nil"/>
            </w:tcBorders>
            <w:vAlign w:val="center"/>
          </w:tcPr>
          <w:p w:rsidR="00073872" w:rsidRPr="001B64B5" w:rsidRDefault="00073872" w:rsidP="008160D0">
            <w:pPr>
              <w:spacing w:line="480" w:lineRule="auto"/>
              <w:jc w:val="both"/>
              <w:rPr>
                <w:rFonts w:cs="David"/>
                <w:sz w:val="24"/>
                <w:szCs w:val="24"/>
              </w:rPr>
            </w:pPr>
            <w:r w:rsidRPr="001B64B5">
              <w:rPr>
                <w:rFonts w:cs="David" w:hint="eastAsia"/>
                <w:sz w:val="24"/>
                <w:szCs w:val="24"/>
                <w:rtl/>
              </w:rPr>
              <w:t>‏</w:t>
            </w:r>
            <w:r w:rsidRPr="001B64B5">
              <w:rPr>
                <w:rFonts w:cs="David" w:hint="cs"/>
                <w:sz w:val="24"/>
                <w:szCs w:val="24"/>
                <w:rtl/>
              </w:rPr>
              <w:t xml:space="preserve">ירושלים, ד' בניסן  </w:t>
            </w:r>
            <w:proofErr w:type="spellStart"/>
            <w:r w:rsidRPr="001B64B5">
              <w:rPr>
                <w:rFonts w:cs="David" w:hint="cs"/>
                <w:sz w:val="24"/>
                <w:szCs w:val="24"/>
                <w:rtl/>
              </w:rPr>
              <w:t>ה</w:t>
            </w:r>
            <w:r w:rsidRPr="001B64B5">
              <w:rPr>
                <w:rFonts w:cs="David"/>
                <w:sz w:val="24"/>
                <w:szCs w:val="24"/>
                <w:rtl/>
              </w:rPr>
              <w:t>תש</w:t>
            </w:r>
            <w:r w:rsidRPr="001B64B5">
              <w:rPr>
                <w:rFonts w:cs="David" w:hint="cs"/>
                <w:sz w:val="24"/>
                <w:szCs w:val="24"/>
                <w:rtl/>
              </w:rPr>
              <w:t>פ</w:t>
            </w:r>
            <w:r w:rsidRPr="001B64B5">
              <w:rPr>
                <w:rFonts w:cs="David"/>
                <w:sz w:val="24"/>
                <w:szCs w:val="24"/>
                <w:rtl/>
              </w:rPr>
              <w:t>"</w:t>
            </w:r>
            <w:r w:rsidRPr="001B64B5">
              <w:rPr>
                <w:rFonts w:cs="David" w:hint="cs"/>
                <w:sz w:val="24"/>
                <w:szCs w:val="24"/>
                <w:rtl/>
              </w:rPr>
              <w:t>א</w:t>
            </w:r>
            <w:proofErr w:type="spellEnd"/>
          </w:p>
          <w:p w:rsidR="00073872" w:rsidRPr="001B64B5" w:rsidRDefault="00073872" w:rsidP="008160D0">
            <w:pPr>
              <w:spacing w:line="480" w:lineRule="auto"/>
              <w:jc w:val="both"/>
              <w:rPr>
                <w:rFonts w:cs="David"/>
                <w:sz w:val="24"/>
                <w:szCs w:val="24"/>
              </w:rPr>
            </w:pPr>
            <w:r w:rsidRPr="001B64B5">
              <w:rPr>
                <w:rFonts w:cs="David" w:hint="eastAsia"/>
                <w:sz w:val="24"/>
                <w:szCs w:val="24"/>
                <w:rtl/>
              </w:rPr>
              <w:t>‏‏</w:t>
            </w:r>
            <w:r>
              <w:rPr>
                <w:rFonts w:cs="David" w:hint="cs"/>
                <w:sz w:val="24"/>
                <w:szCs w:val="24"/>
                <w:rtl/>
              </w:rPr>
              <w:t xml:space="preserve">                       17</w:t>
            </w:r>
            <w:r w:rsidRPr="001B64B5">
              <w:rPr>
                <w:rFonts w:cs="David" w:hint="cs"/>
                <w:sz w:val="24"/>
                <w:szCs w:val="24"/>
                <w:rtl/>
              </w:rPr>
              <w:t xml:space="preserve"> במרץ 2021</w:t>
            </w:r>
          </w:p>
        </w:tc>
      </w:tr>
    </w:tbl>
    <w:p w:rsidR="00073872" w:rsidRPr="00073872" w:rsidRDefault="00073872" w:rsidP="00073872">
      <w:pPr>
        <w:spacing w:line="360" w:lineRule="auto"/>
        <w:jc w:val="both"/>
        <w:rPr>
          <w:rtl/>
        </w:rPr>
      </w:pPr>
    </w:p>
    <w:p w:rsidR="00565980" w:rsidRPr="00073872" w:rsidRDefault="00336C15" w:rsidP="00073872">
      <w:pPr>
        <w:spacing w:line="360" w:lineRule="auto"/>
        <w:jc w:val="center"/>
        <w:rPr>
          <w:rFonts w:ascii="David" w:hAnsi="David" w:cs="David"/>
          <w:b/>
          <w:bCs/>
          <w:sz w:val="28"/>
          <w:szCs w:val="28"/>
          <w:rtl/>
        </w:rPr>
      </w:pPr>
      <w:r w:rsidRPr="00073872">
        <w:rPr>
          <w:rFonts w:ascii="David" w:hAnsi="David" w:cs="David"/>
          <w:b/>
          <w:bCs/>
          <w:sz w:val="28"/>
          <w:szCs w:val="28"/>
          <w:rtl/>
        </w:rPr>
        <w:t>דברי הנגיד בביקורו</w:t>
      </w:r>
      <w:r w:rsidR="00565980" w:rsidRPr="00073872">
        <w:rPr>
          <w:rFonts w:ascii="David" w:hAnsi="David" w:cs="David"/>
          <w:b/>
          <w:bCs/>
          <w:sz w:val="28"/>
          <w:szCs w:val="28"/>
          <w:rtl/>
        </w:rPr>
        <w:t xml:space="preserve"> בפנימיית </w:t>
      </w:r>
      <w:r w:rsidRPr="00073872">
        <w:rPr>
          <w:rFonts w:ascii="David" w:hAnsi="David" w:cs="David"/>
          <w:b/>
          <w:bCs/>
          <w:sz w:val="28"/>
          <w:szCs w:val="28"/>
          <w:rtl/>
        </w:rPr>
        <w:t xml:space="preserve">כפר הנוער </w:t>
      </w:r>
      <w:r w:rsidR="00565980" w:rsidRPr="00073872">
        <w:rPr>
          <w:rFonts w:ascii="David" w:hAnsi="David" w:cs="David"/>
          <w:b/>
          <w:bCs/>
          <w:sz w:val="28"/>
          <w:szCs w:val="28"/>
          <w:rtl/>
        </w:rPr>
        <w:t>בן שמן</w:t>
      </w:r>
      <w:r w:rsidRPr="00073872">
        <w:rPr>
          <w:rFonts w:ascii="David" w:hAnsi="David" w:cs="David"/>
          <w:b/>
          <w:bCs/>
          <w:sz w:val="28"/>
          <w:szCs w:val="28"/>
          <w:rtl/>
        </w:rPr>
        <w:t xml:space="preserve"> במסגרת שבוע הכסף העולמי</w:t>
      </w:r>
      <w:bookmarkStart w:id="0" w:name="_GoBack"/>
      <w:bookmarkEnd w:id="0"/>
    </w:p>
    <w:p w:rsidR="00073872" w:rsidRDefault="00073872" w:rsidP="00CB15AF">
      <w:pPr>
        <w:spacing w:line="360" w:lineRule="auto"/>
        <w:jc w:val="both"/>
        <w:rPr>
          <w:rFonts w:ascii="David" w:hAnsi="David" w:cs="David"/>
          <w:sz w:val="24"/>
          <w:szCs w:val="24"/>
          <w:rtl/>
        </w:rPr>
      </w:pPr>
    </w:p>
    <w:p w:rsidR="00AE2803" w:rsidRPr="00073872" w:rsidRDefault="00AE2803" w:rsidP="00CB15AF">
      <w:pPr>
        <w:spacing w:line="360" w:lineRule="auto"/>
        <w:jc w:val="both"/>
        <w:rPr>
          <w:rFonts w:ascii="David" w:hAnsi="David" w:cs="David"/>
          <w:sz w:val="24"/>
          <w:szCs w:val="24"/>
          <w:rtl/>
        </w:rPr>
      </w:pPr>
      <w:r w:rsidRPr="00073872">
        <w:rPr>
          <w:rFonts w:ascii="David" w:hAnsi="David" w:cs="David"/>
          <w:sz w:val="24"/>
          <w:szCs w:val="24"/>
          <w:rtl/>
        </w:rPr>
        <w:t>שלום לכולם,</w:t>
      </w:r>
    </w:p>
    <w:p w:rsidR="00F67965" w:rsidRPr="00073872" w:rsidRDefault="008C1C92" w:rsidP="00F67965">
      <w:pPr>
        <w:spacing w:line="360" w:lineRule="auto"/>
        <w:jc w:val="both"/>
        <w:rPr>
          <w:rFonts w:ascii="David" w:hAnsi="David" w:cs="David"/>
          <w:sz w:val="24"/>
          <w:szCs w:val="24"/>
          <w:rtl/>
        </w:rPr>
      </w:pPr>
      <w:r w:rsidRPr="00073872">
        <w:rPr>
          <w:rFonts w:ascii="David" w:hAnsi="David" w:cs="David"/>
          <w:sz w:val="24"/>
          <w:szCs w:val="24"/>
          <w:rtl/>
        </w:rPr>
        <w:t xml:space="preserve">אני שמח על ההזדמנות לדבר באירוע של מוסד חינוכי </w:t>
      </w:r>
      <w:r w:rsidR="00CB15AF" w:rsidRPr="00073872">
        <w:rPr>
          <w:rFonts w:ascii="David" w:hAnsi="David" w:cs="David"/>
          <w:sz w:val="24"/>
          <w:szCs w:val="24"/>
          <w:rtl/>
        </w:rPr>
        <w:t xml:space="preserve">חשוב </w:t>
      </w:r>
      <w:r w:rsidRPr="00073872">
        <w:rPr>
          <w:rFonts w:ascii="David" w:hAnsi="David" w:cs="David"/>
          <w:sz w:val="24"/>
          <w:szCs w:val="24"/>
          <w:rtl/>
        </w:rPr>
        <w:t>ומכובד זה</w:t>
      </w:r>
      <w:r w:rsidR="00F67965" w:rsidRPr="00073872">
        <w:rPr>
          <w:rFonts w:ascii="David" w:hAnsi="David" w:cs="David"/>
          <w:sz w:val="24"/>
          <w:szCs w:val="24"/>
          <w:rtl/>
        </w:rPr>
        <w:t xml:space="preserve">. </w:t>
      </w:r>
    </w:p>
    <w:p w:rsidR="00F67965" w:rsidRPr="00073872" w:rsidRDefault="00F67965" w:rsidP="00F67965">
      <w:pPr>
        <w:spacing w:line="360" w:lineRule="auto"/>
        <w:jc w:val="both"/>
        <w:rPr>
          <w:rFonts w:ascii="David" w:hAnsi="David" w:cs="David"/>
          <w:sz w:val="24"/>
          <w:szCs w:val="24"/>
          <w:rtl/>
        </w:rPr>
      </w:pPr>
      <w:r w:rsidRPr="00073872">
        <w:rPr>
          <w:rFonts w:ascii="David" w:hAnsi="David" w:cs="David"/>
          <w:sz w:val="24"/>
          <w:szCs w:val="24"/>
          <w:rtl/>
        </w:rPr>
        <w:t xml:space="preserve">את הביקור הראשון שלי מחוץ לבנק </w:t>
      </w:r>
      <w:r w:rsidR="000414CA" w:rsidRPr="00073872">
        <w:rPr>
          <w:rFonts w:ascii="David" w:hAnsi="David" w:cs="David"/>
          <w:sz w:val="24"/>
          <w:szCs w:val="24"/>
          <w:rtl/>
        </w:rPr>
        <w:t xml:space="preserve">אל מול קהל </w:t>
      </w:r>
      <w:r w:rsidRPr="00073872">
        <w:rPr>
          <w:rFonts w:ascii="David" w:hAnsi="David" w:cs="David"/>
          <w:sz w:val="24"/>
          <w:szCs w:val="24"/>
          <w:rtl/>
        </w:rPr>
        <w:t>לאחר חודשים רבים בחרתי לערוך דווקא כאן בפנימיית בן שמן, היכן שמגדלים את דור העתיד של אזרחי המדינה. אתם נכנסים לגיל 16, שהוא גיל תעודת הזהות וגם הגיל בו מתגבשת ההבנה הכלכלית ועל כך ארחיב מעט הבוקר.</w:t>
      </w:r>
    </w:p>
    <w:p w:rsidR="00F67965" w:rsidRPr="00073872" w:rsidRDefault="00F67965" w:rsidP="00CB15AF">
      <w:pPr>
        <w:spacing w:line="360" w:lineRule="auto"/>
        <w:jc w:val="both"/>
        <w:rPr>
          <w:rFonts w:ascii="David" w:hAnsi="David" w:cs="David"/>
          <w:sz w:val="24"/>
          <w:szCs w:val="24"/>
          <w:rtl/>
        </w:rPr>
      </w:pPr>
    </w:p>
    <w:p w:rsidR="00DD4B30" w:rsidRPr="00073872" w:rsidRDefault="00DD4B30" w:rsidP="00CB15AF">
      <w:pPr>
        <w:spacing w:line="360" w:lineRule="auto"/>
        <w:jc w:val="both"/>
        <w:rPr>
          <w:rFonts w:ascii="David" w:hAnsi="David" w:cs="David"/>
          <w:sz w:val="24"/>
          <w:szCs w:val="24"/>
          <w:rtl/>
        </w:rPr>
      </w:pPr>
      <w:r w:rsidRPr="00073872">
        <w:rPr>
          <w:rFonts w:ascii="David" w:hAnsi="David" w:cs="David"/>
          <w:sz w:val="24"/>
          <w:szCs w:val="24"/>
          <w:rtl/>
        </w:rPr>
        <w:t xml:space="preserve">אני ודאי לא צריך </w:t>
      </w:r>
      <w:r w:rsidR="00D71567" w:rsidRPr="00073872">
        <w:rPr>
          <w:rFonts w:ascii="David" w:hAnsi="David" w:cs="David"/>
          <w:sz w:val="24"/>
          <w:szCs w:val="24"/>
          <w:rtl/>
        </w:rPr>
        <w:t>לומר לכם שמשבר הקורונה גרם</w:t>
      </w:r>
      <w:r w:rsidR="00E2740E" w:rsidRPr="00073872">
        <w:rPr>
          <w:rFonts w:ascii="David" w:hAnsi="David" w:cs="David"/>
          <w:sz w:val="24"/>
          <w:szCs w:val="24"/>
          <w:rtl/>
        </w:rPr>
        <w:t xml:space="preserve"> לטלטלה עזה בתחומי חיים רבים, ביניהם תחום החינוך. </w:t>
      </w:r>
      <w:r w:rsidRPr="00073872">
        <w:rPr>
          <w:rFonts w:ascii="David" w:hAnsi="David" w:cs="David"/>
          <w:sz w:val="24"/>
          <w:szCs w:val="24"/>
          <w:rtl/>
        </w:rPr>
        <w:t xml:space="preserve">כל אחת ואחד מכם </w:t>
      </w:r>
      <w:r w:rsidR="00CB15AF" w:rsidRPr="00073872">
        <w:rPr>
          <w:rFonts w:ascii="David" w:hAnsi="David" w:cs="David"/>
          <w:sz w:val="24"/>
          <w:szCs w:val="24"/>
          <w:rtl/>
        </w:rPr>
        <w:t xml:space="preserve">מרגיש </w:t>
      </w:r>
      <w:r w:rsidRPr="00073872">
        <w:rPr>
          <w:rFonts w:ascii="David" w:hAnsi="David" w:cs="David"/>
          <w:sz w:val="24"/>
          <w:szCs w:val="24"/>
          <w:rtl/>
        </w:rPr>
        <w:t xml:space="preserve">את זה. כנגיד בנק ישראל, אני מסתכל על הדברים גם ברמת האזרח, המשפחה והעסק הקטן, אך גם על מה שאנו מכנים "רמת המאקרו", כלומר הסתכלות </w:t>
      </w:r>
      <w:r w:rsidR="00CB15AF" w:rsidRPr="00073872">
        <w:rPr>
          <w:rFonts w:ascii="David" w:hAnsi="David" w:cs="David"/>
          <w:sz w:val="24"/>
          <w:szCs w:val="24"/>
          <w:rtl/>
        </w:rPr>
        <w:t xml:space="preserve">נרחבת </w:t>
      </w:r>
      <w:r w:rsidRPr="00073872">
        <w:rPr>
          <w:rFonts w:ascii="David" w:hAnsi="David" w:cs="David"/>
          <w:sz w:val="24"/>
          <w:szCs w:val="24"/>
          <w:rtl/>
        </w:rPr>
        <w:t>על כלכלת ישראל ועל השפעות ותופעות שמתרחשות במשק כולו</w:t>
      </w:r>
      <w:r w:rsidR="00CB15AF" w:rsidRPr="00073872">
        <w:rPr>
          <w:rFonts w:ascii="David" w:hAnsi="David" w:cs="David"/>
          <w:sz w:val="24"/>
          <w:szCs w:val="24"/>
          <w:rtl/>
        </w:rPr>
        <w:t xml:space="preserve"> ועוד צפויות להתרחש</w:t>
      </w:r>
      <w:r w:rsidRPr="00073872">
        <w:rPr>
          <w:rFonts w:ascii="David" w:hAnsi="David" w:cs="David"/>
          <w:sz w:val="24"/>
          <w:szCs w:val="24"/>
          <w:rtl/>
        </w:rPr>
        <w:t xml:space="preserve">. בעתיד הלא רחוק חלקכם יהיה בין מקבלי ההחלטות, ותראו שאותן מקבלים על סמך </w:t>
      </w:r>
      <w:r w:rsidR="000414CA" w:rsidRPr="00073872">
        <w:rPr>
          <w:rFonts w:ascii="David" w:hAnsi="David" w:cs="David"/>
          <w:sz w:val="24"/>
          <w:szCs w:val="24"/>
          <w:rtl/>
        </w:rPr>
        <w:t xml:space="preserve">נתונים פרטניים ורלוונטיים וגיבושם לכדי </w:t>
      </w:r>
      <w:r w:rsidRPr="00073872">
        <w:rPr>
          <w:rFonts w:ascii="David" w:hAnsi="David" w:cs="David"/>
          <w:sz w:val="24"/>
          <w:szCs w:val="24"/>
          <w:rtl/>
        </w:rPr>
        <w:t xml:space="preserve">אותה תמונה רחבה. מסיבה זו אתאר את המשך דבריי </w:t>
      </w:r>
      <w:r w:rsidR="00CB15AF" w:rsidRPr="00073872">
        <w:rPr>
          <w:rFonts w:ascii="David" w:hAnsi="David" w:cs="David"/>
          <w:sz w:val="24"/>
          <w:szCs w:val="24"/>
          <w:rtl/>
        </w:rPr>
        <w:t xml:space="preserve">ממעוף הציפור - </w:t>
      </w:r>
      <w:r w:rsidRPr="00073872">
        <w:rPr>
          <w:rFonts w:ascii="David" w:hAnsi="David" w:cs="David"/>
          <w:sz w:val="24"/>
          <w:szCs w:val="24"/>
          <w:rtl/>
        </w:rPr>
        <w:t xml:space="preserve">ברמת המאקרו. </w:t>
      </w:r>
    </w:p>
    <w:p w:rsidR="00751435" w:rsidRPr="00073872" w:rsidRDefault="00E2740E" w:rsidP="00A6286C">
      <w:pPr>
        <w:spacing w:line="360" w:lineRule="auto"/>
        <w:jc w:val="both"/>
        <w:rPr>
          <w:rFonts w:ascii="David" w:hAnsi="David" w:cs="David"/>
          <w:sz w:val="24"/>
          <w:szCs w:val="24"/>
          <w:rtl/>
        </w:rPr>
      </w:pPr>
      <w:r w:rsidRPr="00073872">
        <w:rPr>
          <w:rFonts w:ascii="David" w:hAnsi="David" w:cs="David"/>
          <w:sz w:val="24"/>
          <w:szCs w:val="24"/>
          <w:rtl/>
        </w:rPr>
        <w:t xml:space="preserve">צעדי ההתמודדות עם ההיבטים הבריאותיים של המשבר הובילו בין היתר להגבלות על דברים בסיסיים, כגון </w:t>
      </w:r>
      <w:r w:rsidR="00A6286C" w:rsidRPr="00073872">
        <w:rPr>
          <w:rFonts w:ascii="David" w:hAnsi="David" w:cs="David"/>
          <w:sz w:val="24"/>
          <w:szCs w:val="24"/>
          <w:rtl/>
        </w:rPr>
        <w:t xml:space="preserve">מפגש פנים אל פנים בין </w:t>
      </w:r>
      <w:r w:rsidRPr="00073872">
        <w:rPr>
          <w:rFonts w:ascii="David" w:hAnsi="David" w:cs="David"/>
          <w:sz w:val="24"/>
          <w:szCs w:val="24"/>
          <w:rtl/>
        </w:rPr>
        <w:t>אנשים. הדבר הוביל לכך שבמשך חודשים ארוכים תלמידי ישראל לא יכלו להגיע לבתי הספר, אלא</w:t>
      </w:r>
      <w:r w:rsidR="00A7112B" w:rsidRPr="00073872">
        <w:rPr>
          <w:rFonts w:ascii="David" w:hAnsi="David" w:cs="David"/>
          <w:sz w:val="24"/>
          <w:szCs w:val="24"/>
          <w:rtl/>
        </w:rPr>
        <w:t xml:space="preserve"> נאלצו</w:t>
      </w:r>
      <w:r w:rsidRPr="00073872">
        <w:rPr>
          <w:rFonts w:ascii="David" w:hAnsi="David" w:cs="David"/>
          <w:sz w:val="24"/>
          <w:szCs w:val="24"/>
          <w:rtl/>
        </w:rPr>
        <w:t xml:space="preserve"> ללמוד מרחוק. גם ההשפעה על </w:t>
      </w:r>
      <w:r w:rsidR="00A7112B" w:rsidRPr="00073872">
        <w:rPr>
          <w:rFonts w:ascii="David" w:hAnsi="David" w:cs="David"/>
          <w:sz w:val="24"/>
          <w:szCs w:val="24"/>
          <w:rtl/>
        </w:rPr>
        <w:t>הצוותים החינוכיים</w:t>
      </w:r>
      <w:r w:rsidRPr="00073872">
        <w:rPr>
          <w:rFonts w:ascii="David" w:hAnsi="David" w:cs="David"/>
          <w:sz w:val="24"/>
          <w:szCs w:val="24"/>
          <w:rtl/>
        </w:rPr>
        <w:t xml:space="preserve"> הי</w:t>
      </w:r>
      <w:r w:rsidR="00845CC8" w:rsidRPr="00073872">
        <w:rPr>
          <w:rFonts w:ascii="David" w:hAnsi="David" w:cs="David"/>
          <w:sz w:val="24"/>
          <w:szCs w:val="24"/>
          <w:rtl/>
        </w:rPr>
        <w:t>י</w:t>
      </w:r>
      <w:r w:rsidRPr="00073872">
        <w:rPr>
          <w:rFonts w:ascii="David" w:hAnsi="David" w:cs="David"/>
          <w:sz w:val="24"/>
          <w:szCs w:val="24"/>
          <w:rtl/>
        </w:rPr>
        <w:t xml:space="preserve">תה דרמטית, שכן המעבר מתוכנית לימודים פרונטלית לניסיון ללמד באמצעים דיגיטליים היה חד </w:t>
      </w:r>
      <w:proofErr w:type="spellStart"/>
      <w:r w:rsidRPr="00073872">
        <w:rPr>
          <w:rFonts w:ascii="David" w:hAnsi="David" w:cs="David"/>
          <w:sz w:val="24"/>
          <w:szCs w:val="24"/>
          <w:rtl/>
        </w:rPr>
        <w:t>ומיידי</w:t>
      </w:r>
      <w:proofErr w:type="spellEnd"/>
      <w:r w:rsidRPr="00073872">
        <w:rPr>
          <w:rFonts w:ascii="David" w:hAnsi="David" w:cs="David"/>
          <w:sz w:val="24"/>
          <w:szCs w:val="24"/>
          <w:rtl/>
        </w:rPr>
        <w:t>.</w:t>
      </w:r>
    </w:p>
    <w:p w:rsidR="00E2740E" w:rsidRPr="00073872" w:rsidRDefault="006B0E96" w:rsidP="00A728C7">
      <w:pPr>
        <w:spacing w:line="360" w:lineRule="auto"/>
        <w:jc w:val="both"/>
        <w:rPr>
          <w:rFonts w:ascii="David" w:hAnsi="David" w:cs="David"/>
          <w:sz w:val="24"/>
          <w:szCs w:val="24"/>
          <w:rtl/>
        </w:rPr>
      </w:pPr>
      <w:r w:rsidRPr="00073872">
        <w:rPr>
          <w:rFonts w:ascii="David" w:hAnsi="David" w:cs="David"/>
          <w:sz w:val="24"/>
          <w:szCs w:val="24"/>
          <w:rtl/>
        </w:rPr>
        <w:t>אפשר להמחיש חלק מההשפעה</w:t>
      </w:r>
      <w:r w:rsidR="0006632E" w:rsidRPr="00073872">
        <w:rPr>
          <w:rFonts w:ascii="David" w:hAnsi="David" w:cs="David"/>
          <w:sz w:val="24"/>
          <w:szCs w:val="24"/>
          <w:rtl/>
        </w:rPr>
        <w:t xml:space="preserve"> באמצעות ניתוח מיוחד שערכה חטיבת המחקר בבנק ישראל זמן קצר לאחר פרוץ המשבר </w:t>
      </w:r>
      <w:r w:rsidR="00E11050" w:rsidRPr="00073872">
        <w:rPr>
          <w:rFonts w:ascii="David" w:hAnsi="David" w:cs="David"/>
          <w:sz w:val="24"/>
          <w:szCs w:val="24"/>
          <w:rtl/>
        </w:rPr>
        <w:t>ובו</w:t>
      </w:r>
      <w:r w:rsidR="00E2740E" w:rsidRPr="00073872">
        <w:rPr>
          <w:rFonts w:ascii="David" w:hAnsi="David" w:cs="David"/>
          <w:sz w:val="24"/>
          <w:szCs w:val="24"/>
          <w:rtl/>
        </w:rPr>
        <w:t xml:space="preserve"> אמדה את הפגיעה המשקית הנובעת מהשבתת מערכת החינוך לתקופות ממושכות. המסקנות </w:t>
      </w:r>
      <w:r w:rsidR="004F7D37" w:rsidRPr="00073872">
        <w:rPr>
          <w:rFonts w:ascii="David" w:hAnsi="David" w:cs="David"/>
          <w:sz w:val="24"/>
          <w:szCs w:val="24"/>
          <w:rtl/>
        </w:rPr>
        <w:t>ממנו הצביעו</w:t>
      </w:r>
      <w:r w:rsidR="00E2740E" w:rsidRPr="00073872">
        <w:rPr>
          <w:rFonts w:ascii="David" w:hAnsi="David" w:cs="David"/>
          <w:sz w:val="24"/>
          <w:szCs w:val="24"/>
          <w:rtl/>
        </w:rPr>
        <w:t xml:space="preserve"> שעלותו הישירה של שבוע השבתה </w:t>
      </w:r>
      <w:r w:rsidR="004F7D37" w:rsidRPr="00073872">
        <w:rPr>
          <w:rFonts w:ascii="David" w:hAnsi="David" w:cs="David"/>
          <w:sz w:val="24"/>
          <w:szCs w:val="24"/>
          <w:rtl/>
        </w:rPr>
        <w:t xml:space="preserve">עומדת על </w:t>
      </w:r>
      <w:r w:rsidR="00A728C7" w:rsidRPr="00073872">
        <w:rPr>
          <w:rFonts w:ascii="David" w:hAnsi="David" w:cs="David"/>
          <w:sz w:val="24"/>
          <w:szCs w:val="24"/>
          <w:rtl/>
        </w:rPr>
        <w:t>למעלה מ-2</w:t>
      </w:r>
      <w:r w:rsidR="00E2740E" w:rsidRPr="00073872">
        <w:rPr>
          <w:rFonts w:ascii="David" w:hAnsi="David" w:cs="David"/>
          <w:sz w:val="24"/>
          <w:szCs w:val="24"/>
          <w:rtl/>
        </w:rPr>
        <w:t xml:space="preserve"> מיליארד ₪, עקב היעדרות הורים ממקום </w:t>
      </w:r>
      <w:r w:rsidR="00DD4B30" w:rsidRPr="00073872">
        <w:rPr>
          <w:rFonts w:ascii="David" w:hAnsi="David" w:cs="David"/>
          <w:sz w:val="24"/>
          <w:szCs w:val="24"/>
          <w:rtl/>
        </w:rPr>
        <w:t>העבודה שלהם</w:t>
      </w:r>
      <w:r w:rsidR="00E2740E" w:rsidRPr="00073872">
        <w:rPr>
          <w:rFonts w:ascii="David" w:hAnsi="David" w:cs="David"/>
          <w:sz w:val="24"/>
          <w:szCs w:val="24"/>
          <w:rtl/>
        </w:rPr>
        <w:t xml:space="preserve">. לצד עלות זו, שאותה ניתן לאמוד בקלות יחסית, מתווספת עלות </w:t>
      </w:r>
      <w:r w:rsidR="004F7D37" w:rsidRPr="00073872">
        <w:rPr>
          <w:rFonts w:ascii="David" w:hAnsi="David" w:cs="David"/>
          <w:sz w:val="24"/>
          <w:szCs w:val="24"/>
          <w:rtl/>
        </w:rPr>
        <w:t xml:space="preserve">משמעותית אף יותר, </w:t>
      </w:r>
      <w:r w:rsidR="00E2740E" w:rsidRPr="00073872">
        <w:rPr>
          <w:rFonts w:ascii="David" w:hAnsi="David" w:cs="David"/>
          <w:sz w:val="24"/>
          <w:szCs w:val="24"/>
          <w:rtl/>
        </w:rPr>
        <w:t>שנובעת מאובדן התפוקה החינוכית של מוסדות מערכת החינוך</w:t>
      </w:r>
      <w:r w:rsidR="004F7D37" w:rsidRPr="00073872">
        <w:rPr>
          <w:rFonts w:ascii="David" w:hAnsi="David" w:cs="David"/>
          <w:sz w:val="24"/>
          <w:szCs w:val="24"/>
          <w:rtl/>
        </w:rPr>
        <w:t xml:space="preserve"> באשר הם</w:t>
      </w:r>
      <w:r w:rsidR="00E2740E" w:rsidRPr="00073872">
        <w:rPr>
          <w:rFonts w:ascii="David" w:hAnsi="David" w:cs="David"/>
          <w:sz w:val="24"/>
          <w:szCs w:val="24"/>
          <w:rtl/>
        </w:rPr>
        <w:t xml:space="preserve">. קשה לכמת באופן מדויק את העלות הזו, אך נוכח התקופה </w:t>
      </w:r>
      <w:r w:rsidR="00E2740E" w:rsidRPr="00073872">
        <w:rPr>
          <w:rFonts w:ascii="David" w:hAnsi="David" w:cs="David"/>
          <w:sz w:val="24"/>
          <w:szCs w:val="24"/>
          <w:rtl/>
        </w:rPr>
        <w:lastRenderedPageBreak/>
        <w:t>הממושכת שבה מערכת החינוך פעלה ופועלת תחת מגבלות הקורונה, מדובר בפגיעה בהיקף ניכר</w:t>
      </w:r>
      <w:r w:rsidR="00DD4B30" w:rsidRPr="00073872">
        <w:rPr>
          <w:rFonts w:ascii="David" w:hAnsi="David" w:cs="David"/>
          <w:sz w:val="24"/>
          <w:szCs w:val="24"/>
          <w:rtl/>
        </w:rPr>
        <w:t xml:space="preserve"> בהון האנושי של התלמידים</w:t>
      </w:r>
      <w:r w:rsidR="00621385" w:rsidRPr="00073872">
        <w:rPr>
          <w:rFonts w:ascii="David" w:hAnsi="David" w:cs="David"/>
          <w:sz w:val="24"/>
          <w:szCs w:val="24"/>
          <w:rtl/>
        </w:rPr>
        <w:t xml:space="preserve"> שעלול גם להשליך לשנים ארוכות</w:t>
      </w:r>
      <w:r w:rsidR="00E2740E" w:rsidRPr="00073872">
        <w:rPr>
          <w:rFonts w:ascii="David" w:hAnsi="David" w:cs="David"/>
          <w:sz w:val="24"/>
          <w:szCs w:val="24"/>
          <w:rtl/>
        </w:rPr>
        <w:t>.</w:t>
      </w:r>
    </w:p>
    <w:p w:rsidR="00A728C7" w:rsidRPr="00073872" w:rsidRDefault="006D55BF" w:rsidP="00A728C7">
      <w:pPr>
        <w:spacing w:line="360" w:lineRule="auto"/>
        <w:jc w:val="both"/>
        <w:rPr>
          <w:rFonts w:ascii="David" w:hAnsi="David" w:cs="David"/>
          <w:sz w:val="24"/>
          <w:szCs w:val="24"/>
          <w:rtl/>
        </w:rPr>
      </w:pPr>
      <w:r w:rsidRPr="00073872">
        <w:rPr>
          <w:rFonts w:ascii="David" w:hAnsi="David" w:cs="David"/>
          <w:sz w:val="24"/>
          <w:szCs w:val="24"/>
          <w:rtl/>
        </w:rPr>
        <w:t>הנזקים שנגרמו ל</w:t>
      </w:r>
      <w:r w:rsidR="00070C2E" w:rsidRPr="00073872">
        <w:rPr>
          <w:rFonts w:ascii="David" w:hAnsi="David" w:cs="David"/>
          <w:sz w:val="24"/>
          <w:szCs w:val="24"/>
          <w:rtl/>
        </w:rPr>
        <w:t>כם ולשאר ה</w:t>
      </w:r>
      <w:r w:rsidRPr="00073872">
        <w:rPr>
          <w:rFonts w:ascii="David" w:hAnsi="David" w:cs="David"/>
          <w:sz w:val="24"/>
          <w:szCs w:val="24"/>
          <w:rtl/>
        </w:rPr>
        <w:t>תלמידים</w:t>
      </w:r>
      <w:r w:rsidR="00466F04" w:rsidRPr="00073872">
        <w:rPr>
          <w:rFonts w:ascii="David" w:hAnsi="David" w:cs="David"/>
          <w:sz w:val="24"/>
          <w:szCs w:val="24"/>
          <w:rtl/>
        </w:rPr>
        <w:t xml:space="preserve"> בישראל</w:t>
      </w:r>
      <w:r w:rsidRPr="00073872">
        <w:rPr>
          <w:rFonts w:ascii="David" w:hAnsi="David" w:cs="David"/>
          <w:sz w:val="24"/>
          <w:szCs w:val="24"/>
          <w:rtl/>
        </w:rPr>
        <w:t>, ולצוותי ההוראה</w:t>
      </w:r>
      <w:r w:rsidR="00466F04" w:rsidRPr="00073872">
        <w:rPr>
          <w:rFonts w:ascii="David" w:hAnsi="David" w:cs="David"/>
          <w:sz w:val="24"/>
          <w:szCs w:val="24"/>
          <w:rtl/>
        </w:rPr>
        <w:t xml:space="preserve"> הם</w:t>
      </w:r>
      <w:r w:rsidRPr="00073872">
        <w:rPr>
          <w:rFonts w:ascii="David" w:hAnsi="David" w:cs="David"/>
          <w:sz w:val="24"/>
          <w:szCs w:val="24"/>
          <w:rtl/>
        </w:rPr>
        <w:t xml:space="preserve"> רבים וצריך לחשוב כיצד אנו מתאוששים לאחר השנה </w:t>
      </w:r>
      <w:r w:rsidR="00466F04" w:rsidRPr="00073872">
        <w:rPr>
          <w:rFonts w:ascii="David" w:hAnsi="David" w:cs="David"/>
          <w:sz w:val="24"/>
          <w:szCs w:val="24"/>
          <w:rtl/>
        </w:rPr>
        <w:t xml:space="preserve">הכמעט </w:t>
      </w:r>
      <w:r w:rsidRPr="00073872">
        <w:rPr>
          <w:rFonts w:ascii="David" w:hAnsi="David" w:cs="David"/>
          <w:sz w:val="24"/>
          <w:szCs w:val="24"/>
          <w:rtl/>
        </w:rPr>
        <w:t>אבודה הזו. לפתחה של הממשלה הבאה שתקום מונחים עניינים רבים ודחופים, והחינוך הוא בין המרכזיים שבהם</w:t>
      </w:r>
      <w:r w:rsidR="00EE2FFB" w:rsidRPr="00073872">
        <w:rPr>
          <w:rFonts w:ascii="David" w:hAnsi="David" w:cs="David"/>
          <w:sz w:val="24"/>
          <w:szCs w:val="24"/>
          <w:rtl/>
        </w:rPr>
        <w:t>, שהרי</w:t>
      </w:r>
      <w:r w:rsidRPr="00073872">
        <w:rPr>
          <w:rFonts w:ascii="David" w:hAnsi="David" w:cs="David"/>
          <w:sz w:val="24"/>
          <w:szCs w:val="24"/>
          <w:rtl/>
        </w:rPr>
        <w:t xml:space="preserve"> </w:t>
      </w:r>
      <w:r w:rsidR="001B00FD" w:rsidRPr="00073872">
        <w:rPr>
          <w:rFonts w:ascii="David" w:hAnsi="David" w:cs="David"/>
          <w:sz w:val="24"/>
          <w:szCs w:val="24"/>
          <w:rtl/>
        </w:rPr>
        <w:t xml:space="preserve">מקור כוחה של מדינת ישראל וכלכלת ישראל הוא </w:t>
      </w:r>
      <w:r w:rsidR="00466F04" w:rsidRPr="00073872">
        <w:rPr>
          <w:rFonts w:ascii="David" w:hAnsi="David" w:cs="David"/>
          <w:sz w:val="24"/>
          <w:szCs w:val="24"/>
          <w:rtl/>
        </w:rPr>
        <w:t xml:space="preserve">לפני הכל - </w:t>
      </w:r>
      <w:r w:rsidR="001B00FD" w:rsidRPr="00073872">
        <w:rPr>
          <w:rFonts w:ascii="David" w:hAnsi="David" w:cs="David"/>
          <w:sz w:val="24"/>
          <w:szCs w:val="24"/>
          <w:rtl/>
        </w:rPr>
        <w:t xml:space="preserve">ההון האנושי שלה. </w:t>
      </w:r>
      <w:r w:rsidR="0006632E" w:rsidRPr="00073872">
        <w:rPr>
          <w:rFonts w:ascii="David" w:hAnsi="David" w:cs="David"/>
          <w:sz w:val="24"/>
          <w:szCs w:val="24"/>
          <w:rtl/>
        </w:rPr>
        <w:t>גם בדו"ח מיוחד שבנק ישראל פרסם לפני הקורונה, ועוסק בפריון העבודה במשק הישראלי,</w:t>
      </w:r>
      <w:r w:rsidR="00466F04" w:rsidRPr="00073872">
        <w:rPr>
          <w:rFonts w:ascii="David" w:hAnsi="David" w:cs="David"/>
          <w:sz w:val="24"/>
          <w:szCs w:val="24"/>
          <w:rtl/>
        </w:rPr>
        <w:t xml:space="preserve"> שזה בעצם כמה מפיק עובד בישראל לשעת עבודה,</w:t>
      </w:r>
      <w:r w:rsidR="0006632E" w:rsidRPr="00073872">
        <w:rPr>
          <w:rFonts w:ascii="David" w:hAnsi="David" w:cs="David"/>
          <w:sz w:val="24"/>
          <w:szCs w:val="24"/>
          <w:rtl/>
        </w:rPr>
        <w:t xml:space="preserve"> </w:t>
      </w:r>
      <w:r w:rsidR="0001066C" w:rsidRPr="00073872">
        <w:rPr>
          <w:rFonts w:ascii="David" w:hAnsi="David" w:cs="David"/>
          <w:sz w:val="24"/>
          <w:szCs w:val="24"/>
          <w:rtl/>
        </w:rPr>
        <w:t>יש פרק שלם שעוסק בהמלצות למדיניות בתחום</w:t>
      </w:r>
      <w:r w:rsidR="00070C2E" w:rsidRPr="00073872">
        <w:rPr>
          <w:rFonts w:ascii="David" w:hAnsi="David" w:cs="David"/>
          <w:sz w:val="24"/>
          <w:szCs w:val="24"/>
          <w:rtl/>
        </w:rPr>
        <w:t xml:space="preserve"> החינוך</w:t>
      </w:r>
      <w:r w:rsidR="00466F04" w:rsidRPr="00073872">
        <w:rPr>
          <w:rFonts w:ascii="David" w:hAnsi="David" w:cs="David"/>
          <w:sz w:val="24"/>
          <w:szCs w:val="24"/>
          <w:rtl/>
        </w:rPr>
        <w:t xml:space="preserve"> כדי לשפר את המדד החשוב הזה שמשפיע על איכות החיים של כולנו</w:t>
      </w:r>
      <w:r w:rsidR="00070C2E" w:rsidRPr="00073872">
        <w:rPr>
          <w:rFonts w:ascii="David" w:hAnsi="David" w:cs="David"/>
          <w:sz w:val="24"/>
          <w:szCs w:val="24"/>
          <w:rtl/>
        </w:rPr>
        <w:t xml:space="preserve">. </w:t>
      </w:r>
      <w:r w:rsidR="00466F04" w:rsidRPr="00073872">
        <w:rPr>
          <w:rFonts w:ascii="David" w:hAnsi="David" w:cs="David"/>
          <w:sz w:val="24"/>
          <w:szCs w:val="24"/>
          <w:rtl/>
        </w:rPr>
        <w:t xml:space="preserve">לטעמי </w:t>
      </w:r>
      <w:r w:rsidR="005E51FA" w:rsidRPr="00073872">
        <w:rPr>
          <w:rFonts w:ascii="David" w:hAnsi="David" w:cs="David"/>
          <w:sz w:val="24"/>
          <w:szCs w:val="24"/>
          <w:rtl/>
        </w:rPr>
        <w:t xml:space="preserve">ההמלצות </w:t>
      </w:r>
      <w:r w:rsidR="00466F04" w:rsidRPr="00073872">
        <w:rPr>
          <w:rFonts w:ascii="David" w:hAnsi="David" w:cs="David"/>
          <w:sz w:val="24"/>
          <w:szCs w:val="24"/>
          <w:rtl/>
        </w:rPr>
        <w:t xml:space="preserve">הללו </w:t>
      </w:r>
      <w:r w:rsidR="005E51FA" w:rsidRPr="00073872">
        <w:rPr>
          <w:rFonts w:ascii="David" w:hAnsi="David" w:cs="David"/>
          <w:sz w:val="24"/>
          <w:szCs w:val="24"/>
          <w:rtl/>
        </w:rPr>
        <w:t>רלוונטיות</w:t>
      </w:r>
      <w:r w:rsidR="00466F04" w:rsidRPr="00073872">
        <w:rPr>
          <w:rFonts w:ascii="David" w:hAnsi="David" w:cs="David"/>
          <w:sz w:val="24"/>
          <w:szCs w:val="24"/>
          <w:rtl/>
        </w:rPr>
        <w:t xml:space="preserve"> כעת</w:t>
      </w:r>
      <w:r w:rsidR="005E51FA" w:rsidRPr="00073872">
        <w:rPr>
          <w:rFonts w:ascii="David" w:hAnsi="David" w:cs="David"/>
          <w:sz w:val="24"/>
          <w:szCs w:val="24"/>
          <w:rtl/>
        </w:rPr>
        <w:t xml:space="preserve"> אפילו יותר מאשר בזמן שפורסמו. </w:t>
      </w:r>
      <w:r w:rsidR="00070C2E" w:rsidRPr="00073872">
        <w:rPr>
          <w:rFonts w:ascii="David" w:hAnsi="David" w:cs="David"/>
          <w:sz w:val="24"/>
          <w:szCs w:val="24"/>
          <w:rtl/>
        </w:rPr>
        <w:t>המשמעות הפשוטה של פריון עבודה היא כמה שווה התוצר שמייצר עובד בשעה, ויש קשר ברור בין איכות ההשכלה של העובד לפריון העבודה של</w:t>
      </w:r>
      <w:r w:rsidR="005E51FA" w:rsidRPr="00073872">
        <w:rPr>
          <w:rFonts w:ascii="David" w:hAnsi="David" w:cs="David"/>
          <w:sz w:val="24"/>
          <w:szCs w:val="24"/>
          <w:rtl/>
        </w:rPr>
        <w:t>ו</w:t>
      </w:r>
      <w:r w:rsidR="00070C2E" w:rsidRPr="00073872">
        <w:rPr>
          <w:rFonts w:ascii="David" w:hAnsi="David" w:cs="David"/>
          <w:sz w:val="24"/>
          <w:szCs w:val="24"/>
          <w:rtl/>
        </w:rPr>
        <w:t xml:space="preserve">. לכן, אם אנחנו רוצים לשפר את חיי האזרחים בארץ ולאפשר להם להעלות את רמת החיים שלהם, </w:t>
      </w:r>
      <w:r w:rsidR="00D74636" w:rsidRPr="00073872">
        <w:rPr>
          <w:rFonts w:ascii="David" w:hAnsi="David" w:cs="David"/>
          <w:sz w:val="24"/>
          <w:szCs w:val="24"/>
          <w:rtl/>
        </w:rPr>
        <w:t>אנחנו צריכים להתחיל בחינוך שלהם.</w:t>
      </w:r>
      <w:r w:rsidR="00070C2E" w:rsidRPr="00073872">
        <w:rPr>
          <w:rFonts w:ascii="David" w:hAnsi="David" w:cs="David"/>
          <w:sz w:val="24"/>
          <w:szCs w:val="24"/>
          <w:rtl/>
        </w:rPr>
        <w:t xml:space="preserve"> </w:t>
      </w:r>
    </w:p>
    <w:p w:rsidR="00A7112B" w:rsidRPr="00073872" w:rsidRDefault="00455987" w:rsidP="00757722">
      <w:pPr>
        <w:spacing w:line="360" w:lineRule="auto"/>
        <w:jc w:val="both"/>
        <w:rPr>
          <w:rFonts w:ascii="David" w:hAnsi="David" w:cs="David"/>
          <w:sz w:val="24"/>
          <w:szCs w:val="24"/>
          <w:rtl/>
        </w:rPr>
      </w:pPr>
      <w:r w:rsidRPr="00073872">
        <w:rPr>
          <w:rFonts w:ascii="David" w:hAnsi="David" w:cs="David"/>
          <w:sz w:val="24"/>
          <w:szCs w:val="24"/>
          <w:rtl/>
        </w:rPr>
        <w:t>לפני ההרצאה נפגשתי עם</w:t>
      </w:r>
      <w:r w:rsidR="00A728C7" w:rsidRPr="00073872">
        <w:rPr>
          <w:rFonts w:ascii="David" w:hAnsi="David" w:cs="David"/>
          <w:sz w:val="24"/>
          <w:szCs w:val="24"/>
          <w:rtl/>
        </w:rPr>
        <w:t xml:space="preserve"> הצוות הנפלא שלכם. לעיתים אנחנו מוצאים שדווקא במקומות שהכי זקוקים לכוחות הוראה איכותיים – למשל ביישובים מרוחקים ובעלי רקע כלכלי חלש – שם נמצאים כוחות ההוראה פחות מיומנים. לכן ההמלצה המרכזית שלנו בתחום החינוך היא חיזוק</w:t>
      </w:r>
      <w:r w:rsidR="00852F15" w:rsidRPr="00073872">
        <w:rPr>
          <w:rFonts w:ascii="David" w:hAnsi="David" w:cs="David"/>
          <w:sz w:val="24"/>
          <w:szCs w:val="24"/>
          <w:rtl/>
        </w:rPr>
        <w:t xml:space="preserve"> כוחות ההוראה --</w:t>
      </w:r>
      <w:r w:rsidR="00070C2E" w:rsidRPr="00073872">
        <w:rPr>
          <w:rFonts w:ascii="David" w:hAnsi="David" w:cs="David"/>
          <w:sz w:val="24"/>
          <w:szCs w:val="24"/>
          <w:rtl/>
        </w:rPr>
        <w:t xml:space="preserve"> דבר שצפוי לשפר את הישגי התלמידים</w:t>
      </w:r>
      <w:r w:rsidR="00D74636" w:rsidRPr="00073872">
        <w:rPr>
          <w:rFonts w:ascii="David" w:hAnsi="David" w:cs="David"/>
          <w:sz w:val="24"/>
          <w:szCs w:val="24"/>
          <w:rtl/>
        </w:rPr>
        <w:t xml:space="preserve"> ובהמשך להעלות את </w:t>
      </w:r>
      <w:r w:rsidR="00466F04" w:rsidRPr="00073872">
        <w:rPr>
          <w:rFonts w:ascii="David" w:hAnsi="David" w:cs="David"/>
          <w:sz w:val="24"/>
          <w:szCs w:val="24"/>
          <w:rtl/>
        </w:rPr>
        <w:t xml:space="preserve">רמת הפריון שלהם </w:t>
      </w:r>
      <w:r w:rsidR="00D74636" w:rsidRPr="00073872">
        <w:rPr>
          <w:rFonts w:ascii="David" w:hAnsi="David" w:cs="David"/>
          <w:sz w:val="24"/>
          <w:szCs w:val="24"/>
          <w:rtl/>
        </w:rPr>
        <w:t>כעובדים</w:t>
      </w:r>
      <w:r w:rsidR="00466F04" w:rsidRPr="00073872">
        <w:rPr>
          <w:rFonts w:ascii="David" w:hAnsi="David" w:cs="David"/>
          <w:sz w:val="24"/>
          <w:szCs w:val="24"/>
          <w:rtl/>
        </w:rPr>
        <w:t>, בכל מקצוע אשר ייבחרו בו</w:t>
      </w:r>
      <w:r w:rsidR="00070C2E" w:rsidRPr="00073872">
        <w:rPr>
          <w:rFonts w:ascii="David" w:hAnsi="David" w:cs="David"/>
          <w:sz w:val="24"/>
          <w:szCs w:val="24"/>
          <w:rtl/>
        </w:rPr>
        <w:t xml:space="preserve">. הדרך לעשות זאת היא </w:t>
      </w:r>
      <w:r w:rsidR="00466F04" w:rsidRPr="00073872">
        <w:rPr>
          <w:rFonts w:ascii="David" w:hAnsi="David" w:cs="David"/>
          <w:sz w:val="24"/>
          <w:szCs w:val="24"/>
          <w:rtl/>
        </w:rPr>
        <w:t xml:space="preserve">בין היתר </w:t>
      </w:r>
      <w:r w:rsidR="00070C2E" w:rsidRPr="00073872">
        <w:rPr>
          <w:rFonts w:ascii="David" w:hAnsi="David" w:cs="David"/>
          <w:sz w:val="24"/>
          <w:szCs w:val="24"/>
          <w:rtl/>
        </w:rPr>
        <w:t>באמצעות שינוי מבנה התגמול של צוותי ההוראה וה</w:t>
      </w:r>
      <w:r w:rsidR="005E51FA" w:rsidRPr="00073872">
        <w:rPr>
          <w:rFonts w:ascii="David" w:hAnsi="David" w:cs="David"/>
          <w:sz w:val="24"/>
          <w:szCs w:val="24"/>
          <w:rtl/>
        </w:rPr>
        <w:t>שקעה בשיפור תשתיות העבודה שלהם.</w:t>
      </w:r>
    </w:p>
    <w:p w:rsidR="00455987" w:rsidRPr="00073872" w:rsidRDefault="00070C2E" w:rsidP="00455987">
      <w:pPr>
        <w:spacing w:line="360" w:lineRule="auto"/>
        <w:jc w:val="both"/>
        <w:rPr>
          <w:rFonts w:ascii="David" w:hAnsi="David" w:cs="David"/>
          <w:sz w:val="24"/>
          <w:szCs w:val="24"/>
          <w:rtl/>
        </w:rPr>
      </w:pPr>
      <w:r w:rsidRPr="00073872">
        <w:rPr>
          <w:rFonts w:ascii="David" w:hAnsi="David" w:cs="David"/>
          <w:sz w:val="24"/>
          <w:szCs w:val="24"/>
          <w:rtl/>
        </w:rPr>
        <w:t xml:space="preserve">אי השוויון שאפיין את ישראל לפני משבר הקורונה התרחב אף יותר בתקופה הזו, שבה החזקים המשיכו להתחזק </w:t>
      </w:r>
      <w:r w:rsidR="00A728C7" w:rsidRPr="00073872">
        <w:rPr>
          <w:rFonts w:ascii="David" w:hAnsi="David" w:cs="David"/>
          <w:sz w:val="24"/>
          <w:szCs w:val="24"/>
          <w:rtl/>
        </w:rPr>
        <w:t>ו</w:t>
      </w:r>
      <w:r w:rsidRPr="00073872">
        <w:rPr>
          <w:rFonts w:ascii="David" w:hAnsi="David" w:cs="David"/>
          <w:sz w:val="24"/>
          <w:szCs w:val="24"/>
          <w:rtl/>
        </w:rPr>
        <w:t>ה</w:t>
      </w:r>
      <w:r w:rsidR="00DD4B30" w:rsidRPr="00073872">
        <w:rPr>
          <w:rFonts w:ascii="David" w:hAnsi="David" w:cs="David"/>
          <w:sz w:val="24"/>
          <w:szCs w:val="24"/>
          <w:rtl/>
        </w:rPr>
        <w:t>חלשים נחלשו עוד יותר. על רקע כך</w:t>
      </w:r>
      <w:r w:rsidRPr="00073872">
        <w:rPr>
          <w:rFonts w:ascii="David" w:hAnsi="David" w:cs="David"/>
          <w:sz w:val="24"/>
          <w:szCs w:val="24"/>
          <w:rtl/>
        </w:rPr>
        <w:t xml:space="preserve"> עולה עוד יותר חשיבותו של החינוך </w:t>
      </w:r>
      <w:r w:rsidR="006B2B1B" w:rsidRPr="00073872">
        <w:rPr>
          <w:rFonts w:ascii="David" w:hAnsi="David" w:cs="David"/>
          <w:sz w:val="24"/>
          <w:szCs w:val="24"/>
          <w:rtl/>
        </w:rPr>
        <w:t xml:space="preserve">ככלי </w:t>
      </w:r>
      <w:r w:rsidRPr="00073872">
        <w:rPr>
          <w:rFonts w:ascii="David" w:hAnsi="David" w:cs="David"/>
          <w:sz w:val="24"/>
          <w:szCs w:val="24"/>
          <w:rtl/>
        </w:rPr>
        <w:t xml:space="preserve">מרכזי </w:t>
      </w:r>
      <w:r w:rsidR="006B2B1B" w:rsidRPr="00073872">
        <w:rPr>
          <w:rFonts w:ascii="David" w:hAnsi="David" w:cs="David"/>
          <w:sz w:val="24"/>
          <w:szCs w:val="24"/>
          <w:rtl/>
        </w:rPr>
        <w:t xml:space="preserve">שביכולתו </w:t>
      </w:r>
      <w:r w:rsidR="00852F15" w:rsidRPr="00073872">
        <w:rPr>
          <w:rFonts w:ascii="David" w:hAnsi="David" w:cs="David"/>
          <w:sz w:val="24"/>
          <w:szCs w:val="24"/>
          <w:rtl/>
        </w:rPr>
        <w:t>לשמש קרש קפיצה לעתיד של כל תלמיד ו</w:t>
      </w:r>
      <w:r w:rsidR="006B2B1B" w:rsidRPr="00073872">
        <w:rPr>
          <w:rFonts w:ascii="David" w:hAnsi="David" w:cs="David"/>
          <w:sz w:val="24"/>
          <w:szCs w:val="24"/>
          <w:rtl/>
        </w:rPr>
        <w:t xml:space="preserve">להביא </w:t>
      </w:r>
      <w:r w:rsidRPr="00073872">
        <w:rPr>
          <w:rFonts w:ascii="David" w:hAnsi="David" w:cs="David"/>
          <w:sz w:val="24"/>
          <w:szCs w:val="24"/>
          <w:rtl/>
        </w:rPr>
        <w:t>לשיפור במצב האזרחים החלשים בחברה הישראלית</w:t>
      </w:r>
      <w:r w:rsidR="00DD4B30" w:rsidRPr="00073872">
        <w:rPr>
          <w:rFonts w:ascii="David" w:hAnsi="David" w:cs="David"/>
          <w:sz w:val="24"/>
          <w:szCs w:val="24"/>
          <w:rtl/>
        </w:rPr>
        <w:t>,</w:t>
      </w:r>
      <w:r w:rsidR="00D74636" w:rsidRPr="00073872">
        <w:rPr>
          <w:rFonts w:ascii="David" w:hAnsi="David" w:cs="David"/>
          <w:sz w:val="24"/>
          <w:szCs w:val="24"/>
          <w:rtl/>
        </w:rPr>
        <w:t xml:space="preserve"> ולהיחלצות </w:t>
      </w:r>
      <w:r w:rsidR="006B2B1B" w:rsidRPr="00073872">
        <w:rPr>
          <w:rFonts w:ascii="David" w:hAnsi="David" w:cs="David"/>
          <w:sz w:val="24"/>
          <w:szCs w:val="24"/>
          <w:rtl/>
        </w:rPr>
        <w:t xml:space="preserve">מהירה יותר </w:t>
      </w:r>
      <w:r w:rsidR="00D74636" w:rsidRPr="00073872">
        <w:rPr>
          <w:rFonts w:ascii="David" w:hAnsi="David" w:cs="David"/>
          <w:sz w:val="24"/>
          <w:szCs w:val="24"/>
          <w:rtl/>
        </w:rPr>
        <w:t>של המשק הישראלי מהשלכות משבר הקורונה</w:t>
      </w:r>
      <w:r w:rsidRPr="00073872">
        <w:rPr>
          <w:rFonts w:ascii="David" w:hAnsi="David" w:cs="David"/>
          <w:sz w:val="24"/>
          <w:szCs w:val="24"/>
          <w:rtl/>
        </w:rPr>
        <w:t xml:space="preserve">. </w:t>
      </w:r>
      <w:r w:rsidR="00DD4B30" w:rsidRPr="00073872">
        <w:rPr>
          <w:rFonts w:ascii="David" w:hAnsi="David" w:cs="David"/>
          <w:sz w:val="24"/>
          <w:szCs w:val="24"/>
          <w:rtl/>
        </w:rPr>
        <w:t xml:space="preserve">ייתכן וחלק מהתופעות שהגיעו בעקבות הקורונה עשויות לסייע לנו בכך, כמו למשל </w:t>
      </w:r>
      <w:r w:rsidR="006B2B1B" w:rsidRPr="00073872">
        <w:rPr>
          <w:rFonts w:ascii="David" w:hAnsi="David" w:cs="David"/>
          <w:sz w:val="24"/>
          <w:szCs w:val="24"/>
          <w:rtl/>
        </w:rPr>
        <w:t>היכולת ללמוד</w:t>
      </w:r>
      <w:r w:rsidR="00852F15" w:rsidRPr="00073872">
        <w:rPr>
          <w:rFonts w:ascii="David" w:hAnsi="David" w:cs="David"/>
          <w:sz w:val="24"/>
          <w:szCs w:val="24"/>
          <w:rtl/>
        </w:rPr>
        <w:t xml:space="preserve"> </w:t>
      </w:r>
      <w:r w:rsidR="006B2B1B" w:rsidRPr="00073872">
        <w:rPr>
          <w:rFonts w:ascii="David" w:hAnsi="David" w:cs="David"/>
          <w:sz w:val="24"/>
          <w:szCs w:val="24"/>
          <w:rtl/>
        </w:rPr>
        <w:t xml:space="preserve">מכל מקום בארץ, ולמעשה בעולם, </w:t>
      </w:r>
      <w:r w:rsidR="00DD4B30" w:rsidRPr="00073872">
        <w:rPr>
          <w:rFonts w:ascii="David" w:hAnsi="David" w:cs="David"/>
          <w:sz w:val="24"/>
          <w:szCs w:val="24"/>
          <w:rtl/>
        </w:rPr>
        <w:t>שתשולב בלמידה פרונטלית בכיתות.</w:t>
      </w:r>
      <w:r w:rsidR="003015AE" w:rsidRPr="00073872">
        <w:rPr>
          <w:rFonts w:ascii="David" w:hAnsi="David" w:cs="David"/>
          <w:sz w:val="24"/>
          <w:szCs w:val="24"/>
          <w:rtl/>
        </w:rPr>
        <w:t xml:space="preserve"> </w:t>
      </w:r>
      <w:r w:rsidR="00A35F0F" w:rsidRPr="00073872">
        <w:rPr>
          <w:rFonts w:ascii="David" w:hAnsi="David" w:cs="David"/>
          <w:sz w:val="24"/>
          <w:szCs w:val="24"/>
          <w:rtl/>
        </w:rPr>
        <w:t xml:space="preserve">גם החשיבות של היכולת "ללמוד </w:t>
      </w:r>
      <w:proofErr w:type="spellStart"/>
      <w:r w:rsidR="00A35F0F" w:rsidRPr="00073872">
        <w:rPr>
          <w:rFonts w:ascii="David" w:hAnsi="David" w:cs="David"/>
          <w:sz w:val="24"/>
          <w:szCs w:val="24"/>
          <w:rtl/>
        </w:rPr>
        <w:t>ללמוד</w:t>
      </w:r>
      <w:proofErr w:type="spellEnd"/>
      <w:r w:rsidR="00A35F0F" w:rsidRPr="00073872">
        <w:rPr>
          <w:rFonts w:ascii="David" w:hAnsi="David" w:cs="David"/>
          <w:sz w:val="24"/>
          <w:szCs w:val="24"/>
          <w:rtl/>
        </w:rPr>
        <w:t>" הוכחה פעם נ</w:t>
      </w:r>
      <w:r w:rsidR="00455987" w:rsidRPr="00073872">
        <w:rPr>
          <w:rFonts w:ascii="David" w:hAnsi="David" w:cs="David"/>
          <w:sz w:val="24"/>
          <w:szCs w:val="24"/>
          <w:rtl/>
        </w:rPr>
        <w:t>וספת במהלך המשבר, שדרש מכולנו ה</w:t>
      </w:r>
      <w:r w:rsidR="00A35F0F" w:rsidRPr="00073872">
        <w:rPr>
          <w:rFonts w:ascii="David" w:hAnsi="David" w:cs="David"/>
          <w:sz w:val="24"/>
          <w:szCs w:val="24"/>
          <w:rtl/>
        </w:rPr>
        <w:t>ס</w:t>
      </w:r>
      <w:r w:rsidR="00455987" w:rsidRPr="00073872">
        <w:rPr>
          <w:rFonts w:ascii="David" w:hAnsi="David" w:cs="David"/>
          <w:sz w:val="24"/>
          <w:szCs w:val="24"/>
          <w:rtl/>
        </w:rPr>
        <w:t>ת</w:t>
      </w:r>
      <w:r w:rsidR="00A35F0F" w:rsidRPr="00073872">
        <w:rPr>
          <w:rFonts w:ascii="David" w:hAnsi="David" w:cs="David"/>
          <w:sz w:val="24"/>
          <w:szCs w:val="24"/>
          <w:rtl/>
        </w:rPr>
        <w:t>גלות מהירה לתנאים חדשים. יכולת זו היא מפתח</w:t>
      </w:r>
      <w:r w:rsidR="00731D57" w:rsidRPr="00073872">
        <w:rPr>
          <w:rFonts w:ascii="David" w:hAnsi="David" w:cs="David"/>
          <w:sz w:val="24"/>
          <w:szCs w:val="24"/>
          <w:rtl/>
        </w:rPr>
        <w:t xml:space="preserve"> חשוב עבורם, הדור שנולד</w:t>
      </w:r>
      <w:r w:rsidR="00A35F0F" w:rsidRPr="00073872">
        <w:rPr>
          <w:rFonts w:ascii="David" w:hAnsi="David" w:cs="David"/>
          <w:sz w:val="24"/>
          <w:szCs w:val="24"/>
          <w:rtl/>
        </w:rPr>
        <w:t xml:space="preserve"> לעולם </w:t>
      </w:r>
      <w:r w:rsidR="00731D57" w:rsidRPr="00073872">
        <w:rPr>
          <w:rFonts w:ascii="David" w:hAnsi="David" w:cs="David"/>
          <w:sz w:val="24"/>
          <w:szCs w:val="24"/>
          <w:rtl/>
        </w:rPr>
        <w:t xml:space="preserve">המתקדם של </w:t>
      </w:r>
      <w:r w:rsidR="00A35F0F" w:rsidRPr="00073872">
        <w:rPr>
          <w:rFonts w:ascii="David" w:hAnsi="David" w:cs="David"/>
          <w:sz w:val="24"/>
          <w:szCs w:val="24"/>
          <w:rtl/>
        </w:rPr>
        <w:t>המחר, שצפוי להתאפיין בשינויים תדירים. כך למשל, עולם התעסוקה מתחדש כל הזמן וכל כמה שנים נדרש לעשות "עדכון תוכנה"</w:t>
      </w:r>
      <w:r w:rsidR="00455987" w:rsidRPr="00073872">
        <w:rPr>
          <w:rFonts w:ascii="David" w:hAnsi="David" w:cs="David"/>
          <w:sz w:val="24"/>
          <w:szCs w:val="24"/>
          <w:rtl/>
        </w:rPr>
        <w:t xml:space="preserve"> מבחינת הדרישות מהעובדים ותנאי השוק</w:t>
      </w:r>
      <w:r w:rsidR="00A35F0F" w:rsidRPr="00073872">
        <w:rPr>
          <w:rFonts w:ascii="David" w:hAnsi="David" w:cs="David"/>
          <w:sz w:val="24"/>
          <w:szCs w:val="24"/>
          <w:rtl/>
        </w:rPr>
        <w:t>, ולא רק בהייטק. מי ש</w:t>
      </w:r>
      <w:r w:rsidR="00455987" w:rsidRPr="00073872">
        <w:rPr>
          <w:rFonts w:ascii="David" w:hAnsi="David" w:cs="David"/>
          <w:sz w:val="24"/>
          <w:szCs w:val="24"/>
          <w:rtl/>
        </w:rPr>
        <w:t>ילמד כיצד להתאים את עצמו</w:t>
      </w:r>
      <w:r w:rsidR="00A35F0F" w:rsidRPr="00073872">
        <w:rPr>
          <w:rFonts w:ascii="David" w:hAnsi="David" w:cs="David"/>
          <w:sz w:val="24"/>
          <w:szCs w:val="24"/>
          <w:rtl/>
        </w:rPr>
        <w:t xml:space="preserve"> </w:t>
      </w:r>
      <w:r w:rsidR="00455987" w:rsidRPr="00073872">
        <w:rPr>
          <w:rFonts w:ascii="David" w:hAnsi="David" w:cs="David"/>
          <w:sz w:val="24"/>
          <w:szCs w:val="24"/>
          <w:rtl/>
        </w:rPr>
        <w:t>ו</w:t>
      </w:r>
      <w:r w:rsidR="00A35F0F" w:rsidRPr="00073872">
        <w:rPr>
          <w:rFonts w:ascii="David" w:hAnsi="David" w:cs="David"/>
          <w:sz w:val="24"/>
          <w:szCs w:val="24"/>
          <w:rtl/>
        </w:rPr>
        <w:t xml:space="preserve">יבנה בסיס חזק של מיומנויות מתקדמות, יוכל </w:t>
      </w:r>
      <w:r w:rsidR="00455987" w:rsidRPr="00073872">
        <w:rPr>
          <w:rFonts w:ascii="David" w:hAnsi="David" w:cs="David"/>
          <w:sz w:val="24"/>
          <w:szCs w:val="24"/>
          <w:rtl/>
        </w:rPr>
        <w:t xml:space="preserve">להשתלב, להוביל ולהנהיג </w:t>
      </w:r>
      <w:r w:rsidR="00A35F0F" w:rsidRPr="00073872">
        <w:rPr>
          <w:rFonts w:ascii="David" w:hAnsi="David" w:cs="David"/>
          <w:sz w:val="24"/>
          <w:szCs w:val="24"/>
          <w:rtl/>
        </w:rPr>
        <w:t xml:space="preserve">בעולם זה. </w:t>
      </w:r>
      <w:r w:rsidR="00455987" w:rsidRPr="00073872">
        <w:rPr>
          <w:rFonts w:ascii="David" w:hAnsi="David" w:cs="David"/>
          <w:sz w:val="24"/>
          <w:szCs w:val="24"/>
          <w:rtl/>
        </w:rPr>
        <w:t xml:space="preserve">כפי שציינתי, לצערנו אלו שנפגעו יותר במשבר הם בעלי המיומנויות הנמוכות יותר, ולכן מיומנויות מתקדמות וגבוהות הן תעודת ביטוח שעשויה להיות שימושית מאוד בהמשך חייכם. </w:t>
      </w:r>
    </w:p>
    <w:p w:rsidR="00070C2E" w:rsidRPr="00073872" w:rsidRDefault="00A35F0F" w:rsidP="00ED1E4E">
      <w:pPr>
        <w:spacing w:line="360" w:lineRule="auto"/>
        <w:jc w:val="both"/>
        <w:rPr>
          <w:rFonts w:ascii="David" w:hAnsi="David" w:cs="David"/>
          <w:sz w:val="24"/>
          <w:szCs w:val="24"/>
          <w:rtl/>
        </w:rPr>
      </w:pPr>
      <w:r w:rsidRPr="00073872">
        <w:rPr>
          <w:rFonts w:ascii="David" w:hAnsi="David" w:cs="David"/>
          <w:sz w:val="24"/>
          <w:szCs w:val="24"/>
          <w:rtl/>
        </w:rPr>
        <w:t>עוד דבר חיובי שעשוי לצאת מלימון הקורונה הוא</w:t>
      </w:r>
      <w:r w:rsidR="00340223" w:rsidRPr="00073872">
        <w:rPr>
          <w:rFonts w:ascii="David" w:hAnsi="David" w:cs="David"/>
          <w:sz w:val="24"/>
          <w:szCs w:val="24"/>
          <w:rtl/>
        </w:rPr>
        <w:t xml:space="preserve"> </w:t>
      </w:r>
      <w:r w:rsidR="00852F15" w:rsidRPr="00073872">
        <w:rPr>
          <w:rFonts w:ascii="David" w:hAnsi="David" w:cs="David"/>
          <w:sz w:val="24"/>
          <w:szCs w:val="24"/>
          <w:rtl/>
        </w:rPr>
        <w:t>שתכנים מסויימים</w:t>
      </w:r>
      <w:r w:rsidR="00340223" w:rsidRPr="00073872">
        <w:rPr>
          <w:rFonts w:ascii="David" w:hAnsi="David" w:cs="David"/>
          <w:sz w:val="24"/>
          <w:szCs w:val="24"/>
          <w:rtl/>
        </w:rPr>
        <w:t xml:space="preserve"> יוכלו להיות מועברים ע"י </w:t>
      </w:r>
      <w:r w:rsidR="00852F15" w:rsidRPr="00073872">
        <w:rPr>
          <w:rFonts w:ascii="David" w:hAnsi="David" w:cs="David"/>
          <w:sz w:val="24"/>
          <w:szCs w:val="24"/>
          <w:rtl/>
        </w:rPr>
        <w:t>מומחים עולמיים</w:t>
      </w:r>
      <w:r w:rsidR="00E77E87" w:rsidRPr="00073872">
        <w:rPr>
          <w:rFonts w:ascii="David" w:hAnsi="David" w:cs="David"/>
          <w:sz w:val="24"/>
          <w:szCs w:val="24"/>
          <w:rtl/>
        </w:rPr>
        <w:t xml:space="preserve"> </w:t>
      </w:r>
      <w:r w:rsidR="00340223" w:rsidRPr="00073872">
        <w:rPr>
          <w:rFonts w:ascii="David" w:hAnsi="David" w:cs="David"/>
          <w:sz w:val="24"/>
          <w:szCs w:val="24"/>
          <w:rtl/>
        </w:rPr>
        <w:t xml:space="preserve">בתחום </w:t>
      </w:r>
      <w:r w:rsidR="00A728C7" w:rsidRPr="00073872">
        <w:rPr>
          <w:rFonts w:ascii="David" w:hAnsi="David" w:cs="David"/>
          <w:sz w:val="24"/>
          <w:szCs w:val="24"/>
          <w:rtl/>
        </w:rPr>
        <w:t>מסוים</w:t>
      </w:r>
      <w:r w:rsidR="006B2B1B" w:rsidRPr="00073872">
        <w:rPr>
          <w:rFonts w:ascii="David" w:hAnsi="David" w:cs="David"/>
          <w:sz w:val="24"/>
          <w:szCs w:val="24"/>
          <w:rtl/>
        </w:rPr>
        <w:t xml:space="preserve"> </w:t>
      </w:r>
      <w:r w:rsidR="00340223" w:rsidRPr="00073872">
        <w:rPr>
          <w:rFonts w:ascii="David" w:hAnsi="David" w:cs="David"/>
          <w:sz w:val="24"/>
          <w:szCs w:val="24"/>
          <w:rtl/>
        </w:rPr>
        <w:t>באמצעות הרשת, וכך כל תלמידה ותלמיד, לא משנה אם הם נמצאים פיזית ליד המורה, יוכלו ליהנות משיעור איכותי ביותר.</w:t>
      </w:r>
      <w:r w:rsidR="000D2976" w:rsidRPr="00073872">
        <w:rPr>
          <w:rFonts w:ascii="David" w:hAnsi="David" w:cs="David"/>
          <w:sz w:val="24"/>
          <w:szCs w:val="24"/>
          <w:rtl/>
        </w:rPr>
        <w:t xml:space="preserve"> </w:t>
      </w:r>
      <w:r w:rsidR="00455987" w:rsidRPr="00073872">
        <w:rPr>
          <w:rFonts w:ascii="David" w:hAnsi="David" w:cs="David"/>
          <w:sz w:val="24"/>
          <w:szCs w:val="24"/>
          <w:rtl/>
        </w:rPr>
        <w:t xml:space="preserve">זהו פתח להרחבה עולם הלמידה המשולבת, ההיברידית, </w:t>
      </w:r>
      <w:r w:rsidR="00ED1E4E" w:rsidRPr="00073872">
        <w:rPr>
          <w:rFonts w:ascii="David" w:hAnsi="David" w:cs="David"/>
          <w:sz w:val="24"/>
          <w:szCs w:val="24"/>
          <w:rtl/>
        </w:rPr>
        <w:t xml:space="preserve">שבה לצד לימודים בכיתה ישולבו שיעורים מקוונים. זה לא יהיה רק למידה בכיתה כמו לפני הקורונה, ולא רק "זום" כמו שהיה במהלכה, אלא שילוב חכם של שני הדברים. </w:t>
      </w:r>
      <w:r w:rsidR="00455987" w:rsidRPr="00073872">
        <w:rPr>
          <w:rFonts w:ascii="David" w:hAnsi="David" w:cs="David"/>
          <w:sz w:val="24"/>
          <w:szCs w:val="24"/>
          <w:rtl/>
        </w:rPr>
        <w:lastRenderedPageBreak/>
        <w:t>בין היתרונות שב</w:t>
      </w:r>
      <w:r w:rsidR="00ED1E4E" w:rsidRPr="00073872">
        <w:rPr>
          <w:rFonts w:ascii="David" w:hAnsi="David" w:cs="David"/>
          <w:sz w:val="24"/>
          <w:szCs w:val="24"/>
          <w:rtl/>
        </w:rPr>
        <w:t>שילוב</w:t>
      </w:r>
      <w:r w:rsidR="00455987" w:rsidRPr="00073872">
        <w:rPr>
          <w:rFonts w:ascii="David" w:hAnsi="David" w:cs="David"/>
          <w:sz w:val="24"/>
          <w:szCs w:val="24"/>
          <w:rtl/>
        </w:rPr>
        <w:t xml:space="preserve"> אפשר למנות את חיזוק העצמאות של התלמידים, חיזוק תחושת המסוגלות וכפי שציינתי- יציקת בסיס איתן לעתיד. </w:t>
      </w:r>
      <w:r w:rsidR="000D2976" w:rsidRPr="00073872">
        <w:rPr>
          <w:rFonts w:ascii="David" w:hAnsi="David" w:cs="David"/>
          <w:sz w:val="24"/>
          <w:szCs w:val="24"/>
          <w:rtl/>
        </w:rPr>
        <w:t>כמובן שלצורך כך חשוב לחזק תשתיות הלימוד- מחשבים ומקומות לימוד שקטים</w:t>
      </w:r>
      <w:r w:rsidR="00852F15" w:rsidRPr="00073872">
        <w:rPr>
          <w:rFonts w:ascii="David" w:hAnsi="David" w:cs="David"/>
          <w:sz w:val="24"/>
          <w:szCs w:val="24"/>
          <w:rtl/>
        </w:rPr>
        <w:t xml:space="preserve"> </w:t>
      </w:r>
      <w:r w:rsidR="000D2976" w:rsidRPr="00073872">
        <w:rPr>
          <w:rFonts w:ascii="David" w:hAnsi="David" w:cs="David"/>
          <w:sz w:val="24"/>
          <w:szCs w:val="24"/>
          <w:rtl/>
        </w:rPr>
        <w:t>- ומספר המחשבים הרב שמחולק לתלמידים</w:t>
      </w:r>
      <w:r w:rsidR="006B0E96" w:rsidRPr="00073872">
        <w:rPr>
          <w:rFonts w:ascii="David" w:hAnsi="David" w:cs="David"/>
          <w:sz w:val="24"/>
          <w:szCs w:val="24"/>
          <w:rtl/>
        </w:rPr>
        <w:t xml:space="preserve"> בימים אלו</w:t>
      </w:r>
      <w:r w:rsidR="000D2976" w:rsidRPr="00073872">
        <w:rPr>
          <w:rFonts w:ascii="David" w:hAnsi="David" w:cs="David"/>
          <w:sz w:val="24"/>
          <w:szCs w:val="24"/>
          <w:rtl/>
        </w:rPr>
        <w:t xml:space="preserve"> הוא בהחלט צעד</w:t>
      </w:r>
      <w:r w:rsidR="006B0E96" w:rsidRPr="00073872">
        <w:rPr>
          <w:rFonts w:ascii="David" w:hAnsi="David" w:cs="David"/>
          <w:sz w:val="24"/>
          <w:szCs w:val="24"/>
          <w:rtl/>
        </w:rPr>
        <w:t xml:space="preserve"> גדול</w:t>
      </w:r>
      <w:r w:rsidR="000D2976" w:rsidRPr="00073872">
        <w:rPr>
          <w:rFonts w:ascii="David" w:hAnsi="David" w:cs="David"/>
          <w:sz w:val="24"/>
          <w:szCs w:val="24"/>
          <w:rtl/>
        </w:rPr>
        <w:t xml:space="preserve"> בכיוון. </w:t>
      </w:r>
    </w:p>
    <w:p w:rsidR="00BC7BF9" w:rsidRPr="00073872" w:rsidRDefault="003015AE" w:rsidP="00B84C3C">
      <w:pPr>
        <w:spacing w:line="360" w:lineRule="auto"/>
        <w:jc w:val="both"/>
        <w:rPr>
          <w:rFonts w:ascii="David" w:hAnsi="David" w:cs="David"/>
          <w:sz w:val="24"/>
          <w:szCs w:val="24"/>
          <w:rtl/>
        </w:rPr>
      </w:pPr>
      <w:r w:rsidRPr="00073872">
        <w:rPr>
          <w:rFonts w:ascii="David" w:hAnsi="David" w:cs="David"/>
          <w:sz w:val="24"/>
          <w:szCs w:val="24"/>
          <w:rtl/>
        </w:rPr>
        <w:t xml:space="preserve">מעבר לרכישת מיומנויות והיכולת ללמוד ולהסתגל לתנאים משתנים, לימודים יכולים להיות חלון לנושאים שתהיו נלהבים לגביהם – סביר שתצליחו </w:t>
      </w:r>
      <w:proofErr w:type="spellStart"/>
      <w:r w:rsidRPr="00073872">
        <w:rPr>
          <w:rFonts w:ascii="David" w:hAnsi="David" w:cs="David"/>
          <w:sz w:val="24"/>
          <w:szCs w:val="24"/>
          <w:rtl/>
        </w:rPr>
        <w:t>ותהנו</w:t>
      </w:r>
      <w:proofErr w:type="spellEnd"/>
      <w:r w:rsidRPr="00073872">
        <w:rPr>
          <w:rFonts w:ascii="David" w:hAnsi="David" w:cs="David"/>
          <w:sz w:val="24"/>
          <w:szCs w:val="24"/>
          <w:rtl/>
        </w:rPr>
        <w:t xml:space="preserve"> מתחומים אלו. לכן </w:t>
      </w:r>
      <w:r w:rsidR="00BC7BF9" w:rsidRPr="00073872">
        <w:rPr>
          <w:rFonts w:ascii="David" w:hAnsi="David" w:cs="David"/>
          <w:sz w:val="24"/>
          <w:szCs w:val="24"/>
          <w:rtl/>
        </w:rPr>
        <w:t>לקראת סיום, חשוב לי לומר לאלו מכם שחולמים ומתכננים</w:t>
      </w:r>
      <w:r w:rsidR="00EB4900" w:rsidRPr="00073872">
        <w:rPr>
          <w:rFonts w:ascii="David" w:hAnsi="David" w:cs="David"/>
          <w:sz w:val="24"/>
          <w:szCs w:val="24"/>
          <w:rtl/>
        </w:rPr>
        <w:t xml:space="preserve"> רחוק, ושואפים להשפיע, לתקן ולשפ</w:t>
      </w:r>
      <w:r w:rsidR="00BC7BF9" w:rsidRPr="00073872">
        <w:rPr>
          <w:rFonts w:ascii="David" w:hAnsi="David" w:cs="David"/>
          <w:sz w:val="24"/>
          <w:szCs w:val="24"/>
          <w:rtl/>
        </w:rPr>
        <w:t>ר, שלימודי הכלכלה הם מרתקים. זהו תחום שמצד אחד הוא מקצוע מופשט ותיאורטי, אך מצד שני הוא בא לידי ביטוי בכמעט כל דבר סביבנו, ומשפיע על חיי היום יום של האנשים. אני</w:t>
      </w:r>
      <w:r w:rsidR="00EB4900" w:rsidRPr="00073872">
        <w:rPr>
          <w:rFonts w:ascii="David" w:hAnsi="David" w:cs="David"/>
          <w:sz w:val="24"/>
          <w:szCs w:val="24"/>
          <w:rtl/>
        </w:rPr>
        <w:t xml:space="preserve"> לדוגמה</w:t>
      </w:r>
      <w:r w:rsidR="00BC7BF9" w:rsidRPr="00073872">
        <w:rPr>
          <w:rFonts w:ascii="David" w:hAnsi="David" w:cs="David"/>
          <w:sz w:val="24"/>
          <w:szCs w:val="24"/>
          <w:rtl/>
        </w:rPr>
        <w:t xml:space="preserve"> נמשכתי לתחום והחלטתי ללמוד אותו מגיל צעיר, ואני יכול לומר לכם שאני שלם ביותר עם ההחלטה הזו</w:t>
      </w:r>
      <w:r w:rsidR="00EB4900" w:rsidRPr="00073872">
        <w:rPr>
          <w:rFonts w:ascii="David" w:hAnsi="David" w:cs="David"/>
          <w:sz w:val="24"/>
          <w:szCs w:val="24"/>
          <w:rtl/>
        </w:rPr>
        <w:t xml:space="preserve">, שסללה את הדרך לתפקיד שלי כעת ובו אני מרגיש שאני מסייע ותורם למדינה ואזרחיה. </w:t>
      </w:r>
    </w:p>
    <w:p w:rsidR="00922491" w:rsidRPr="00073872" w:rsidRDefault="00BC7BF9" w:rsidP="00256167">
      <w:pPr>
        <w:spacing w:line="360" w:lineRule="auto"/>
        <w:jc w:val="both"/>
        <w:rPr>
          <w:rFonts w:ascii="David" w:hAnsi="David" w:cs="David"/>
          <w:sz w:val="24"/>
          <w:szCs w:val="24"/>
          <w:rtl/>
        </w:rPr>
      </w:pPr>
      <w:r w:rsidRPr="00073872">
        <w:rPr>
          <w:rFonts w:ascii="David" w:hAnsi="David" w:cs="David"/>
          <w:sz w:val="24"/>
          <w:szCs w:val="24"/>
          <w:rtl/>
        </w:rPr>
        <w:t>לבסוף</w:t>
      </w:r>
      <w:r w:rsidR="00D71567" w:rsidRPr="00073872">
        <w:rPr>
          <w:rFonts w:ascii="David" w:hAnsi="David" w:cs="David"/>
          <w:sz w:val="24"/>
          <w:szCs w:val="24"/>
          <w:rtl/>
        </w:rPr>
        <w:t>, אני רוצה לציין שבאתר האינטרנט של בנק ישראל מופיעים תכנים שמיועדים גם לבני נוער כמוכם, ועוסקים בהתנהלות כלכלית נכונה.</w:t>
      </w:r>
      <w:r w:rsidR="006B2B1B" w:rsidRPr="00073872">
        <w:rPr>
          <w:rFonts w:ascii="David" w:hAnsi="David" w:cs="David"/>
          <w:sz w:val="24"/>
          <w:szCs w:val="24"/>
          <w:rtl/>
        </w:rPr>
        <w:t xml:space="preserve"> ל</w:t>
      </w:r>
      <w:r w:rsidR="001C54D6" w:rsidRPr="00073872">
        <w:rPr>
          <w:rFonts w:ascii="David" w:hAnsi="David" w:cs="David"/>
          <w:sz w:val="24"/>
          <w:szCs w:val="24"/>
          <w:rtl/>
        </w:rPr>
        <w:t xml:space="preserve">אחרונה </w:t>
      </w:r>
      <w:r w:rsidR="00256167" w:rsidRPr="00073872">
        <w:rPr>
          <w:rFonts w:ascii="David" w:hAnsi="David" w:cs="David"/>
          <w:sz w:val="24"/>
          <w:szCs w:val="24"/>
          <w:rtl/>
        </w:rPr>
        <w:t xml:space="preserve">הכנו תכני חינוך פיננסי ייעודיים </w:t>
      </w:r>
      <w:r w:rsidR="006B2B1B" w:rsidRPr="00073872">
        <w:rPr>
          <w:rFonts w:ascii="David" w:hAnsi="David" w:cs="David"/>
          <w:sz w:val="24"/>
          <w:szCs w:val="24"/>
          <w:rtl/>
        </w:rPr>
        <w:t>לגילאים שלכם, במסגרת שבוע הכסף העולמי של ה-</w:t>
      </w:r>
      <w:r w:rsidR="006B2B1B" w:rsidRPr="00073872">
        <w:rPr>
          <w:rFonts w:ascii="David" w:hAnsi="David" w:cs="David"/>
          <w:sz w:val="24"/>
          <w:szCs w:val="24"/>
        </w:rPr>
        <w:t>OECD</w:t>
      </w:r>
      <w:r w:rsidR="006B2B1B" w:rsidRPr="00073872">
        <w:rPr>
          <w:rFonts w:ascii="David" w:hAnsi="David" w:cs="David"/>
          <w:sz w:val="24"/>
          <w:szCs w:val="24"/>
          <w:rtl/>
        </w:rPr>
        <w:t xml:space="preserve"> שבנק ישראל </w:t>
      </w:r>
      <w:r w:rsidR="00256167" w:rsidRPr="00073872">
        <w:rPr>
          <w:rFonts w:ascii="David" w:hAnsi="David" w:cs="David"/>
          <w:sz w:val="24"/>
          <w:szCs w:val="24"/>
          <w:rtl/>
        </w:rPr>
        <w:t xml:space="preserve">קידם את השתתפות מדינת ישראל </w:t>
      </w:r>
      <w:r w:rsidR="006B2B1B" w:rsidRPr="00073872">
        <w:rPr>
          <w:rFonts w:ascii="David" w:hAnsi="David" w:cs="David"/>
          <w:sz w:val="24"/>
          <w:szCs w:val="24"/>
          <w:rtl/>
        </w:rPr>
        <w:t>בו.</w:t>
      </w:r>
      <w:r w:rsidR="00922491" w:rsidRPr="00073872">
        <w:rPr>
          <w:rFonts w:ascii="David" w:hAnsi="David" w:cs="David"/>
          <w:sz w:val="24"/>
          <w:szCs w:val="24"/>
          <w:rtl/>
        </w:rPr>
        <w:t xml:space="preserve"> עולם הכסף הוא עולם שמשתנה מאוד בתקופה זו. יש כמובן את השטרות והמטבעות שאתם מכירים, אבל העולם כולל תשלומים דיגיטליים אתם אולי תחיו בעולם שתחזיקו מעט מאוד מזומן. ייתכן בהחלט שתחיו בעולם</w:t>
      </w:r>
      <w:r w:rsidR="00256167" w:rsidRPr="00073872">
        <w:rPr>
          <w:rFonts w:ascii="David" w:hAnsi="David" w:cs="David"/>
          <w:sz w:val="24"/>
          <w:szCs w:val="24"/>
          <w:rtl/>
        </w:rPr>
        <w:t xml:space="preserve"> </w:t>
      </w:r>
      <w:r w:rsidR="00922491" w:rsidRPr="00073872">
        <w:rPr>
          <w:rFonts w:ascii="David" w:hAnsi="David" w:cs="David"/>
          <w:sz w:val="24"/>
          <w:szCs w:val="24"/>
          <w:rtl/>
        </w:rPr>
        <w:t>בו בנקים מרכזיים ינפיקו כסף דיגיטלי.</w:t>
      </w:r>
    </w:p>
    <w:p w:rsidR="00D71567" w:rsidRPr="00073872" w:rsidRDefault="00D71567" w:rsidP="00922491">
      <w:pPr>
        <w:spacing w:line="360" w:lineRule="auto"/>
        <w:jc w:val="both"/>
        <w:rPr>
          <w:rFonts w:ascii="David" w:hAnsi="David" w:cs="David"/>
          <w:sz w:val="24"/>
          <w:szCs w:val="24"/>
          <w:rtl/>
        </w:rPr>
      </w:pPr>
      <w:r w:rsidRPr="00073872">
        <w:rPr>
          <w:rFonts w:ascii="David" w:hAnsi="David" w:cs="David"/>
          <w:sz w:val="24"/>
          <w:szCs w:val="24"/>
          <w:rtl/>
        </w:rPr>
        <w:t xml:space="preserve">התנהלות </w:t>
      </w:r>
      <w:r w:rsidR="006B2B1B" w:rsidRPr="00073872">
        <w:rPr>
          <w:rFonts w:ascii="David" w:hAnsi="David" w:cs="David"/>
          <w:sz w:val="24"/>
          <w:szCs w:val="24"/>
          <w:rtl/>
        </w:rPr>
        <w:t xml:space="preserve">פיננסית נבונה </w:t>
      </w:r>
      <w:r w:rsidRPr="00073872">
        <w:rPr>
          <w:rFonts w:ascii="David" w:hAnsi="David" w:cs="David"/>
          <w:sz w:val="24"/>
          <w:szCs w:val="24"/>
          <w:rtl/>
        </w:rPr>
        <w:t>חשובה תמיד, אך בימים כאלה היא חשובה עוד יותר. חשוב שתלמדו על כך, מפני שאני מאמין שרובכם עדיין לא ביצע עסקאות כלכליות גדולות, וכאשר תגדלו מעט תוכלו להשתמש בכלים שתרכשו כדי</w:t>
      </w:r>
      <w:r w:rsidR="00852F15" w:rsidRPr="00073872">
        <w:rPr>
          <w:rFonts w:ascii="David" w:hAnsi="David" w:cs="David"/>
          <w:sz w:val="24"/>
          <w:szCs w:val="24"/>
          <w:rtl/>
        </w:rPr>
        <w:t xml:space="preserve"> לסייע להתנהלות כלכלית נבונה של כל אחד </w:t>
      </w:r>
      <w:proofErr w:type="spellStart"/>
      <w:r w:rsidR="00852F15" w:rsidRPr="00073872">
        <w:rPr>
          <w:rFonts w:ascii="David" w:hAnsi="David" w:cs="David"/>
          <w:sz w:val="24"/>
          <w:szCs w:val="24"/>
          <w:rtl/>
        </w:rPr>
        <w:t>מאיתנו</w:t>
      </w:r>
      <w:proofErr w:type="spellEnd"/>
      <w:r w:rsidR="00852F15" w:rsidRPr="00073872">
        <w:rPr>
          <w:rFonts w:ascii="David" w:hAnsi="David" w:cs="David"/>
          <w:sz w:val="24"/>
          <w:szCs w:val="24"/>
          <w:rtl/>
        </w:rPr>
        <w:t xml:space="preserve"> בעתיד.</w:t>
      </w:r>
      <w:r w:rsidR="00F72707" w:rsidRPr="00073872">
        <w:rPr>
          <w:rFonts w:ascii="David" w:hAnsi="David" w:cs="David"/>
          <w:sz w:val="24"/>
          <w:szCs w:val="24"/>
          <w:rtl/>
        </w:rPr>
        <w:t xml:space="preserve"> אנחנו עובדים קשה כדי ליצור את התנאים המתאימים ביותר ללמידה, לחשוב היכן ניתן להמשיך ולשפר, ולאפשר מגוון ושוויון הזדמנויות. </w:t>
      </w:r>
      <w:r w:rsidR="00731D57" w:rsidRPr="00073872">
        <w:rPr>
          <w:rFonts w:ascii="David" w:hAnsi="David" w:cs="David"/>
          <w:sz w:val="24"/>
          <w:szCs w:val="24"/>
          <w:rtl/>
        </w:rPr>
        <w:t xml:space="preserve">בשלב זה, </w:t>
      </w:r>
      <w:r w:rsidR="00F72707" w:rsidRPr="00073872">
        <w:rPr>
          <w:rFonts w:ascii="David" w:hAnsi="David" w:cs="David"/>
          <w:sz w:val="24"/>
          <w:szCs w:val="24"/>
          <w:rtl/>
        </w:rPr>
        <w:t>החלק שלכם הוא לשבת וללמוד, ולדעת לבחור נכון.</w:t>
      </w:r>
    </w:p>
    <w:p w:rsidR="00852F15" w:rsidRPr="00073872" w:rsidRDefault="00852F15" w:rsidP="00852F15">
      <w:pPr>
        <w:spacing w:line="360" w:lineRule="auto"/>
        <w:jc w:val="both"/>
        <w:rPr>
          <w:rFonts w:ascii="David" w:hAnsi="David" w:cs="David"/>
          <w:sz w:val="24"/>
          <w:szCs w:val="24"/>
          <w:rtl/>
        </w:rPr>
      </w:pPr>
    </w:p>
    <w:p w:rsidR="006B0E96" w:rsidRPr="00073872" w:rsidRDefault="00D71567" w:rsidP="00CB15AF">
      <w:pPr>
        <w:spacing w:line="360" w:lineRule="auto"/>
        <w:jc w:val="both"/>
        <w:rPr>
          <w:rFonts w:ascii="David" w:hAnsi="David" w:cs="David"/>
          <w:sz w:val="24"/>
          <w:szCs w:val="24"/>
          <w:rtl/>
        </w:rPr>
      </w:pPr>
      <w:r w:rsidRPr="00073872">
        <w:rPr>
          <w:rFonts w:ascii="David" w:hAnsi="David" w:cs="David"/>
          <w:sz w:val="24"/>
          <w:szCs w:val="24"/>
          <w:rtl/>
        </w:rPr>
        <w:t>תודה רבה, ובהצלחה במבחנים ובבגרויות!</w:t>
      </w:r>
    </w:p>
    <w:p w:rsidR="006B0E96" w:rsidRPr="00073872" w:rsidRDefault="006B0E96" w:rsidP="00CB15AF">
      <w:pPr>
        <w:spacing w:line="360" w:lineRule="auto"/>
        <w:jc w:val="both"/>
        <w:rPr>
          <w:rFonts w:ascii="David" w:hAnsi="David" w:cs="David"/>
          <w:color w:val="FF0000"/>
          <w:sz w:val="24"/>
          <w:szCs w:val="24"/>
          <w:rtl/>
        </w:rPr>
      </w:pPr>
    </w:p>
    <w:p w:rsidR="00E2740E" w:rsidRPr="00073872" w:rsidRDefault="00E2740E" w:rsidP="00CB15AF">
      <w:pPr>
        <w:spacing w:line="360" w:lineRule="auto"/>
        <w:jc w:val="both"/>
        <w:rPr>
          <w:rFonts w:ascii="David" w:hAnsi="David" w:cs="David"/>
          <w:sz w:val="24"/>
          <w:szCs w:val="24"/>
        </w:rPr>
      </w:pPr>
    </w:p>
    <w:sectPr w:rsidR="00E2740E" w:rsidRPr="00073872" w:rsidSect="00801A7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980"/>
    <w:rsid w:val="0001066C"/>
    <w:rsid w:val="000414CA"/>
    <w:rsid w:val="0006632E"/>
    <w:rsid w:val="00070C2E"/>
    <w:rsid w:val="00073872"/>
    <w:rsid w:val="0008436F"/>
    <w:rsid w:val="0009570D"/>
    <w:rsid w:val="000C0772"/>
    <w:rsid w:val="000D2976"/>
    <w:rsid w:val="000F4BA9"/>
    <w:rsid w:val="00101CD9"/>
    <w:rsid w:val="00130B9F"/>
    <w:rsid w:val="0013439F"/>
    <w:rsid w:val="001678DE"/>
    <w:rsid w:val="00184F87"/>
    <w:rsid w:val="00193AE8"/>
    <w:rsid w:val="00196FA2"/>
    <w:rsid w:val="001B00FD"/>
    <w:rsid w:val="001C54D6"/>
    <w:rsid w:val="001D2638"/>
    <w:rsid w:val="00206BF1"/>
    <w:rsid w:val="002249E6"/>
    <w:rsid w:val="0024517A"/>
    <w:rsid w:val="00256167"/>
    <w:rsid w:val="002D19B9"/>
    <w:rsid w:val="003015AE"/>
    <w:rsid w:val="0030163C"/>
    <w:rsid w:val="003215F9"/>
    <w:rsid w:val="00336C15"/>
    <w:rsid w:val="00340223"/>
    <w:rsid w:val="003658E1"/>
    <w:rsid w:val="003C1C09"/>
    <w:rsid w:val="0040669E"/>
    <w:rsid w:val="00455987"/>
    <w:rsid w:val="00466F04"/>
    <w:rsid w:val="00493721"/>
    <w:rsid w:val="00495F81"/>
    <w:rsid w:val="004A5F68"/>
    <w:rsid w:val="004B1A24"/>
    <w:rsid w:val="004D506D"/>
    <w:rsid w:val="004E1257"/>
    <w:rsid w:val="004F7D37"/>
    <w:rsid w:val="00564E42"/>
    <w:rsid w:val="00565980"/>
    <w:rsid w:val="00594E21"/>
    <w:rsid w:val="005E51FA"/>
    <w:rsid w:val="006122FB"/>
    <w:rsid w:val="00621385"/>
    <w:rsid w:val="0068131E"/>
    <w:rsid w:val="006B0E96"/>
    <w:rsid w:val="006B2B1B"/>
    <w:rsid w:val="006B58A0"/>
    <w:rsid w:val="006D55BF"/>
    <w:rsid w:val="006E1A25"/>
    <w:rsid w:val="00707DC4"/>
    <w:rsid w:val="00731D57"/>
    <w:rsid w:val="00751435"/>
    <w:rsid w:val="00757722"/>
    <w:rsid w:val="00774355"/>
    <w:rsid w:val="007D0E6E"/>
    <w:rsid w:val="007E66D3"/>
    <w:rsid w:val="00801A76"/>
    <w:rsid w:val="008128A6"/>
    <w:rsid w:val="00845CC8"/>
    <w:rsid w:val="00852F15"/>
    <w:rsid w:val="00853FEE"/>
    <w:rsid w:val="008751A6"/>
    <w:rsid w:val="00881E39"/>
    <w:rsid w:val="008C1C92"/>
    <w:rsid w:val="00922491"/>
    <w:rsid w:val="00954EBF"/>
    <w:rsid w:val="0097525F"/>
    <w:rsid w:val="009768CA"/>
    <w:rsid w:val="009776C5"/>
    <w:rsid w:val="00981EF9"/>
    <w:rsid w:val="009D1D3E"/>
    <w:rsid w:val="00A2636E"/>
    <w:rsid w:val="00A32C44"/>
    <w:rsid w:val="00A35F0F"/>
    <w:rsid w:val="00A6286C"/>
    <w:rsid w:val="00A66FF3"/>
    <w:rsid w:val="00A7112B"/>
    <w:rsid w:val="00A728C7"/>
    <w:rsid w:val="00AE2803"/>
    <w:rsid w:val="00AF773E"/>
    <w:rsid w:val="00B06639"/>
    <w:rsid w:val="00B84C3C"/>
    <w:rsid w:val="00B93594"/>
    <w:rsid w:val="00BC7BF9"/>
    <w:rsid w:val="00BD1FC3"/>
    <w:rsid w:val="00C27AAB"/>
    <w:rsid w:val="00C74E04"/>
    <w:rsid w:val="00CB15AF"/>
    <w:rsid w:val="00D71567"/>
    <w:rsid w:val="00D74636"/>
    <w:rsid w:val="00D86A44"/>
    <w:rsid w:val="00DD4B30"/>
    <w:rsid w:val="00E11050"/>
    <w:rsid w:val="00E2576F"/>
    <w:rsid w:val="00E2740E"/>
    <w:rsid w:val="00E4179F"/>
    <w:rsid w:val="00E77E87"/>
    <w:rsid w:val="00EB4900"/>
    <w:rsid w:val="00ED1E4E"/>
    <w:rsid w:val="00ED2713"/>
    <w:rsid w:val="00EE1092"/>
    <w:rsid w:val="00EE2FFB"/>
    <w:rsid w:val="00EE7CE8"/>
    <w:rsid w:val="00F67965"/>
    <w:rsid w:val="00F72707"/>
    <w:rsid w:val="00F72DFA"/>
    <w:rsid w:val="00F81C85"/>
    <w:rsid w:val="00F86513"/>
    <w:rsid w:val="00FC43D9"/>
    <w:rsid w:val="00FD6991"/>
    <w:rsid w:val="00FF77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E63CE"/>
  <w15:chartTrackingRefBased/>
  <w15:docId w15:val="{0914F780-5723-4DD1-AAEA-88AE4D5C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15AF"/>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CB15AF"/>
    <w:rPr>
      <w:rFonts w:ascii="Tahoma" w:hAnsi="Tahoma" w:cs="Tahoma"/>
      <w:sz w:val="18"/>
      <w:szCs w:val="18"/>
    </w:rPr>
  </w:style>
  <w:style w:type="character" w:styleId="a5">
    <w:name w:val="annotation reference"/>
    <w:basedOn w:val="a0"/>
    <w:uiPriority w:val="99"/>
    <w:semiHidden/>
    <w:unhideWhenUsed/>
    <w:rsid w:val="00621385"/>
    <w:rPr>
      <w:sz w:val="16"/>
      <w:szCs w:val="16"/>
    </w:rPr>
  </w:style>
  <w:style w:type="paragraph" w:styleId="a6">
    <w:name w:val="annotation text"/>
    <w:basedOn w:val="a"/>
    <w:link w:val="a7"/>
    <w:uiPriority w:val="99"/>
    <w:semiHidden/>
    <w:unhideWhenUsed/>
    <w:rsid w:val="00621385"/>
    <w:pPr>
      <w:spacing w:line="240" w:lineRule="auto"/>
    </w:pPr>
    <w:rPr>
      <w:sz w:val="20"/>
      <w:szCs w:val="20"/>
    </w:rPr>
  </w:style>
  <w:style w:type="character" w:customStyle="1" w:styleId="a7">
    <w:name w:val="טקסט הערה תו"/>
    <w:basedOn w:val="a0"/>
    <w:link w:val="a6"/>
    <w:uiPriority w:val="99"/>
    <w:semiHidden/>
    <w:rsid w:val="00621385"/>
    <w:rPr>
      <w:sz w:val="20"/>
      <w:szCs w:val="20"/>
    </w:rPr>
  </w:style>
  <w:style w:type="paragraph" w:styleId="a8">
    <w:name w:val="annotation subject"/>
    <w:basedOn w:val="a6"/>
    <w:next w:val="a6"/>
    <w:link w:val="a9"/>
    <w:uiPriority w:val="99"/>
    <w:semiHidden/>
    <w:unhideWhenUsed/>
    <w:rsid w:val="00621385"/>
    <w:rPr>
      <w:b/>
      <w:bCs/>
    </w:rPr>
  </w:style>
  <w:style w:type="character" w:customStyle="1" w:styleId="a9">
    <w:name w:val="נושא הערה תו"/>
    <w:basedOn w:val="a7"/>
    <w:link w:val="a8"/>
    <w:uiPriority w:val="99"/>
    <w:semiHidden/>
    <w:rsid w:val="006213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50412">
      <w:bodyDiv w:val="1"/>
      <w:marLeft w:val="0"/>
      <w:marRight w:val="0"/>
      <w:marTop w:val="0"/>
      <w:marBottom w:val="0"/>
      <w:divBdr>
        <w:top w:val="none" w:sz="0" w:space="0" w:color="auto"/>
        <w:left w:val="none" w:sz="0" w:space="0" w:color="auto"/>
        <w:bottom w:val="none" w:sz="0" w:space="0" w:color="auto"/>
        <w:right w:val="none" w:sz="0" w:space="0" w:color="auto"/>
      </w:divBdr>
    </w:div>
    <w:div w:id="8024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FBBD4-8CD3-4589-97C3-10A1EF6DD840}"/>
</file>

<file path=customXml/itemProps2.xml><?xml version="1.0" encoding="utf-8"?>
<ds:datastoreItem xmlns:ds="http://schemas.openxmlformats.org/officeDocument/2006/customXml" ds:itemID="{4B3B23BF-23D1-437D-982A-25EDE158BA27}"/>
</file>

<file path=customXml/itemProps3.xml><?xml version="1.0" encoding="utf-8"?>
<ds:datastoreItem xmlns:ds="http://schemas.openxmlformats.org/officeDocument/2006/customXml" ds:itemID="{A9BEDEE3-4642-49D8-8488-4781728D5E1C}"/>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5386</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אבשלום ברנוביץ'</dc:creator>
  <cp:keywords/>
  <dc:description/>
  <cp:lastModifiedBy>dovrot</cp:lastModifiedBy>
  <cp:revision>2</cp:revision>
  <dcterms:created xsi:type="dcterms:W3CDTF">2021-03-17T09:51:00Z</dcterms:created>
  <dcterms:modified xsi:type="dcterms:W3CDTF">2021-03-17T09:51:00Z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