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47"/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0F74DA" w:rsidRPr="00AE664D" w14:paraId="1367DA9C" w14:textId="77777777" w:rsidTr="000F74DA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1385" w14:textId="77777777" w:rsidR="000F74DA" w:rsidRPr="00AE664D" w:rsidRDefault="000F74DA" w:rsidP="00F73807">
            <w:pPr>
              <w:spacing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AE664D">
              <w:rPr>
                <w:rFonts w:cs="David"/>
                <w:b/>
                <w:bCs/>
                <w:sz w:val="24"/>
                <w:szCs w:val="24"/>
                <w:rtl/>
              </w:rPr>
              <w:t>בנק ישראל</w:t>
            </w:r>
          </w:p>
          <w:p w14:paraId="68BAAB1C" w14:textId="77777777" w:rsidR="000F74DA" w:rsidRPr="00AE664D" w:rsidRDefault="000F74DA" w:rsidP="00F73807">
            <w:pPr>
              <w:spacing w:line="360" w:lineRule="auto"/>
              <w:ind w:right="-101"/>
              <w:rPr>
                <w:sz w:val="24"/>
                <w:szCs w:val="24"/>
              </w:rPr>
            </w:pPr>
            <w:r w:rsidRPr="00AE664D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5C4335B0" w14:textId="77777777" w:rsidR="000F74DA" w:rsidRPr="00AE664D" w:rsidRDefault="000F74DA" w:rsidP="00F73807">
            <w:pPr>
              <w:spacing w:line="360" w:lineRule="auto"/>
              <w:rPr>
                <w:sz w:val="24"/>
                <w:szCs w:val="24"/>
              </w:rPr>
            </w:pPr>
            <w:r w:rsidRPr="00AE664D">
              <w:rPr>
                <w:noProof/>
              </w:rPr>
              <w:drawing>
                <wp:inline distT="0" distB="0" distL="0" distR="0" wp14:anchorId="0C72BEAA" wp14:editId="290949CA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814C" w14:textId="3138E26F" w:rsidR="000F74DA" w:rsidRPr="002D253E" w:rsidRDefault="000F74DA" w:rsidP="00DD3A2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E664D">
              <w:rPr>
                <w:rFonts w:cs="David" w:hint="eastAsia"/>
                <w:sz w:val="24"/>
                <w:szCs w:val="24"/>
                <w:rtl/>
              </w:rPr>
              <w:t>‏‏‏</w:t>
            </w:r>
            <w:r w:rsidRPr="00AE664D">
              <w:rPr>
                <w:rFonts w:cs="David" w:hint="cs"/>
                <w:sz w:val="24"/>
                <w:szCs w:val="24"/>
                <w:rtl/>
              </w:rPr>
              <w:t>‏</w:t>
            </w:r>
            <w:r>
              <w:rPr>
                <w:rFonts w:cs="David" w:hint="eastAsia"/>
                <w:sz w:val="24"/>
                <w:szCs w:val="24"/>
                <w:rtl/>
              </w:rPr>
              <w:t>‏</w:t>
            </w:r>
            <w:r w:rsidR="003F50E9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3F50E9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DD3A2D">
              <w:rPr>
                <w:rFonts w:cs="David" w:hint="cs"/>
                <w:sz w:val="24"/>
                <w:szCs w:val="24"/>
                <w:rtl/>
              </w:rPr>
              <w:t xml:space="preserve">ירושלים, כ"ג תשרי </w:t>
            </w:r>
            <w:proofErr w:type="spellStart"/>
            <w:r w:rsidR="00DD3A2D">
              <w:rPr>
                <w:rFonts w:cs="David" w:hint="cs"/>
                <w:sz w:val="24"/>
                <w:szCs w:val="24"/>
                <w:rtl/>
              </w:rPr>
              <w:t>ה</w:t>
            </w:r>
            <w:r w:rsidR="003F50E9">
              <w:rPr>
                <w:rFonts w:cs="David"/>
                <w:sz w:val="24"/>
                <w:szCs w:val="24"/>
                <w:rtl/>
              </w:rPr>
              <w:t>תשפ"</w:t>
            </w:r>
            <w:r w:rsidR="00DD3A2D">
              <w:rPr>
                <w:rFonts w:cs="David" w:hint="cs"/>
                <w:sz w:val="24"/>
                <w:szCs w:val="24"/>
                <w:rtl/>
              </w:rPr>
              <w:t>ד</w:t>
            </w:r>
            <w:proofErr w:type="spellEnd"/>
          </w:p>
          <w:p w14:paraId="65C00AB6" w14:textId="77777777" w:rsidR="000F74DA" w:rsidRPr="00AE664D" w:rsidRDefault="000F74DA" w:rsidP="00473807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2D253E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</w:t>
            </w:r>
            <w:r w:rsidRPr="002D253E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</w:t>
            </w:r>
            <w:r>
              <w:rPr>
                <w:rFonts w:cs="David" w:hint="eastAsia"/>
                <w:sz w:val="24"/>
                <w:szCs w:val="24"/>
                <w:rtl/>
              </w:rPr>
              <w:t>‏</w:t>
            </w:r>
            <w:r w:rsidR="003F50E9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473807">
              <w:rPr>
                <w:rFonts w:cs="David" w:hint="cs"/>
                <w:sz w:val="24"/>
                <w:szCs w:val="24"/>
                <w:rtl/>
              </w:rPr>
              <w:t>8</w:t>
            </w:r>
            <w:r w:rsidR="003F50E9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473807">
              <w:rPr>
                <w:rFonts w:cs="David" w:hint="cs"/>
                <w:sz w:val="24"/>
                <w:szCs w:val="24"/>
                <w:rtl/>
              </w:rPr>
              <w:t>באוקטובר</w:t>
            </w:r>
            <w:r w:rsidR="003F50E9">
              <w:rPr>
                <w:rFonts w:cs="David"/>
                <w:sz w:val="24"/>
                <w:szCs w:val="24"/>
                <w:rtl/>
              </w:rPr>
              <w:t>, 2023</w:t>
            </w:r>
          </w:p>
        </w:tc>
      </w:tr>
    </w:tbl>
    <w:p w14:paraId="123A5B21" w14:textId="77777777" w:rsidR="00A6225D" w:rsidRPr="00AE664D" w:rsidRDefault="002B08A8" w:rsidP="00EB582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E664D">
        <w:rPr>
          <w:rFonts w:ascii="David" w:hAnsi="David" w:cs="David"/>
          <w:sz w:val="24"/>
          <w:szCs w:val="24"/>
          <w:rtl/>
        </w:rPr>
        <w:t>הודעה לעיתונות:</w:t>
      </w:r>
    </w:p>
    <w:p w14:paraId="63C6CD43" w14:textId="77777777" w:rsidR="00266969" w:rsidRDefault="00473807" w:rsidP="00935F42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r>
        <w:rPr>
          <w:rFonts w:ascii="David" w:hAnsi="David" w:cs="David" w:hint="cs"/>
          <w:b/>
          <w:bCs/>
          <w:sz w:val="28"/>
          <w:szCs w:val="28"/>
          <w:rtl/>
        </w:rPr>
        <w:t>פעילות סניפי המערכת הבנקאית לאור המצב הבטחוני</w:t>
      </w:r>
      <w:r w:rsidR="00325F5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6731C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bookmarkEnd w:id="0"/>
    <w:p w14:paraId="5CBD8018" w14:textId="0A0B7A45" w:rsidR="00C65E9C" w:rsidRDefault="00473807" w:rsidP="00C75F3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73807">
        <w:rPr>
          <w:rFonts w:ascii="David" w:hAnsi="David" w:cs="David"/>
          <w:sz w:val="24"/>
          <w:szCs w:val="24"/>
          <w:rtl/>
        </w:rPr>
        <w:t>על רקע המצב הביטחוני ובהתאם ל</w:t>
      </w:r>
      <w:r w:rsidR="00C75F3B">
        <w:rPr>
          <w:rFonts w:ascii="David" w:hAnsi="David" w:cs="David" w:hint="cs"/>
          <w:sz w:val="24"/>
          <w:szCs w:val="24"/>
          <w:rtl/>
        </w:rPr>
        <w:t>הנחיות הגורמים הלאומיים</w:t>
      </w:r>
      <w:r w:rsidRPr="00473807">
        <w:rPr>
          <w:rFonts w:ascii="David" w:hAnsi="David" w:cs="David"/>
          <w:sz w:val="24"/>
          <w:szCs w:val="24"/>
          <w:rtl/>
        </w:rPr>
        <w:t>, מתקיימות הערכות מצב שוטפות בבנק ישראל. הפיקוח על הבנקים</w:t>
      </w:r>
      <w:r w:rsidR="00616656">
        <w:rPr>
          <w:rFonts w:ascii="David" w:hAnsi="David" w:cs="David" w:hint="cs"/>
          <w:sz w:val="24"/>
          <w:szCs w:val="24"/>
          <w:rtl/>
        </w:rPr>
        <w:t xml:space="preserve"> מצוי בקשר שוטף עם </w:t>
      </w:r>
      <w:r w:rsidR="00A11DA3">
        <w:rPr>
          <w:rFonts w:ascii="David" w:hAnsi="David" w:cs="David" w:hint="cs"/>
          <w:sz w:val="24"/>
          <w:szCs w:val="24"/>
          <w:rtl/>
        </w:rPr>
        <w:t>כלל ה</w:t>
      </w:r>
      <w:r w:rsidR="00616656">
        <w:rPr>
          <w:rFonts w:ascii="David" w:hAnsi="David" w:cs="David" w:hint="cs"/>
          <w:sz w:val="24"/>
          <w:szCs w:val="24"/>
          <w:rtl/>
        </w:rPr>
        <w:t>גורמי</w:t>
      </w:r>
      <w:r w:rsidR="00A11DA3">
        <w:rPr>
          <w:rFonts w:ascii="David" w:hAnsi="David" w:cs="David" w:hint="cs"/>
          <w:sz w:val="24"/>
          <w:szCs w:val="24"/>
          <w:rtl/>
        </w:rPr>
        <w:t>ם</w:t>
      </w:r>
      <w:r w:rsidR="00616656">
        <w:rPr>
          <w:rFonts w:ascii="David" w:hAnsi="David" w:cs="David" w:hint="cs"/>
          <w:sz w:val="24"/>
          <w:szCs w:val="24"/>
          <w:rtl/>
        </w:rPr>
        <w:t xml:space="preserve"> </w:t>
      </w:r>
      <w:r w:rsidR="00A11DA3">
        <w:rPr>
          <w:rFonts w:ascii="David" w:hAnsi="David" w:cs="David" w:hint="cs"/>
          <w:sz w:val="24"/>
          <w:szCs w:val="24"/>
          <w:rtl/>
        </w:rPr>
        <w:t>הרלוונטיים</w:t>
      </w:r>
      <w:r w:rsidR="00616656">
        <w:rPr>
          <w:rFonts w:ascii="David" w:hAnsi="David" w:cs="David" w:hint="cs"/>
          <w:sz w:val="24"/>
          <w:szCs w:val="24"/>
          <w:rtl/>
        </w:rPr>
        <w:t xml:space="preserve"> </w:t>
      </w:r>
      <w:r w:rsidR="00C75F3B">
        <w:rPr>
          <w:rFonts w:ascii="David" w:hAnsi="David" w:cs="David" w:hint="cs"/>
          <w:sz w:val="24"/>
          <w:szCs w:val="24"/>
          <w:rtl/>
        </w:rPr>
        <w:t xml:space="preserve">במערכת הבנקאית, אשר </w:t>
      </w:r>
      <w:r w:rsidR="00A11DA3" w:rsidRPr="002B69A4">
        <w:rPr>
          <w:rFonts w:ascii="David" w:hAnsi="David" w:cs="David" w:hint="cs"/>
          <w:sz w:val="24"/>
          <w:szCs w:val="24"/>
          <w:rtl/>
        </w:rPr>
        <w:t xml:space="preserve"> </w:t>
      </w:r>
      <w:r w:rsidR="00A11DA3">
        <w:rPr>
          <w:rFonts w:ascii="David" w:hAnsi="David" w:cs="David" w:hint="cs"/>
          <w:sz w:val="24"/>
          <w:szCs w:val="24"/>
          <w:rtl/>
        </w:rPr>
        <w:t>נערכה</w:t>
      </w:r>
      <w:r w:rsidR="00A11DA3" w:rsidRPr="002B69A4">
        <w:rPr>
          <w:rFonts w:ascii="David" w:hAnsi="David" w:cs="David" w:hint="cs"/>
          <w:sz w:val="24"/>
          <w:szCs w:val="24"/>
          <w:rtl/>
        </w:rPr>
        <w:t xml:space="preserve"> לשעת חירום ופועלת לאספקת השירותים הבנקאיים החיוניים לציבור הלקוחות, כנדרש עפ"י ההוראות הרגולטוריות.</w:t>
      </w:r>
    </w:p>
    <w:p w14:paraId="1BCC6D0B" w14:textId="5A90B615" w:rsidR="00C75F3B" w:rsidRPr="00986DBC" w:rsidRDefault="00A11DA3" w:rsidP="003F378B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בהתאם ל</w:t>
      </w:r>
      <w:r w:rsidR="00C75F3B">
        <w:rPr>
          <w:rFonts w:ascii="David" w:hAnsi="David" w:cs="David" w:hint="cs"/>
          <w:sz w:val="24"/>
          <w:szCs w:val="24"/>
          <w:rtl/>
        </w:rPr>
        <w:t>מדיניות ההתגוננות של פיקוד העורף, ובמטרה לשמור על ביטחון העובדים והלקוחות</w:t>
      </w:r>
      <w:r w:rsidR="00C65E9C">
        <w:rPr>
          <w:rFonts w:ascii="David" w:hAnsi="David" w:cs="David" w:hint="cs"/>
          <w:sz w:val="24"/>
          <w:szCs w:val="24"/>
          <w:rtl/>
        </w:rPr>
        <w:t xml:space="preserve">, רשאית </w:t>
      </w:r>
      <w:r w:rsidR="006927EB">
        <w:rPr>
          <w:rFonts w:ascii="David" w:hAnsi="David" w:cs="David" w:hint="cs"/>
          <w:sz w:val="24"/>
          <w:szCs w:val="24"/>
          <w:rtl/>
        </w:rPr>
        <w:t>ה</w:t>
      </w:r>
      <w:r w:rsidR="00473807" w:rsidRPr="00473807">
        <w:rPr>
          <w:rFonts w:ascii="David" w:hAnsi="David" w:cs="David"/>
          <w:sz w:val="24"/>
          <w:szCs w:val="24"/>
          <w:rtl/>
        </w:rPr>
        <w:t>מערכת הבנקאית לפעול במתכונת מצומצמת מבחינת קבלת קהל</w:t>
      </w:r>
      <w:r w:rsidR="00C65E9C">
        <w:rPr>
          <w:rFonts w:ascii="David" w:hAnsi="David" w:cs="David" w:hint="cs"/>
          <w:sz w:val="24"/>
          <w:szCs w:val="24"/>
          <w:rtl/>
        </w:rPr>
        <w:t>, באופן הבא:</w:t>
      </w:r>
      <w:r w:rsidR="00E74978">
        <w:rPr>
          <w:rFonts w:ascii="David" w:hAnsi="David" w:cs="David" w:hint="cs"/>
          <w:sz w:val="24"/>
          <w:szCs w:val="24"/>
          <w:rtl/>
        </w:rPr>
        <w:t xml:space="preserve"> </w:t>
      </w:r>
      <w:r w:rsidR="00C65E9C" w:rsidRPr="00EB3866">
        <w:rPr>
          <w:rFonts w:cs="David" w:hint="cs"/>
          <w:b/>
          <w:bCs/>
          <w:sz w:val="24"/>
          <w:szCs w:val="24"/>
          <w:rtl/>
        </w:rPr>
        <w:t>סגירת</w:t>
      </w:r>
      <w:r w:rsidR="00C75F3B" w:rsidRPr="00EB3866">
        <w:rPr>
          <w:rFonts w:cs="David" w:hint="cs"/>
          <w:b/>
          <w:bCs/>
          <w:sz w:val="24"/>
          <w:szCs w:val="24"/>
          <w:rtl/>
        </w:rPr>
        <w:t xml:space="preserve"> מערך הסניפים בטווח של עד 40 ק"מ מרצועת עזה</w:t>
      </w:r>
      <w:r w:rsidR="00C65E9C" w:rsidRPr="00EB3866">
        <w:rPr>
          <w:rFonts w:cs="David" w:hint="cs"/>
          <w:b/>
          <w:bCs/>
          <w:sz w:val="24"/>
          <w:szCs w:val="24"/>
          <w:rtl/>
        </w:rPr>
        <w:t xml:space="preserve">; פתיחת סניפים </w:t>
      </w:r>
      <w:r w:rsidR="00C75F3B" w:rsidRPr="00EB3866">
        <w:rPr>
          <w:rFonts w:cs="David" w:hint="cs"/>
          <w:b/>
          <w:bCs/>
          <w:sz w:val="24"/>
          <w:szCs w:val="24"/>
          <w:rtl/>
        </w:rPr>
        <w:t>במתכונת מצומצמת של סניפי גרעין</w:t>
      </w:r>
      <w:r w:rsidR="00EB3866">
        <w:rPr>
          <w:rStyle w:val="ab"/>
          <w:rFonts w:cs="David"/>
          <w:b/>
          <w:bCs/>
          <w:sz w:val="24"/>
          <w:szCs w:val="24"/>
          <w:rtl/>
        </w:rPr>
        <w:footnoteReference w:id="1"/>
      </w:r>
      <w:r w:rsidR="00C75F3B" w:rsidRPr="00EB3866">
        <w:rPr>
          <w:rFonts w:cs="David" w:hint="cs"/>
          <w:b/>
          <w:bCs/>
          <w:sz w:val="24"/>
          <w:szCs w:val="24"/>
          <w:rtl/>
        </w:rPr>
        <w:t xml:space="preserve"> בטווח של 40-80 ק"מ</w:t>
      </w:r>
      <w:r w:rsidR="00C65E9C" w:rsidRPr="00EB3866">
        <w:rPr>
          <w:rFonts w:cs="David" w:hint="cs"/>
          <w:b/>
          <w:bCs/>
          <w:sz w:val="24"/>
          <w:szCs w:val="24"/>
          <w:rtl/>
        </w:rPr>
        <w:t>; שינוי</w:t>
      </w:r>
      <w:r w:rsidR="00C75F3B" w:rsidRPr="00EB3866">
        <w:rPr>
          <w:rFonts w:cs="David" w:hint="cs"/>
          <w:b/>
          <w:bCs/>
          <w:sz w:val="24"/>
          <w:szCs w:val="24"/>
          <w:rtl/>
        </w:rPr>
        <w:t xml:space="preserve"> שעות פעילות הסניפים, ככל שהנסיבות מחייבות זאת.</w:t>
      </w:r>
    </w:p>
    <w:p w14:paraId="24F5CD14" w14:textId="258C2641" w:rsidR="00C75F3B" w:rsidRPr="00986DBC" w:rsidRDefault="00C65E9C" w:rsidP="006927EB">
      <w:pPr>
        <w:spacing w:before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במסגרת האמור, על הבנקים לנקוט, בהקדם האפשרי, ב</w:t>
      </w:r>
      <w:r w:rsidR="00C75F3B" w:rsidRPr="00986DBC">
        <w:rPr>
          <w:rFonts w:cs="David" w:hint="cs"/>
          <w:sz w:val="24"/>
          <w:szCs w:val="24"/>
          <w:rtl/>
        </w:rPr>
        <w:t>אמצעים שונים</w:t>
      </w:r>
      <w:r>
        <w:rPr>
          <w:rFonts w:cs="David" w:hint="cs"/>
          <w:sz w:val="24"/>
          <w:szCs w:val="24"/>
          <w:rtl/>
        </w:rPr>
        <w:t xml:space="preserve"> ליידוע ה</w:t>
      </w:r>
      <w:r w:rsidR="00C75F3B" w:rsidRPr="00986DBC">
        <w:rPr>
          <w:rFonts w:cs="David" w:hint="cs"/>
          <w:sz w:val="24"/>
          <w:szCs w:val="24"/>
          <w:rtl/>
        </w:rPr>
        <w:t xml:space="preserve">לקוחות </w:t>
      </w:r>
      <w:r>
        <w:rPr>
          <w:rFonts w:cs="David" w:hint="cs"/>
          <w:sz w:val="24"/>
          <w:szCs w:val="24"/>
          <w:rtl/>
        </w:rPr>
        <w:t xml:space="preserve">בדבר </w:t>
      </w:r>
      <w:r w:rsidR="00C75F3B" w:rsidRPr="00986DBC">
        <w:rPr>
          <w:rFonts w:cs="David" w:hint="cs"/>
          <w:sz w:val="24"/>
          <w:szCs w:val="24"/>
          <w:rtl/>
        </w:rPr>
        <w:t>השינוי</w:t>
      </w:r>
      <w:r>
        <w:rPr>
          <w:rFonts w:cs="David" w:hint="cs"/>
          <w:sz w:val="24"/>
          <w:szCs w:val="24"/>
          <w:rtl/>
        </w:rPr>
        <w:t>ים שיוחלט עליהם</w:t>
      </w:r>
      <w:r w:rsidR="006927EB">
        <w:rPr>
          <w:rFonts w:cs="David" w:hint="cs"/>
          <w:sz w:val="24"/>
          <w:szCs w:val="24"/>
          <w:rtl/>
        </w:rPr>
        <w:t xml:space="preserve"> בפועל</w:t>
      </w:r>
      <w:r>
        <w:rPr>
          <w:rFonts w:cs="David" w:hint="cs"/>
          <w:sz w:val="24"/>
          <w:szCs w:val="24"/>
          <w:rtl/>
        </w:rPr>
        <w:t xml:space="preserve">, </w:t>
      </w:r>
      <w:r w:rsidR="00C75F3B" w:rsidRPr="00986DBC">
        <w:rPr>
          <w:rFonts w:cs="David" w:hint="cs"/>
          <w:sz w:val="24"/>
          <w:szCs w:val="24"/>
          <w:rtl/>
        </w:rPr>
        <w:t xml:space="preserve">ועל החלופות </w:t>
      </w:r>
      <w:r w:rsidR="006927EB">
        <w:rPr>
          <w:rFonts w:cs="David" w:hint="cs"/>
          <w:sz w:val="24"/>
          <w:szCs w:val="24"/>
          <w:rtl/>
        </w:rPr>
        <w:t>ש</w:t>
      </w:r>
      <w:r w:rsidR="00C75F3B" w:rsidRPr="00986DBC">
        <w:rPr>
          <w:rFonts w:cs="David" w:hint="cs"/>
          <w:sz w:val="24"/>
          <w:szCs w:val="24"/>
          <w:rtl/>
        </w:rPr>
        <w:t>עומדות לרשותם לקבלת השירות הבנקאי</w:t>
      </w:r>
      <w:r w:rsidR="006927EB">
        <w:rPr>
          <w:rFonts w:cs="David" w:hint="cs"/>
          <w:sz w:val="24"/>
          <w:szCs w:val="24"/>
          <w:rtl/>
        </w:rPr>
        <w:t>, לרבות הפניה לאפשרויות ביצוע פעולות</w:t>
      </w:r>
      <w:r w:rsidR="00C75F3B" w:rsidRPr="00986DBC">
        <w:rPr>
          <w:rFonts w:cs="David" w:hint="cs"/>
          <w:sz w:val="24"/>
          <w:szCs w:val="24"/>
          <w:rtl/>
        </w:rPr>
        <w:t xml:space="preserve"> </w:t>
      </w:r>
      <w:r w:rsidR="00C75F3B" w:rsidRPr="00986DBC">
        <w:rPr>
          <w:rFonts w:cs="David"/>
          <w:sz w:val="24"/>
          <w:szCs w:val="24"/>
          <w:rtl/>
        </w:rPr>
        <w:t>בנקאיות ב</w:t>
      </w:r>
      <w:r w:rsidR="006927EB">
        <w:rPr>
          <w:rFonts w:cs="David" w:hint="cs"/>
          <w:sz w:val="24"/>
          <w:szCs w:val="24"/>
          <w:rtl/>
        </w:rPr>
        <w:t xml:space="preserve">ערוצים </w:t>
      </w:r>
      <w:r w:rsidR="00C75F3B" w:rsidRPr="00986DBC">
        <w:rPr>
          <w:rFonts w:cs="David"/>
          <w:sz w:val="24"/>
          <w:szCs w:val="24"/>
          <w:rtl/>
        </w:rPr>
        <w:t xml:space="preserve">ישירים: בטלפון, במכשירים האוטומטיים, </w:t>
      </w:r>
      <w:r w:rsidR="00C75F3B" w:rsidRPr="00986DBC">
        <w:rPr>
          <w:rFonts w:cs="David" w:hint="cs"/>
          <w:sz w:val="24"/>
          <w:szCs w:val="24"/>
          <w:rtl/>
        </w:rPr>
        <w:t>ב</w:t>
      </w:r>
      <w:r w:rsidR="00C75F3B" w:rsidRPr="00986DBC">
        <w:rPr>
          <w:rFonts w:cs="David"/>
          <w:sz w:val="24"/>
          <w:szCs w:val="24"/>
          <w:rtl/>
        </w:rPr>
        <w:t>אפליקציה</w:t>
      </w:r>
      <w:r w:rsidR="00C75F3B" w:rsidRPr="00986DBC">
        <w:rPr>
          <w:rFonts w:cs="David" w:hint="cs"/>
          <w:sz w:val="24"/>
          <w:szCs w:val="24"/>
          <w:rtl/>
        </w:rPr>
        <w:t xml:space="preserve"> (יישומ</w:t>
      </w:r>
      <w:r w:rsidR="00C75F3B">
        <w:rPr>
          <w:rFonts w:cs="David" w:hint="cs"/>
          <w:sz w:val="24"/>
          <w:szCs w:val="24"/>
          <w:rtl/>
        </w:rPr>
        <w:t>ו</w:t>
      </w:r>
      <w:r w:rsidR="00C75F3B" w:rsidRPr="00986DBC">
        <w:rPr>
          <w:rFonts w:cs="David" w:hint="cs"/>
          <w:sz w:val="24"/>
          <w:szCs w:val="24"/>
          <w:rtl/>
        </w:rPr>
        <w:t>ן) הבנקאית</w:t>
      </w:r>
      <w:r w:rsidR="00C75F3B" w:rsidRPr="00986DBC">
        <w:rPr>
          <w:rFonts w:cs="David"/>
          <w:sz w:val="24"/>
          <w:szCs w:val="24"/>
          <w:rtl/>
        </w:rPr>
        <w:t xml:space="preserve"> ו</w:t>
      </w:r>
      <w:r w:rsidR="00C75F3B" w:rsidRPr="00986DBC">
        <w:rPr>
          <w:rFonts w:cs="David" w:hint="cs"/>
          <w:sz w:val="24"/>
          <w:szCs w:val="24"/>
          <w:rtl/>
        </w:rPr>
        <w:t>ב</w:t>
      </w:r>
      <w:r w:rsidR="00C75F3B" w:rsidRPr="00986DBC">
        <w:rPr>
          <w:rFonts w:cs="David"/>
          <w:sz w:val="24"/>
          <w:szCs w:val="24"/>
          <w:rtl/>
        </w:rPr>
        <w:t>אתר הבנק</w:t>
      </w:r>
      <w:r w:rsidR="00C75F3B" w:rsidRPr="00986DBC">
        <w:rPr>
          <w:rFonts w:cs="David" w:hint="cs"/>
          <w:sz w:val="24"/>
          <w:szCs w:val="24"/>
          <w:rtl/>
        </w:rPr>
        <w:t>.</w:t>
      </w:r>
      <w:r w:rsidR="00C75F3B" w:rsidRPr="00986DBC">
        <w:rPr>
          <w:rFonts w:cs="David"/>
          <w:sz w:val="24"/>
          <w:szCs w:val="24"/>
          <w:rtl/>
        </w:rPr>
        <w:t xml:space="preserve"> </w:t>
      </w:r>
    </w:p>
    <w:p w14:paraId="6568CE9C" w14:textId="4DD35B5B" w:rsidR="00C65E9C" w:rsidRDefault="004A7977" w:rsidP="00DB704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7977">
        <w:rPr>
          <w:rFonts w:ascii="David" w:hAnsi="David" w:cs="David" w:hint="cs"/>
          <w:sz w:val="24"/>
          <w:szCs w:val="24"/>
          <w:rtl/>
        </w:rPr>
        <w:t xml:space="preserve">הפיקוח </w:t>
      </w:r>
      <w:r>
        <w:rPr>
          <w:rFonts w:ascii="David" w:hAnsi="David" w:cs="David" w:hint="cs"/>
          <w:sz w:val="24"/>
          <w:szCs w:val="24"/>
          <w:rtl/>
        </w:rPr>
        <w:t xml:space="preserve">על הבנקים </w:t>
      </w:r>
      <w:r w:rsidR="00C65E9C">
        <w:rPr>
          <w:rFonts w:ascii="David" w:hAnsi="David" w:cs="David" w:hint="cs"/>
          <w:sz w:val="24"/>
          <w:szCs w:val="24"/>
          <w:rtl/>
        </w:rPr>
        <w:t xml:space="preserve">ימשיך </w:t>
      </w:r>
      <w:proofErr w:type="spellStart"/>
      <w:r w:rsidR="00C65E9C">
        <w:rPr>
          <w:rFonts w:ascii="David" w:hAnsi="David" w:cs="David" w:hint="cs"/>
          <w:sz w:val="24"/>
          <w:szCs w:val="24"/>
          <w:rtl/>
        </w:rPr>
        <w:t>לנטר</w:t>
      </w:r>
      <w:proofErr w:type="spellEnd"/>
      <w:r w:rsidR="00C65E9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את </w:t>
      </w:r>
      <w:r w:rsidRPr="004A7977">
        <w:rPr>
          <w:rFonts w:ascii="David" w:hAnsi="David" w:cs="David" w:hint="cs"/>
          <w:sz w:val="24"/>
          <w:szCs w:val="24"/>
          <w:rtl/>
        </w:rPr>
        <w:t xml:space="preserve">פעילות </w:t>
      </w:r>
      <w:r>
        <w:rPr>
          <w:rFonts w:ascii="David" w:hAnsi="David" w:cs="David" w:hint="cs"/>
          <w:sz w:val="24"/>
          <w:szCs w:val="24"/>
          <w:rtl/>
        </w:rPr>
        <w:t xml:space="preserve">המערכת </w:t>
      </w:r>
      <w:r w:rsidR="00C746B5">
        <w:rPr>
          <w:rFonts w:ascii="David" w:hAnsi="David" w:cs="David" w:hint="cs"/>
          <w:sz w:val="24"/>
          <w:szCs w:val="24"/>
          <w:rtl/>
        </w:rPr>
        <w:t xml:space="preserve">הבנקאית, </w:t>
      </w:r>
      <w:r w:rsidR="00C65E9C">
        <w:rPr>
          <w:rFonts w:ascii="David" w:hAnsi="David" w:cs="David" w:hint="cs"/>
          <w:sz w:val="24"/>
          <w:szCs w:val="24"/>
          <w:rtl/>
        </w:rPr>
        <w:t xml:space="preserve">לעקוב </w:t>
      </w:r>
      <w:r w:rsidRPr="004A7977">
        <w:rPr>
          <w:rFonts w:ascii="David" w:hAnsi="David" w:cs="David" w:hint="cs"/>
          <w:sz w:val="24"/>
          <w:szCs w:val="24"/>
          <w:rtl/>
        </w:rPr>
        <w:t>מקרוב אחר</w:t>
      </w:r>
      <w:r w:rsidR="00C746B5">
        <w:rPr>
          <w:rFonts w:ascii="David" w:hAnsi="David" w:cs="David" w:hint="cs"/>
          <w:sz w:val="24"/>
          <w:szCs w:val="24"/>
          <w:rtl/>
        </w:rPr>
        <w:t xml:space="preserve"> ההתפתחויות </w:t>
      </w:r>
      <w:r w:rsidR="00C65E9C">
        <w:rPr>
          <w:rFonts w:ascii="David" w:hAnsi="David" w:cs="David" w:hint="cs"/>
          <w:sz w:val="24"/>
          <w:szCs w:val="24"/>
          <w:rtl/>
        </w:rPr>
        <w:t xml:space="preserve">ולהנחות </w:t>
      </w:r>
      <w:r>
        <w:rPr>
          <w:rFonts w:ascii="David" w:hAnsi="David" w:cs="David" w:hint="cs"/>
          <w:sz w:val="24"/>
          <w:szCs w:val="24"/>
          <w:rtl/>
        </w:rPr>
        <w:t>את המערכת הבנקאית וציבור הלקוחות בהתאם.</w:t>
      </w:r>
      <w:r w:rsidR="00C746B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0CB25B8" w14:textId="6BBF6F14" w:rsidR="002B69A4" w:rsidRDefault="00C65E9C" w:rsidP="00A9519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כמו כן, לרשות הציבור עומד </w:t>
      </w:r>
      <w:r w:rsidR="00C746B5">
        <w:rPr>
          <w:rFonts w:ascii="David" w:hAnsi="David" w:cs="David" w:hint="cs"/>
          <w:sz w:val="24"/>
          <w:szCs w:val="24"/>
          <w:rtl/>
        </w:rPr>
        <w:t xml:space="preserve">מוקד </w:t>
      </w:r>
      <w:r>
        <w:rPr>
          <w:rFonts w:ascii="David" w:hAnsi="David" w:cs="David" w:hint="cs"/>
          <w:sz w:val="24"/>
          <w:szCs w:val="24"/>
          <w:rtl/>
        </w:rPr>
        <w:t xml:space="preserve">טלפוני של </w:t>
      </w:r>
      <w:r w:rsidR="00C746B5">
        <w:rPr>
          <w:rFonts w:ascii="David" w:hAnsi="David" w:cs="David" w:hint="cs"/>
          <w:sz w:val="24"/>
          <w:szCs w:val="24"/>
          <w:rtl/>
        </w:rPr>
        <w:t>הפיקוח על הבנקים</w:t>
      </w:r>
      <w:r w:rsidR="004800BB">
        <w:rPr>
          <w:rFonts w:ascii="David" w:hAnsi="David" w:cs="David" w:hint="cs"/>
          <w:sz w:val="24"/>
          <w:szCs w:val="24"/>
          <w:rtl/>
        </w:rPr>
        <w:t>,</w:t>
      </w:r>
      <w:r w:rsidR="00C746B5">
        <w:rPr>
          <w:rFonts w:ascii="David" w:hAnsi="David" w:cs="David" w:hint="cs"/>
          <w:sz w:val="24"/>
          <w:szCs w:val="24"/>
          <w:rtl/>
        </w:rPr>
        <w:t xml:space="preserve"> במספר 02-6552680 או </w:t>
      </w:r>
      <w:r w:rsidR="00921C66">
        <w:rPr>
          <w:rFonts w:ascii="David" w:hAnsi="David" w:cs="David" w:hint="cs"/>
          <w:sz w:val="24"/>
          <w:szCs w:val="24"/>
          <w:rtl/>
        </w:rPr>
        <w:t>9086*.</w:t>
      </w:r>
    </w:p>
    <w:sectPr w:rsidR="002B69A4" w:rsidSect="00651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800" w:bottom="1440" w:left="1800" w:header="720" w:footer="720" w:gutter="0"/>
      <w:cols w:space="720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C2215" w16cid:durableId="284EF3F5"/>
  <w16cid:commentId w16cid:paraId="1539428F" w16cid:durableId="284EF401"/>
  <w16cid:commentId w16cid:paraId="31CC618C" w16cid:durableId="284EF40E"/>
  <w16cid:commentId w16cid:paraId="45AA0C9F" w16cid:durableId="284EF3F6"/>
  <w16cid:commentId w16cid:paraId="6C680A76" w16cid:durableId="284EF4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2F44" w14:textId="77777777" w:rsidR="003F2700" w:rsidRDefault="003F2700" w:rsidP="00956176">
      <w:pPr>
        <w:spacing w:after="0" w:line="240" w:lineRule="auto"/>
      </w:pPr>
      <w:r>
        <w:separator/>
      </w:r>
    </w:p>
  </w:endnote>
  <w:endnote w:type="continuationSeparator" w:id="0">
    <w:p w14:paraId="33151657" w14:textId="77777777" w:rsidR="003F2700" w:rsidRDefault="003F2700" w:rsidP="009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b Albatros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16D5" w14:textId="77777777" w:rsidR="00863B32" w:rsidRDefault="00863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41D7" w14:textId="77777777" w:rsidR="00863B32" w:rsidRDefault="00863B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BBEA" w14:textId="77777777" w:rsidR="00863B32" w:rsidRDefault="00863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CE09" w14:textId="77777777" w:rsidR="003F2700" w:rsidRDefault="003F2700" w:rsidP="00956176">
      <w:pPr>
        <w:spacing w:after="0" w:line="240" w:lineRule="auto"/>
      </w:pPr>
      <w:r>
        <w:separator/>
      </w:r>
    </w:p>
  </w:footnote>
  <w:footnote w:type="continuationSeparator" w:id="0">
    <w:p w14:paraId="4E35B088" w14:textId="77777777" w:rsidR="003F2700" w:rsidRDefault="003F2700" w:rsidP="00956176">
      <w:pPr>
        <w:spacing w:after="0" w:line="240" w:lineRule="auto"/>
      </w:pPr>
      <w:r>
        <w:continuationSeparator/>
      </w:r>
    </w:p>
  </w:footnote>
  <w:footnote w:id="1">
    <w:p w14:paraId="119721BB" w14:textId="62D2712A" w:rsidR="00EB3866" w:rsidRDefault="00EB3866" w:rsidP="00A403D0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="00A403D0" w:rsidRPr="0046558F">
        <w:rPr>
          <w:rFonts w:ascii="David" w:hAnsi="David" w:cs="David"/>
          <w:rtl/>
        </w:rPr>
        <w:t>מצ"ב מכתב הפיקוח על הבנקים להגדרת סניפי גרעין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C008" w14:textId="77777777" w:rsidR="00863B32" w:rsidRDefault="00863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3BDE" w14:textId="77777777" w:rsidR="00EC348F" w:rsidRDefault="00EC348F" w:rsidP="00775DCE">
    <w:pPr>
      <w:keepLines/>
      <w:tabs>
        <w:tab w:val="left" w:pos="3240"/>
      </w:tabs>
      <w:autoSpaceDE w:val="0"/>
      <w:autoSpaceDN w:val="0"/>
      <w:adjustRightInd w:val="0"/>
      <w:spacing w:before="600" w:after="0" w:line="240" w:lineRule="auto"/>
      <w:jc w:val="center"/>
      <w:rPr>
        <w:rFonts w:ascii="Tms Rmn" w:hAnsi="Tms Rmn"/>
        <w:sz w:val="24"/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35B0D" w14:textId="77777777" w:rsidR="00863B32" w:rsidRDefault="00863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39.95pt" o:bullet="t">
        <v:imagedata r:id="rId1" o:title="artA99A"/>
      </v:shape>
    </w:pict>
  </w:numPicBullet>
  <w:abstractNum w:abstractNumId="0" w15:restartNumberingAfterBreak="0">
    <w:nsid w:val="048C2CDC"/>
    <w:multiLevelType w:val="hybridMultilevel"/>
    <w:tmpl w:val="1168013C"/>
    <w:lvl w:ilvl="0" w:tplc="5E4C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0DC"/>
    <w:multiLevelType w:val="hybridMultilevel"/>
    <w:tmpl w:val="F8B2468C"/>
    <w:lvl w:ilvl="0" w:tplc="D7AA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6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E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1156B"/>
    <w:multiLevelType w:val="hybridMultilevel"/>
    <w:tmpl w:val="CA48EB20"/>
    <w:lvl w:ilvl="0" w:tplc="AF5273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7326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C4D3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6E0F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D02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271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CB863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9ED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80C9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01B156C"/>
    <w:multiLevelType w:val="hybridMultilevel"/>
    <w:tmpl w:val="E8EE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CA3"/>
    <w:multiLevelType w:val="hybridMultilevel"/>
    <w:tmpl w:val="0C208848"/>
    <w:lvl w:ilvl="0" w:tplc="D1008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234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ED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2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C6D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0E9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A02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867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6CD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AC76D6"/>
    <w:multiLevelType w:val="hybridMultilevel"/>
    <w:tmpl w:val="70807F18"/>
    <w:lvl w:ilvl="0" w:tplc="43241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A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A2D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45B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ED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614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0FB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454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7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B653B7"/>
    <w:multiLevelType w:val="multilevel"/>
    <w:tmpl w:val="DF56A540"/>
    <w:name w:val="ברנע3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/>
        <w:bCs/>
        <w:iCs w:val="0"/>
        <w:szCs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 w:val="0"/>
        <w:bCs w:val="0"/>
        <w:iCs w:val="0"/>
        <w:sz w:val="23"/>
        <w:szCs w:val="23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cs="David" w:hint="default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cs="David" w:hint="cs"/>
        <w:bCs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ascii="Times New Roman" w:hAnsi="Times New Roman" w:cs="David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" w:hanging="567"/>
      </w:pPr>
      <w:rPr>
        <w:rFonts w:hint="default"/>
      </w:rPr>
    </w:lvl>
  </w:abstractNum>
  <w:abstractNum w:abstractNumId="7" w15:restartNumberingAfterBreak="0">
    <w:nsid w:val="162D773D"/>
    <w:multiLevelType w:val="hybridMultilevel"/>
    <w:tmpl w:val="AAD6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6C86"/>
    <w:multiLevelType w:val="hybridMultilevel"/>
    <w:tmpl w:val="77F4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7FB4"/>
    <w:multiLevelType w:val="hybridMultilevel"/>
    <w:tmpl w:val="EB9A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44CF"/>
    <w:multiLevelType w:val="hybridMultilevel"/>
    <w:tmpl w:val="D8FE02A6"/>
    <w:lvl w:ilvl="0" w:tplc="E9424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ED7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408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CBD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0D9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CB0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84C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0F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0072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4E525A2"/>
    <w:multiLevelType w:val="hybridMultilevel"/>
    <w:tmpl w:val="BF4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DEA"/>
    <w:multiLevelType w:val="hybridMultilevel"/>
    <w:tmpl w:val="F2F667CC"/>
    <w:lvl w:ilvl="0" w:tplc="73D6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0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4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2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BF46C5"/>
    <w:multiLevelType w:val="hybridMultilevel"/>
    <w:tmpl w:val="2C447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45537"/>
    <w:multiLevelType w:val="hybridMultilevel"/>
    <w:tmpl w:val="D56E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3857"/>
    <w:multiLevelType w:val="hybridMultilevel"/>
    <w:tmpl w:val="351AA58C"/>
    <w:lvl w:ilvl="0" w:tplc="99222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08C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D6D5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35E42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ACC1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CC43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B3CC6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025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225E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2DA96680"/>
    <w:multiLevelType w:val="hybridMultilevel"/>
    <w:tmpl w:val="2A88EF36"/>
    <w:lvl w:ilvl="0" w:tplc="B6FE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644B09"/>
    <w:multiLevelType w:val="hybridMultilevel"/>
    <w:tmpl w:val="A0208042"/>
    <w:lvl w:ilvl="0" w:tplc="46187EA2">
      <w:start w:val="7"/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2F45C1"/>
    <w:multiLevelType w:val="hybridMultilevel"/>
    <w:tmpl w:val="92C88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123D"/>
    <w:multiLevelType w:val="multilevel"/>
    <w:tmpl w:val="EAA8C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5EA579E"/>
    <w:multiLevelType w:val="hybridMultilevel"/>
    <w:tmpl w:val="27647C1E"/>
    <w:lvl w:ilvl="0" w:tplc="FCC81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0F2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2B4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A03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824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494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03F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618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9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13591F"/>
    <w:multiLevelType w:val="hybridMultilevel"/>
    <w:tmpl w:val="DA86FEFA"/>
    <w:lvl w:ilvl="0" w:tplc="B1DA8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31A62"/>
    <w:multiLevelType w:val="hybridMultilevel"/>
    <w:tmpl w:val="79DA25CA"/>
    <w:lvl w:ilvl="0" w:tplc="091E143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08CB"/>
    <w:multiLevelType w:val="hybridMultilevel"/>
    <w:tmpl w:val="F9BE93B2"/>
    <w:lvl w:ilvl="0" w:tplc="A71C8C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64F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6042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472BD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4CD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2031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8A10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1EB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292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50522F76"/>
    <w:multiLevelType w:val="hybridMultilevel"/>
    <w:tmpl w:val="6762B83E"/>
    <w:lvl w:ilvl="0" w:tplc="AD3EC36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6D1EE9"/>
    <w:multiLevelType w:val="hybridMultilevel"/>
    <w:tmpl w:val="1F5A48E6"/>
    <w:lvl w:ilvl="0" w:tplc="2A16E4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9C9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44A2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3065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444F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621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6492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A66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0C37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50ED5AF9"/>
    <w:multiLevelType w:val="hybridMultilevel"/>
    <w:tmpl w:val="3ADA2418"/>
    <w:lvl w:ilvl="0" w:tplc="FEE096C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7545B"/>
    <w:multiLevelType w:val="hybridMultilevel"/>
    <w:tmpl w:val="EF0E9844"/>
    <w:lvl w:ilvl="0" w:tplc="F0EC1620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35EFB"/>
    <w:multiLevelType w:val="hybridMultilevel"/>
    <w:tmpl w:val="2708C864"/>
    <w:lvl w:ilvl="0" w:tplc="25DE07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30A2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C0B5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D6C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8EA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0AF0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8CAC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181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762F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55A22C3"/>
    <w:multiLevelType w:val="hybridMultilevel"/>
    <w:tmpl w:val="9E86F82E"/>
    <w:lvl w:ilvl="0" w:tplc="ABEAD0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EAB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F283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EFCFA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8E8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CA5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D42E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D89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82DA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5BFB7E99"/>
    <w:multiLevelType w:val="hybridMultilevel"/>
    <w:tmpl w:val="066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26DA"/>
    <w:multiLevelType w:val="hybridMultilevel"/>
    <w:tmpl w:val="557AACEE"/>
    <w:lvl w:ilvl="0" w:tplc="C338C4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060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0ECC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B629D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B89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CA3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22E2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980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21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622C09D2"/>
    <w:multiLevelType w:val="hybridMultilevel"/>
    <w:tmpl w:val="63CE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F5D82"/>
    <w:multiLevelType w:val="hybridMultilevel"/>
    <w:tmpl w:val="25BAA9D2"/>
    <w:lvl w:ilvl="0" w:tplc="5C80F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65096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0637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F6462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B44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A2F0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BC12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5BAA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A8A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691F1FEB"/>
    <w:multiLevelType w:val="hybridMultilevel"/>
    <w:tmpl w:val="4AE6CBCC"/>
    <w:lvl w:ilvl="0" w:tplc="DD98C9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682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2E28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F7C21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5B44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1859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447B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DC09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D4B4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738D3992"/>
    <w:multiLevelType w:val="hybridMultilevel"/>
    <w:tmpl w:val="DF0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61062"/>
    <w:multiLevelType w:val="hybridMultilevel"/>
    <w:tmpl w:val="54D26ECE"/>
    <w:lvl w:ilvl="0" w:tplc="B50AC4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1364F"/>
    <w:multiLevelType w:val="hybridMultilevel"/>
    <w:tmpl w:val="428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A7CE5"/>
    <w:multiLevelType w:val="hybridMultilevel"/>
    <w:tmpl w:val="68BA2392"/>
    <w:lvl w:ilvl="0" w:tplc="040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9" w15:restartNumberingAfterBreak="0">
    <w:nsid w:val="7CCD07FC"/>
    <w:multiLevelType w:val="hybridMultilevel"/>
    <w:tmpl w:val="522A9FB0"/>
    <w:lvl w:ilvl="0" w:tplc="4DDA1B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21BB3"/>
    <w:multiLevelType w:val="hybridMultilevel"/>
    <w:tmpl w:val="A89032E6"/>
    <w:lvl w:ilvl="0" w:tplc="0054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E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E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C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9"/>
  </w:num>
  <w:num w:numId="6">
    <w:abstractNumId w:val="12"/>
  </w:num>
  <w:num w:numId="7">
    <w:abstractNumId w:val="40"/>
  </w:num>
  <w:num w:numId="8">
    <w:abstractNumId w:val="27"/>
  </w:num>
  <w:num w:numId="9">
    <w:abstractNumId w:val="16"/>
  </w:num>
  <w:num w:numId="10">
    <w:abstractNumId w:val="24"/>
  </w:num>
  <w:num w:numId="11">
    <w:abstractNumId w:val="21"/>
  </w:num>
  <w:num w:numId="12">
    <w:abstractNumId w:val="0"/>
  </w:num>
  <w:num w:numId="13">
    <w:abstractNumId w:val="36"/>
  </w:num>
  <w:num w:numId="14">
    <w:abstractNumId w:val="39"/>
  </w:num>
  <w:num w:numId="15">
    <w:abstractNumId w:val="35"/>
  </w:num>
  <w:num w:numId="16">
    <w:abstractNumId w:val="26"/>
  </w:num>
  <w:num w:numId="17">
    <w:abstractNumId w:val="14"/>
  </w:num>
  <w:num w:numId="18">
    <w:abstractNumId w:val="32"/>
  </w:num>
  <w:num w:numId="19">
    <w:abstractNumId w:val="22"/>
  </w:num>
  <w:num w:numId="20">
    <w:abstractNumId w:val="11"/>
  </w:num>
  <w:num w:numId="21">
    <w:abstractNumId w:val="30"/>
  </w:num>
  <w:num w:numId="22">
    <w:abstractNumId w:val="37"/>
  </w:num>
  <w:num w:numId="23">
    <w:abstractNumId w:val="18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  <w:num w:numId="28">
    <w:abstractNumId w:val="20"/>
  </w:num>
  <w:num w:numId="29">
    <w:abstractNumId w:val="5"/>
  </w:num>
  <w:num w:numId="30">
    <w:abstractNumId w:val="38"/>
  </w:num>
  <w:num w:numId="31">
    <w:abstractNumId w:val="15"/>
  </w:num>
  <w:num w:numId="32">
    <w:abstractNumId w:val="28"/>
  </w:num>
  <w:num w:numId="33">
    <w:abstractNumId w:val="33"/>
  </w:num>
  <w:num w:numId="34">
    <w:abstractNumId w:val="31"/>
  </w:num>
  <w:num w:numId="35">
    <w:abstractNumId w:val="25"/>
  </w:num>
  <w:num w:numId="36">
    <w:abstractNumId w:val="29"/>
  </w:num>
  <w:num w:numId="37">
    <w:abstractNumId w:val="2"/>
  </w:num>
  <w:num w:numId="38">
    <w:abstractNumId w:val="34"/>
  </w:num>
  <w:num w:numId="39">
    <w:abstractNumId w:val="23"/>
  </w:num>
  <w:num w:numId="40">
    <w:abstractNumId w:val="3"/>
  </w:num>
  <w:num w:numId="41">
    <w:abstractNumId w:val="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76"/>
    <w:rsid w:val="00004A0B"/>
    <w:rsid w:val="000123B7"/>
    <w:rsid w:val="000144CC"/>
    <w:rsid w:val="00014B33"/>
    <w:rsid w:val="00030BFE"/>
    <w:rsid w:val="00040C03"/>
    <w:rsid w:val="00043995"/>
    <w:rsid w:val="000523D1"/>
    <w:rsid w:val="000627AB"/>
    <w:rsid w:val="00072821"/>
    <w:rsid w:val="0007577B"/>
    <w:rsid w:val="0008096E"/>
    <w:rsid w:val="00083C52"/>
    <w:rsid w:val="00087FB2"/>
    <w:rsid w:val="000A255E"/>
    <w:rsid w:val="000A3D01"/>
    <w:rsid w:val="000A5F7D"/>
    <w:rsid w:val="000B4F01"/>
    <w:rsid w:val="000C1FC4"/>
    <w:rsid w:val="000C34A5"/>
    <w:rsid w:val="000D15DC"/>
    <w:rsid w:val="000D1AF8"/>
    <w:rsid w:val="000D2733"/>
    <w:rsid w:val="000E04C5"/>
    <w:rsid w:val="000E3995"/>
    <w:rsid w:val="000F74DA"/>
    <w:rsid w:val="001009FB"/>
    <w:rsid w:val="00106E12"/>
    <w:rsid w:val="00116FA6"/>
    <w:rsid w:val="00117941"/>
    <w:rsid w:val="00117B42"/>
    <w:rsid w:val="001216D9"/>
    <w:rsid w:val="00126003"/>
    <w:rsid w:val="00134D07"/>
    <w:rsid w:val="001375D4"/>
    <w:rsid w:val="00141267"/>
    <w:rsid w:val="00142F7B"/>
    <w:rsid w:val="00153FD7"/>
    <w:rsid w:val="001551BE"/>
    <w:rsid w:val="001751E7"/>
    <w:rsid w:val="001758A8"/>
    <w:rsid w:val="00177897"/>
    <w:rsid w:val="001812AD"/>
    <w:rsid w:val="001814AD"/>
    <w:rsid w:val="001827CB"/>
    <w:rsid w:val="001857DF"/>
    <w:rsid w:val="001867EB"/>
    <w:rsid w:val="001A3698"/>
    <w:rsid w:val="001A6D2E"/>
    <w:rsid w:val="001B01BA"/>
    <w:rsid w:val="001B0387"/>
    <w:rsid w:val="001C3588"/>
    <w:rsid w:val="001C5623"/>
    <w:rsid w:val="001C6320"/>
    <w:rsid w:val="001D03D9"/>
    <w:rsid w:val="001D17A2"/>
    <w:rsid w:val="001D30EE"/>
    <w:rsid w:val="001D5D94"/>
    <w:rsid w:val="001E189E"/>
    <w:rsid w:val="001F14AD"/>
    <w:rsid w:val="001F1B65"/>
    <w:rsid w:val="00201139"/>
    <w:rsid w:val="00201675"/>
    <w:rsid w:val="002160CC"/>
    <w:rsid w:val="002203AE"/>
    <w:rsid w:val="00222BFD"/>
    <w:rsid w:val="0023661E"/>
    <w:rsid w:val="002436B2"/>
    <w:rsid w:val="00245954"/>
    <w:rsid w:val="00246053"/>
    <w:rsid w:val="00266969"/>
    <w:rsid w:val="00267C05"/>
    <w:rsid w:val="002757E7"/>
    <w:rsid w:val="00283176"/>
    <w:rsid w:val="00286205"/>
    <w:rsid w:val="00292C4B"/>
    <w:rsid w:val="002A3103"/>
    <w:rsid w:val="002A4210"/>
    <w:rsid w:val="002A58C3"/>
    <w:rsid w:val="002B08A8"/>
    <w:rsid w:val="002B3E52"/>
    <w:rsid w:val="002B69A4"/>
    <w:rsid w:val="002D253E"/>
    <w:rsid w:val="002D4DC5"/>
    <w:rsid w:val="002D7501"/>
    <w:rsid w:val="002E1B42"/>
    <w:rsid w:val="002E7E3A"/>
    <w:rsid w:val="002F2D8E"/>
    <w:rsid w:val="002F4B37"/>
    <w:rsid w:val="002F4B66"/>
    <w:rsid w:val="002F6E45"/>
    <w:rsid w:val="00301618"/>
    <w:rsid w:val="00307CDE"/>
    <w:rsid w:val="003176A2"/>
    <w:rsid w:val="00321394"/>
    <w:rsid w:val="00321BC7"/>
    <w:rsid w:val="0032544C"/>
    <w:rsid w:val="00325F58"/>
    <w:rsid w:val="0032665F"/>
    <w:rsid w:val="00331E18"/>
    <w:rsid w:val="0033390C"/>
    <w:rsid w:val="003359FA"/>
    <w:rsid w:val="00342235"/>
    <w:rsid w:val="00345595"/>
    <w:rsid w:val="00357185"/>
    <w:rsid w:val="00357BB0"/>
    <w:rsid w:val="003620A5"/>
    <w:rsid w:val="00375726"/>
    <w:rsid w:val="00377735"/>
    <w:rsid w:val="00393A8A"/>
    <w:rsid w:val="00395652"/>
    <w:rsid w:val="003A341E"/>
    <w:rsid w:val="003A5A9C"/>
    <w:rsid w:val="003B30F7"/>
    <w:rsid w:val="003B57A7"/>
    <w:rsid w:val="003C5415"/>
    <w:rsid w:val="003E7222"/>
    <w:rsid w:val="003F12E9"/>
    <w:rsid w:val="003F2700"/>
    <w:rsid w:val="003F378B"/>
    <w:rsid w:val="003F50E9"/>
    <w:rsid w:val="0040419F"/>
    <w:rsid w:val="00421979"/>
    <w:rsid w:val="00430161"/>
    <w:rsid w:val="00430C29"/>
    <w:rsid w:val="00435A80"/>
    <w:rsid w:val="0044586E"/>
    <w:rsid w:val="00446B4E"/>
    <w:rsid w:val="004516E7"/>
    <w:rsid w:val="0046558F"/>
    <w:rsid w:val="004677B2"/>
    <w:rsid w:val="00473807"/>
    <w:rsid w:val="004800BB"/>
    <w:rsid w:val="00487BB2"/>
    <w:rsid w:val="00491237"/>
    <w:rsid w:val="004948AB"/>
    <w:rsid w:val="004A5112"/>
    <w:rsid w:val="004A7977"/>
    <w:rsid w:val="004C00CD"/>
    <w:rsid w:val="004C06C9"/>
    <w:rsid w:val="004D1D57"/>
    <w:rsid w:val="004D3F52"/>
    <w:rsid w:val="004D5A6C"/>
    <w:rsid w:val="004E0F5E"/>
    <w:rsid w:val="004E2607"/>
    <w:rsid w:val="004E2982"/>
    <w:rsid w:val="004E47A3"/>
    <w:rsid w:val="004E4E77"/>
    <w:rsid w:val="004F3E45"/>
    <w:rsid w:val="004F561C"/>
    <w:rsid w:val="005020C5"/>
    <w:rsid w:val="005058EA"/>
    <w:rsid w:val="0051001F"/>
    <w:rsid w:val="005111D6"/>
    <w:rsid w:val="005125CC"/>
    <w:rsid w:val="00520154"/>
    <w:rsid w:val="00527D2F"/>
    <w:rsid w:val="005316BC"/>
    <w:rsid w:val="00533890"/>
    <w:rsid w:val="00537F94"/>
    <w:rsid w:val="0054048C"/>
    <w:rsid w:val="0054216F"/>
    <w:rsid w:val="00542A09"/>
    <w:rsid w:val="00542E70"/>
    <w:rsid w:val="005550B4"/>
    <w:rsid w:val="00557851"/>
    <w:rsid w:val="00560D7D"/>
    <w:rsid w:val="0056145D"/>
    <w:rsid w:val="0057218E"/>
    <w:rsid w:val="00572ED1"/>
    <w:rsid w:val="0057474D"/>
    <w:rsid w:val="00576D86"/>
    <w:rsid w:val="00582D8E"/>
    <w:rsid w:val="00590885"/>
    <w:rsid w:val="00591A35"/>
    <w:rsid w:val="005929F8"/>
    <w:rsid w:val="00594D40"/>
    <w:rsid w:val="005958CA"/>
    <w:rsid w:val="005A5CCD"/>
    <w:rsid w:val="005A6E75"/>
    <w:rsid w:val="005B45E2"/>
    <w:rsid w:val="005C4356"/>
    <w:rsid w:val="005C75AA"/>
    <w:rsid w:val="005D6DC4"/>
    <w:rsid w:val="005E288A"/>
    <w:rsid w:val="005E579B"/>
    <w:rsid w:val="005F32AC"/>
    <w:rsid w:val="005F4149"/>
    <w:rsid w:val="006038B2"/>
    <w:rsid w:val="00616656"/>
    <w:rsid w:val="00624C58"/>
    <w:rsid w:val="00625786"/>
    <w:rsid w:val="00626C2F"/>
    <w:rsid w:val="006326D6"/>
    <w:rsid w:val="006342BF"/>
    <w:rsid w:val="00635101"/>
    <w:rsid w:val="00640628"/>
    <w:rsid w:val="00651838"/>
    <w:rsid w:val="0065630E"/>
    <w:rsid w:val="0066198F"/>
    <w:rsid w:val="006650A5"/>
    <w:rsid w:val="006755C1"/>
    <w:rsid w:val="00675CD7"/>
    <w:rsid w:val="006927EB"/>
    <w:rsid w:val="006A28E6"/>
    <w:rsid w:val="006B60D1"/>
    <w:rsid w:val="006C4AB6"/>
    <w:rsid w:val="006C4D6F"/>
    <w:rsid w:val="006D0DF0"/>
    <w:rsid w:val="006F108C"/>
    <w:rsid w:val="006F2740"/>
    <w:rsid w:val="006F30F9"/>
    <w:rsid w:val="006F4341"/>
    <w:rsid w:val="006F4DA9"/>
    <w:rsid w:val="006F546E"/>
    <w:rsid w:val="007043A3"/>
    <w:rsid w:val="00704976"/>
    <w:rsid w:val="00707299"/>
    <w:rsid w:val="0071280F"/>
    <w:rsid w:val="007133D9"/>
    <w:rsid w:val="0071411C"/>
    <w:rsid w:val="007222AA"/>
    <w:rsid w:val="007230E1"/>
    <w:rsid w:val="00724B09"/>
    <w:rsid w:val="00735B15"/>
    <w:rsid w:val="00750CD8"/>
    <w:rsid w:val="007518F7"/>
    <w:rsid w:val="007659BC"/>
    <w:rsid w:val="00766D24"/>
    <w:rsid w:val="00775770"/>
    <w:rsid w:val="00775DCE"/>
    <w:rsid w:val="00776BFB"/>
    <w:rsid w:val="00777D96"/>
    <w:rsid w:val="007874C2"/>
    <w:rsid w:val="00787EFC"/>
    <w:rsid w:val="00793BC0"/>
    <w:rsid w:val="00794A0F"/>
    <w:rsid w:val="00797054"/>
    <w:rsid w:val="007A0FD2"/>
    <w:rsid w:val="007A76F1"/>
    <w:rsid w:val="007B3E44"/>
    <w:rsid w:val="007B4230"/>
    <w:rsid w:val="007C079E"/>
    <w:rsid w:val="007C166C"/>
    <w:rsid w:val="007C6731"/>
    <w:rsid w:val="007D0D47"/>
    <w:rsid w:val="007D2BF1"/>
    <w:rsid w:val="007D61BF"/>
    <w:rsid w:val="007D6F79"/>
    <w:rsid w:val="007E7854"/>
    <w:rsid w:val="007F2604"/>
    <w:rsid w:val="00805301"/>
    <w:rsid w:val="008056A2"/>
    <w:rsid w:val="00807B85"/>
    <w:rsid w:val="00807D0B"/>
    <w:rsid w:val="00811C23"/>
    <w:rsid w:val="008124B6"/>
    <w:rsid w:val="00814D99"/>
    <w:rsid w:val="00817E96"/>
    <w:rsid w:val="00820B6D"/>
    <w:rsid w:val="008218FE"/>
    <w:rsid w:val="008237B3"/>
    <w:rsid w:val="0082397A"/>
    <w:rsid w:val="00832F01"/>
    <w:rsid w:val="00841E72"/>
    <w:rsid w:val="00863B32"/>
    <w:rsid w:val="00864264"/>
    <w:rsid w:val="008649BC"/>
    <w:rsid w:val="008716C2"/>
    <w:rsid w:val="00891FE8"/>
    <w:rsid w:val="00892188"/>
    <w:rsid w:val="008934E6"/>
    <w:rsid w:val="008A0CDA"/>
    <w:rsid w:val="008A143A"/>
    <w:rsid w:val="008A3EDC"/>
    <w:rsid w:val="008A760B"/>
    <w:rsid w:val="008B316E"/>
    <w:rsid w:val="008B3303"/>
    <w:rsid w:val="008B60DD"/>
    <w:rsid w:val="008C48CD"/>
    <w:rsid w:val="008D3605"/>
    <w:rsid w:val="008D43E7"/>
    <w:rsid w:val="008D6FFE"/>
    <w:rsid w:val="008E0BA3"/>
    <w:rsid w:val="008E43F3"/>
    <w:rsid w:val="008E5387"/>
    <w:rsid w:val="008F15B0"/>
    <w:rsid w:val="008F1DB7"/>
    <w:rsid w:val="008F6469"/>
    <w:rsid w:val="008F71A6"/>
    <w:rsid w:val="00901E6A"/>
    <w:rsid w:val="0090645C"/>
    <w:rsid w:val="009130CD"/>
    <w:rsid w:val="00921C66"/>
    <w:rsid w:val="0092271A"/>
    <w:rsid w:val="00925951"/>
    <w:rsid w:val="00935F42"/>
    <w:rsid w:val="009369C2"/>
    <w:rsid w:val="00942DF9"/>
    <w:rsid w:val="0094493A"/>
    <w:rsid w:val="00947158"/>
    <w:rsid w:val="00950D3A"/>
    <w:rsid w:val="009536D9"/>
    <w:rsid w:val="00956176"/>
    <w:rsid w:val="00957DF0"/>
    <w:rsid w:val="00960886"/>
    <w:rsid w:val="00963B54"/>
    <w:rsid w:val="00964056"/>
    <w:rsid w:val="00964867"/>
    <w:rsid w:val="00965391"/>
    <w:rsid w:val="009663EC"/>
    <w:rsid w:val="00966BD8"/>
    <w:rsid w:val="00972422"/>
    <w:rsid w:val="009749A0"/>
    <w:rsid w:val="0098061D"/>
    <w:rsid w:val="00981BBA"/>
    <w:rsid w:val="0098212A"/>
    <w:rsid w:val="00990625"/>
    <w:rsid w:val="009908D9"/>
    <w:rsid w:val="00993F49"/>
    <w:rsid w:val="00995C23"/>
    <w:rsid w:val="009A0C2E"/>
    <w:rsid w:val="009A52E8"/>
    <w:rsid w:val="009A6A38"/>
    <w:rsid w:val="009C000F"/>
    <w:rsid w:val="009C49CA"/>
    <w:rsid w:val="009C7620"/>
    <w:rsid w:val="009D5F67"/>
    <w:rsid w:val="009D6FD8"/>
    <w:rsid w:val="009E1B5D"/>
    <w:rsid w:val="009E2A1C"/>
    <w:rsid w:val="009E58F7"/>
    <w:rsid w:val="009E5DB4"/>
    <w:rsid w:val="009F03E7"/>
    <w:rsid w:val="009F133F"/>
    <w:rsid w:val="009F5A4B"/>
    <w:rsid w:val="009F7A5E"/>
    <w:rsid w:val="00A01A4A"/>
    <w:rsid w:val="00A059F8"/>
    <w:rsid w:val="00A11DA3"/>
    <w:rsid w:val="00A1777F"/>
    <w:rsid w:val="00A200CF"/>
    <w:rsid w:val="00A23763"/>
    <w:rsid w:val="00A246D4"/>
    <w:rsid w:val="00A307CD"/>
    <w:rsid w:val="00A31343"/>
    <w:rsid w:val="00A31EF3"/>
    <w:rsid w:val="00A403D0"/>
    <w:rsid w:val="00A43F8F"/>
    <w:rsid w:val="00A567DE"/>
    <w:rsid w:val="00A61FA0"/>
    <w:rsid w:val="00A6225D"/>
    <w:rsid w:val="00A63071"/>
    <w:rsid w:val="00A64EAC"/>
    <w:rsid w:val="00A652E2"/>
    <w:rsid w:val="00A67A35"/>
    <w:rsid w:val="00A84190"/>
    <w:rsid w:val="00A86DD3"/>
    <w:rsid w:val="00A90218"/>
    <w:rsid w:val="00A90F3F"/>
    <w:rsid w:val="00A94E02"/>
    <w:rsid w:val="00A95193"/>
    <w:rsid w:val="00A957BB"/>
    <w:rsid w:val="00A966EC"/>
    <w:rsid w:val="00AA3E1B"/>
    <w:rsid w:val="00AB58E5"/>
    <w:rsid w:val="00AB65D6"/>
    <w:rsid w:val="00AC01FF"/>
    <w:rsid w:val="00AD18BF"/>
    <w:rsid w:val="00AD488D"/>
    <w:rsid w:val="00AE181B"/>
    <w:rsid w:val="00AE4265"/>
    <w:rsid w:val="00AE4D64"/>
    <w:rsid w:val="00AE5DD7"/>
    <w:rsid w:val="00AE664D"/>
    <w:rsid w:val="00B007C9"/>
    <w:rsid w:val="00B060D2"/>
    <w:rsid w:val="00B12406"/>
    <w:rsid w:val="00B145F5"/>
    <w:rsid w:val="00B14C3D"/>
    <w:rsid w:val="00B16E73"/>
    <w:rsid w:val="00B20A06"/>
    <w:rsid w:val="00B23AE8"/>
    <w:rsid w:val="00B25DDC"/>
    <w:rsid w:val="00B30379"/>
    <w:rsid w:val="00B349E4"/>
    <w:rsid w:val="00B36D57"/>
    <w:rsid w:val="00B53DB0"/>
    <w:rsid w:val="00B64EB2"/>
    <w:rsid w:val="00B67C1A"/>
    <w:rsid w:val="00B7638E"/>
    <w:rsid w:val="00B76C61"/>
    <w:rsid w:val="00B94D64"/>
    <w:rsid w:val="00BA324F"/>
    <w:rsid w:val="00BA58DB"/>
    <w:rsid w:val="00BB3D5A"/>
    <w:rsid w:val="00BC2461"/>
    <w:rsid w:val="00BC2867"/>
    <w:rsid w:val="00BD196A"/>
    <w:rsid w:val="00BD41ED"/>
    <w:rsid w:val="00BD73BB"/>
    <w:rsid w:val="00BE1AA3"/>
    <w:rsid w:val="00BE5D5D"/>
    <w:rsid w:val="00BF27B2"/>
    <w:rsid w:val="00BF3F6A"/>
    <w:rsid w:val="00BF4812"/>
    <w:rsid w:val="00C03B66"/>
    <w:rsid w:val="00C052EE"/>
    <w:rsid w:val="00C06453"/>
    <w:rsid w:val="00C067BE"/>
    <w:rsid w:val="00C3473D"/>
    <w:rsid w:val="00C34D1D"/>
    <w:rsid w:val="00C36B5B"/>
    <w:rsid w:val="00C4063D"/>
    <w:rsid w:val="00C42D67"/>
    <w:rsid w:val="00C43E05"/>
    <w:rsid w:val="00C5674B"/>
    <w:rsid w:val="00C567D9"/>
    <w:rsid w:val="00C65E9C"/>
    <w:rsid w:val="00C746B5"/>
    <w:rsid w:val="00C75F3B"/>
    <w:rsid w:val="00C772FC"/>
    <w:rsid w:val="00C90226"/>
    <w:rsid w:val="00CA6113"/>
    <w:rsid w:val="00CB45D8"/>
    <w:rsid w:val="00CC1156"/>
    <w:rsid w:val="00CC760F"/>
    <w:rsid w:val="00CD103B"/>
    <w:rsid w:val="00CD2C35"/>
    <w:rsid w:val="00CD5CFA"/>
    <w:rsid w:val="00CD62D6"/>
    <w:rsid w:val="00CD7AE9"/>
    <w:rsid w:val="00CD7F18"/>
    <w:rsid w:val="00CE2BB2"/>
    <w:rsid w:val="00CE5351"/>
    <w:rsid w:val="00CE570C"/>
    <w:rsid w:val="00CF4C7F"/>
    <w:rsid w:val="00CF5550"/>
    <w:rsid w:val="00D02BC8"/>
    <w:rsid w:val="00D02F9F"/>
    <w:rsid w:val="00D123E4"/>
    <w:rsid w:val="00D14612"/>
    <w:rsid w:val="00D2298C"/>
    <w:rsid w:val="00D27A8A"/>
    <w:rsid w:val="00D309AC"/>
    <w:rsid w:val="00D34557"/>
    <w:rsid w:val="00D34B5A"/>
    <w:rsid w:val="00D53590"/>
    <w:rsid w:val="00D53CD6"/>
    <w:rsid w:val="00D5409A"/>
    <w:rsid w:val="00D55184"/>
    <w:rsid w:val="00D56465"/>
    <w:rsid w:val="00D603D8"/>
    <w:rsid w:val="00D60868"/>
    <w:rsid w:val="00D6235F"/>
    <w:rsid w:val="00D6731C"/>
    <w:rsid w:val="00D6775D"/>
    <w:rsid w:val="00D72C21"/>
    <w:rsid w:val="00D73B91"/>
    <w:rsid w:val="00D91E6E"/>
    <w:rsid w:val="00D922ED"/>
    <w:rsid w:val="00D92856"/>
    <w:rsid w:val="00DA372E"/>
    <w:rsid w:val="00DB00BD"/>
    <w:rsid w:val="00DB1366"/>
    <w:rsid w:val="00DB3FF6"/>
    <w:rsid w:val="00DB6B63"/>
    <w:rsid w:val="00DB7048"/>
    <w:rsid w:val="00DB7A11"/>
    <w:rsid w:val="00DC3F46"/>
    <w:rsid w:val="00DC437D"/>
    <w:rsid w:val="00DD1055"/>
    <w:rsid w:val="00DD2637"/>
    <w:rsid w:val="00DD3A2D"/>
    <w:rsid w:val="00DD4B96"/>
    <w:rsid w:val="00DD5956"/>
    <w:rsid w:val="00DD7D7A"/>
    <w:rsid w:val="00DE44DD"/>
    <w:rsid w:val="00DF471E"/>
    <w:rsid w:val="00E03A39"/>
    <w:rsid w:val="00E073A8"/>
    <w:rsid w:val="00E160E1"/>
    <w:rsid w:val="00E25BD0"/>
    <w:rsid w:val="00E32A04"/>
    <w:rsid w:val="00E33FB4"/>
    <w:rsid w:val="00E40472"/>
    <w:rsid w:val="00E4334A"/>
    <w:rsid w:val="00E446CB"/>
    <w:rsid w:val="00E557A0"/>
    <w:rsid w:val="00E60646"/>
    <w:rsid w:val="00E609CE"/>
    <w:rsid w:val="00E630CE"/>
    <w:rsid w:val="00E6563D"/>
    <w:rsid w:val="00E6594E"/>
    <w:rsid w:val="00E74978"/>
    <w:rsid w:val="00E81B33"/>
    <w:rsid w:val="00E836EB"/>
    <w:rsid w:val="00E86B53"/>
    <w:rsid w:val="00E9373B"/>
    <w:rsid w:val="00EB3866"/>
    <w:rsid w:val="00EB4EE7"/>
    <w:rsid w:val="00EB582C"/>
    <w:rsid w:val="00EB5EC9"/>
    <w:rsid w:val="00EC2F62"/>
    <w:rsid w:val="00EC348F"/>
    <w:rsid w:val="00EC3573"/>
    <w:rsid w:val="00EC4185"/>
    <w:rsid w:val="00ED33AF"/>
    <w:rsid w:val="00ED52E4"/>
    <w:rsid w:val="00ED59A4"/>
    <w:rsid w:val="00EE081F"/>
    <w:rsid w:val="00EE1369"/>
    <w:rsid w:val="00EE48A8"/>
    <w:rsid w:val="00EE61C1"/>
    <w:rsid w:val="00EE777F"/>
    <w:rsid w:val="00EE7F8F"/>
    <w:rsid w:val="00EF0FAF"/>
    <w:rsid w:val="00F03FBA"/>
    <w:rsid w:val="00F105C5"/>
    <w:rsid w:val="00F120C1"/>
    <w:rsid w:val="00F1566F"/>
    <w:rsid w:val="00F17C02"/>
    <w:rsid w:val="00F26109"/>
    <w:rsid w:val="00F27A44"/>
    <w:rsid w:val="00F37AF0"/>
    <w:rsid w:val="00F4533C"/>
    <w:rsid w:val="00F456E4"/>
    <w:rsid w:val="00F57465"/>
    <w:rsid w:val="00F625B2"/>
    <w:rsid w:val="00F64A8F"/>
    <w:rsid w:val="00F658CA"/>
    <w:rsid w:val="00F720E3"/>
    <w:rsid w:val="00F73807"/>
    <w:rsid w:val="00F73E89"/>
    <w:rsid w:val="00F753F7"/>
    <w:rsid w:val="00F76789"/>
    <w:rsid w:val="00F775B6"/>
    <w:rsid w:val="00F826BD"/>
    <w:rsid w:val="00F83E64"/>
    <w:rsid w:val="00F8669E"/>
    <w:rsid w:val="00F87A8D"/>
    <w:rsid w:val="00F933E9"/>
    <w:rsid w:val="00F9455D"/>
    <w:rsid w:val="00F9576D"/>
    <w:rsid w:val="00FA7A35"/>
    <w:rsid w:val="00FB5D7C"/>
    <w:rsid w:val="00FB77FC"/>
    <w:rsid w:val="00FB7987"/>
    <w:rsid w:val="00FC66C4"/>
    <w:rsid w:val="00FC74EE"/>
    <w:rsid w:val="00FD2B79"/>
    <w:rsid w:val="00FD2FCA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1D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446B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.1.1 חדש"/>
    <w:basedOn w:val="a3"/>
    <w:link w:val="1110"/>
    <w:qFormat/>
    <w:rsid w:val="00D922ED"/>
    <w:pPr>
      <w:numPr>
        <w:ilvl w:val="2"/>
        <w:numId w:val="1"/>
      </w:numPr>
      <w:spacing w:before="120" w:after="120" w:line="336" w:lineRule="auto"/>
      <w:contextualSpacing w:val="0"/>
      <w:jc w:val="both"/>
    </w:pPr>
    <w:rPr>
      <w:rFonts w:ascii="Arial" w:eastAsia="Times New Roman" w:hAnsi="Arial" w:cs="Fb Albatros"/>
      <w:sz w:val="19"/>
      <w:szCs w:val="23"/>
    </w:rPr>
  </w:style>
  <w:style w:type="character" w:customStyle="1" w:styleId="1110">
    <w:name w:val="1.1.1 חדש תו"/>
    <w:basedOn w:val="a0"/>
    <w:link w:val="111"/>
    <w:rsid w:val="00D922ED"/>
    <w:rPr>
      <w:rFonts w:ascii="Arial" w:eastAsia="Times New Roman" w:hAnsi="Arial" w:cs="Fb Albatros"/>
      <w:sz w:val="19"/>
      <w:szCs w:val="23"/>
    </w:rPr>
  </w:style>
  <w:style w:type="paragraph" w:styleId="a3">
    <w:name w:val="List Paragraph"/>
    <w:basedOn w:val="a"/>
    <w:link w:val="a4"/>
    <w:uiPriority w:val="34"/>
    <w:qFormat/>
    <w:rsid w:val="00D922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56176"/>
  </w:style>
  <w:style w:type="paragraph" w:styleId="a7">
    <w:name w:val="footer"/>
    <w:basedOn w:val="a"/>
    <w:link w:val="a8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56176"/>
  </w:style>
  <w:style w:type="character" w:styleId="Hyperlink">
    <w:name w:val="Hyperlink"/>
    <w:basedOn w:val="a0"/>
    <w:uiPriority w:val="99"/>
    <w:unhideWhenUsed/>
    <w:rsid w:val="008F15B0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561C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4F561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561C"/>
    <w:rPr>
      <w:vertAlign w:val="superscript"/>
    </w:rPr>
  </w:style>
  <w:style w:type="character" w:customStyle="1" w:styleId="a4">
    <w:name w:val="פיסקת רשימה תו"/>
    <w:link w:val="a3"/>
    <w:uiPriority w:val="34"/>
    <w:locked/>
    <w:rsid w:val="001009FB"/>
  </w:style>
  <w:style w:type="table" w:styleId="ac">
    <w:name w:val="Table Grid"/>
    <w:basedOn w:val="a1"/>
    <w:uiPriority w:val="39"/>
    <w:rsid w:val="008F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77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D6775D"/>
    <w:rPr>
      <w:rFonts w:ascii="Tahoma" w:hAnsi="Tahoma" w:cs="Tahoma"/>
      <w:sz w:val="18"/>
      <w:szCs w:val="18"/>
    </w:rPr>
  </w:style>
  <w:style w:type="character" w:styleId="af">
    <w:name w:val="annotation reference"/>
    <w:basedOn w:val="a0"/>
    <w:semiHidden/>
    <w:unhideWhenUsed/>
    <w:rsid w:val="00D6775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D6775D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semiHidden/>
    <w:rsid w:val="00D677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775D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D6775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B16E73"/>
    <w:rPr>
      <w:color w:val="954F72" w:themeColor="followedHyperlink"/>
      <w:u w:val="single"/>
    </w:rPr>
  </w:style>
  <w:style w:type="character" w:customStyle="1" w:styleId="20">
    <w:name w:val="כותרת 2 תו"/>
    <w:basedOn w:val="a0"/>
    <w:link w:val="2"/>
    <w:uiPriority w:val="9"/>
    <w:rsid w:val="00446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9648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A96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037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642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5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1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3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8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0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4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58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70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92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57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06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89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01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616">
          <w:marLeft w:val="0"/>
          <w:marRight w:val="4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255">
          <w:marLeft w:val="0"/>
          <w:marRight w:val="4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10">
          <w:marLeft w:val="0"/>
          <w:marRight w:val="4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18">
          <w:marLeft w:val="0"/>
          <w:marRight w:val="4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62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11AE-73B2-4534-B00A-01787546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2023-10-08T05:33:00Z</dcterms:created>
  <dcterms:modified xsi:type="dcterms:W3CDTF">2023-10-08T05:33:00Z</dcterms:modified>
</cp:coreProperties>
</file>