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54" w:rsidRPr="00A10C54" w:rsidRDefault="00A10C54" w:rsidP="00A10C54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A10C54">
        <w:rPr>
          <w:rFonts w:cs="David" w:hint="cs"/>
          <w:b/>
          <w:bCs/>
          <w:sz w:val="28"/>
          <w:szCs w:val="28"/>
          <w:rtl/>
        </w:rPr>
        <w:t>מכרז פומבי ממוכן דו שלבי</w:t>
      </w:r>
      <w:r w:rsidRPr="00A10C54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A10C54">
        <w:rPr>
          <w:rFonts w:cs="David" w:hint="cs"/>
          <w:b/>
          <w:bCs/>
          <w:sz w:val="28"/>
          <w:szCs w:val="28"/>
          <w:rtl/>
        </w:rPr>
        <w:t>מספר</w:t>
      </w:r>
      <w:r w:rsidRPr="00A10C54">
        <w:rPr>
          <w:rFonts w:cs="David" w:hint="cs"/>
          <w:sz w:val="28"/>
          <w:szCs w:val="28"/>
          <w:rtl/>
        </w:rPr>
        <w:t xml:space="preserve"> </w:t>
      </w:r>
      <w:r w:rsidRPr="00A10C54">
        <w:rPr>
          <w:rFonts w:cs="David" w:hint="cs"/>
          <w:b/>
          <w:bCs/>
          <w:sz w:val="28"/>
          <w:szCs w:val="28"/>
          <w:rtl/>
        </w:rPr>
        <w:t>12/25</w:t>
      </w:r>
    </w:p>
    <w:p w:rsidR="00A10C54" w:rsidRPr="00A10C54" w:rsidRDefault="00A10C54" w:rsidP="00A10C54">
      <w:pPr>
        <w:spacing w:after="0" w:line="360" w:lineRule="auto"/>
        <w:ind w:left="510" w:hanging="510"/>
        <w:jc w:val="center"/>
        <w:rPr>
          <w:rFonts w:cs="David"/>
          <w:b/>
          <w:bCs/>
          <w:sz w:val="28"/>
          <w:szCs w:val="28"/>
          <w:rtl/>
        </w:rPr>
      </w:pPr>
      <w:r w:rsidRPr="00A10C54">
        <w:rPr>
          <w:rFonts w:cs="David"/>
          <w:b/>
          <w:bCs/>
          <w:sz w:val="28"/>
          <w:szCs w:val="28"/>
          <w:rtl/>
        </w:rPr>
        <w:t>לאספקת שירותי ייעוץ בתחומי ניהול פרויקטים, תקציב ותמחור</w:t>
      </w:r>
      <w:r w:rsidRPr="00A10C54" w:rsidDel="00503903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A10C54" w:rsidRPr="00A10C54" w:rsidRDefault="00A10C54" w:rsidP="00A10C54">
      <w:pPr>
        <w:spacing w:after="0" w:line="360" w:lineRule="auto"/>
        <w:ind w:left="-58"/>
        <w:jc w:val="center"/>
        <w:outlineLvl w:val="0"/>
        <w:rPr>
          <w:rFonts w:cs="David"/>
          <w:b/>
          <w:bCs/>
          <w:sz w:val="24"/>
          <w:szCs w:val="24"/>
          <w:rtl/>
        </w:rPr>
      </w:pPr>
      <w:bookmarkStart w:id="0" w:name="_Toc192764282"/>
      <w:r w:rsidRPr="00A10C54">
        <w:rPr>
          <w:rFonts w:cs="David" w:hint="cs"/>
          <w:b/>
          <w:bCs/>
          <w:sz w:val="24"/>
          <w:szCs w:val="24"/>
          <w:rtl/>
        </w:rPr>
        <w:t>נספח</w:t>
      </w:r>
      <w:r w:rsidRPr="00A10C54">
        <w:rPr>
          <w:rFonts w:cs="David"/>
          <w:b/>
          <w:bCs/>
          <w:sz w:val="24"/>
          <w:szCs w:val="24"/>
          <w:rtl/>
        </w:rPr>
        <w:t xml:space="preserve"> </w:t>
      </w:r>
      <w:r w:rsidRPr="00A10C54">
        <w:rPr>
          <w:rFonts w:cs="David" w:hint="cs"/>
          <w:b/>
          <w:bCs/>
          <w:sz w:val="24"/>
          <w:szCs w:val="24"/>
          <w:rtl/>
        </w:rPr>
        <w:t>א</w:t>
      </w:r>
      <w:r w:rsidRPr="00A10C54">
        <w:rPr>
          <w:rFonts w:cs="David"/>
          <w:b/>
          <w:bCs/>
          <w:sz w:val="24"/>
          <w:szCs w:val="24"/>
          <w:rtl/>
        </w:rPr>
        <w:t>2</w:t>
      </w:r>
      <w:r w:rsidRPr="00A10C54">
        <w:rPr>
          <w:rFonts w:cs="David" w:hint="cs"/>
          <w:b/>
          <w:bCs/>
          <w:sz w:val="24"/>
          <w:szCs w:val="24"/>
          <w:rtl/>
        </w:rPr>
        <w:t>-</w:t>
      </w:r>
      <w:r w:rsidRPr="00A10C54">
        <w:rPr>
          <w:rFonts w:cs="David"/>
          <w:b/>
          <w:bCs/>
          <w:sz w:val="24"/>
          <w:szCs w:val="24"/>
          <w:rtl/>
        </w:rPr>
        <w:t xml:space="preserve"> מידע הנדרש להוכחת עמידה בתנאי סף ולאיכות ההצעה מעבר  לדרישות תנאי הסף.</w:t>
      </w:r>
      <w:bookmarkEnd w:id="0"/>
    </w:p>
    <w:p w:rsidR="00A10C54" w:rsidRPr="00A10C54" w:rsidRDefault="00A10C54" w:rsidP="00A10C54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  <w:r w:rsidRPr="00A10C54">
        <w:rPr>
          <w:rFonts w:cs="David" w:hint="cs"/>
          <w:b/>
          <w:sz w:val="24"/>
          <w:szCs w:val="24"/>
          <w:rtl/>
        </w:rPr>
        <w:t xml:space="preserve"> </w:t>
      </w:r>
    </w:p>
    <w:p w:rsidR="00A10C54" w:rsidRPr="00A10C54" w:rsidRDefault="00A10C54" w:rsidP="00A10C54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David"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ליועץ המוצע בסל א'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ניהול פרוייקטים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A10C54" w:rsidRPr="00A10C54" w:rsidRDefault="00A10C54" w:rsidP="00A10C54">
      <w:pPr>
        <w:spacing w:after="0" w:line="360" w:lineRule="auto"/>
        <w:ind w:left="720"/>
        <w:contextualSpacing/>
        <w:jc w:val="both"/>
        <w:rPr>
          <w:rFonts w:cs="David"/>
          <w:rtl/>
        </w:rPr>
      </w:pPr>
      <w:r w:rsidRPr="00A10C54">
        <w:rPr>
          <w:rFonts w:cs="David" w:hint="cs"/>
          <w:sz w:val="24"/>
          <w:szCs w:val="24"/>
          <w:rtl/>
        </w:rPr>
        <w:t xml:space="preserve">לצורך עמידה בתנאי הסף 3.2, יש לפרט בטבלה להלן, </w:t>
      </w:r>
      <w:r w:rsidRPr="00A10C54">
        <w:rPr>
          <w:rFonts w:cs="David"/>
          <w:sz w:val="24"/>
          <w:szCs w:val="24"/>
          <w:rtl/>
        </w:rPr>
        <w:t>ניסיון</w:t>
      </w:r>
      <w:r w:rsidRPr="00A10C54">
        <w:rPr>
          <w:rFonts w:cs="David" w:hint="cs"/>
          <w:sz w:val="24"/>
          <w:szCs w:val="24"/>
          <w:rtl/>
        </w:rPr>
        <w:t xml:space="preserve"> של היועץ המוצע </w:t>
      </w:r>
      <w:r w:rsidRPr="00A10C54">
        <w:rPr>
          <w:rFonts w:cs="David"/>
          <w:sz w:val="24"/>
          <w:szCs w:val="24"/>
          <w:rtl/>
        </w:rPr>
        <w:t xml:space="preserve"> במתן שירותי ייעוץ בתחום ניהול פרוייקטים כמפורט בסעיף 3.2.1 בחלק ד למסמכי המכרז, בשלושה  ארגונים לפחות, מתוכם ארגון ציבורי אחד לפחות, </w:t>
      </w:r>
      <w:r w:rsidRPr="00A10C54">
        <w:rPr>
          <w:rFonts w:cs="David"/>
          <w:sz w:val="24"/>
          <w:szCs w:val="24"/>
          <w:u w:val="single"/>
          <w:rtl/>
        </w:rPr>
        <w:t>ובכל אחד מהארגונים</w:t>
      </w:r>
      <w:r w:rsidRPr="00A10C54">
        <w:rPr>
          <w:rFonts w:cs="David"/>
          <w:sz w:val="24"/>
          <w:szCs w:val="24"/>
          <w:rtl/>
        </w:rPr>
        <w:t xml:space="preserve"> מתקיימים התנאים </w:t>
      </w:r>
      <w:r w:rsidRPr="00A10C54">
        <w:rPr>
          <w:rFonts w:cs="David"/>
          <w:sz w:val="24"/>
          <w:szCs w:val="24"/>
          <w:u w:val="single"/>
          <w:rtl/>
        </w:rPr>
        <w:t xml:space="preserve">המצטברים </w:t>
      </w:r>
      <w:r w:rsidRPr="00A10C54">
        <w:rPr>
          <w:rFonts w:cs="David"/>
          <w:sz w:val="24"/>
          <w:szCs w:val="24"/>
          <w:rtl/>
        </w:rPr>
        <w:t>הבאים:</w:t>
      </w:r>
    </w:p>
    <w:p w:rsidR="00A10C54" w:rsidRPr="00A10C54" w:rsidRDefault="00A10C54" w:rsidP="00A10C54">
      <w:pPr>
        <w:numPr>
          <w:ilvl w:val="1"/>
          <w:numId w:val="2"/>
        </w:numPr>
        <w:tabs>
          <w:tab w:val="left" w:pos="350"/>
          <w:tab w:val="left" w:pos="633"/>
        </w:tabs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במהלך השנים 2019 עד 2024.</w:t>
      </w:r>
    </w:p>
    <w:p w:rsidR="00A10C54" w:rsidRPr="00A10C54" w:rsidRDefault="00A10C54" w:rsidP="00A10C54">
      <w:pPr>
        <w:numPr>
          <w:ilvl w:val="1"/>
          <w:numId w:val="2"/>
        </w:numPr>
        <w:tabs>
          <w:tab w:val="left" w:pos="350"/>
          <w:tab w:val="left" w:pos="633"/>
        </w:tabs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בהיקף מצטבר  של 1,000 שעות  לפחות .</w:t>
      </w:r>
    </w:p>
    <w:p w:rsidR="00A10C54" w:rsidRPr="00A10C54" w:rsidRDefault="00A10C54" w:rsidP="00A10C54">
      <w:pPr>
        <w:tabs>
          <w:tab w:val="left" w:pos="350"/>
          <w:tab w:val="left" w:pos="633"/>
        </w:tabs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לעניין סעיף זה:</w:t>
      </w:r>
    </w:p>
    <w:p w:rsidR="00A10C54" w:rsidRPr="00A10C54" w:rsidRDefault="00A10C54" w:rsidP="00A10C54">
      <w:pPr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b/>
          <w:bCs/>
          <w:sz w:val="24"/>
          <w:szCs w:val="24"/>
          <w:rtl/>
        </w:rPr>
        <w:t>ארגון ציבורי</w:t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sz w:val="24"/>
          <w:szCs w:val="24"/>
          <w:rtl/>
        </w:rPr>
        <w:t xml:space="preserve"> הוא משרד ממשלתי, תאגיד ממשלתי, רשות מקומית, תאגיד עירוני, קופת חולים, מוסד להשכלה גבוהה כהגדרתו בחוק חובת המכרזים, </w:t>
      </w:r>
    </w:p>
    <w:p w:rsidR="00A10C54" w:rsidRPr="00A10C54" w:rsidRDefault="00A10C54" w:rsidP="00A10C54">
      <w:pPr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>תשנ"ב-1992 או גוף מתוקצב כהגדרתו בסעיף 21 לחוק יסודות התקציב, תשמ"ה-1985.</w:t>
      </w:r>
    </w:p>
    <w:p w:rsidR="00A10C54" w:rsidRPr="00A10C54" w:rsidRDefault="00A10C54" w:rsidP="00A10C54">
      <w:pPr>
        <w:spacing w:after="0" w:line="360" w:lineRule="auto"/>
        <w:ind w:left="360"/>
        <w:jc w:val="both"/>
        <w:rPr>
          <w:rFonts w:cs="David"/>
          <w:rtl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958"/>
        <w:gridCol w:w="1797"/>
        <w:gridCol w:w="2979"/>
        <w:gridCol w:w="2184"/>
        <w:gridCol w:w="2204"/>
        <w:gridCol w:w="2826"/>
      </w:tblGrid>
      <w:tr w:rsidR="00A10C54" w:rsidRPr="00A10C54" w:rsidTr="00C90231">
        <w:trPr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סוג ארגון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ציבורי/אחר</w:t>
            </w: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3.2.1 בחלק ד למסמכי המכרז)</w:t>
            </w: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</w:rPr>
      </w:pPr>
    </w:p>
    <w:p w:rsidR="00A10C54" w:rsidRPr="00A10C54" w:rsidRDefault="00A10C54" w:rsidP="00A10C54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David"/>
          <w:rtl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ליועץ המוצע בסל ב'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 xml:space="preserve">ניהול 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>תקציב:</w:t>
      </w:r>
    </w:p>
    <w:p w:rsidR="00A10C54" w:rsidRPr="00A10C54" w:rsidRDefault="00A10C54" w:rsidP="00A10C54">
      <w:pPr>
        <w:spacing w:after="0" w:line="360" w:lineRule="auto"/>
        <w:ind w:left="77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 xml:space="preserve">לצורך עמידה בתנאי הסף 3.3, יש לפרט בטבלה להלן, </w:t>
      </w:r>
      <w:r w:rsidRPr="00A10C54">
        <w:rPr>
          <w:rFonts w:cs="David"/>
          <w:sz w:val="24"/>
          <w:szCs w:val="24"/>
          <w:rtl/>
        </w:rPr>
        <w:t xml:space="preserve">ניסיון במתן שירותי ייעוץ בתחום ניהול תקציב כלל ארגוני, כמפורט בסעיף 3.2.2 בחלק ד למסמכי המכרז, בשלושה  ארגונים לפחות, מתוכם ארגון ציבורי אחד לפחות, </w:t>
      </w:r>
      <w:r w:rsidRPr="00A10C54">
        <w:rPr>
          <w:rFonts w:cs="David"/>
          <w:sz w:val="24"/>
          <w:szCs w:val="24"/>
          <w:u w:val="single"/>
          <w:rtl/>
        </w:rPr>
        <w:t>ובכל אחד מהארגונים</w:t>
      </w:r>
      <w:r w:rsidRPr="00A10C54">
        <w:rPr>
          <w:rFonts w:cs="David"/>
          <w:sz w:val="24"/>
          <w:szCs w:val="24"/>
          <w:rtl/>
        </w:rPr>
        <w:t xml:space="preserve"> מתקיימים התנאים </w:t>
      </w:r>
      <w:r w:rsidRPr="00A10C54">
        <w:rPr>
          <w:rFonts w:cs="David"/>
          <w:sz w:val="24"/>
          <w:szCs w:val="24"/>
          <w:u w:val="single"/>
          <w:rtl/>
        </w:rPr>
        <w:t>המצטברים</w:t>
      </w:r>
      <w:r w:rsidRPr="00A10C54">
        <w:rPr>
          <w:rFonts w:cs="David"/>
          <w:sz w:val="24"/>
          <w:szCs w:val="24"/>
          <w:rtl/>
        </w:rPr>
        <w:t xml:space="preserve"> הבאים:</w:t>
      </w: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במהלך השנים 2019 עד 2024.</w:t>
      </w: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בהיקף מצטבר של 1,000 שעות  .</w:t>
      </w: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בכל אחת מן השנים, בהן סיפק היועץ שירותי ייעוץ לארגון, לארגון היה תקציב שנתי של מיליארד ₪ לפחות</w:t>
      </w:r>
      <w:r w:rsidRPr="00A10C54">
        <w:rPr>
          <w:rFonts w:cs="David" w:hint="cs"/>
          <w:sz w:val="24"/>
          <w:szCs w:val="24"/>
          <w:rtl/>
        </w:rPr>
        <w:t>.</w:t>
      </w:r>
      <w:r w:rsidRPr="00A10C54">
        <w:rPr>
          <w:rFonts w:cs="David"/>
          <w:sz w:val="24"/>
          <w:szCs w:val="24"/>
          <w:rtl/>
        </w:rPr>
        <w:t xml:space="preserve"> </w:t>
      </w:r>
    </w:p>
    <w:p w:rsidR="00A10C54" w:rsidRPr="00A10C54" w:rsidRDefault="00A10C54" w:rsidP="00A10C54">
      <w:pPr>
        <w:spacing w:after="0" w:line="360" w:lineRule="auto"/>
        <w:ind w:left="77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לעניין סעיף זה:</w:t>
      </w:r>
    </w:p>
    <w:p w:rsidR="00A10C54" w:rsidRPr="00A10C54" w:rsidRDefault="00A10C54" w:rsidP="00A10C54">
      <w:pPr>
        <w:spacing w:after="0" w:line="360" w:lineRule="auto"/>
        <w:ind w:left="350" w:hanging="1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ab/>
      </w:r>
      <w:r w:rsidRPr="00A10C54">
        <w:rPr>
          <w:rFonts w:cs="David"/>
          <w:sz w:val="24"/>
          <w:szCs w:val="24"/>
          <w:rtl/>
        </w:rPr>
        <w:tab/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b/>
          <w:bCs/>
          <w:sz w:val="24"/>
          <w:szCs w:val="24"/>
          <w:rtl/>
        </w:rPr>
        <w:t>ארגון ציבורי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sz w:val="24"/>
          <w:szCs w:val="24"/>
          <w:rtl/>
        </w:rPr>
        <w:t xml:space="preserve">הוא משרד ממשלתי, תאגיד ממשלתי, רשות מקומית, תאגיד עירוני, קופת חולים, מוסד להשכלה גבוהה כהגדרתו בחוק חובת המכרזים, </w:t>
      </w:r>
      <w:r w:rsidRPr="00A10C54">
        <w:rPr>
          <w:rFonts w:cs="David"/>
          <w:sz w:val="24"/>
          <w:szCs w:val="24"/>
          <w:rtl/>
        </w:rPr>
        <w:tab/>
        <w:t>תשנ"ב-1992 או גוף מתוקצב כהגדרתו בסעיף 21 לחוק יסודות התקציב, תשמ"ה-1985</w:t>
      </w:r>
      <w:r w:rsidRPr="00A10C54">
        <w:rPr>
          <w:rFonts w:cs="David" w:hint="cs"/>
          <w:sz w:val="24"/>
          <w:szCs w:val="24"/>
          <w:rtl/>
        </w:rPr>
        <w:t>.</w:t>
      </w:r>
    </w:p>
    <w:p w:rsidR="00A10C54" w:rsidRPr="00A10C54" w:rsidRDefault="00A10C54" w:rsidP="00A10C54">
      <w:pPr>
        <w:spacing w:after="0" w:line="360" w:lineRule="auto"/>
        <w:ind w:left="360"/>
        <w:jc w:val="both"/>
        <w:rPr>
          <w:rFonts w:cs="David"/>
          <w:rtl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371"/>
        <w:gridCol w:w="1452"/>
        <w:gridCol w:w="2248"/>
        <w:gridCol w:w="2257"/>
        <w:gridCol w:w="2360"/>
        <w:gridCol w:w="1797"/>
        <w:gridCol w:w="2463"/>
      </w:tblGrid>
      <w:tr w:rsidR="00A10C54" w:rsidRPr="00A10C54" w:rsidTr="00C90231">
        <w:trPr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סוג ארגון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ציבורי/אחר</w:t>
            </w: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3.2.2 בחלק ד למסמכי המכרז)</w:t>
            </w: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תקציב שנתי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 במהלך כל שנה משנות הניסיון המפורטות)</w:t>
            </w: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</w:rPr>
      </w:pPr>
    </w:p>
    <w:p w:rsidR="00A10C54" w:rsidRPr="00A10C54" w:rsidRDefault="00A10C54" w:rsidP="00A10C54">
      <w:pPr>
        <w:bidi w:val="0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br w:type="page"/>
      </w:r>
    </w:p>
    <w:p w:rsidR="00A10C54" w:rsidRPr="00A10C54" w:rsidRDefault="00A10C54" w:rsidP="00A10C54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David"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ליועץ המוצע בסל ג'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תמחור:</w:t>
      </w:r>
    </w:p>
    <w:p w:rsidR="00A10C54" w:rsidRPr="00A10C54" w:rsidRDefault="00A10C54" w:rsidP="00A10C54">
      <w:pPr>
        <w:spacing w:after="0" w:line="360" w:lineRule="auto"/>
        <w:ind w:left="775"/>
        <w:contextualSpacing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לצורך עמידה בתנאי הסף 3.4, יש לפרט בטבלה להלן,</w:t>
      </w:r>
      <w:r w:rsidRPr="00A10C54">
        <w:rPr>
          <w:rtl/>
        </w:rPr>
        <w:t xml:space="preserve"> </w:t>
      </w:r>
      <w:r w:rsidRPr="00A10C54">
        <w:rPr>
          <w:rFonts w:cs="David"/>
          <w:sz w:val="24"/>
          <w:szCs w:val="24"/>
          <w:rtl/>
        </w:rPr>
        <w:t xml:space="preserve">ניסיון במתן שירותי ייעוץ כלכלי </w:t>
      </w:r>
      <w:r w:rsidRPr="00A10C54">
        <w:rPr>
          <w:rFonts w:cs="David" w:hint="cs"/>
          <w:sz w:val="24"/>
          <w:szCs w:val="24"/>
          <w:rtl/>
        </w:rPr>
        <w:t xml:space="preserve">של </w:t>
      </w:r>
      <w:r w:rsidRPr="00A10C54">
        <w:rPr>
          <w:rFonts w:cs="David"/>
          <w:sz w:val="24"/>
          <w:szCs w:val="24"/>
          <w:rtl/>
        </w:rPr>
        <w:t xml:space="preserve">תמחור פעילויות ושירותים </w:t>
      </w:r>
      <w:r w:rsidRPr="00A10C54">
        <w:rPr>
          <w:rFonts w:cs="David" w:hint="cs"/>
          <w:sz w:val="24"/>
          <w:szCs w:val="24"/>
          <w:rtl/>
        </w:rPr>
        <w:t>בארגון ו/או בארגון, כמפורט בסעיף 3.2.3 בחלק ד למסמכי המכרז,</w:t>
      </w:r>
      <w:r w:rsidRPr="00A10C54">
        <w:rPr>
          <w:rFonts w:cs="David"/>
          <w:sz w:val="24"/>
          <w:szCs w:val="24"/>
          <w:rtl/>
        </w:rPr>
        <w:t xml:space="preserve"> בשני פרויקטים</w:t>
      </w:r>
      <w:r w:rsidRPr="00A10C54">
        <w:rPr>
          <w:rFonts w:cs="David" w:hint="cs"/>
          <w:sz w:val="24"/>
          <w:szCs w:val="24"/>
          <w:rtl/>
        </w:rPr>
        <w:t xml:space="preserve"> </w:t>
      </w:r>
      <w:r w:rsidRPr="00A10C54">
        <w:rPr>
          <w:rFonts w:cs="David"/>
          <w:sz w:val="24"/>
          <w:szCs w:val="24"/>
          <w:rtl/>
        </w:rPr>
        <w:t>לפחות</w:t>
      </w:r>
      <w:r w:rsidRPr="00A10C54">
        <w:rPr>
          <w:rFonts w:cs="David" w:hint="cs"/>
          <w:sz w:val="24"/>
          <w:szCs w:val="24"/>
          <w:rtl/>
        </w:rPr>
        <w:t>,שנעשו עבור שני ארגונים שונים, וב</w:t>
      </w:r>
      <w:r w:rsidRPr="00A10C54">
        <w:rPr>
          <w:rFonts w:cs="David" w:hint="cs"/>
          <w:sz w:val="24"/>
          <w:szCs w:val="24"/>
          <w:u w:val="single"/>
          <w:rtl/>
        </w:rPr>
        <w:t>כל פרויקט</w:t>
      </w:r>
      <w:r w:rsidRPr="00A10C54">
        <w:rPr>
          <w:rFonts w:cs="David" w:hint="cs"/>
          <w:sz w:val="24"/>
          <w:szCs w:val="24"/>
          <w:rtl/>
        </w:rPr>
        <w:t xml:space="preserve"> מתקיימים  התנאים המצטברים הבאים:</w:t>
      </w:r>
    </w:p>
    <w:p w:rsidR="00A10C54" w:rsidRPr="00A10C54" w:rsidRDefault="00A10C54" w:rsidP="00A10C54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David"/>
          <w:vanish/>
          <w:sz w:val="24"/>
          <w:szCs w:val="24"/>
          <w:rtl/>
        </w:rPr>
      </w:pP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 xml:space="preserve">היקף </w:t>
      </w:r>
      <w:r w:rsidRPr="00A10C54">
        <w:rPr>
          <w:rFonts w:cs="David" w:hint="cs"/>
          <w:sz w:val="24"/>
          <w:szCs w:val="24"/>
          <w:rtl/>
        </w:rPr>
        <w:t>ה</w:t>
      </w:r>
      <w:r w:rsidRPr="00A10C54">
        <w:rPr>
          <w:rFonts w:cs="David"/>
          <w:sz w:val="24"/>
          <w:szCs w:val="24"/>
          <w:rtl/>
        </w:rPr>
        <w:t>פרויקט</w:t>
      </w:r>
      <w:r w:rsidRPr="00A10C54">
        <w:rPr>
          <w:rFonts w:cs="David" w:hint="cs"/>
          <w:sz w:val="24"/>
          <w:szCs w:val="24"/>
          <w:rtl/>
        </w:rPr>
        <w:t xml:space="preserve"> היה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5</w:t>
      </w:r>
      <w:r w:rsidRPr="00A10C54">
        <w:rPr>
          <w:rFonts w:cs="David"/>
          <w:sz w:val="24"/>
          <w:szCs w:val="24"/>
          <w:rtl/>
        </w:rPr>
        <w:t xml:space="preserve"> מיליון ₪ לפחות</w:t>
      </w:r>
      <w:r w:rsidRPr="00A10C54">
        <w:rPr>
          <w:rFonts w:cs="David" w:hint="cs"/>
          <w:sz w:val="24"/>
          <w:szCs w:val="24"/>
          <w:rtl/>
        </w:rPr>
        <w:t>.</w:t>
      </w: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</w:t>
      </w:r>
      <w:r w:rsidRPr="00A10C54">
        <w:rPr>
          <w:rFonts w:cs="David" w:hint="cs"/>
          <w:sz w:val="24"/>
          <w:szCs w:val="24"/>
          <w:rtl/>
        </w:rPr>
        <w:t xml:space="preserve"> בפרוייקט</w:t>
      </w:r>
      <w:r w:rsidRPr="00A10C54">
        <w:rPr>
          <w:rFonts w:cs="David"/>
          <w:sz w:val="24"/>
          <w:szCs w:val="24"/>
          <w:rtl/>
        </w:rPr>
        <w:t xml:space="preserve"> ניתנו במהלך השנים</w:t>
      </w:r>
      <w:r w:rsidRPr="00A10C54">
        <w:rPr>
          <w:rFonts w:cs="David" w:hint="cs"/>
          <w:sz w:val="24"/>
          <w:szCs w:val="24"/>
          <w:rtl/>
        </w:rPr>
        <w:t xml:space="preserve"> 2019-2024.</w:t>
      </w:r>
    </w:p>
    <w:p w:rsidR="00A10C54" w:rsidRPr="00A10C54" w:rsidRDefault="00A10C54" w:rsidP="00A10C54">
      <w:pPr>
        <w:numPr>
          <w:ilvl w:val="1"/>
          <w:numId w:val="2"/>
        </w:numP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>שירותי הייעוץ</w:t>
      </w:r>
      <w:r w:rsidRPr="00A10C54">
        <w:rPr>
          <w:rFonts w:cs="David" w:hint="cs"/>
          <w:sz w:val="24"/>
          <w:szCs w:val="24"/>
          <w:rtl/>
        </w:rPr>
        <w:t xml:space="preserve"> בפרוייקט</w:t>
      </w:r>
      <w:r w:rsidRPr="00A10C54">
        <w:rPr>
          <w:rFonts w:cs="David"/>
          <w:sz w:val="24"/>
          <w:szCs w:val="24"/>
          <w:rtl/>
        </w:rPr>
        <w:t xml:space="preserve"> היו בהיקף של 200 שעות עבודה לפחות.</w:t>
      </w:r>
    </w:p>
    <w:p w:rsidR="00A10C54" w:rsidRPr="00A10C54" w:rsidRDefault="00A10C54" w:rsidP="00A10C54">
      <w:pPr>
        <w:spacing w:after="0" w:line="360" w:lineRule="auto"/>
        <w:ind w:left="1135"/>
        <w:contextualSpacing/>
        <w:jc w:val="both"/>
        <w:rPr>
          <w:rFonts w:cs="David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861"/>
        <w:gridCol w:w="2438"/>
        <w:gridCol w:w="2455"/>
        <w:gridCol w:w="2566"/>
        <w:gridCol w:w="1953"/>
        <w:gridCol w:w="2675"/>
      </w:tblGrid>
      <w:tr w:rsidR="00A10C54" w:rsidRPr="00A10C54" w:rsidTr="00C90231">
        <w:trPr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3.2.3 בחלק ד למסמכי המכרז)</w:t>
            </w: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כספי של הפרויקט</w:t>
            </w: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10C54" w:rsidRPr="00A10C54" w:rsidRDefault="00A10C54" w:rsidP="00A10C54">
      <w:pPr>
        <w:spacing w:after="0" w:line="360" w:lineRule="auto"/>
        <w:ind w:firstLine="720"/>
        <w:rPr>
          <w:rFonts w:cs="David"/>
          <w:b/>
          <w:bCs/>
          <w:sz w:val="28"/>
          <w:szCs w:val="28"/>
          <w:rtl/>
        </w:rPr>
      </w:pPr>
    </w:p>
    <w:p w:rsidR="00A10C54" w:rsidRPr="00A10C54" w:rsidRDefault="00A10C54" w:rsidP="00A10C54">
      <w:pPr>
        <w:rPr>
          <w:b/>
          <w:u w:val="single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2165"/>
      </w:tblGrid>
      <w:tr w:rsidR="00A10C54" w:rsidRPr="00A10C54" w:rsidTr="00C90231">
        <w:trPr>
          <w:jc w:val="center"/>
        </w:trPr>
        <w:tc>
          <w:tcPr>
            <w:tcW w:w="1420" w:type="dxa"/>
            <w:tcBorders>
              <w:bottom w:val="single" w:sz="4" w:space="0" w:color="auto"/>
            </w:tcBorders>
          </w:tcPr>
          <w:p w:rsidR="00A10C54" w:rsidRPr="00A10C54" w:rsidRDefault="00A10C54" w:rsidP="00A10C5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A10C54" w:rsidRPr="00A10C54" w:rsidRDefault="00A10C54" w:rsidP="00A10C5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10C54" w:rsidRPr="00A10C54" w:rsidRDefault="00A10C54" w:rsidP="00A10C5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A10C54" w:rsidRPr="00A10C54" w:rsidRDefault="00A10C54" w:rsidP="00A10C5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A10C54" w:rsidRPr="00A10C54" w:rsidRDefault="00A10C54" w:rsidP="00A10C5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jc w:val="center"/>
        </w:trPr>
        <w:tc>
          <w:tcPr>
            <w:tcW w:w="1420" w:type="dxa"/>
            <w:tcBorders>
              <w:top w:val="single" w:sz="4" w:space="0" w:color="auto"/>
            </w:tcBorders>
          </w:tcPr>
          <w:p w:rsidR="00A10C54" w:rsidRPr="00A10C54" w:rsidRDefault="00A10C54" w:rsidP="00A10C5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420" w:type="dxa"/>
          </w:tcPr>
          <w:p w:rsidR="00A10C54" w:rsidRPr="00A10C54" w:rsidRDefault="00A10C54" w:rsidP="00A10C5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A10C54" w:rsidRPr="00A10C54" w:rsidRDefault="00A10C54" w:rsidP="00A10C5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המציע</w:t>
            </w:r>
          </w:p>
        </w:tc>
        <w:tc>
          <w:tcPr>
            <w:tcW w:w="1421" w:type="dxa"/>
          </w:tcPr>
          <w:p w:rsidR="00A10C54" w:rsidRPr="00A10C54" w:rsidRDefault="00A10C54" w:rsidP="00A10C5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A10C54" w:rsidRPr="00A10C54" w:rsidRDefault="00A10C54" w:rsidP="00A10C5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חתימה וחותמת</w:t>
            </w:r>
          </w:p>
        </w:tc>
      </w:tr>
    </w:tbl>
    <w:p w:rsidR="00A10C54" w:rsidRPr="00A10C54" w:rsidRDefault="00A10C54" w:rsidP="00A10C54">
      <w:pPr>
        <w:rPr>
          <w:b/>
          <w:u w:val="single"/>
          <w:rtl/>
        </w:rPr>
        <w:sectPr w:rsidR="00A10C54" w:rsidRPr="00A10C54" w:rsidSect="008F3C5D">
          <w:pgSz w:w="16838" w:h="11906" w:orient="landscape" w:code="9"/>
          <w:pgMar w:top="1797" w:right="1440" w:bottom="1797" w:left="1440" w:header="709" w:footer="709" w:gutter="0"/>
          <w:cols w:space="708"/>
          <w:titlePg/>
          <w:bidi/>
          <w:rtlGutter/>
          <w:docGrid w:linePitch="360"/>
        </w:sectPr>
      </w:pPr>
    </w:p>
    <w:p w:rsidR="00A10C54" w:rsidRPr="00A10C54" w:rsidRDefault="00A10C54" w:rsidP="00A10C54">
      <w:pPr>
        <w:spacing w:after="0" w:line="360" w:lineRule="auto"/>
        <w:ind w:firstLine="720"/>
        <w:rPr>
          <w:rFonts w:cs="David"/>
          <w:b/>
          <w:bCs/>
          <w:sz w:val="28"/>
          <w:szCs w:val="28"/>
          <w:rtl/>
        </w:rPr>
      </w:pPr>
    </w:p>
    <w:p w:rsidR="00A10C54" w:rsidRPr="00A10C54" w:rsidRDefault="00A10C54" w:rsidP="00A10C54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A10C54">
        <w:rPr>
          <w:rFonts w:cs="David" w:hint="cs"/>
          <w:b/>
          <w:bCs/>
          <w:sz w:val="28"/>
          <w:szCs w:val="28"/>
          <w:rtl/>
        </w:rPr>
        <w:t>מכרז פומבי ממוכן דו שלבי</w:t>
      </w:r>
      <w:r w:rsidRPr="00A10C54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A10C54">
        <w:rPr>
          <w:rFonts w:cs="David" w:hint="cs"/>
          <w:b/>
          <w:bCs/>
          <w:sz w:val="28"/>
          <w:szCs w:val="28"/>
          <w:rtl/>
        </w:rPr>
        <w:t>מספר</w:t>
      </w:r>
      <w:r w:rsidRPr="00A10C54">
        <w:rPr>
          <w:rFonts w:cs="David" w:hint="cs"/>
          <w:sz w:val="28"/>
          <w:szCs w:val="28"/>
          <w:rtl/>
        </w:rPr>
        <w:t xml:space="preserve"> </w:t>
      </w:r>
      <w:r w:rsidRPr="00A10C54">
        <w:rPr>
          <w:rFonts w:cs="David" w:hint="cs"/>
          <w:b/>
          <w:bCs/>
          <w:sz w:val="28"/>
          <w:szCs w:val="28"/>
          <w:rtl/>
        </w:rPr>
        <w:t>12/25</w:t>
      </w:r>
    </w:p>
    <w:p w:rsidR="00A10C54" w:rsidRPr="00A10C54" w:rsidRDefault="00A10C54" w:rsidP="00A10C54">
      <w:pPr>
        <w:spacing w:after="0" w:line="360" w:lineRule="auto"/>
        <w:ind w:left="510" w:hanging="510"/>
        <w:jc w:val="center"/>
        <w:rPr>
          <w:rFonts w:cs="David"/>
          <w:b/>
          <w:bCs/>
          <w:sz w:val="28"/>
          <w:szCs w:val="28"/>
          <w:rtl/>
        </w:rPr>
      </w:pPr>
      <w:r w:rsidRPr="00A10C54">
        <w:rPr>
          <w:rFonts w:cs="David"/>
          <w:b/>
          <w:bCs/>
          <w:sz w:val="28"/>
          <w:szCs w:val="28"/>
          <w:rtl/>
        </w:rPr>
        <w:t>לאספקת שירותי ייעוץ בתחומי ניהול פרויקטים, תקציב ותמחור</w:t>
      </w:r>
      <w:r w:rsidRPr="00A10C54" w:rsidDel="00503903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A10C54" w:rsidRPr="00A10C54" w:rsidRDefault="00A10C54" w:rsidP="00A10C54">
      <w:pPr>
        <w:spacing w:after="0" w:line="360" w:lineRule="auto"/>
        <w:ind w:left="-58"/>
        <w:jc w:val="center"/>
        <w:outlineLvl w:val="0"/>
        <w:rPr>
          <w:rFonts w:cs="David"/>
          <w:b/>
          <w:bCs/>
          <w:sz w:val="24"/>
          <w:szCs w:val="24"/>
          <w:rtl/>
        </w:rPr>
      </w:pPr>
      <w:bookmarkStart w:id="1" w:name="_Toc192764283"/>
      <w:r w:rsidRPr="00A10C54">
        <w:rPr>
          <w:rFonts w:cs="David" w:hint="cs"/>
          <w:b/>
          <w:bCs/>
          <w:sz w:val="24"/>
          <w:szCs w:val="24"/>
          <w:rtl/>
        </w:rPr>
        <w:t>נספח</w:t>
      </w:r>
      <w:r w:rsidRPr="00A10C54">
        <w:rPr>
          <w:rFonts w:cs="David"/>
          <w:b/>
          <w:bCs/>
          <w:sz w:val="24"/>
          <w:szCs w:val="24"/>
          <w:rtl/>
        </w:rPr>
        <w:t xml:space="preserve"> </w:t>
      </w:r>
      <w:r w:rsidRPr="00A10C54">
        <w:rPr>
          <w:rFonts w:cs="David" w:hint="cs"/>
          <w:b/>
          <w:bCs/>
          <w:sz w:val="24"/>
          <w:szCs w:val="24"/>
          <w:rtl/>
        </w:rPr>
        <w:t>א</w:t>
      </w:r>
      <w:r w:rsidRPr="00A10C54">
        <w:rPr>
          <w:rFonts w:cs="David"/>
          <w:b/>
          <w:bCs/>
          <w:sz w:val="24"/>
          <w:szCs w:val="24"/>
          <w:rtl/>
        </w:rPr>
        <w:t>2</w:t>
      </w:r>
      <w:r w:rsidRPr="00A10C54">
        <w:rPr>
          <w:rFonts w:cs="David" w:hint="cs"/>
          <w:b/>
          <w:bCs/>
          <w:sz w:val="24"/>
          <w:szCs w:val="24"/>
          <w:rtl/>
        </w:rPr>
        <w:t xml:space="preserve"> (ב)-</w:t>
      </w:r>
      <w:r w:rsidRPr="00A10C54">
        <w:rPr>
          <w:rFonts w:cs="David"/>
          <w:b/>
          <w:bCs/>
          <w:sz w:val="24"/>
          <w:szCs w:val="24"/>
          <w:rtl/>
        </w:rPr>
        <w:t xml:space="preserve"> </w:t>
      </w:r>
      <w:bookmarkEnd w:id="1"/>
      <w:r w:rsidRPr="00A10C54">
        <w:rPr>
          <w:rFonts w:ascii="Times New Roman" w:hAnsi="Times New Roman" w:cs="David"/>
          <w:b/>
          <w:bCs/>
          <w:kern w:val="28"/>
          <w:sz w:val="24"/>
          <w:szCs w:val="24"/>
          <w:rtl/>
        </w:rPr>
        <w:t>מידע נוסף הנדרש להערכת איכות המציע ו/או ההצעה</w:t>
      </w:r>
    </w:p>
    <w:p w:rsidR="00A10C54" w:rsidRPr="00A10C54" w:rsidRDefault="00A10C54" w:rsidP="00A10C54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  <w:r w:rsidRPr="00A10C54">
        <w:rPr>
          <w:rFonts w:cs="David" w:hint="cs"/>
          <w:b/>
          <w:sz w:val="24"/>
          <w:szCs w:val="24"/>
          <w:rtl/>
        </w:rPr>
        <w:t xml:space="preserve"> </w:t>
      </w:r>
    </w:p>
    <w:p w:rsidR="00A10C54" w:rsidRPr="00A10C54" w:rsidRDefault="00A10C54" w:rsidP="00A10C54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David"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ליועץ המוצע בסל א'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ניהול פרוייקטים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A10C54" w:rsidRPr="00A10C54" w:rsidRDefault="00A10C54" w:rsidP="00A10C54">
      <w:pPr>
        <w:spacing w:after="0" w:line="360" w:lineRule="auto"/>
        <w:ind w:left="720"/>
        <w:contextualSpacing/>
        <w:jc w:val="both"/>
        <w:rPr>
          <w:rFonts w:cs="David"/>
          <w:rtl/>
        </w:rPr>
      </w:pPr>
      <w:r w:rsidRPr="00A10C54">
        <w:rPr>
          <w:rFonts w:cs="David"/>
          <w:sz w:val="24"/>
          <w:szCs w:val="24"/>
          <w:rtl/>
        </w:rPr>
        <w:t>לצורך קביעת ציון האיכות של ההצעה, ניתן לפרט ניסיון של היועץ המוצע</w:t>
      </w:r>
      <w:r w:rsidRPr="00A10C54">
        <w:rPr>
          <w:rFonts w:cs="David" w:hint="cs"/>
          <w:sz w:val="24"/>
          <w:szCs w:val="24"/>
          <w:rtl/>
        </w:rPr>
        <w:t xml:space="preserve">, </w:t>
      </w:r>
      <w:r w:rsidRPr="00A10C54">
        <w:rPr>
          <w:rFonts w:cs="David"/>
          <w:sz w:val="24"/>
          <w:szCs w:val="24"/>
          <w:rtl/>
        </w:rPr>
        <w:t>במתן שירותי ייעוץ בתחום ניהול פרוייקטים כמפורט בסעיף 3.2.1 בחלק ד למסמכי המכרז</w:t>
      </w:r>
      <w:r w:rsidRPr="00A10C54">
        <w:rPr>
          <w:rFonts w:cs="David" w:hint="cs"/>
          <w:sz w:val="24"/>
          <w:szCs w:val="24"/>
          <w:rtl/>
        </w:rPr>
        <w:t xml:space="preserve">, </w:t>
      </w:r>
      <w:r w:rsidRPr="00A10C54">
        <w:rPr>
          <w:rFonts w:cs="David" w:hint="cs"/>
          <w:b/>
          <w:bCs/>
          <w:sz w:val="24"/>
          <w:szCs w:val="24"/>
          <w:rtl/>
        </w:rPr>
        <w:t>בארגונים נוספים</w:t>
      </w:r>
      <w:r w:rsidRPr="00A10C54">
        <w:rPr>
          <w:rFonts w:cs="David" w:hint="cs"/>
          <w:sz w:val="24"/>
          <w:szCs w:val="24"/>
          <w:rtl/>
        </w:rPr>
        <w:t xml:space="preserve">, </w:t>
      </w:r>
      <w:r w:rsidRPr="00A10C54">
        <w:rPr>
          <w:rFonts w:cs="David" w:hint="cs"/>
          <w:sz w:val="24"/>
          <w:szCs w:val="24"/>
          <w:u w:val="single"/>
          <w:rtl/>
        </w:rPr>
        <w:t xml:space="preserve">מעבר </w:t>
      </w:r>
      <w:r w:rsidRPr="00A10C54">
        <w:rPr>
          <w:rFonts w:cs="David" w:hint="cs"/>
          <w:sz w:val="24"/>
          <w:szCs w:val="24"/>
          <w:rtl/>
        </w:rPr>
        <w:t>לנדרש בתנאי סף 3.2,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בהם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התקיימו</w:t>
      </w:r>
      <w:r w:rsidRPr="00A10C54">
        <w:rPr>
          <w:rFonts w:cs="David"/>
          <w:sz w:val="24"/>
          <w:szCs w:val="24"/>
          <w:rtl/>
        </w:rPr>
        <w:t xml:space="preserve"> התנאים </w:t>
      </w:r>
      <w:r w:rsidRPr="00A10C54">
        <w:rPr>
          <w:rFonts w:cs="David"/>
          <w:sz w:val="24"/>
          <w:szCs w:val="24"/>
          <w:u w:val="single"/>
          <w:rtl/>
        </w:rPr>
        <w:t xml:space="preserve">המצטברים </w:t>
      </w:r>
      <w:r w:rsidRPr="00A10C54">
        <w:rPr>
          <w:rFonts w:cs="David"/>
          <w:sz w:val="24"/>
          <w:szCs w:val="24"/>
          <w:rtl/>
        </w:rPr>
        <w:t>הבאים:</w:t>
      </w:r>
    </w:p>
    <w:p w:rsidR="00A10C54" w:rsidRPr="00A10C54" w:rsidRDefault="00A10C54" w:rsidP="00A10C54">
      <w:pPr>
        <w:numPr>
          <w:ilvl w:val="1"/>
          <w:numId w:val="3"/>
        </w:numPr>
        <w:tabs>
          <w:tab w:val="left" w:pos="350"/>
          <w:tab w:val="left" w:pos="633"/>
        </w:tabs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במהלך השנים 2019 עד 2024.</w:t>
      </w:r>
    </w:p>
    <w:p w:rsidR="00A10C54" w:rsidRPr="00A10C54" w:rsidRDefault="00A10C54" w:rsidP="00A10C54">
      <w:pPr>
        <w:numPr>
          <w:ilvl w:val="1"/>
          <w:numId w:val="3"/>
        </w:numPr>
        <w:tabs>
          <w:tab w:val="left" w:pos="350"/>
          <w:tab w:val="left" w:pos="633"/>
        </w:tabs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 xml:space="preserve">שירותי הייעוץ ניתנו בהיקף מצטבר  של </w:t>
      </w:r>
      <w:r w:rsidRPr="00A10C54">
        <w:rPr>
          <w:rFonts w:cs="David" w:hint="cs"/>
          <w:sz w:val="24"/>
          <w:szCs w:val="24"/>
          <w:rtl/>
        </w:rPr>
        <w:t>500</w:t>
      </w:r>
      <w:r w:rsidRPr="00A10C54">
        <w:rPr>
          <w:rFonts w:cs="David"/>
          <w:sz w:val="24"/>
          <w:szCs w:val="24"/>
          <w:rtl/>
        </w:rPr>
        <w:t xml:space="preserve"> שעות  לפחות .</w:t>
      </w:r>
    </w:p>
    <w:p w:rsidR="00A10C54" w:rsidRPr="00A10C54" w:rsidRDefault="00A10C54" w:rsidP="00A10C54">
      <w:pPr>
        <w:tabs>
          <w:tab w:val="left" w:pos="350"/>
          <w:tab w:val="left" w:pos="633"/>
        </w:tabs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לעניין סעיף זה:</w:t>
      </w:r>
    </w:p>
    <w:p w:rsidR="00A10C54" w:rsidRPr="00A10C54" w:rsidRDefault="00A10C54" w:rsidP="00A10C54">
      <w:pPr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b/>
          <w:bCs/>
          <w:sz w:val="24"/>
          <w:szCs w:val="24"/>
          <w:rtl/>
        </w:rPr>
        <w:t>ארגון ציבורי</w:t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sz w:val="24"/>
          <w:szCs w:val="24"/>
          <w:rtl/>
        </w:rPr>
        <w:t xml:space="preserve"> הוא משרד ממשלתי, תאגיד ממשלתי, רשות מקומית, תאגיד עירוני, קופת חולים, מוסד להשכלה גבוהה כהגדרתו בחוק חובת המכרזים, </w:t>
      </w:r>
    </w:p>
    <w:p w:rsidR="00A10C54" w:rsidRDefault="00A10C54" w:rsidP="00A10C54">
      <w:pPr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תשנ"ב-1992 או גוף מתוקצב כהגדרתו בסעיף 21 לחוק יסודות התקציב, תשמ"ה-1985.</w:t>
      </w:r>
    </w:p>
    <w:p w:rsidR="00A10C54" w:rsidRPr="00A10C54" w:rsidRDefault="00A10C54" w:rsidP="00A10C54">
      <w:pPr>
        <w:spacing w:after="0" w:line="360" w:lineRule="auto"/>
        <w:ind w:left="350" w:firstLine="425"/>
        <w:contextualSpacing/>
        <w:jc w:val="both"/>
        <w:rPr>
          <w:rFonts w:cs="David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958"/>
        <w:gridCol w:w="1797"/>
        <w:gridCol w:w="2979"/>
        <w:gridCol w:w="2184"/>
        <w:gridCol w:w="2204"/>
        <w:gridCol w:w="2826"/>
      </w:tblGrid>
      <w:tr w:rsidR="00A10C54" w:rsidRPr="00A10C54" w:rsidTr="00C90231">
        <w:trPr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סוג ארגון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ציבורי/אחר</w:t>
            </w: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3.2.1 בחלק ד למסמכי המכרז)</w:t>
            </w: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702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</w:rPr>
      </w:pPr>
    </w:p>
    <w:p w:rsidR="00A10C54" w:rsidRPr="00A10C54" w:rsidRDefault="00A10C54" w:rsidP="00A10C54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David"/>
          <w:rtl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ליועץ המוצע בסל ב'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 xml:space="preserve">ניהול 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>תקציב:</w:t>
      </w:r>
    </w:p>
    <w:p w:rsidR="00A10C54" w:rsidRPr="00A10C54" w:rsidRDefault="00A10C54" w:rsidP="00A10C54">
      <w:pPr>
        <w:spacing w:after="0" w:line="360" w:lineRule="auto"/>
        <w:ind w:left="77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 xml:space="preserve">לצורך קביעת ציון האיכות של ההצעה, ניתן לפרט ניסיון של היועץ המוצע במתן שירותי ייעוץ בתחום ניהול תקציב כלל ארגוני, כמפורט בסעיף 3.2.2 בחלק ד למסמכי המכרז, בארגונים </w:t>
      </w:r>
      <w:r w:rsidRPr="00A10C54">
        <w:rPr>
          <w:rFonts w:cs="David"/>
          <w:b/>
          <w:bCs/>
          <w:sz w:val="24"/>
          <w:szCs w:val="24"/>
          <w:rtl/>
        </w:rPr>
        <w:t>נוספים,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/>
          <w:sz w:val="24"/>
          <w:szCs w:val="24"/>
          <w:u w:val="single"/>
          <w:rtl/>
        </w:rPr>
        <w:t xml:space="preserve">מעבר </w:t>
      </w:r>
      <w:r w:rsidRPr="00A10C54">
        <w:rPr>
          <w:rFonts w:cs="David"/>
          <w:sz w:val="24"/>
          <w:szCs w:val="24"/>
          <w:rtl/>
        </w:rPr>
        <w:t>לנדרש בתנאי סף 3.2, בהם התקיימו התנאים המצטברים הבאים:</w:t>
      </w: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 ניתנו במהלך השנים 2019 עד 2024.</w:t>
      </w: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 xml:space="preserve">שירותי הייעוץ ניתנו בהיקף מצטבר של </w:t>
      </w:r>
      <w:r w:rsidRPr="00A10C54">
        <w:rPr>
          <w:rFonts w:cs="David" w:hint="cs"/>
          <w:sz w:val="24"/>
          <w:szCs w:val="24"/>
          <w:rtl/>
        </w:rPr>
        <w:t>500</w:t>
      </w:r>
      <w:r w:rsidRPr="00A10C54">
        <w:rPr>
          <w:rFonts w:cs="David"/>
          <w:sz w:val="24"/>
          <w:szCs w:val="24"/>
          <w:rtl/>
        </w:rPr>
        <w:t xml:space="preserve"> שעות  .</w:t>
      </w: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בכל אחת מן השנים, בהן סיפק היועץ שירותי ייעוץ לארגון, לארגון היה תקציב שנתי של מיליארד ₪ לפחות</w:t>
      </w:r>
      <w:r w:rsidRPr="00A10C54">
        <w:rPr>
          <w:rFonts w:cs="David" w:hint="cs"/>
          <w:sz w:val="24"/>
          <w:szCs w:val="24"/>
          <w:rtl/>
        </w:rPr>
        <w:t>.</w:t>
      </w:r>
      <w:r w:rsidRPr="00A10C54">
        <w:rPr>
          <w:rFonts w:cs="David"/>
          <w:sz w:val="24"/>
          <w:szCs w:val="24"/>
          <w:rtl/>
        </w:rPr>
        <w:t xml:space="preserve"> </w:t>
      </w:r>
    </w:p>
    <w:p w:rsidR="00A10C54" w:rsidRPr="00A10C54" w:rsidRDefault="00A10C54" w:rsidP="00A10C54">
      <w:pPr>
        <w:spacing w:after="0" w:line="360" w:lineRule="auto"/>
        <w:ind w:left="775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 w:hint="cs"/>
          <w:sz w:val="24"/>
          <w:szCs w:val="24"/>
          <w:rtl/>
        </w:rPr>
        <w:t>לעניין סעיף זה:</w:t>
      </w:r>
    </w:p>
    <w:p w:rsidR="00A10C54" w:rsidRPr="00A10C54" w:rsidRDefault="00A10C54" w:rsidP="00A10C54">
      <w:pPr>
        <w:spacing w:after="0" w:line="360" w:lineRule="auto"/>
        <w:ind w:left="350" w:hanging="1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ab/>
      </w:r>
      <w:r w:rsidRPr="00A10C54">
        <w:rPr>
          <w:rFonts w:cs="David"/>
          <w:sz w:val="24"/>
          <w:szCs w:val="24"/>
          <w:rtl/>
        </w:rPr>
        <w:tab/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b/>
          <w:bCs/>
          <w:sz w:val="24"/>
          <w:szCs w:val="24"/>
          <w:rtl/>
        </w:rPr>
        <w:t>ארגון ציבורי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"</w:t>
      </w:r>
      <w:r w:rsidRPr="00A10C54">
        <w:rPr>
          <w:rFonts w:cs="David"/>
          <w:sz w:val="24"/>
          <w:szCs w:val="24"/>
          <w:rtl/>
        </w:rPr>
        <w:t xml:space="preserve">הוא משרד ממשלתי, תאגיד ממשלתי, רשות מקומית, תאגיד עירוני, קופת חולים, מוסד להשכלה גבוהה כהגדרתו בחוק חובת המכרזים, </w:t>
      </w:r>
      <w:r w:rsidRPr="00A10C54">
        <w:rPr>
          <w:rFonts w:cs="David"/>
          <w:sz w:val="24"/>
          <w:szCs w:val="24"/>
          <w:rtl/>
        </w:rPr>
        <w:tab/>
        <w:t>תשנ"ב-1992 או גוף מתוקצב כהגדרתו בסעיף 21 לחוק יסודות התקציב, תשמ"ה-1985</w:t>
      </w:r>
      <w:r w:rsidRPr="00A10C54">
        <w:rPr>
          <w:rFonts w:cs="David" w:hint="cs"/>
          <w:sz w:val="24"/>
          <w:szCs w:val="24"/>
          <w:rtl/>
        </w:rPr>
        <w:t>.</w:t>
      </w:r>
    </w:p>
    <w:p w:rsidR="00A10C54" w:rsidRPr="00A10C54" w:rsidRDefault="00A10C54" w:rsidP="00A10C54">
      <w:pPr>
        <w:spacing w:after="0" w:line="360" w:lineRule="auto"/>
        <w:ind w:left="360"/>
        <w:jc w:val="both"/>
        <w:rPr>
          <w:rFonts w:cs="David"/>
          <w:rtl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371"/>
        <w:gridCol w:w="1452"/>
        <w:gridCol w:w="2248"/>
        <w:gridCol w:w="2257"/>
        <w:gridCol w:w="2360"/>
        <w:gridCol w:w="1797"/>
        <w:gridCol w:w="2463"/>
      </w:tblGrid>
      <w:tr w:rsidR="00A10C54" w:rsidRPr="00A10C54" w:rsidTr="00C90231">
        <w:trPr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סוג ארגון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ציבורי/אחר</w:t>
            </w: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3.2.2 בחלק ד למסמכי המכרז)</w:t>
            </w: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תקציב שנתי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 במהלך כל שנה משנות הניסיון המפורטות)</w:t>
            </w: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491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6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4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3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  <w:rtl/>
        </w:rPr>
      </w:pPr>
    </w:p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  <w:rtl/>
        </w:rPr>
      </w:pPr>
    </w:p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  <w:rtl/>
        </w:rPr>
      </w:pPr>
    </w:p>
    <w:p w:rsidR="00A10C54" w:rsidRPr="00A10C54" w:rsidRDefault="00A10C54" w:rsidP="00A10C54">
      <w:pPr>
        <w:ind w:left="491" w:hanging="141"/>
        <w:contextualSpacing/>
        <w:rPr>
          <w:rFonts w:cs="David"/>
          <w:sz w:val="24"/>
          <w:szCs w:val="24"/>
        </w:rPr>
      </w:pPr>
    </w:p>
    <w:p w:rsidR="00A10C54" w:rsidRPr="00A10C54" w:rsidRDefault="00A10C54" w:rsidP="00A10C54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David"/>
        </w:rPr>
      </w:pPr>
      <w:r w:rsidRPr="00A10C54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ליועץ המוצע בסל ג' </w:t>
      </w:r>
      <w:r w:rsidRPr="00A10C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A10C54">
        <w:rPr>
          <w:rFonts w:cs="David" w:hint="cs"/>
          <w:b/>
          <w:bCs/>
          <w:sz w:val="24"/>
          <w:szCs w:val="24"/>
          <w:u w:val="single"/>
          <w:rtl/>
        </w:rPr>
        <w:t xml:space="preserve"> סל  תמחור:</w:t>
      </w:r>
    </w:p>
    <w:p w:rsidR="00A10C54" w:rsidRPr="00A10C54" w:rsidRDefault="00A10C54" w:rsidP="00A10C54">
      <w:pPr>
        <w:spacing w:after="0" w:line="360" w:lineRule="auto"/>
        <w:ind w:left="775"/>
        <w:contextualSpacing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 xml:space="preserve">לצורך קביעת ציון האיכות של ההצעה, ניתן לפרט ניסיון של היועץ המוצע במתן שירותי ייעוץ כלכלי </w:t>
      </w:r>
      <w:r w:rsidRPr="00A10C54">
        <w:rPr>
          <w:rFonts w:cs="David" w:hint="cs"/>
          <w:sz w:val="24"/>
          <w:szCs w:val="24"/>
          <w:rtl/>
        </w:rPr>
        <w:t xml:space="preserve">של </w:t>
      </w:r>
      <w:r w:rsidRPr="00A10C54">
        <w:rPr>
          <w:rFonts w:cs="David"/>
          <w:sz w:val="24"/>
          <w:szCs w:val="24"/>
          <w:rtl/>
        </w:rPr>
        <w:t xml:space="preserve">תמחור פעילויות ושירותים </w:t>
      </w:r>
      <w:r w:rsidRPr="00A10C54">
        <w:rPr>
          <w:rFonts w:cs="David" w:hint="cs"/>
          <w:sz w:val="24"/>
          <w:szCs w:val="24"/>
          <w:rtl/>
        </w:rPr>
        <w:t>בארגון ו/או בארגון, כמפורט בסעיף 3.2.3 בחלק ד למסמכי המכרז,</w:t>
      </w:r>
      <w:r w:rsidRPr="00A10C54">
        <w:rPr>
          <w:rFonts w:cs="David"/>
          <w:sz w:val="24"/>
          <w:szCs w:val="24"/>
          <w:rtl/>
        </w:rPr>
        <w:t xml:space="preserve"> ב</w:t>
      </w:r>
      <w:r w:rsidRPr="00A10C54">
        <w:rPr>
          <w:rFonts w:cs="David" w:hint="cs"/>
          <w:sz w:val="24"/>
          <w:szCs w:val="24"/>
          <w:rtl/>
        </w:rPr>
        <w:t xml:space="preserve">פרויקטים </w:t>
      </w:r>
      <w:r w:rsidRPr="00A10C54">
        <w:rPr>
          <w:rFonts w:cs="David"/>
          <w:sz w:val="24"/>
          <w:szCs w:val="24"/>
          <w:rtl/>
        </w:rPr>
        <w:t>נוספים, מעבר לנדרש בתנאי סף 3.2, בהם התקיימו התנאים המצטברים הבאים:</w:t>
      </w:r>
    </w:p>
    <w:p w:rsidR="00A10C54" w:rsidRPr="00A10C54" w:rsidRDefault="00A10C54" w:rsidP="00A10C54">
      <w:pPr>
        <w:spacing w:after="0" w:line="360" w:lineRule="auto"/>
        <w:ind w:left="775"/>
        <w:contextualSpacing/>
        <w:rPr>
          <w:rFonts w:cs="David"/>
          <w:vanish/>
          <w:sz w:val="24"/>
          <w:szCs w:val="24"/>
          <w:rtl/>
        </w:rPr>
      </w:pP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 xml:space="preserve">היקף </w:t>
      </w:r>
      <w:r w:rsidRPr="00A10C54">
        <w:rPr>
          <w:rFonts w:cs="David" w:hint="cs"/>
          <w:sz w:val="24"/>
          <w:szCs w:val="24"/>
          <w:rtl/>
        </w:rPr>
        <w:t>ה</w:t>
      </w:r>
      <w:r w:rsidRPr="00A10C54">
        <w:rPr>
          <w:rFonts w:cs="David"/>
          <w:sz w:val="24"/>
          <w:szCs w:val="24"/>
          <w:rtl/>
        </w:rPr>
        <w:t>פרויקט</w:t>
      </w:r>
      <w:r w:rsidRPr="00A10C54">
        <w:rPr>
          <w:rFonts w:cs="David" w:hint="cs"/>
          <w:sz w:val="24"/>
          <w:szCs w:val="24"/>
          <w:rtl/>
        </w:rPr>
        <w:t xml:space="preserve"> היה</w:t>
      </w:r>
      <w:r w:rsidRPr="00A10C54">
        <w:rPr>
          <w:rFonts w:cs="David"/>
          <w:sz w:val="24"/>
          <w:szCs w:val="24"/>
          <w:rtl/>
        </w:rPr>
        <w:t xml:space="preserve"> </w:t>
      </w:r>
      <w:r w:rsidRPr="00A10C54">
        <w:rPr>
          <w:rFonts w:cs="David" w:hint="cs"/>
          <w:sz w:val="24"/>
          <w:szCs w:val="24"/>
          <w:rtl/>
        </w:rPr>
        <w:t>5</w:t>
      </w:r>
      <w:r w:rsidRPr="00A10C54">
        <w:rPr>
          <w:rFonts w:cs="David"/>
          <w:sz w:val="24"/>
          <w:szCs w:val="24"/>
          <w:rtl/>
        </w:rPr>
        <w:t xml:space="preserve"> מיליון ₪ לפחות</w:t>
      </w:r>
      <w:r w:rsidRPr="00A10C54">
        <w:rPr>
          <w:rFonts w:cs="David" w:hint="cs"/>
          <w:sz w:val="24"/>
          <w:szCs w:val="24"/>
          <w:rtl/>
        </w:rPr>
        <w:t>.</w:t>
      </w: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A10C54">
        <w:rPr>
          <w:rFonts w:cs="David"/>
          <w:sz w:val="24"/>
          <w:szCs w:val="24"/>
          <w:rtl/>
        </w:rPr>
        <w:t>שירותי הייעוץ</w:t>
      </w:r>
      <w:r w:rsidRPr="00A10C54">
        <w:rPr>
          <w:rFonts w:cs="David" w:hint="cs"/>
          <w:sz w:val="24"/>
          <w:szCs w:val="24"/>
          <w:rtl/>
        </w:rPr>
        <w:t xml:space="preserve"> בפרוייקט</w:t>
      </w:r>
      <w:r w:rsidRPr="00A10C54">
        <w:rPr>
          <w:rFonts w:cs="David"/>
          <w:sz w:val="24"/>
          <w:szCs w:val="24"/>
          <w:rtl/>
        </w:rPr>
        <w:t xml:space="preserve"> ניתנו במהלך השנים</w:t>
      </w:r>
      <w:r w:rsidRPr="00A10C54">
        <w:rPr>
          <w:rFonts w:cs="David" w:hint="cs"/>
          <w:sz w:val="24"/>
          <w:szCs w:val="24"/>
          <w:rtl/>
        </w:rPr>
        <w:t xml:space="preserve"> 2019-2024.</w:t>
      </w:r>
    </w:p>
    <w:p w:rsidR="00A10C54" w:rsidRPr="00A10C54" w:rsidRDefault="00A10C54" w:rsidP="00A10C54">
      <w:pPr>
        <w:numPr>
          <w:ilvl w:val="1"/>
          <w:numId w:val="3"/>
        </w:numPr>
        <w:spacing w:after="0" w:line="360" w:lineRule="auto"/>
        <w:contextualSpacing/>
        <w:jc w:val="both"/>
        <w:rPr>
          <w:rFonts w:cs="David"/>
          <w:sz w:val="24"/>
          <w:szCs w:val="24"/>
        </w:rPr>
      </w:pPr>
      <w:r w:rsidRPr="00A10C54">
        <w:rPr>
          <w:rFonts w:cs="David"/>
          <w:sz w:val="24"/>
          <w:szCs w:val="24"/>
          <w:rtl/>
        </w:rPr>
        <w:t>שירותי הייעוץ</w:t>
      </w:r>
      <w:r w:rsidRPr="00A10C54">
        <w:rPr>
          <w:rFonts w:cs="David" w:hint="cs"/>
          <w:sz w:val="24"/>
          <w:szCs w:val="24"/>
          <w:rtl/>
        </w:rPr>
        <w:t xml:space="preserve"> בפרוייקט</w:t>
      </w:r>
      <w:r w:rsidRPr="00A10C54">
        <w:rPr>
          <w:rFonts w:cs="David"/>
          <w:sz w:val="24"/>
          <w:szCs w:val="24"/>
          <w:rtl/>
        </w:rPr>
        <w:t xml:space="preserve"> היו בהיקף של 200 שעות עבודה לפחות.</w:t>
      </w:r>
    </w:p>
    <w:p w:rsidR="00A10C54" w:rsidRPr="00A10C54" w:rsidRDefault="00A10C54" w:rsidP="00A10C54">
      <w:pPr>
        <w:spacing w:after="0" w:line="360" w:lineRule="auto"/>
        <w:ind w:left="1135"/>
        <w:contextualSpacing/>
        <w:jc w:val="both"/>
        <w:rPr>
          <w:rFonts w:cs="David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38"/>
        <w:bidiVisual/>
        <w:tblW w:w="5000" w:type="pct"/>
        <w:tblLook w:val="04A0" w:firstRow="1" w:lastRow="0" w:firstColumn="1" w:lastColumn="0" w:noHBand="0" w:noVBand="1"/>
      </w:tblPr>
      <w:tblGrid>
        <w:gridCol w:w="1861"/>
        <w:gridCol w:w="2438"/>
        <w:gridCol w:w="2455"/>
        <w:gridCol w:w="2566"/>
        <w:gridCol w:w="1953"/>
        <w:gridCol w:w="2675"/>
      </w:tblGrid>
      <w:tr w:rsidR="00A10C54" w:rsidRPr="00A10C54" w:rsidTr="00C90231">
        <w:trPr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השירותים (בהתאם למפורט בסעיף 3.2.3 בחלק ד למסמכי המכרז)</w:t>
            </w: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כספי של הפרויקט</w:t>
            </w: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תקופת מתן השירותים</w:t>
            </w:r>
          </w:p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השירותים בשעות</w:t>
            </w: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איש הקשר בארגון ופרטי הקשר שלו</w:t>
            </w:r>
          </w:p>
        </w:tc>
      </w:tr>
      <w:tr w:rsidR="00A10C54" w:rsidRPr="00A10C54" w:rsidTr="00C90231">
        <w:trPr>
          <w:trHeight w:val="560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554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0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trHeight w:val="415"/>
          <w:tblHeader/>
        </w:trPr>
        <w:tc>
          <w:tcPr>
            <w:tcW w:w="667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74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8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2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00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9" w:type="pct"/>
          </w:tcPr>
          <w:p w:rsidR="00A10C54" w:rsidRPr="00A10C54" w:rsidRDefault="00A10C54" w:rsidP="00A10C54">
            <w:pPr>
              <w:contextualSpacing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D1959" w:rsidRDefault="00DD1959" w:rsidP="00A10C54">
      <w:pPr>
        <w:rPr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2165"/>
      </w:tblGrid>
      <w:tr w:rsidR="00A10C54" w:rsidRPr="00A10C54" w:rsidTr="00C90231">
        <w:trPr>
          <w:jc w:val="center"/>
        </w:trPr>
        <w:tc>
          <w:tcPr>
            <w:tcW w:w="1420" w:type="dxa"/>
            <w:tcBorders>
              <w:bottom w:val="single" w:sz="4" w:space="0" w:color="auto"/>
            </w:tcBorders>
          </w:tcPr>
          <w:p w:rsidR="00A10C54" w:rsidRPr="00A10C54" w:rsidRDefault="00A10C54" w:rsidP="00C90231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A10C54" w:rsidRPr="00A10C54" w:rsidRDefault="00A10C54" w:rsidP="00C90231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10C54" w:rsidRPr="00A10C54" w:rsidRDefault="00A10C54" w:rsidP="00C90231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A10C54" w:rsidRPr="00A10C54" w:rsidRDefault="00A10C54" w:rsidP="00C90231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A10C54" w:rsidRPr="00A10C54" w:rsidRDefault="00A10C54" w:rsidP="00C90231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10C54" w:rsidRPr="00A10C54" w:rsidTr="00C90231">
        <w:trPr>
          <w:jc w:val="center"/>
        </w:trPr>
        <w:tc>
          <w:tcPr>
            <w:tcW w:w="1420" w:type="dxa"/>
            <w:tcBorders>
              <w:top w:val="single" w:sz="4" w:space="0" w:color="auto"/>
            </w:tcBorders>
          </w:tcPr>
          <w:p w:rsidR="00A10C54" w:rsidRPr="00A10C54" w:rsidRDefault="00A10C54" w:rsidP="00C9023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420" w:type="dxa"/>
          </w:tcPr>
          <w:p w:rsidR="00A10C54" w:rsidRPr="00A10C54" w:rsidRDefault="00A10C54" w:rsidP="00C9023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A10C54" w:rsidRPr="00A10C54" w:rsidRDefault="00A10C54" w:rsidP="00C9023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שם המציע</w:t>
            </w:r>
          </w:p>
        </w:tc>
        <w:tc>
          <w:tcPr>
            <w:tcW w:w="1421" w:type="dxa"/>
          </w:tcPr>
          <w:p w:rsidR="00A10C54" w:rsidRPr="00A10C54" w:rsidRDefault="00A10C54" w:rsidP="00C9023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A10C54" w:rsidRPr="00A10C54" w:rsidRDefault="00A10C54" w:rsidP="00C90231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10C54">
              <w:rPr>
                <w:rFonts w:cs="David" w:hint="cs"/>
                <w:b/>
                <w:bCs/>
                <w:sz w:val="24"/>
                <w:szCs w:val="24"/>
                <w:rtl/>
              </w:rPr>
              <w:t>חתימה וחותמת</w:t>
            </w:r>
          </w:p>
        </w:tc>
      </w:tr>
    </w:tbl>
    <w:p w:rsidR="00A10C54" w:rsidRDefault="00A10C54" w:rsidP="00A10C54">
      <w:bookmarkStart w:id="2" w:name="_GoBack"/>
      <w:bookmarkEnd w:id="2"/>
    </w:p>
    <w:sectPr w:rsidR="00A10C54" w:rsidSect="00A10C5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47"/>
    <w:multiLevelType w:val="multilevel"/>
    <w:tmpl w:val="582262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ascii="David" w:hAnsi="David" w:cs="David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1440"/>
      </w:pPr>
      <w:rPr>
        <w:rFonts w:hint="default"/>
      </w:rPr>
    </w:lvl>
  </w:abstractNum>
  <w:abstractNum w:abstractNumId="1" w15:restartNumberingAfterBreak="0">
    <w:nsid w:val="225D7E30"/>
    <w:multiLevelType w:val="multilevel"/>
    <w:tmpl w:val="F31C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0" w:hanging="1440"/>
      </w:pPr>
      <w:rPr>
        <w:rFonts w:hint="default"/>
      </w:rPr>
    </w:lvl>
  </w:abstractNum>
  <w:abstractNum w:abstractNumId="2" w15:restartNumberingAfterBreak="0">
    <w:nsid w:val="318A2B87"/>
    <w:multiLevelType w:val="multilevel"/>
    <w:tmpl w:val="F31C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4"/>
    <w:rsid w:val="00005BC6"/>
    <w:rsid w:val="00066975"/>
    <w:rsid w:val="000679AA"/>
    <w:rsid w:val="000D3F31"/>
    <w:rsid w:val="000E4366"/>
    <w:rsid w:val="001148C7"/>
    <w:rsid w:val="001321DF"/>
    <w:rsid w:val="00156D33"/>
    <w:rsid w:val="0016160F"/>
    <w:rsid w:val="00166397"/>
    <w:rsid w:val="001719D6"/>
    <w:rsid w:val="001F5AFD"/>
    <w:rsid w:val="002025FB"/>
    <w:rsid w:val="0022791B"/>
    <w:rsid w:val="0023242F"/>
    <w:rsid w:val="00236165"/>
    <w:rsid w:val="00253BAC"/>
    <w:rsid w:val="00280B71"/>
    <w:rsid w:val="00291850"/>
    <w:rsid w:val="002931B4"/>
    <w:rsid w:val="002A71B8"/>
    <w:rsid w:val="00315E55"/>
    <w:rsid w:val="0040563E"/>
    <w:rsid w:val="004224A0"/>
    <w:rsid w:val="00433159"/>
    <w:rsid w:val="00451906"/>
    <w:rsid w:val="00465257"/>
    <w:rsid w:val="00497164"/>
    <w:rsid w:val="004A61FF"/>
    <w:rsid w:val="00622AD5"/>
    <w:rsid w:val="006243CC"/>
    <w:rsid w:val="0067334C"/>
    <w:rsid w:val="007378B0"/>
    <w:rsid w:val="00763FCC"/>
    <w:rsid w:val="007B5C90"/>
    <w:rsid w:val="008A499C"/>
    <w:rsid w:val="008C2546"/>
    <w:rsid w:val="008D1D9E"/>
    <w:rsid w:val="00925A9C"/>
    <w:rsid w:val="00925C91"/>
    <w:rsid w:val="00946E01"/>
    <w:rsid w:val="00974AA9"/>
    <w:rsid w:val="0099379F"/>
    <w:rsid w:val="009A6C16"/>
    <w:rsid w:val="009A7564"/>
    <w:rsid w:val="009D479F"/>
    <w:rsid w:val="009F186B"/>
    <w:rsid w:val="00A10C54"/>
    <w:rsid w:val="00A24558"/>
    <w:rsid w:val="00A30CD6"/>
    <w:rsid w:val="00B0411A"/>
    <w:rsid w:val="00B12943"/>
    <w:rsid w:val="00B42FBD"/>
    <w:rsid w:val="00B557C6"/>
    <w:rsid w:val="00B600B4"/>
    <w:rsid w:val="00B94872"/>
    <w:rsid w:val="00B94DAC"/>
    <w:rsid w:val="00BF1071"/>
    <w:rsid w:val="00C52E60"/>
    <w:rsid w:val="00C81DD4"/>
    <w:rsid w:val="00C96FFA"/>
    <w:rsid w:val="00CB1ED7"/>
    <w:rsid w:val="00CD58AB"/>
    <w:rsid w:val="00D24207"/>
    <w:rsid w:val="00D41135"/>
    <w:rsid w:val="00D80B6D"/>
    <w:rsid w:val="00D80C39"/>
    <w:rsid w:val="00DD1959"/>
    <w:rsid w:val="00E84BC1"/>
    <w:rsid w:val="00ED2ACF"/>
    <w:rsid w:val="00EF5961"/>
    <w:rsid w:val="00F24233"/>
    <w:rsid w:val="00F36AE3"/>
    <w:rsid w:val="00F37D09"/>
    <w:rsid w:val="00F60349"/>
    <w:rsid w:val="00F77647"/>
    <w:rsid w:val="00F92CB4"/>
    <w:rsid w:val="00F96D37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B4E1"/>
  <w15:chartTrackingRefBased/>
  <w15:docId w15:val="{62E3E6C6-B5E5-4705-B0C4-773C341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טקסט טבלה תחתונה"/>
    <w:basedOn w:val="a1"/>
    <w:rsid w:val="00A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ליטל בן אבו</dc:creator>
  <cp:keywords/>
  <dc:description/>
  <cp:lastModifiedBy>ליטל בן אבו</cp:lastModifiedBy>
  <cp:revision>1</cp:revision>
  <dcterms:created xsi:type="dcterms:W3CDTF">2025-03-13T11:49:00Z</dcterms:created>
  <dcterms:modified xsi:type="dcterms:W3CDTF">2025-03-13T11:53:00Z</dcterms:modified>
</cp:coreProperties>
</file>