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D5923" w:rsidRPr="00DB1CBC" w:rsidTr="00BC41D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520BB4" w:rsidRDefault="00DD5923" w:rsidP="00BD5207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D5207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47627F" w:rsidP="00BD5207">
            <w:pPr>
              <w:bidi/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>
                  <wp:extent cx="1200150" cy="666750"/>
                  <wp:effectExtent l="0" t="0" r="0" b="0"/>
                  <wp:docPr id="1" name="תמונה 1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5870D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100FE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A93799">
              <w:rPr>
                <w:rFonts w:cs="David" w:hint="cs"/>
                <w:sz w:val="24"/>
                <w:szCs w:val="24"/>
                <w:rtl/>
              </w:rPr>
              <w:t>י</w:t>
            </w:r>
            <w:r w:rsidR="005E684E">
              <w:rPr>
                <w:rFonts w:cs="David" w:hint="cs"/>
                <w:sz w:val="24"/>
                <w:szCs w:val="24"/>
                <w:rtl/>
              </w:rPr>
              <w:t>"</w:t>
            </w:r>
            <w:r w:rsidR="005870D6">
              <w:rPr>
                <w:rFonts w:cs="David" w:hint="cs"/>
                <w:sz w:val="24"/>
                <w:szCs w:val="24"/>
                <w:rtl/>
              </w:rPr>
              <w:t>ט</w:t>
            </w:r>
            <w:r w:rsidR="003565BE">
              <w:rPr>
                <w:rFonts w:cs="David" w:hint="cs"/>
                <w:sz w:val="24"/>
                <w:szCs w:val="24"/>
                <w:rtl/>
              </w:rPr>
              <w:t xml:space="preserve"> באב</w:t>
            </w:r>
            <w:r w:rsidR="00441E0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  <w:proofErr w:type="spellEnd"/>
          </w:p>
          <w:p w:rsidR="00DD5923" w:rsidRPr="00DF107C" w:rsidRDefault="00DD5923" w:rsidP="005870D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5870D6">
              <w:rPr>
                <w:rFonts w:cs="David" w:hint="cs"/>
                <w:sz w:val="24"/>
                <w:szCs w:val="24"/>
                <w:rtl/>
              </w:rPr>
              <w:t>15</w:t>
            </w:r>
            <w:r w:rsidR="00872445">
              <w:rPr>
                <w:rFonts w:cs="David" w:hint="cs"/>
                <w:sz w:val="24"/>
                <w:szCs w:val="24"/>
                <w:rtl/>
              </w:rPr>
              <w:t xml:space="preserve"> באוגוסט</w:t>
            </w:r>
            <w:r w:rsidR="00D81EC3">
              <w:rPr>
                <w:rFonts w:cs="David" w:hint="cs"/>
                <w:sz w:val="24"/>
                <w:szCs w:val="24"/>
                <w:rtl/>
              </w:rPr>
              <w:t xml:space="preserve"> 2014</w:t>
            </w:r>
          </w:p>
        </w:tc>
      </w:tr>
    </w:tbl>
    <w:p w:rsidR="00FE034E" w:rsidRDefault="00FE034E" w:rsidP="00BD5207">
      <w:pPr>
        <w:bidi/>
        <w:rPr>
          <w:rtl/>
        </w:rPr>
      </w:pPr>
    </w:p>
    <w:p w:rsidR="00FE0338" w:rsidRDefault="00FE0338" w:rsidP="00FE0338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C04A6B" w:rsidRDefault="007E18EE" w:rsidP="00E361B9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A93799" w:rsidRDefault="00A93799" w:rsidP="00A93799">
      <w:pPr>
        <w:bidi/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A93799" w:rsidRDefault="005870D6" w:rsidP="005870D6">
      <w:pPr>
        <w:bidi/>
        <w:spacing w:line="360" w:lineRule="auto"/>
        <w:jc w:val="center"/>
        <w:rPr>
          <w:rFonts w:cs="David"/>
          <w:rtl/>
        </w:rPr>
      </w:pPr>
      <w:r w:rsidRPr="005870D6">
        <w:rPr>
          <w:rFonts w:cs="David"/>
          <w:b/>
          <w:bCs/>
          <w:sz w:val="26"/>
          <w:szCs w:val="26"/>
          <w:u w:val="single"/>
          <w:rtl/>
        </w:rPr>
        <w:t>בתום הליך מכרזי לשירותי ייעוץ בתחומי תקשורת והסברה, נבחר אלי דוידוביץ' כיועץ תקשורת לבנק ישראל</w:t>
      </w:r>
    </w:p>
    <w:p w:rsidR="005870D6" w:rsidRPr="005870D6" w:rsidRDefault="005870D6" w:rsidP="005870D6">
      <w:pPr>
        <w:spacing w:line="360" w:lineRule="auto"/>
        <w:jc w:val="right"/>
        <w:rPr>
          <w:rFonts w:cs="David"/>
          <w:sz w:val="24"/>
          <w:szCs w:val="24"/>
        </w:rPr>
      </w:pPr>
    </w:p>
    <w:p w:rsidR="005870D6" w:rsidRPr="005870D6" w:rsidRDefault="005870D6" w:rsidP="005870D6">
      <w:pPr>
        <w:bidi/>
        <w:spacing w:line="360" w:lineRule="auto"/>
        <w:rPr>
          <w:rFonts w:cs="David"/>
          <w:sz w:val="24"/>
          <w:szCs w:val="24"/>
        </w:rPr>
      </w:pPr>
      <w:r w:rsidRPr="005870D6">
        <w:rPr>
          <w:rFonts w:cs="David" w:hint="cs"/>
          <w:sz w:val="24"/>
          <w:szCs w:val="24"/>
          <w:rtl/>
        </w:rPr>
        <w:t>בתום הליך מכרזי ממושך שבמסגרתו נבחנו כעשרה משרדים לייעוץ תקשורתי, בחרה ועדת</w:t>
      </w:r>
      <w:r w:rsidRPr="005870D6">
        <w:rPr>
          <w:rFonts w:cs="David" w:hint="cs"/>
          <w:sz w:val="24"/>
          <w:szCs w:val="24"/>
          <w:rtl/>
        </w:rPr>
        <w:t xml:space="preserve"> </w:t>
      </w:r>
      <w:r w:rsidRPr="005870D6">
        <w:rPr>
          <w:rFonts w:cs="David" w:hint="cs"/>
          <w:sz w:val="24"/>
          <w:szCs w:val="24"/>
          <w:rtl/>
        </w:rPr>
        <w:t>המכרזים</w:t>
      </w:r>
      <w:r w:rsidRPr="005870D6">
        <w:rPr>
          <w:rFonts w:cs="David" w:hint="cs"/>
          <w:sz w:val="24"/>
          <w:szCs w:val="24"/>
          <w:rtl/>
        </w:rPr>
        <w:t xml:space="preserve"> </w:t>
      </w:r>
      <w:r w:rsidRPr="005870D6">
        <w:rPr>
          <w:rFonts w:cs="David" w:hint="cs"/>
          <w:sz w:val="24"/>
          <w:szCs w:val="24"/>
          <w:rtl/>
        </w:rPr>
        <w:t>של</w:t>
      </w:r>
      <w:r w:rsidRPr="005870D6">
        <w:rPr>
          <w:rFonts w:cs="David" w:hint="cs"/>
          <w:sz w:val="24"/>
          <w:szCs w:val="24"/>
          <w:rtl/>
        </w:rPr>
        <w:t xml:space="preserve"> </w:t>
      </w:r>
      <w:r w:rsidRPr="005870D6">
        <w:rPr>
          <w:rFonts w:cs="David" w:hint="cs"/>
          <w:sz w:val="24"/>
          <w:szCs w:val="24"/>
          <w:rtl/>
        </w:rPr>
        <w:t>ה</w:t>
      </w:r>
      <w:bookmarkStart w:id="0" w:name="_GoBack"/>
      <w:bookmarkEnd w:id="0"/>
      <w:r w:rsidRPr="005870D6">
        <w:rPr>
          <w:rFonts w:cs="David" w:hint="cs"/>
          <w:sz w:val="24"/>
          <w:szCs w:val="24"/>
          <w:rtl/>
        </w:rPr>
        <w:t>בנק</w:t>
      </w:r>
      <w:r w:rsidRPr="005870D6">
        <w:rPr>
          <w:rFonts w:cs="David" w:hint="cs"/>
          <w:sz w:val="24"/>
          <w:szCs w:val="24"/>
          <w:rtl/>
        </w:rPr>
        <w:t xml:space="preserve"> </w:t>
      </w:r>
      <w:r w:rsidRPr="005870D6">
        <w:rPr>
          <w:rFonts w:cs="David" w:hint="cs"/>
          <w:sz w:val="24"/>
          <w:szCs w:val="24"/>
          <w:rtl/>
        </w:rPr>
        <w:t>ביועץ</w:t>
      </w:r>
      <w:r w:rsidRPr="005870D6">
        <w:rPr>
          <w:rFonts w:cs="David" w:hint="cs"/>
          <w:sz w:val="24"/>
          <w:szCs w:val="24"/>
          <w:rtl/>
        </w:rPr>
        <w:t xml:space="preserve"> </w:t>
      </w:r>
      <w:r w:rsidRPr="005870D6">
        <w:rPr>
          <w:rFonts w:cs="David" w:hint="cs"/>
          <w:sz w:val="24"/>
          <w:szCs w:val="24"/>
          <w:rtl/>
        </w:rPr>
        <w:t xml:space="preserve">התקשורת עו"ד אלי </w:t>
      </w:r>
      <w:proofErr w:type="spellStart"/>
      <w:r w:rsidRPr="005870D6">
        <w:rPr>
          <w:rFonts w:cs="David" w:hint="cs"/>
          <w:sz w:val="24"/>
          <w:szCs w:val="24"/>
          <w:rtl/>
        </w:rPr>
        <w:t>דוידוביץ</w:t>
      </w:r>
      <w:proofErr w:type="spellEnd"/>
      <w:r w:rsidRPr="005870D6">
        <w:rPr>
          <w:rFonts w:cs="David"/>
          <w:sz w:val="24"/>
          <w:szCs w:val="24"/>
        </w:rPr>
        <w:t>'</w:t>
      </w:r>
      <w:r w:rsidRPr="005870D6">
        <w:rPr>
          <w:rFonts w:cs="David" w:hint="cs"/>
          <w:sz w:val="24"/>
          <w:szCs w:val="24"/>
          <w:rtl/>
        </w:rPr>
        <w:t>, שותף ומנכ"ל חברת הייעוץ התקשורתי</w:t>
      </w:r>
      <w:r w:rsidRPr="005870D6">
        <w:rPr>
          <w:rFonts w:cs="David" w:hint="cs"/>
          <w:sz w:val="24"/>
          <w:szCs w:val="24"/>
          <w:rtl/>
        </w:rPr>
        <w:t xml:space="preserve"> </w:t>
      </w:r>
      <w:r w:rsidRPr="005870D6">
        <w:rPr>
          <w:rFonts w:cs="David"/>
          <w:sz w:val="24"/>
          <w:szCs w:val="24"/>
        </w:rPr>
        <w:t>GCS</w:t>
      </w:r>
      <w:r w:rsidRPr="005870D6">
        <w:rPr>
          <w:rFonts w:cs="David" w:hint="cs"/>
          <w:sz w:val="24"/>
          <w:szCs w:val="24"/>
          <w:rtl/>
        </w:rPr>
        <w:t xml:space="preserve"> .</w:t>
      </w:r>
    </w:p>
    <w:p w:rsidR="005870D6" w:rsidRPr="005870D6" w:rsidRDefault="005870D6" w:rsidP="005870D6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C25BC9" w:rsidRPr="00A93799" w:rsidRDefault="005870D6" w:rsidP="00C72188">
      <w:pPr>
        <w:bidi/>
        <w:spacing w:line="360" w:lineRule="auto"/>
        <w:rPr>
          <w:rFonts w:cs="David" w:hint="cs"/>
          <w:sz w:val="24"/>
          <w:szCs w:val="24"/>
          <w:rtl/>
        </w:rPr>
      </w:pPr>
      <w:r w:rsidRPr="005870D6">
        <w:rPr>
          <w:rFonts w:cs="David"/>
          <w:sz w:val="24"/>
          <w:szCs w:val="24"/>
          <w:rtl/>
        </w:rPr>
        <w:t xml:space="preserve">דובר בנק ישראל, יואב סופר: </w:t>
      </w:r>
      <w:r>
        <w:rPr>
          <w:rFonts w:cs="David" w:hint="cs"/>
          <w:sz w:val="24"/>
          <w:szCs w:val="24"/>
          <w:rtl/>
        </w:rPr>
        <w:t>"</w:t>
      </w:r>
      <w:r w:rsidRPr="005870D6">
        <w:rPr>
          <w:rFonts w:cs="David"/>
          <w:sz w:val="24"/>
          <w:szCs w:val="24"/>
          <w:rtl/>
        </w:rPr>
        <w:t>ההתקשרות עם משרד ייעוץ תקשורתי נועדה לסייע למערך הדוברות ולהנהלת הבנק</w:t>
      </w:r>
      <w:r w:rsidR="00EF1318">
        <w:rPr>
          <w:rFonts w:cs="David" w:hint="cs"/>
          <w:sz w:val="24"/>
          <w:szCs w:val="24"/>
          <w:rtl/>
        </w:rPr>
        <w:t>,</w:t>
      </w:r>
      <w:r w:rsidRPr="005870D6">
        <w:rPr>
          <w:rFonts w:cs="David"/>
          <w:sz w:val="24"/>
          <w:szCs w:val="24"/>
          <w:rtl/>
        </w:rPr>
        <w:t xml:space="preserve"> </w:t>
      </w:r>
      <w:r w:rsidR="00EF1318">
        <w:rPr>
          <w:rFonts w:cs="David" w:hint="cs"/>
          <w:sz w:val="24"/>
          <w:szCs w:val="24"/>
          <w:rtl/>
        </w:rPr>
        <w:t>לגבש ולנהל את פעילות התקשורת וההסברה ב</w:t>
      </w:r>
      <w:r w:rsidRPr="005870D6">
        <w:rPr>
          <w:rFonts w:cs="David"/>
          <w:sz w:val="24"/>
          <w:szCs w:val="24"/>
          <w:rtl/>
        </w:rPr>
        <w:t>מרחב התקשורתי המגוון והמשתנה בו פועל בנק ישראל"</w:t>
      </w:r>
    </w:p>
    <w:sectPr w:rsidR="00C25BC9" w:rsidRPr="00A93799" w:rsidSect="00E361B9">
      <w:pgSz w:w="11906" w:h="16838"/>
      <w:pgMar w:top="1440" w:right="1558" w:bottom="1440" w:left="1701" w:header="709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56" w:rsidRDefault="00287656" w:rsidP="00C04A6B">
      <w:r>
        <w:separator/>
      </w:r>
    </w:p>
  </w:endnote>
  <w:endnote w:type="continuationSeparator" w:id="0">
    <w:p w:rsidR="00287656" w:rsidRDefault="00287656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56" w:rsidRDefault="00287656" w:rsidP="00C04A6B">
      <w:r>
        <w:separator/>
      </w:r>
    </w:p>
  </w:footnote>
  <w:footnote w:type="continuationSeparator" w:id="0">
    <w:p w:rsidR="00287656" w:rsidRDefault="00287656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4463"/>
    <w:rsid w:val="00016D86"/>
    <w:rsid w:val="00081BCE"/>
    <w:rsid w:val="000A3EB8"/>
    <w:rsid w:val="000A65A4"/>
    <w:rsid w:val="00100FEE"/>
    <w:rsid w:val="00115A82"/>
    <w:rsid w:val="00177686"/>
    <w:rsid w:val="00180E8A"/>
    <w:rsid w:val="001B4567"/>
    <w:rsid w:val="001B5E0C"/>
    <w:rsid w:val="001C0337"/>
    <w:rsid w:val="001D7646"/>
    <w:rsid w:val="001E5A00"/>
    <w:rsid w:val="00225A9F"/>
    <w:rsid w:val="002409CC"/>
    <w:rsid w:val="002438E2"/>
    <w:rsid w:val="002630B7"/>
    <w:rsid w:val="00287656"/>
    <w:rsid w:val="002B3FB0"/>
    <w:rsid w:val="002D510A"/>
    <w:rsid w:val="00301815"/>
    <w:rsid w:val="0031161D"/>
    <w:rsid w:val="003537B9"/>
    <w:rsid w:val="003565BE"/>
    <w:rsid w:val="003810D6"/>
    <w:rsid w:val="003901E0"/>
    <w:rsid w:val="003A4EDC"/>
    <w:rsid w:val="003B5DE7"/>
    <w:rsid w:val="003D651A"/>
    <w:rsid w:val="0041690A"/>
    <w:rsid w:val="00417FB6"/>
    <w:rsid w:val="00420F93"/>
    <w:rsid w:val="00421F80"/>
    <w:rsid w:val="00441E07"/>
    <w:rsid w:val="0044713E"/>
    <w:rsid w:val="004625EB"/>
    <w:rsid w:val="0047627F"/>
    <w:rsid w:val="004A5826"/>
    <w:rsid w:val="004B11CB"/>
    <w:rsid w:val="004B5D8D"/>
    <w:rsid w:val="004E23AC"/>
    <w:rsid w:val="004F06E0"/>
    <w:rsid w:val="00500487"/>
    <w:rsid w:val="00502068"/>
    <w:rsid w:val="00515549"/>
    <w:rsid w:val="00520BB4"/>
    <w:rsid w:val="005870D6"/>
    <w:rsid w:val="005E684E"/>
    <w:rsid w:val="00614095"/>
    <w:rsid w:val="00632C38"/>
    <w:rsid w:val="0064287F"/>
    <w:rsid w:val="00651CB7"/>
    <w:rsid w:val="00661ADC"/>
    <w:rsid w:val="006C01FB"/>
    <w:rsid w:val="006C2B75"/>
    <w:rsid w:val="00706E3E"/>
    <w:rsid w:val="00762D5A"/>
    <w:rsid w:val="007E18EE"/>
    <w:rsid w:val="007F013B"/>
    <w:rsid w:val="007F33F0"/>
    <w:rsid w:val="00826810"/>
    <w:rsid w:val="00837763"/>
    <w:rsid w:val="00852D44"/>
    <w:rsid w:val="0086330B"/>
    <w:rsid w:val="00872445"/>
    <w:rsid w:val="00881EF7"/>
    <w:rsid w:val="008928BC"/>
    <w:rsid w:val="008B55E9"/>
    <w:rsid w:val="008B5665"/>
    <w:rsid w:val="008D1016"/>
    <w:rsid w:val="00923E37"/>
    <w:rsid w:val="00961EFC"/>
    <w:rsid w:val="00972F89"/>
    <w:rsid w:val="009818C2"/>
    <w:rsid w:val="009B71E4"/>
    <w:rsid w:val="009C16BD"/>
    <w:rsid w:val="00A13688"/>
    <w:rsid w:val="00A15F57"/>
    <w:rsid w:val="00A3777C"/>
    <w:rsid w:val="00A57161"/>
    <w:rsid w:val="00A6707D"/>
    <w:rsid w:val="00A93799"/>
    <w:rsid w:val="00AA51B0"/>
    <w:rsid w:val="00AA7ED7"/>
    <w:rsid w:val="00AB409F"/>
    <w:rsid w:val="00AC2075"/>
    <w:rsid w:val="00AD759C"/>
    <w:rsid w:val="00AE591E"/>
    <w:rsid w:val="00B058F3"/>
    <w:rsid w:val="00B2503D"/>
    <w:rsid w:val="00B45A8A"/>
    <w:rsid w:val="00B77C1D"/>
    <w:rsid w:val="00B84BD7"/>
    <w:rsid w:val="00BC41DB"/>
    <w:rsid w:val="00BC5A6D"/>
    <w:rsid w:val="00BD5207"/>
    <w:rsid w:val="00BE235C"/>
    <w:rsid w:val="00BE49A2"/>
    <w:rsid w:val="00C04A6B"/>
    <w:rsid w:val="00C22C24"/>
    <w:rsid w:val="00C25BC9"/>
    <w:rsid w:val="00C25C1C"/>
    <w:rsid w:val="00C45C9C"/>
    <w:rsid w:val="00C656C3"/>
    <w:rsid w:val="00C72188"/>
    <w:rsid w:val="00C84B20"/>
    <w:rsid w:val="00CB1B2B"/>
    <w:rsid w:val="00CB5842"/>
    <w:rsid w:val="00D15A8B"/>
    <w:rsid w:val="00D3721C"/>
    <w:rsid w:val="00D81EC3"/>
    <w:rsid w:val="00D87DC1"/>
    <w:rsid w:val="00D969AD"/>
    <w:rsid w:val="00DD5923"/>
    <w:rsid w:val="00E361B9"/>
    <w:rsid w:val="00E72A42"/>
    <w:rsid w:val="00E85E11"/>
    <w:rsid w:val="00EA052D"/>
    <w:rsid w:val="00ED153D"/>
    <w:rsid w:val="00ED5B1D"/>
    <w:rsid w:val="00EF1318"/>
    <w:rsid w:val="00EF5DC9"/>
    <w:rsid w:val="00F13573"/>
    <w:rsid w:val="00F36470"/>
    <w:rsid w:val="00F75061"/>
    <w:rsid w:val="00F96916"/>
    <w:rsid w:val="00FA0AA7"/>
    <w:rsid w:val="00FA2BB4"/>
    <w:rsid w:val="00FD4DC2"/>
    <w:rsid w:val="00FE0338"/>
    <w:rsid w:val="00FE034E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C706A34-6BED-4E74-918D-B0AD55C22D35}"/>
</file>

<file path=customXml/itemProps2.xml><?xml version="1.0" encoding="utf-8"?>
<ds:datastoreItem xmlns:ds="http://schemas.openxmlformats.org/officeDocument/2006/customXml" ds:itemID="{69241237-E925-43D0-B15D-A2495B0231AB}"/>
</file>

<file path=customXml/itemProps3.xml><?xml version="1.0" encoding="utf-8"?>
<ds:datastoreItem xmlns:ds="http://schemas.openxmlformats.org/officeDocument/2006/customXml" ds:itemID="{8A418B04-5D36-40D6-816D-A8D3386D3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2014-08-15T07:51:00Z</dcterms:created>
  <dcterms:modified xsi:type="dcterms:W3CDTF">2014-08-15T08:08:00Z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