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13C" w:rsidRPr="00DD0BF1" w:rsidRDefault="00B7013C" w:rsidP="007A599E">
      <w:pPr>
        <w:tabs>
          <w:tab w:val="right" w:pos="8890"/>
        </w:tabs>
        <w:spacing w:line="240" w:lineRule="auto"/>
        <w:ind w:right="-101" w:firstLine="720"/>
        <w:rPr>
          <w:rFonts w:asciiTheme="minorBidi" w:hAnsiTheme="minorBidi"/>
          <w:sz w:val="24"/>
          <w:szCs w:val="24"/>
        </w:rPr>
      </w:pPr>
    </w:p>
    <w:p w:rsidR="00D25498" w:rsidRPr="00DD0BF1" w:rsidRDefault="00304F27" w:rsidP="0069531B">
      <w:pPr>
        <w:tabs>
          <w:tab w:val="right" w:pos="8890"/>
        </w:tabs>
        <w:spacing w:line="240" w:lineRule="auto"/>
        <w:ind w:right="-101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rtl/>
          <w:lang w:bidi="ar-SA"/>
        </w:rPr>
        <w:t>بيان صحفي:</w:t>
      </w:r>
    </w:p>
    <w:p w:rsidR="00DD0BF1" w:rsidRPr="00CF31CD" w:rsidRDefault="00304F27" w:rsidP="00DD0BF1">
      <w:pPr>
        <w:jc w:val="center"/>
        <w:rPr>
          <w:b/>
          <w:bCs/>
          <w:sz w:val="28"/>
          <w:szCs w:val="28"/>
          <w:rtl/>
          <w:lang w:bidi="ar-SA"/>
        </w:rPr>
      </w:pPr>
      <w:r w:rsidRPr="00CF31CD">
        <w:rPr>
          <w:rFonts w:asciiTheme="minorBidi" w:hAnsiTheme="minorBidi"/>
          <w:b/>
          <w:bCs/>
          <w:sz w:val="28"/>
          <w:szCs w:val="28"/>
          <w:rtl/>
          <w:lang w:bidi="ar-SA"/>
        </w:rPr>
        <w:t xml:space="preserve">احتياطي النقد الأجنبي لدى بنك إسرائيل لشهر </w:t>
      </w:r>
      <w:r>
        <w:rPr>
          <w:rFonts w:asciiTheme="minorBidi" w:hAnsiTheme="minorBidi" w:hint="cs"/>
          <w:b/>
          <w:bCs/>
          <w:sz w:val="28"/>
          <w:szCs w:val="28"/>
          <w:rtl/>
          <w:lang w:val="en-GB" w:bidi="ar-SA"/>
        </w:rPr>
        <w:t>تموز</w:t>
      </w:r>
      <w:r w:rsidRPr="00CF31CD">
        <w:rPr>
          <w:rFonts w:asciiTheme="minorBidi" w:hAnsiTheme="minorBidi"/>
          <w:b/>
          <w:bCs/>
          <w:sz w:val="28"/>
          <w:szCs w:val="28"/>
          <w:rtl/>
          <w:lang w:bidi="ar-SA"/>
        </w:rPr>
        <w:t xml:space="preserve"> </w:t>
      </w:r>
      <w:r w:rsidRPr="00CF31CD">
        <w:rPr>
          <w:rFonts w:asciiTheme="minorBidi" w:hAnsiTheme="minorBidi" w:hint="cs"/>
          <w:b/>
          <w:bCs/>
          <w:sz w:val="28"/>
          <w:szCs w:val="28"/>
          <w:rtl/>
          <w:lang w:bidi="ar-SA"/>
        </w:rPr>
        <w:t>2026</w:t>
      </w:r>
    </w:p>
    <w:p w:rsidR="00DD0BF1" w:rsidRPr="00854DDE" w:rsidRDefault="00304F27" w:rsidP="00DD0BF1">
      <w:pPr>
        <w:spacing w:before="120" w:after="0" w:line="360" w:lineRule="auto"/>
        <w:ind w:left="-177"/>
        <w:jc w:val="both"/>
        <w:rPr>
          <w:rFonts w:asciiTheme="minorBidi" w:hAnsiTheme="minorBidi"/>
          <w:rtl/>
          <w:lang w:bidi="ar-SA"/>
        </w:rPr>
      </w:pPr>
      <w:r>
        <w:rPr>
          <w:rFonts w:asciiTheme="minorBidi" w:hAnsiTheme="minorBidi"/>
          <w:rtl/>
          <w:lang w:bidi="ar-SA"/>
        </w:rPr>
        <w:t xml:space="preserve">بلغ احتياطي النقد الأجنبي في نهاية شهر </w:t>
      </w:r>
      <w:r>
        <w:rPr>
          <w:rFonts w:asciiTheme="minorBidi" w:hAnsiTheme="minorBidi" w:hint="cs"/>
          <w:rtl/>
          <w:lang w:bidi="ar-SA"/>
        </w:rPr>
        <w:t xml:space="preserve">تموز 2026 </w:t>
      </w:r>
      <w:r>
        <w:rPr>
          <w:rFonts w:asciiTheme="minorBidi" w:hAnsiTheme="minorBidi"/>
          <w:rtl/>
          <w:lang w:bidi="ar-SA"/>
        </w:rPr>
        <w:t xml:space="preserve">ما قيمته </w:t>
      </w:r>
      <w:r w:rsidRPr="00DD0BF1">
        <w:rPr>
          <w:rFonts w:asciiTheme="minorBidi" w:hAnsiTheme="minorBidi"/>
          <w:sz w:val="24"/>
          <w:szCs w:val="24"/>
          <w:rtl/>
        </w:rPr>
        <w:t xml:space="preserve">238,792 </w:t>
      </w:r>
      <w:r>
        <w:rPr>
          <w:rFonts w:asciiTheme="minorBidi" w:hAnsiTheme="minorBidi"/>
          <w:rtl/>
          <w:lang w:bidi="ar-SA"/>
        </w:rPr>
        <w:t xml:space="preserve">مليون دولار، </w:t>
      </w:r>
      <w:r>
        <w:rPr>
          <w:rFonts w:asciiTheme="minorBidi" w:hAnsiTheme="minorBidi" w:hint="cs"/>
          <w:rtl/>
          <w:lang w:bidi="ar-SA"/>
        </w:rPr>
        <w:t>بزيادة</w:t>
      </w:r>
      <w:r>
        <w:rPr>
          <w:rFonts w:asciiTheme="minorBidi" w:hAnsiTheme="minorBidi"/>
          <w:rtl/>
          <w:lang w:bidi="ar-SA"/>
        </w:rPr>
        <w:t xml:space="preserve"> قدره</w:t>
      </w:r>
      <w:r>
        <w:rPr>
          <w:rFonts w:asciiTheme="minorBidi" w:hAnsiTheme="minorBidi" w:hint="cs"/>
          <w:rtl/>
          <w:lang w:bidi="ar-SA"/>
        </w:rPr>
        <w:t>ا</w:t>
      </w:r>
      <w:r>
        <w:rPr>
          <w:rFonts w:asciiTheme="minorBidi" w:hAnsiTheme="minorBidi"/>
          <w:rtl/>
          <w:lang w:bidi="ar-SA"/>
        </w:rPr>
        <w:t xml:space="preserve"> </w:t>
      </w:r>
      <w:r w:rsidRPr="00DD0BF1">
        <w:rPr>
          <w:rFonts w:asciiTheme="minorBidi" w:hAnsiTheme="minorBidi"/>
          <w:sz w:val="24"/>
          <w:szCs w:val="24"/>
          <w:rtl/>
        </w:rPr>
        <w:t xml:space="preserve">93 </w:t>
      </w:r>
      <w:r>
        <w:rPr>
          <w:rFonts w:asciiTheme="minorBidi" w:hAnsiTheme="minorBidi"/>
          <w:rtl/>
          <w:lang w:bidi="ar-SA"/>
        </w:rPr>
        <w:t xml:space="preserve">مليون دولار مقارنة بنهاية الشهر الماضي. وبلغ مستوى الاحتياطي بالنسبة للناتج المحلي الإجمالي </w:t>
      </w:r>
      <w:r w:rsidRPr="00DD0BF1">
        <w:rPr>
          <w:rFonts w:asciiTheme="minorBidi" w:hAnsiTheme="minorBidi"/>
          <w:sz w:val="24"/>
          <w:szCs w:val="24"/>
          <w:rtl/>
        </w:rPr>
        <w:t xml:space="preserve">37.2 </w:t>
      </w:r>
      <w:r>
        <w:rPr>
          <w:rFonts w:asciiTheme="minorBidi" w:hAnsiTheme="minorBidi"/>
          <w:rtl/>
          <w:lang w:bidi="ar-SA"/>
        </w:rPr>
        <w:t>في المائة (الشكل 1).</w:t>
      </w:r>
    </w:p>
    <w:p w:rsidR="00260241" w:rsidRPr="00DD0BF1" w:rsidRDefault="00304F27" w:rsidP="00DD0BF1">
      <w:pPr>
        <w:spacing w:before="120" w:after="0" w:line="360" w:lineRule="auto"/>
        <w:ind w:left="-142"/>
        <w:rPr>
          <w:rFonts w:asciiTheme="minorBidi" w:hAnsiTheme="minorBidi"/>
          <w:rtl/>
          <w:lang w:bidi="ar-SA"/>
        </w:rPr>
      </w:pPr>
      <w:r>
        <w:rPr>
          <w:rFonts w:asciiTheme="minorBidi" w:hAnsiTheme="minorBidi" w:hint="cs"/>
          <w:rtl/>
          <w:lang w:bidi="ar-SA"/>
        </w:rPr>
        <w:t>ت</w:t>
      </w:r>
      <w:r>
        <w:rPr>
          <w:rFonts w:asciiTheme="minorBidi" w:hAnsiTheme="minorBidi"/>
          <w:rtl/>
          <w:lang w:bidi="ar-SA"/>
        </w:rPr>
        <w:t xml:space="preserve">رجع هذه </w:t>
      </w:r>
      <w:r>
        <w:rPr>
          <w:rFonts w:asciiTheme="minorBidi" w:hAnsiTheme="minorBidi" w:hint="cs"/>
          <w:rtl/>
          <w:lang w:bidi="ar-SA"/>
        </w:rPr>
        <w:t>الزيادة</w:t>
      </w:r>
      <w:r>
        <w:rPr>
          <w:rFonts w:asciiTheme="minorBidi" w:hAnsiTheme="minorBidi"/>
          <w:rtl/>
          <w:lang w:bidi="ar-SA"/>
        </w:rPr>
        <w:t xml:space="preserve"> بشكل أساسي إلى</w:t>
      </w:r>
      <w:r>
        <w:rPr>
          <w:rFonts w:asciiTheme="minorBidi" w:hAnsiTheme="minorBidi" w:hint="cs"/>
          <w:rtl/>
          <w:lang w:bidi="ar-SA"/>
        </w:rPr>
        <w:t xml:space="preserve"> </w:t>
      </w:r>
      <w:r>
        <w:rPr>
          <w:rFonts w:asciiTheme="minorBidi" w:hAnsiTheme="minorBidi"/>
          <w:rtl/>
          <w:lang w:bidi="ar-SA"/>
        </w:rPr>
        <w:t>إعادة تقييم</w:t>
      </w:r>
      <w:r>
        <w:rPr>
          <w:rFonts w:asciiTheme="minorBidi" w:hAnsiTheme="minorBidi"/>
          <w:vertAlign w:val="superscript"/>
          <w:rtl/>
        </w:rPr>
        <w:footnoteReference w:id="1"/>
      </w:r>
      <w:r>
        <w:rPr>
          <w:rFonts w:asciiTheme="minorBidi" w:hAnsiTheme="minorBidi"/>
          <w:vertAlign w:val="superscript"/>
          <w:rtl/>
        </w:rPr>
        <w:t xml:space="preserve"> </w:t>
      </w:r>
      <w:r>
        <w:rPr>
          <w:rFonts w:asciiTheme="minorBidi" w:hAnsiTheme="minorBidi"/>
          <w:rtl/>
          <w:lang w:bidi="ar-SA"/>
        </w:rPr>
        <w:t xml:space="preserve">أرصدة العملات الأجنبية بمبلغ يقارب </w:t>
      </w:r>
      <w:r w:rsidRPr="00DD0BF1">
        <w:rPr>
          <w:rFonts w:asciiTheme="minorBidi" w:hAnsiTheme="minorBidi"/>
          <w:sz w:val="24"/>
          <w:szCs w:val="24"/>
          <w:rtl/>
        </w:rPr>
        <w:t xml:space="preserve">191 </w:t>
      </w:r>
      <w:r>
        <w:rPr>
          <w:rFonts w:asciiTheme="minorBidi" w:hAnsiTheme="minorBidi"/>
          <w:rtl/>
          <w:lang w:bidi="ar-SA"/>
        </w:rPr>
        <w:t>مليون دولار</w:t>
      </w:r>
      <w:r>
        <w:rPr>
          <w:rFonts w:asciiTheme="minorBidi" w:hAnsiTheme="minorBidi" w:hint="cs"/>
          <w:rtl/>
          <w:lang w:bidi="ar-SA"/>
        </w:rPr>
        <w:t>. فيما تم تعويض بعض هذه الزيادة نتيجةً</w:t>
      </w:r>
      <w:r>
        <w:rPr>
          <w:rFonts w:asciiTheme="minorBidi" w:hAnsiTheme="minorBidi"/>
          <w:rtl/>
          <w:lang w:bidi="ar-SA"/>
        </w:rPr>
        <w:t xml:space="preserve"> </w:t>
      </w:r>
      <w:r>
        <w:rPr>
          <w:rFonts w:asciiTheme="minorBidi" w:hAnsiTheme="minorBidi" w:hint="cs"/>
          <w:rtl/>
          <w:lang w:bidi="ar-SA"/>
        </w:rPr>
        <w:t>ل</w:t>
      </w:r>
      <w:r>
        <w:rPr>
          <w:rFonts w:asciiTheme="minorBidi" w:hAnsiTheme="minorBidi"/>
          <w:rtl/>
          <w:lang w:bidi="ar-SA"/>
        </w:rPr>
        <w:t xml:space="preserve">أنشطة الحكومة بالعملة الاجنبية بقيمة </w:t>
      </w:r>
      <w:r>
        <w:rPr>
          <w:rFonts w:asciiTheme="minorBidi" w:hAnsiTheme="minorBidi" w:hint="cs"/>
          <w:rtl/>
          <w:lang w:bidi="ar-SA"/>
        </w:rPr>
        <w:t xml:space="preserve">بلغت </w:t>
      </w:r>
      <w:r>
        <w:rPr>
          <w:rFonts w:asciiTheme="minorBidi" w:hAnsiTheme="minorBidi"/>
          <w:rtl/>
          <w:lang w:bidi="ar-SA"/>
        </w:rPr>
        <w:t xml:space="preserve">نحو </w:t>
      </w:r>
      <w:r w:rsidRPr="00DD0BF1">
        <w:rPr>
          <w:rFonts w:asciiTheme="minorBidi" w:hAnsiTheme="minorBidi"/>
          <w:sz w:val="24"/>
          <w:szCs w:val="24"/>
          <w:rtl/>
        </w:rPr>
        <w:t xml:space="preserve">73 </w:t>
      </w:r>
      <w:r>
        <w:rPr>
          <w:rFonts w:asciiTheme="minorBidi" w:hAnsiTheme="minorBidi"/>
          <w:rtl/>
          <w:lang w:bidi="ar-SA"/>
        </w:rPr>
        <w:t>مليون دولار</w:t>
      </w:r>
      <w:r>
        <w:rPr>
          <w:rFonts w:asciiTheme="minorBidi" w:hAnsiTheme="minorBidi" w:hint="cs"/>
          <w:rtl/>
          <w:lang w:bidi="ar-SA"/>
        </w:rPr>
        <w:t>.</w:t>
      </w:r>
      <w:r>
        <w:rPr>
          <w:rFonts w:asciiTheme="minorBidi" w:hAnsiTheme="minorBidi"/>
          <w:rtl/>
        </w:rPr>
        <w:t xml:space="preserve"> </w:t>
      </w:r>
    </w:p>
    <w:p w:rsidR="003E281F" w:rsidRPr="00DD0BF1" w:rsidRDefault="003E281F" w:rsidP="00260241">
      <w:pPr>
        <w:spacing w:before="120" w:after="0" w:line="240" w:lineRule="auto"/>
        <w:ind w:left="697"/>
        <w:rPr>
          <w:rFonts w:asciiTheme="minorBidi" w:hAnsiTheme="minorBidi"/>
          <w:sz w:val="24"/>
          <w:szCs w:val="24"/>
        </w:rPr>
      </w:pPr>
    </w:p>
    <w:p w:rsidR="000D4458" w:rsidRPr="00DD0BF1" w:rsidRDefault="00304F27" w:rsidP="008A18E8">
      <w:pPr>
        <w:tabs>
          <w:tab w:val="left" w:pos="2528"/>
        </w:tabs>
        <w:spacing w:after="120" w:line="240" w:lineRule="auto"/>
        <w:jc w:val="center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b/>
          <w:bCs/>
          <w:rtl/>
          <w:lang w:bidi="ar-SA"/>
        </w:rPr>
        <w:t xml:space="preserve">احتياطي النقد الأجنبي في بنك </w:t>
      </w:r>
      <w:r>
        <w:rPr>
          <w:rFonts w:asciiTheme="minorBidi" w:hAnsiTheme="minorBidi"/>
          <w:b/>
          <w:bCs/>
          <w:rtl/>
          <w:lang w:bidi="ar-SA"/>
        </w:rPr>
        <w:t>إسرائيل</w:t>
      </w:r>
    </w:p>
    <w:p w:rsidR="000D4458" w:rsidRPr="00DD0BF1" w:rsidRDefault="00304F27" w:rsidP="00DD0BF1">
      <w:pPr>
        <w:tabs>
          <w:tab w:val="left" w:pos="9343"/>
          <w:tab w:val="left" w:pos="9484"/>
        </w:tabs>
        <w:spacing w:after="120" w:line="240" w:lineRule="auto"/>
        <w:ind w:left="696" w:right="851"/>
        <w:jc w:val="center"/>
        <w:rPr>
          <w:rFonts w:asciiTheme="minorBidi" w:hAnsiTheme="minorBidi"/>
          <w:rtl/>
          <w:lang w:bidi="ar-SA"/>
        </w:rPr>
      </w:pPr>
      <w:r>
        <w:rPr>
          <w:rFonts w:asciiTheme="minorBidi" w:hAnsiTheme="minorBidi"/>
          <w:rtl/>
          <w:lang w:bidi="ar-SA"/>
        </w:rPr>
        <w:t>بملايين الدولارات</w:t>
      </w:r>
    </w:p>
    <w:tbl>
      <w:tblPr>
        <w:bidiVisual/>
        <w:tblW w:w="9072" w:type="dxa"/>
        <w:tblInd w:w="-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יתרות מטבע החוץ בבנק ישראל"/>
        <w:tblDescription w:val="יתרות מטבע החוץ בבנק ישראל"/>
      </w:tblPr>
      <w:tblGrid>
        <w:gridCol w:w="1760"/>
        <w:gridCol w:w="2776"/>
        <w:gridCol w:w="2268"/>
        <w:gridCol w:w="2268"/>
      </w:tblGrid>
      <w:tr w:rsidR="005875EC" w:rsidTr="00D70F9B">
        <w:trPr>
          <w:trHeight w:val="747"/>
        </w:trPr>
        <w:tc>
          <w:tcPr>
            <w:tcW w:w="1760" w:type="dxa"/>
            <w:tcBorders>
              <w:top w:val="single" w:sz="4" w:space="0" w:color="auto"/>
            </w:tcBorders>
            <w:vAlign w:val="center"/>
          </w:tcPr>
          <w:p w:rsidR="00B7308A" w:rsidRPr="00DD0BF1" w:rsidRDefault="00304F27" w:rsidP="006970B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/>
                <w:rtl/>
                <w:lang w:bidi="ar-SA"/>
              </w:rPr>
              <w:t>التاريخ</w:t>
            </w:r>
          </w:p>
        </w:tc>
        <w:tc>
          <w:tcPr>
            <w:tcW w:w="2776" w:type="dxa"/>
            <w:tcBorders>
              <w:top w:val="single" w:sz="4" w:space="0" w:color="auto"/>
            </w:tcBorders>
            <w:vAlign w:val="center"/>
          </w:tcPr>
          <w:p w:rsidR="00B7308A" w:rsidRPr="00DD0BF1" w:rsidRDefault="00304F27" w:rsidP="008C6189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/>
                <w:rtl/>
                <w:lang w:bidi="ar-SA"/>
              </w:rPr>
              <w:t>حتياطي النقد الأجنبي دون الأرصدة لدى صندوق النقد الدولي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B7308A" w:rsidRPr="00DD0BF1" w:rsidRDefault="00304F27" w:rsidP="006970B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color w:val="000000"/>
                <w:rtl/>
                <w:lang w:bidi="ar-SA"/>
              </w:rPr>
              <w:t>الأرصدة لدى صندوق النقد الدولي</w:t>
            </w:r>
            <w:r>
              <w:rPr>
                <w:rStyle w:val="afe"/>
                <w:rFonts w:asciiTheme="minorBidi" w:hAnsiTheme="minorBidi"/>
                <w:b/>
                <w:bCs/>
                <w:color w:val="000000"/>
                <w:rtl/>
                <w:lang w:bidi="ar-SA"/>
              </w:rPr>
              <w:t xml:space="preserve"> </w:t>
            </w:r>
            <w:r>
              <w:rPr>
                <w:rStyle w:val="afe"/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footnoteReference w:id="2"/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B7308A" w:rsidRPr="00DD0BF1" w:rsidRDefault="00304F27" w:rsidP="006970B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color w:val="000000"/>
                <w:rtl/>
                <w:lang w:bidi="ar-SA"/>
              </w:rPr>
              <w:t>إجمالي احتياطي النقد الأجنبي</w:t>
            </w:r>
          </w:p>
        </w:tc>
      </w:tr>
      <w:tr w:rsidR="005875EC" w:rsidTr="00D70F9B">
        <w:trPr>
          <w:trHeight w:hRule="exact" w:val="324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E5" w:rsidRPr="00DD0BF1" w:rsidRDefault="00304F27" w:rsidP="0043046D">
            <w:pPr>
              <w:spacing w:after="100" w:afterAutospacing="1" w:line="240" w:lineRule="auto"/>
              <w:rPr>
                <w:rFonts w:asciiTheme="minorBidi" w:hAnsiTheme="minorBidi"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color w:val="000000"/>
                <w:sz w:val="24"/>
                <w:szCs w:val="24"/>
                <w:rtl/>
                <w:lang w:bidi="ar-SA"/>
              </w:rPr>
              <w:t>تموز</w:t>
            </w:r>
            <w:r w:rsidR="00BA4BE5"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 xml:space="preserve"> 2026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7E5" w:rsidRPr="00DD0BF1" w:rsidRDefault="00304F27" w:rsidP="00DA0B8D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  <w:rtl/>
              </w:rPr>
            </w:pPr>
            <w:r w:rsidRPr="00DD0BF1">
              <w:rPr>
                <w:rFonts w:asciiTheme="minorBidi" w:hAnsiTheme="minorBidi"/>
                <w:color w:val="000000"/>
                <w:sz w:val="24"/>
                <w:szCs w:val="24"/>
              </w:rPr>
              <w:t>234,</w:t>
            </w: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219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7E5" w:rsidRPr="00DD0BF1" w:rsidRDefault="00304F27" w:rsidP="0043046D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DD0BF1">
              <w:rPr>
                <w:rFonts w:asciiTheme="minorBidi" w:hAnsiTheme="minorBidi"/>
                <w:color w:val="000000"/>
                <w:sz w:val="24"/>
                <w:szCs w:val="24"/>
              </w:rPr>
              <w:t>4,573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7E5" w:rsidRPr="00DD0BF1" w:rsidRDefault="00304F27" w:rsidP="00DA0B8D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  <w:rtl/>
              </w:rPr>
            </w:pPr>
            <w:r w:rsidRPr="00DD0BF1">
              <w:rPr>
                <w:rFonts w:asciiTheme="minorBidi" w:hAnsiTheme="minorBidi"/>
                <w:color w:val="000000"/>
                <w:sz w:val="24"/>
                <w:szCs w:val="24"/>
              </w:rPr>
              <w:t>238,792</w:t>
            </w:r>
          </w:p>
        </w:tc>
      </w:tr>
      <w:tr w:rsidR="005875EC" w:rsidTr="00D70F9B">
        <w:trPr>
          <w:trHeight w:hRule="exact" w:val="324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BE5" w:rsidRPr="00DD0BF1" w:rsidRDefault="00304F27" w:rsidP="00BA4BE5">
            <w:pPr>
              <w:spacing w:after="100" w:afterAutospacing="1" w:line="240" w:lineRule="auto"/>
              <w:rPr>
                <w:rFonts w:asciiTheme="minorBidi" w:hAnsiTheme="minorBidi"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color w:val="000000"/>
                <w:sz w:val="24"/>
                <w:szCs w:val="24"/>
                <w:rtl/>
                <w:lang w:bidi="ar-SA"/>
              </w:rPr>
              <w:t>حزيران</w:t>
            </w: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 xml:space="preserve"> 2026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BE5" w:rsidRPr="00DD0BF1" w:rsidRDefault="00304F27" w:rsidP="00BA4BE5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  <w:rtl/>
              </w:rPr>
            </w:pP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234,199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BE5" w:rsidRPr="00DD0BF1" w:rsidRDefault="00304F27" w:rsidP="00BA4BE5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  <w:rtl/>
              </w:rPr>
            </w:pP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4,500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BE5" w:rsidRPr="00DD0BF1" w:rsidRDefault="00304F27" w:rsidP="00BA4BE5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  <w:rtl/>
              </w:rPr>
            </w:pP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238,699</w:t>
            </w:r>
          </w:p>
        </w:tc>
      </w:tr>
      <w:tr w:rsidR="005875EC" w:rsidTr="00D70F9B">
        <w:trPr>
          <w:trHeight w:hRule="exact" w:val="324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BE5" w:rsidRPr="00DD0BF1" w:rsidRDefault="00304F27" w:rsidP="00BA4BE5">
            <w:pPr>
              <w:spacing w:after="100" w:afterAutospacing="1" w:line="240" w:lineRule="auto"/>
              <w:rPr>
                <w:rFonts w:asciiTheme="minorBidi" w:hAnsiTheme="minorBidi"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color w:val="000000"/>
                <w:sz w:val="24"/>
                <w:szCs w:val="24"/>
                <w:rtl/>
                <w:lang w:bidi="ar-SA"/>
              </w:rPr>
              <w:t>أيار</w:t>
            </w: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 xml:space="preserve"> 2026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BE5" w:rsidRPr="00DD0BF1" w:rsidRDefault="00304F27" w:rsidP="00BA4BE5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234,098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BE5" w:rsidRPr="00DD0BF1" w:rsidRDefault="00304F27" w:rsidP="00BA4BE5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4,583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BE5" w:rsidRPr="00DD0BF1" w:rsidRDefault="00304F27" w:rsidP="00BA4BE5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  <w:rtl/>
              </w:rPr>
            </w:pP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238,681</w:t>
            </w:r>
          </w:p>
        </w:tc>
      </w:tr>
      <w:tr w:rsidR="005875EC" w:rsidTr="00D70F9B">
        <w:trPr>
          <w:trHeight w:hRule="exact" w:val="324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BE5" w:rsidRPr="00DD0BF1" w:rsidRDefault="00304F27" w:rsidP="00BA4BE5">
            <w:pPr>
              <w:spacing w:after="100" w:afterAutospacing="1" w:line="240" w:lineRule="auto"/>
              <w:rPr>
                <w:rFonts w:asciiTheme="minorBidi" w:hAnsiTheme="minorBidi"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color w:val="000000"/>
                <w:sz w:val="24"/>
                <w:szCs w:val="24"/>
                <w:rtl/>
                <w:lang w:bidi="ar-SA"/>
              </w:rPr>
              <w:t>نيسان</w:t>
            </w: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 xml:space="preserve"> 2026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BE5" w:rsidRPr="00DD0BF1" w:rsidRDefault="00304F27" w:rsidP="00BA4BE5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</w:rPr>
            </w:pPr>
            <w:r>
              <w:rPr>
                <w:rStyle w:val="afe"/>
                <w:rFonts w:asciiTheme="minorBidi" w:hAnsiTheme="minorBidi"/>
                <w:color w:val="000000"/>
                <w:sz w:val="24"/>
                <w:szCs w:val="24"/>
                <w:rtl/>
              </w:rPr>
              <w:footnoteReference w:id="3"/>
            </w: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231,113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BE5" w:rsidRPr="00DD0BF1" w:rsidRDefault="00304F27" w:rsidP="00BA4BE5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4,615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BE5" w:rsidRPr="00DD0BF1" w:rsidRDefault="00304F27" w:rsidP="00BA4BE5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  <w:rtl/>
              </w:rPr>
            </w:pPr>
            <w:r w:rsidRPr="00DD0BF1">
              <w:rPr>
                <w:rStyle w:val="afe"/>
                <w:rFonts w:asciiTheme="minorBidi" w:hAnsiTheme="minorBidi"/>
                <w:color w:val="000000"/>
                <w:sz w:val="24"/>
                <w:szCs w:val="24"/>
                <w:rtl/>
              </w:rPr>
              <w:t>3</w:t>
            </w: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235,728</w:t>
            </w:r>
          </w:p>
        </w:tc>
      </w:tr>
      <w:tr w:rsidR="005875EC" w:rsidTr="00D70F9B">
        <w:trPr>
          <w:trHeight w:hRule="exact" w:val="324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BE5" w:rsidRPr="00DD0BF1" w:rsidRDefault="00304F27" w:rsidP="00BA4BE5">
            <w:pPr>
              <w:spacing w:after="100" w:afterAutospacing="1" w:line="240" w:lineRule="auto"/>
              <w:rPr>
                <w:rFonts w:asciiTheme="minorBidi" w:hAnsiTheme="minorBidi"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color w:val="000000"/>
                <w:sz w:val="24"/>
                <w:szCs w:val="24"/>
                <w:rtl/>
                <w:lang w:bidi="ar-SA"/>
              </w:rPr>
              <w:t>آذار</w:t>
            </w: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 xml:space="preserve"> 2026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BE5" w:rsidRPr="00DD0BF1" w:rsidRDefault="00304F27" w:rsidP="00BA4BE5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DD0BF1">
              <w:rPr>
                <w:rStyle w:val="afe"/>
                <w:rFonts w:asciiTheme="minorBidi" w:hAnsiTheme="minorBidi"/>
                <w:color w:val="000000"/>
                <w:sz w:val="24"/>
                <w:szCs w:val="24"/>
                <w:rtl/>
              </w:rPr>
              <w:t>3</w:t>
            </w: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224,832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BE5" w:rsidRPr="00DD0BF1" w:rsidRDefault="00304F27" w:rsidP="00BA4BE5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4,574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BE5" w:rsidRPr="00DD0BF1" w:rsidRDefault="00304F27" w:rsidP="00BA4BE5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DD0BF1">
              <w:rPr>
                <w:rFonts w:asciiTheme="minorBidi" w:hAnsiTheme="minorBidi"/>
                <w:color w:val="000000"/>
                <w:sz w:val="24"/>
                <w:szCs w:val="24"/>
                <w:vertAlign w:val="superscript"/>
                <w:rtl/>
              </w:rPr>
              <w:t>3</w:t>
            </w: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229,406</w:t>
            </w:r>
          </w:p>
        </w:tc>
      </w:tr>
      <w:tr w:rsidR="005875EC" w:rsidTr="00D70F9B">
        <w:trPr>
          <w:trHeight w:hRule="exact" w:val="324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F1" w:rsidRPr="00CF31CD" w:rsidRDefault="00304F27" w:rsidP="00517C67">
            <w:pPr>
              <w:spacing w:after="100" w:afterAutospacing="1" w:line="240" w:lineRule="auto"/>
              <w:rPr>
                <w:rFonts w:asciiTheme="minorBidi" w:hAnsiTheme="minorBidi"/>
                <w:color w:val="000000"/>
                <w:rtl/>
              </w:rPr>
            </w:pPr>
            <w:r w:rsidRPr="00CF31CD">
              <w:rPr>
                <w:rFonts w:asciiTheme="minorBidi" w:hAnsiTheme="minorBidi" w:hint="cs"/>
                <w:color w:val="000000"/>
                <w:rtl/>
                <w:lang w:bidi="ar-SA"/>
              </w:rPr>
              <w:t>شباط</w:t>
            </w:r>
            <w:r w:rsidRPr="00CF31CD">
              <w:rPr>
                <w:rFonts w:asciiTheme="minorBidi" w:hAnsiTheme="minorBidi"/>
                <w:color w:val="000000"/>
                <w:rtl/>
              </w:rPr>
              <w:t xml:space="preserve"> 2026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BF1" w:rsidRPr="00DD0BF1" w:rsidRDefault="00304F27" w:rsidP="00BA4BE5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  <w:highlight w:val="yellow"/>
              </w:rPr>
            </w:pPr>
            <w:r w:rsidRPr="00DD0BF1">
              <w:rPr>
                <w:rStyle w:val="afe"/>
                <w:rFonts w:asciiTheme="minorBidi" w:hAnsiTheme="minorBidi"/>
                <w:color w:val="000000"/>
                <w:sz w:val="24"/>
                <w:szCs w:val="24"/>
                <w:rtl/>
              </w:rPr>
              <w:t>3</w:t>
            </w: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229,896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BF1" w:rsidRPr="00DD0BF1" w:rsidRDefault="00304F27" w:rsidP="00BA4BE5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  <w:highlight w:val="yellow"/>
              </w:rPr>
            </w:pP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4,636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BF1" w:rsidRPr="00DD0BF1" w:rsidRDefault="00304F27" w:rsidP="00BA4BE5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  <w:highlight w:val="yellow"/>
                <w:rtl/>
              </w:rPr>
            </w:pPr>
            <w:r w:rsidRPr="00DD0BF1">
              <w:rPr>
                <w:rFonts w:asciiTheme="minorBidi" w:hAnsiTheme="minorBidi"/>
                <w:color w:val="000000"/>
                <w:sz w:val="24"/>
                <w:szCs w:val="24"/>
                <w:vertAlign w:val="superscript"/>
                <w:rtl/>
              </w:rPr>
              <w:t>3</w:t>
            </w: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234,532</w:t>
            </w:r>
          </w:p>
        </w:tc>
      </w:tr>
      <w:tr w:rsidR="005875EC" w:rsidTr="00D70F9B">
        <w:trPr>
          <w:trHeight w:hRule="exact" w:val="324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F1" w:rsidRPr="00CF31CD" w:rsidRDefault="00304F27" w:rsidP="00517C67">
            <w:pPr>
              <w:spacing w:after="100" w:afterAutospacing="1" w:line="240" w:lineRule="auto"/>
              <w:rPr>
                <w:rFonts w:asciiTheme="minorBidi" w:hAnsiTheme="minorBidi"/>
                <w:color w:val="000000"/>
                <w:rtl/>
              </w:rPr>
            </w:pPr>
            <w:r w:rsidRPr="00CF31CD">
              <w:rPr>
                <w:rFonts w:asciiTheme="minorBidi" w:hAnsiTheme="minorBidi" w:hint="cs"/>
                <w:color w:val="000000"/>
                <w:rtl/>
                <w:lang w:bidi="ar-SA"/>
              </w:rPr>
              <w:t>كانون ثاني</w:t>
            </w:r>
            <w:r w:rsidRPr="00CF31CD">
              <w:rPr>
                <w:rFonts w:asciiTheme="minorBidi" w:hAnsiTheme="minorBidi"/>
                <w:color w:val="000000"/>
                <w:rtl/>
              </w:rPr>
              <w:t xml:space="preserve"> 2026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BF1" w:rsidRPr="00DD0BF1" w:rsidRDefault="00304F27" w:rsidP="00BA4BE5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  <w:rtl/>
              </w:rPr>
            </w:pPr>
            <w:r w:rsidRPr="00DD0BF1">
              <w:rPr>
                <w:rStyle w:val="afe"/>
                <w:rFonts w:asciiTheme="minorBidi" w:hAnsiTheme="minorBidi"/>
                <w:color w:val="000000"/>
                <w:sz w:val="24"/>
                <w:szCs w:val="24"/>
                <w:rtl/>
              </w:rPr>
              <w:t>3</w:t>
            </w: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228,346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BF1" w:rsidRPr="00DD0BF1" w:rsidRDefault="00304F27" w:rsidP="00BA4BE5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  <w:rtl/>
              </w:rPr>
            </w:pP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4,682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BF1" w:rsidRPr="00DD0BF1" w:rsidRDefault="00304F27" w:rsidP="00BA4BE5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  <w:highlight w:val="yellow"/>
              </w:rPr>
            </w:pPr>
            <w:r w:rsidRPr="00DD0BF1">
              <w:rPr>
                <w:rFonts w:asciiTheme="minorBidi" w:hAnsiTheme="minorBidi"/>
                <w:color w:val="000000"/>
                <w:sz w:val="24"/>
                <w:szCs w:val="24"/>
                <w:vertAlign w:val="superscript"/>
                <w:rtl/>
              </w:rPr>
              <w:t>3</w:t>
            </w:r>
            <w:r w:rsidRPr="00DD0BF1">
              <w:rPr>
                <w:rFonts w:asciiTheme="minorBidi" w:hAnsiTheme="minorBidi"/>
                <w:sz w:val="24"/>
                <w:szCs w:val="24"/>
                <w:rtl/>
              </w:rPr>
              <w:t>233,028</w:t>
            </w:r>
          </w:p>
        </w:tc>
      </w:tr>
      <w:tr w:rsidR="005875EC" w:rsidTr="00D70F9B">
        <w:trPr>
          <w:trHeight w:hRule="exact" w:val="324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F1" w:rsidRPr="00895CC9" w:rsidRDefault="00304F27" w:rsidP="00517C67">
            <w:pPr>
              <w:spacing w:after="100" w:afterAutospacing="1" w:line="240" w:lineRule="auto"/>
              <w:rPr>
                <w:rFonts w:cstheme="minorHAnsi"/>
                <w:color w:val="000000"/>
                <w:rtl/>
              </w:rPr>
            </w:pPr>
            <w:r w:rsidRPr="00895CC9">
              <w:rPr>
                <w:rFonts w:cs="Times New Roman" w:hint="cs"/>
                <w:color w:val="000000"/>
                <w:rtl/>
                <w:lang w:bidi="ar-SA"/>
              </w:rPr>
              <w:t>كانون أول</w:t>
            </w:r>
            <w:r w:rsidRPr="00895CC9">
              <w:rPr>
                <w:rFonts w:cs="Times New Roman"/>
                <w:color w:val="000000"/>
                <w:rtl/>
              </w:rPr>
              <w:t xml:space="preserve"> </w:t>
            </w:r>
            <w:r w:rsidRPr="00895CC9">
              <w:rPr>
                <w:rFonts w:cstheme="minorHAnsi"/>
                <w:color w:val="000000"/>
                <w:rtl/>
              </w:rPr>
              <w:t>2025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BF1" w:rsidRPr="00DD0BF1" w:rsidRDefault="00304F27" w:rsidP="00BA4BE5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DD0BF1">
              <w:rPr>
                <w:rFonts w:asciiTheme="minorBidi" w:hAnsiTheme="minorBidi"/>
                <w:color w:val="000000"/>
                <w:sz w:val="24"/>
                <w:szCs w:val="24"/>
                <w:vertAlign w:val="superscript"/>
                <w:rtl/>
              </w:rPr>
              <w:t>3</w:t>
            </w: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224,834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BF1" w:rsidRPr="00DD0BF1" w:rsidRDefault="00304F27" w:rsidP="00BA4BE5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DD0BF1">
              <w:rPr>
                <w:rFonts w:asciiTheme="minorBidi" w:hAnsiTheme="minorBidi"/>
                <w:color w:val="000000"/>
                <w:sz w:val="24"/>
                <w:szCs w:val="24"/>
                <w:vertAlign w:val="superscript"/>
                <w:rtl/>
              </w:rPr>
              <w:t>3</w:t>
            </w: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4,674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BF1" w:rsidRPr="00DD0BF1" w:rsidRDefault="00304F27" w:rsidP="00BA4BE5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  <w:highlight w:val="yellow"/>
                <w:rtl/>
              </w:rPr>
            </w:pPr>
            <w:r w:rsidRPr="00DD0BF1">
              <w:rPr>
                <w:rFonts w:asciiTheme="minorBidi" w:hAnsiTheme="minorBidi"/>
                <w:color w:val="000000"/>
                <w:sz w:val="24"/>
                <w:szCs w:val="24"/>
                <w:vertAlign w:val="superscript"/>
                <w:rtl/>
              </w:rPr>
              <w:t>3</w:t>
            </w: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229,508</w:t>
            </w:r>
          </w:p>
        </w:tc>
      </w:tr>
      <w:tr w:rsidR="005875EC" w:rsidTr="00D70F9B">
        <w:trPr>
          <w:trHeight w:hRule="exact" w:val="324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F1" w:rsidRPr="00895CC9" w:rsidRDefault="00304F27" w:rsidP="00517C67">
            <w:pPr>
              <w:spacing w:after="100" w:afterAutospacing="1" w:line="240" w:lineRule="auto"/>
              <w:rPr>
                <w:rFonts w:cstheme="minorHAnsi"/>
                <w:color w:val="000000"/>
                <w:rtl/>
              </w:rPr>
            </w:pPr>
            <w:r w:rsidRPr="00895CC9">
              <w:rPr>
                <w:rFonts w:cs="Times New Roman" w:hint="cs"/>
                <w:color w:val="000000"/>
                <w:rtl/>
                <w:lang w:bidi="ar-SA"/>
              </w:rPr>
              <w:t>تشرين ثاني</w:t>
            </w:r>
            <w:r w:rsidRPr="00895CC9">
              <w:rPr>
                <w:rFonts w:cs="Times New Roman"/>
                <w:color w:val="000000"/>
                <w:rtl/>
              </w:rPr>
              <w:t xml:space="preserve"> </w:t>
            </w:r>
            <w:r w:rsidRPr="00895CC9">
              <w:rPr>
                <w:rFonts w:cstheme="minorHAnsi"/>
                <w:color w:val="000000"/>
                <w:rtl/>
              </w:rPr>
              <w:t>2025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BF1" w:rsidRPr="00DD0BF1" w:rsidRDefault="00304F27" w:rsidP="00BA4BE5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226,794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BF1" w:rsidRPr="00DD0BF1" w:rsidRDefault="00304F27" w:rsidP="00BA4BE5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4,631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BF1" w:rsidRPr="00DD0BF1" w:rsidRDefault="00304F27" w:rsidP="00BA4BE5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DD0BF1">
              <w:rPr>
                <w:rFonts w:asciiTheme="minorBidi" w:hAnsiTheme="minorBidi"/>
                <w:sz w:val="24"/>
                <w:szCs w:val="24"/>
                <w:rtl/>
              </w:rPr>
              <w:t>231,425</w:t>
            </w:r>
          </w:p>
        </w:tc>
      </w:tr>
      <w:tr w:rsidR="005875EC" w:rsidTr="00D70F9B">
        <w:trPr>
          <w:trHeight w:hRule="exact" w:val="324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F1" w:rsidRPr="00895CC9" w:rsidRDefault="00304F27" w:rsidP="00517C67">
            <w:pPr>
              <w:spacing w:after="100" w:afterAutospacing="1" w:line="240" w:lineRule="auto"/>
              <w:rPr>
                <w:rFonts w:asciiTheme="minorBidi" w:hAnsiTheme="minorBidi"/>
                <w:color w:val="000000"/>
              </w:rPr>
            </w:pPr>
            <w:r w:rsidRPr="00895CC9">
              <w:rPr>
                <w:rFonts w:asciiTheme="minorBidi" w:hAnsiTheme="minorBidi"/>
                <w:color w:val="000000"/>
                <w:rtl/>
                <w:lang w:bidi="ar-SA"/>
              </w:rPr>
              <w:t>تشرين أول</w:t>
            </w:r>
            <w:r w:rsidRPr="00895CC9">
              <w:rPr>
                <w:rFonts w:asciiTheme="minorBidi" w:hAnsiTheme="minorBidi"/>
                <w:color w:val="000000"/>
                <w:rtl/>
              </w:rPr>
              <w:t xml:space="preserve"> 2025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BF1" w:rsidRPr="00DD0BF1" w:rsidRDefault="00304F27" w:rsidP="00BA4BE5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227,295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BF1" w:rsidRPr="00DD0BF1" w:rsidRDefault="00304F27" w:rsidP="00BA4BE5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4,659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BF1" w:rsidRPr="00DD0BF1" w:rsidRDefault="00304F27" w:rsidP="00BA4BE5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DD0BF1">
              <w:rPr>
                <w:rFonts w:asciiTheme="minorBidi" w:hAnsiTheme="minorBidi"/>
                <w:sz w:val="24"/>
                <w:szCs w:val="24"/>
                <w:rtl/>
              </w:rPr>
              <w:t>231,954</w:t>
            </w:r>
          </w:p>
        </w:tc>
      </w:tr>
      <w:tr w:rsidR="005875EC" w:rsidTr="00D70F9B">
        <w:trPr>
          <w:trHeight w:hRule="exact" w:val="324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F1" w:rsidRPr="00895CC9" w:rsidRDefault="00304F27" w:rsidP="00517C67">
            <w:pPr>
              <w:spacing w:after="100" w:afterAutospacing="1" w:line="240" w:lineRule="auto"/>
              <w:rPr>
                <w:rFonts w:asciiTheme="minorBidi" w:hAnsiTheme="minorBidi"/>
                <w:color w:val="000000"/>
              </w:rPr>
            </w:pPr>
            <w:r w:rsidRPr="00895CC9">
              <w:rPr>
                <w:rFonts w:asciiTheme="minorBidi" w:hAnsiTheme="minorBidi"/>
                <w:color w:val="000000"/>
                <w:rtl/>
                <w:lang w:bidi="ar-SA"/>
              </w:rPr>
              <w:t>أيلول</w:t>
            </w:r>
            <w:r w:rsidRPr="00895CC9">
              <w:rPr>
                <w:rFonts w:asciiTheme="minorBidi" w:hAnsiTheme="minorBidi"/>
                <w:color w:val="000000"/>
                <w:rtl/>
              </w:rPr>
              <w:t xml:space="preserve"> 2025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BF1" w:rsidRPr="00DD0BF1" w:rsidRDefault="00304F27" w:rsidP="00BA4BE5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227,246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BF1" w:rsidRPr="00DD0BF1" w:rsidRDefault="00304F27" w:rsidP="00BA4BE5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4,634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BF1" w:rsidRPr="00DD0BF1" w:rsidRDefault="00304F27" w:rsidP="00BA4BE5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  <w:highlight w:val="yellow"/>
              </w:rPr>
            </w:pPr>
            <w:r w:rsidRPr="00DD0BF1">
              <w:rPr>
                <w:rFonts w:asciiTheme="minorBidi" w:hAnsiTheme="minorBidi"/>
                <w:sz w:val="24"/>
                <w:szCs w:val="24"/>
                <w:rtl/>
              </w:rPr>
              <w:t>231,880</w:t>
            </w:r>
          </w:p>
        </w:tc>
      </w:tr>
      <w:tr w:rsidR="005875EC" w:rsidTr="00D70F9B">
        <w:trPr>
          <w:trHeight w:hRule="exact" w:val="324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F1" w:rsidRPr="00895CC9" w:rsidRDefault="00304F27" w:rsidP="00517C67">
            <w:pPr>
              <w:spacing w:after="100" w:afterAutospacing="1" w:line="240" w:lineRule="auto"/>
              <w:rPr>
                <w:rFonts w:asciiTheme="minorBidi" w:hAnsiTheme="minorBidi"/>
                <w:color w:val="000000"/>
              </w:rPr>
            </w:pPr>
            <w:r w:rsidRPr="00895CC9">
              <w:rPr>
                <w:rFonts w:asciiTheme="minorBidi" w:hAnsiTheme="minorBidi"/>
                <w:color w:val="000000"/>
                <w:rtl/>
                <w:lang w:bidi="ar-SA"/>
              </w:rPr>
              <w:t>آب</w:t>
            </w:r>
            <w:r w:rsidRPr="00895CC9">
              <w:rPr>
                <w:rFonts w:asciiTheme="minorBidi" w:hAnsiTheme="minorBidi"/>
                <w:color w:val="000000"/>
                <w:rtl/>
              </w:rPr>
              <w:t xml:space="preserve"> 2025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BF1" w:rsidRPr="00DD0BF1" w:rsidRDefault="00304F27" w:rsidP="00BA4BE5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DD0BF1">
              <w:rPr>
                <w:rFonts w:asciiTheme="minorBidi" w:hAnsiTheme="minorBidi"/>
                <w:color w:val="000000"/>
                <w:sz w:val="24"/>
                <w:szCs w:val="24"/>
                <w:vertAlign w:val="superscript"/>
                <w:rtl/>
              </w:rPr>
              <w:t>3</w:t>
            </w: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225,694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BF1" w:rsidRPr="00DD0BF1" w:rsidRDefault="00304F27" w:rsidP="00BA4BE5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4,626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BF1" w:rsidRPr="00DD0BF1" w:rsidRDefault="00304F27" w:rsidP="00BA4BE5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  <w:highlight w:val="yellow"/>
              </w:rPr>
            </w:pPr>
            <w:r w:rsidRPr="00DD0BF1">
              <w:rPr>
                <w:rFonts w:asciiTheme="minorBidi" w:hAnsiTheme="minorBidi"/>
                <w:color w:val="000000"/>
                <w:sz w:val="24"/>
                <w:szCs w:val="24"/>
                <w:vertAlign w:val="superscript"/>
                <w:rtl/>
              </w:rPr>
              <w:t>3</w:t>
            </w: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230,320</w:t>
            </w:r>
          </w:p>
        </w:tc>
      </w:tr>
      <w:tr w:rsidR="005875EC" w:rsidTr="00D70F9B">
        <w:trPr>
          <w:trHeight w:hRule="exact" w:val="324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BE5" w:rsidRPr="00DD0BF1" w:rsidRDefault="00304F27" w:rsidP="00BA4BE5">
            <w:pPr>
              <w:spacing w:after="100" w:afterAutospacing="1" w:line="240" w:lineRule="auto"/>
              <w:rPr>
                <w:rFonts w:asciiTheme="minorBidi" w:hAnsiTheme="minorBidi"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color w:val="000000"/>
                <w:sz w:val="24"/>
                <w:szCs w:val="24"/>
                <w:rtl/>
                <w:lang w:bidi="ar-SA"/>
              </w:rPr>
              <w:t>تموز</w:t>
            </w: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 xml:space="preserve"> 2025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BE5" w:rsidRPr="00DD0BF1" w:rsidRDefault="00304F27" w:rsidP="00BA4BE5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222,157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BE5" w:rsidRPr="00DD0BF1" w:rsidRDefault="00304F27" w:rsidP="00BA4BE5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4,611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BE5" w:rsidRPr="00DD0BF1" w:rsidRDefault="00304F27" w:rsidP="00BA4BE5">
            <w:pPr>
              <w:bidi w:val="0"/>
              <w:spacing w:after="100" w:afterAutospacing="1" w:line="240" w:lineRule="auto"/>
              <w:jc w:val="right"/>
              <w:rPr>
                <w:rFonts w:asciiTheme="minorBidi" w:hAnsiTheme="minorBidi"/>
                <w:color w:val="000000"/>
                <w:sz w:val="24"/>
                <w:szCs w:val="24"/>
                <w:highlight w:val="yellow"/>
              </w:rPr>
            </w:pPr>
            <w:r w:rsidRPr="00DD0BF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226,768</w:t>
            </w:r>
          </w:p>
        </w:tc>
      </w:tr>
    </w:tbl>
    <w:p w:rsidR="00B7013C" w:rsidRPr="00DD0BF1" w:rsidRDefault="00B7013C" w:rsidP="003608E1">
      <w:pPr>
        <w:tabs>
          <w:tab w:val="right" w:pos="8505"/>
        </w:tabs>
        <w:bidi w:val="0"/>
        <w:ind w:right="282"/>
        <w:jc w:val="center"/>
        <w:rPr>
          <w:rFonts w:asciiTheme="minorBidi" w:hAnsiTheme="minorBidi"/>
          <w:sz w:val="24"/>
          <w:szCs w:val="24"/>
        </w:rPr>
      </w:pPr>
    </w:p>
    <w:p w:rsidR="00B7013C" w:rsidRPr="00DD0BF1" w:rsidRDefault="00B7013C" w:rsidP="00B7013C">
      <w:pPr>
        <w:tabs>
          <w:tab w:val="right" w:pos="8505"/>
        </w:tabs>
        <w:bidi w:val="0"/>
        <w:ind w:right="282"/>
        <w:jc w:val="center"/>
        <w:rPr>
          <w:rFonts w:asciiTheme="minorBidi" w:hAnsiTheme="minorBidi"/>
          <w:sz w:val="24"/>
          <w:szCs w:val="24"/>
        </w:rPr>
      </w:pPr>
    </w:p>
    <w:p w:rsidR="00214DF7" w:rsidRPr="00DD0BF1" w:rsidRDefault="00214DF7" w:rsidP="00214DF7">
      <w:pPr>
        <w:tabs>
          <w:tab w:val="right" w:pos="8505"/>
        </w:tabs>
        <w:bidi w:val="0"/>
        <w:ind w:right="282"/>
        <w:jc w:val="center"/>
        <w:rPr>
          <w:rFonts w:asciiTheme="minorBidi" w:hAnsiTheme="minorBidi"/>
          <w:sz w:val="24"/>
          <w:szCs w:val="24"/>
        </w:rPr>
      </w:pPr>
    </w:p>
    <w:p w:rsidR="00214DF7" w:rsidRPr="00DD0BF1" w:rsidRDefault="00214DF7" w:rsidP="00214DF7">
      <w:pPr>
        <w:tabs>
          <w:tab w:val="right" w:pos="8505"/>
        </w:tabs>
        <w:bidi w:val="0"/>
        <w:ind w:right="282"/>
        <w:jc w:val="center"/>
        <w:rPr>
          <w:rFonts w:asciiTheme="minorBidi" w:hAnsiTheme="minorBidi"/>
          <w:sz w:val="24"/>
          <w:szCs w:val="24"/>
        </w:rPr>
      </w:pPr>
    </w:p>
    <w:p w:rsidR="003E281F" w:rsidRDefault="003E281F" w:rsidP="00B7013C">
      <w:pPr>
        <w:tabs>
          <w:tab w:val="right" w:pos="8505"/>
        </w:tabs>
        <w:bidi w:val="0"/>
        <w:ind w:right="282"/>
        <w:jc w:val="center"/>
        <w:rPr>
          <w:rFonts w:asciiTheme="minorBidi" w:hAnsiTheme="minorBidi"/>
          <w:sz w:val="24"/>
          <w:szCs w:val="24"/>
          <w:highlight w:val="yellow"/>
          <w:rtl/>
          <w:lang w:bidi="ar-SA"/>
        </w:rPr>
      </w:pPr>
    </w:p>
    <w:p w:rsidR="00DD0BF1" w:rsidRDefault="00DD0BF1" w:rsidP="00DD0BF1">
      <w:pPr>
        <w:tabs>
          <w:tab w:val="right" w:pos="8505"/>
        </w:tabs>
        <w:bidi w:val="0"/>
        <w:ind w:right="282"/>
        <w:jc w:val="center"/>
        <w:rPr>
          <w:rFonts w:asciiTheme="minorBidi" w:hAnsiTheme="minorBidi"/>
          <w:sz w:val="24"/>
          <w:szCs w:val="24"/>
          <w:highlight w:val="yellow"/>
          <w:rtl/>
          <w:lang w:bidi="ar-SA"/>
        </w:rPr>
      </w:pPr>
    </w:p>
    <w:p w:rsidR="00DD0BF1" w:rsidRPr="00DD0BF1" w:rsidRDefault="00DD0BF1" w:rsidP="00DD0BF1">
      <w:pPr>
        <w:tabs>
          <w:tab w:val="right" w:pos="8505"/>
        </w:tabs>
        <w:bidi w:val="0"/>
        <w:ind w:right="282"/>
        <w:jc w:val="center"/>
        <w:rPr>
          <w:rFonts w:asciiTheme="minorBidi" w:hAnsiTheme="minorBidi"/>
          <w:sz w:val="24"/>
          <w:szCs w:val="24"/>
          <w:highlight w:val="yellow"/>
          <w:rtl/>
          <w:lang w:bidi="ar-SA"/>
        </w:rPr>
      </w:pPr>
    </w:p>
    <w:p w:rsidR="00642B8D" w:rsidRPr="00DD0BF1" w:rsidRDefault="00304F27" w:rsidP="003E281F">
      <w:pPr>
        <w:tabs>
          <w:tab w:val="right" w:pos="8505"/>
        </w:tabs>
        <w:bidi w:val="0"/>
        <w:ind w:right="282"/>
        <w:jc w:val="center"/>
        <w:rPr>
          <w:rFonts w:asciiTheme="minorBidi" w:hAnsiTheme="minorBidi"/>
          <w:sz w:val="24"/>
          <w:szCs w:val="24"/>
        </w:rPr>
      </w:pPr>
      <w:r w:rsidRPr="00DD0BF1">
        <w:rPr>
          <w:rFonts w:ascii="Arial" w:hAnsi="Arial" w:cs="Arial"/>
          <w:rtl/>
          <w:lang w:bidi="ar-SA"/>
        </w:rPr>
        <w:t>الشكل</w:t>
      </w:r>
      <w:r w:rsidRPr="00DD0BF1">
        <w:rPr>
          <w:rFonts w:ascii="Arial" w:hAnsi="Arial" w:hint="cs"/>
          <w:rtl/>
        </w:rPr>
        <w:t xml:space="preserve"> 1 - </w:t>
      </w:r>
      <w:r w:rsidRPr="00DD0BF1">
        <w:rPr>
          <w:rFonts w:ascii="Arial" w:hAnsi="Arial" w:cs="Arial"/>
          <w:rtl/>
          <w:lang w:bidi="ar-SA"/>
        </w:rPr>
        <w:t xml:space="preserve">مستوى احتياطي النقد الأجنبي ونسبة الاحتياطي إلى الناتج المحلي الإجمالي، </w:t>
      </w:r>
      <w:r w:rsidRPr="00DD0BF1">
        <w:rPr>
          <w:rFonts w:ascii="Arial" w:hAnsi="Arial" w:cs="Times New Roman" w:hint="cs"/>
          <w:rtl/>
          <w:lang w:bidi="ar-SA"/>
        </w:rPr>
        <w:t>2008</w:t>
      </w:r>
      <w:r w:rsidRPr="00DD0BF1">
        <w:rPr>
          <w:rFonts w:ascii="Arial" w:hAnsi="Arial" w:hint="cs"/>
          <w:rtl/>
        </w:rPr>
        <w:t xml:space="preserve"> </w:t>
      </w:r>
      <w:r w:rsidRPr="00DD0BF1">
        <w:rPr>
          <w:rFonts w:ascii="Arial" w:hAnsi="Arial" w:cs="Arial"/>
          <w:rtl/>
          <w:lang w:bidi="ar-SA"/>
        </w:rPr>
        <w:t xml:space="preserve">حتى </w:t>
      </w:r>
      <w:r w:rsidRPr="00DD0BF1">
        <w:rPr>
          <w:rFonts w:ascii="Arial" w:hAnsi="Arial" w:cs="Times New Roman" w:hint="cs"/>
          <w:rtl/>
          <w:lang w:bidi="ar-SA"/>
        </w:rPr>
        <w:t>2026</w:t>
      </w:r>
    </w:p>
    <w:p w:rsidR="00C010B4" w:rsidRPr="00DD0BF1" w:rsidRDefault="00304F27" w:rsidP="00C010B4">
      <w:pPr>
        <w:bidi w:val="0"/>
        <w:ind w:right="423"/>
        <w:rPr>
          <w:rFonts w:asciiTheme="minorBidi" w:hAnsiTheme="minorBidi"/>
          <w:sz w:val="24"/>
          <w:szCs w:val="24"/>
        </w:rPr>
      </w:pPr>
      <w:bookmarkStart w:id="0" w:name="_GoBack"/>
      <w:r w:rsidRPr="00DD0BF1">
        <w:rPr>
          <w:rFonts w:asciiTheme="minorBidi" w:hAnsiTheme="minorBidi"/>
          <w:noProof/>
        </w:rPr>
        <w:drawing>
          <wp:inline distT="0" distB="0" distL="0" distR="0">
            <wp:extent cx="5581015" cy="3248891"/>
            <wp:effectExtent l="0" t="0" r="635" b="8890"/>
            <wp:docPr id="4" name="תמונה 4" descr="cid:image002.png@01DD258C.AACFB0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 descr="cid:image002.png@01DD258C.AACFB0D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3248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010B4" w:rsidRPr="00DD0BF1" w:rsidRDefault="00C010B4" w:rsidP="00C010B4">
      <w:pPr>
        <w:bidi w:val="0"/>
        <w:ind w:right="423"/>
        <w:rPr>
          <w:rFonts w:asciiTheme="minorBidi" w:hAnsiTheme="minorBidi"/>
          <w:sz w:val="24"/>
          <w:szCs w:val="24"/>
        </w:rPr>
      </w:pPr>
    </w:p>
    <w:p w:rsidR="00C010B4" w:rsidRPr="00DD0BF1" w:rsidRDefault="00C010B4" w:rsidP="00C010B4">
      <w:pPr>
        <w:bidi w:val="0"/>
        <w:ind w:right="423"/>
        <w:rPr>
          <w:rFonts w:asciiTheme="minorBidi" w:hAnsiTheme="minorBidi"/>
          <w:sz w:val="24"/>
          <w:szCs w:val="24"/>
        </w:rPr>
      </w:pPr>
    </w:p>
    <w:p w:rsidR="00C010B4" w:rsidRPr="00DD0BF1" w:rsidRDefault="00C010B4" w:rsidP="00C010B4">
      <w:pPr>
        <w:bidi w:val="0"/>
        <w:ind w:right="423"/>
        <w:rPr>
          <w:rFonts w:asciiTheme="minorBidi" w:hAnsiTheme="minorBidi"/>
          <w:sz w:val="24"/>
          <w:szCs w:val="24"/>
        </w:rPr>
      </w:pPr>
    </w:p>
    <w:p w:rsidR="00C010B4" w:rsidRPr="00DD0BF1" w:rsidRDefault="00C010B4" w:rsidP="00C010B4">
      <w:pPr>
        <w:bidi w:val="0"/>
        <w:ind w:right="423"/>
        <w:rPr>
          <w:rFonts w:asciiTheme="minorBidi" w:hAnsiTheme="minorBidi"/>
          <w:sz w:val="24"/>
          <w:szCs w:val="24"/>
        </w:rPr>
      </w:pPr>
    </w:p>
    <w:p w:rsidR="00C010B4" w:rsidRPr="00DD0BF1" w:rsidRDefault="00C010B4" w:rsidP="00C010B4">
      <w:pPr>
        <w:bidi w:val="0"/>
        <w:ind w:right="423"/>
        <w:rPr>
          <w:rFonts w:asciiTheme="minorBidi" w:hAnsiTheme="minorBidi"/>
          <w:sz w:val="24"/>
          <w:szCs w:val="24"/>
          <w:rtl/>
        </w:rPr>
      </w:pPr>
    </w:p>
    <w:sectPr w:rsidR="00C010B4" w:rsidRPr="00DD0BF1" w:rsidSect="00764273">
      <w:headerReference w:type="default" r:id="rId9"/>
      <w:pgSz w:w="11906" w:h="16838"/>
      <w:pgMar w:top="567" w:right="1841" w:bottom="284" w:left="1276" w:header="709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04F27">
      <w:pPr>
        <w:spacing w:after="0" w:line="240" w:lineRule="auto"/>
      </w:pPr>
      <w:r>
        <w:separator/>
      </w:r>
    </w:p>
  </w:endnote>
  <w:endnote w:type="continuationSeparator" w:id="0">
    <w:p w:rsidR="00000000" w:rsidRDefault="0030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FC6" w:rsidRDefault="00304F27">
      <w:r>
        <w:separator/>
      </w:r>
    </w:p>
  </w:footnote>
  <w:footnote w:type="continuationSeparator" w:id="0">
    <w:p w:rsidR="005E6FC6" w:rsidRDefault="00304F27">
      <w:r>
        <w:continuationSeparator/>
      </w:r>
    </w:p>
  </w:footnote>
  <w:footnote w:id="1">
    <w:p w:rsidR="00DD0BF1" w:rsidRDefault="00304F27" w:rsidP="00DD0BF1">
      <w:pPr>
        <w:tabs>
          <w:tab w:val="left" w:pos="1110"/>
        </w:tabs>
        <w:spacing w:after="0" w:line="240" w:lineRule="auto"/>
        <w:rPr>
          <w:rStyle w:val="afe"/>
          <w:sz w:val="18"/>
          <w:szCs w:val="18"/>
        </w:rPr>
      </w:pPr>
      <w:r>
        <w:rPr>
          <w:rStyle w:val="afe"/>
          <w:sz w:val="18"/>
          <w:szCs w:val="18"/>
        </w:rPr>
        <w:footnoteRef/>
      </w:r>
      <w:r>
        <w:rPr>
          <w:rFonts w:cs="Arial"/>
          <w:sz w:val="18"/>
          <w:szCs w:val="18"/>
          <w:rtl/>
          <w:lang w:bidi="ar-SA"/>
        </w:rPr>
        <w:t xml:space="preserve"> يشمل ذلك المدفوعات والمقبوضات من بنك إسرائيل بالنقد الأجنبي</w:t>
      </w:r>
      <w:r>
        <w:rPr>
          <w:rFonts w:hint="cs"/>
          <w:sz w:val="18"/>
          <w:szCs w:val="18"/>
          <w:rtl/>
        </w:rPr>
        <w:t>.</w:t>
      </w:r>
    </w:p>
  </w:footnote>
  <w:footnote w:id="2">
    <w:p w:rsidR="00B7308A" w:rsidRPr="000B3E5C" w:rsidRDefault="00304F27" w:rsidP="00DD0BF1">
      <w:pPr>
        <w:keepNext/>
        <w:keepLines/>
        <w:widowControl w:val="0"/>
        <w:tabs>
          <w:tab w:val="left" w:pos="1110"/>
        </w:tabs>
        <w:spacing w:after="0" w:line="240" w:lineRule="auto"/>
        <w:contextualSpacing/>
        <w:rPr>
          <w:rFonts w:cstheme="minorHAnsi"/>
          <w:rtl/>
        </w:rPr>
      </w:pPr>
      <w:r w:rsidRPr="000B3E5C">
        <w:rPr>
          <w:rStyle w:val="afe"/>
          <w:rFonts w:cstheme="minorHAnsi"/>
          <w:sz w:val="18"/>
          <w:szCs w:val="18"/>
        </w:rPr>
        <w:footnoteRef/>
      </w:r>
      <w:r w:rsidR="00DD0BF1">
        <w:rPr>
          <w:rFonts w:cs="Arial" w:hint="cs"/>
          <w:sz w:val="18"/>
          <w:szCs w:val="18"/>
          <w:rtl/>
          <w:lang w:bidi="ar-SA"/>
        </w:rPr>
        <w:t xml:space="preserve"> يتضمن هذا العمود حقوق السحب الخاصة (</w:t>
      </w:r>
      <w:r w:rsidR="00DD0BF1">
        <w:rPr>
          <w:rFonts w:hint="cs"/>
          <w:sz w:val="18"/>
          <w:szCs w:val="18"/>
        </w:rPr>
        <w:t>SDRs'</w:t>
      </w:r>
      <w:r w:rsidR="00DD0BF1">
        <w:rPr>
          <w:rFonts w:cs="Arial"/>
          <w:sz w:val="18"/>
          <w:szCs w:val="18"/>
          <w:rtl/>
          <w:lang w:bidi="ar-SA"/>
        </w:rPr>
        <w:t xml:space="preserve">)، ورصيد قرض </w:t>
      </w:r>
      <w:r w:rsidR="00DD0BF1">
        <w:rPr>
          <w:rFonts w:hint="cs"/>
          <w:sz w:val="18"/>
          <w:szCs w:val="18"/>
        </w:rPr>
        <w:t>NAB</w:t>
      </w:r>
      <w:r w:rsidR="00DD0BF1">
        <w:rPr>
          <w:rFonts w:cs="Arial"/>
          <w:sz w:val="18"/>
          <w:szCs w:val="18"/>
          <w:rtl/>
          <w:lang w:bidi="ar-SA"/>
        </w:rPr>
        <w:t xml:space="preserve"> </w:t>
      </w:r>
      <w:r w:rsidR="00DD0BF1">
        <w:rPr>
          <w:rFonts w:cs="Arial" w:hint="cs"/>
          <w:sz w:val="18"/>
          <w:szCs w:val="18"/>
          <w:rtl/>
          <w:lang w:bidi="ar-SA"/>
        </w:rPr>
        <w:t xml:space="preserve">ورصيد </w:t>
      </w:r>
      <w:r w:rsidR="00DD0BF1">
        <w:rPr>
          <w:rFonts w:hint="cs"/>
          <w:sz w:val="18"/>
          <w:szCs w:val="18"/>
        </w:rPr>
        <w:t>Reserve Tranche</w:t>
      </w:r>
      <w:r w:rsidR="00DD0BF1">
        <w:rPr>
          <w:rFonts w:hint="cs"/>
          <w:sz w:val="18"/>
          <w:szCs w:val="18"/>
          <w:rtl/>
        </w:rPr>
        <w:t xml:space="preserve"> </w:t>
      </w:r>
      <w:r w:rsidR="00DD0BF1">
        <w:rPr>
          <w:rFonts w:cs="Arial"/>
          <w:sz w:val="18"/>
          <w:szCs w:val="18"/>
          <w:rtl/>
          <w:lang w:bidi="ar-SA"/>
        </w:rPr>
        <w:t>لدى صندوق النقد الدولي</w:t>
      </w:r>
      <w:r w:rsidRPr="000B3E5C">
        <w:rPr>
          <w:rFonts w:cstheme="minorHAnsi"/>
          <w:sz w:val="18"/>
          <w:szCs w:val="18"/>
          <w:rtl/>
        </w:rPr>
        <w:t>.</w:t>
      </w:r>
    </w:p>
  </w:footnote>
  <w:footnote w:id="3">
    <w:p w:rsidR="00BA4BE5" w:rsidRPr="000B3E5C" w:rsidRDefault="00304F27" w:rsidP="00DD0BF1">
      <w:pPr>
        <w:keepNext/>
        <w:keepLines/>
        <w:widowControl w:val="0"/>
        <w:tabs>
          <w:tab w:val="left" w:pos="1110"/>
        </w:tabs>
        <w:spacing w:after="0" w:line="240" w:lineRule="auto"/>
        <w:contextualSpacing/>
        <w:rPr>
          <w:rFonts w:cstheme="minorHAnsi"/>
          <w:sz w:val="18"/>
          <w:szCs w:val="18"/>
          <w:rtl/>
        </w:rPr>
      </w:pPr>
      <w:r w:rsidRPr="000B3E5C">
        <w:rPr>
          <w:rStyle w:val="afe"/>
          <w:rFonts w:cstheme="minorHAnsi"/>
          <w:sz w:val="18"/>
          <w:szCs w:val="18"/>
        </w:rPr>
        <w:footnoteRef/>
      </w:r>
      <w:r w:rsidR="00DD0BF1">
        <w:rPr>
          <w:rFonts w:cs="Times New Roman" w:hint="cs"/>
          <w:sz w:val="18"/>
          <w:szCs w:val="18"/>
          <w:rtl/>
          <w:lang w:bidi="ar-SA"/>
        </w:rPr>
        <w:t xml:space="preserve"> </w:t>
      </w:r>
      <w:r w:rsidR="00DD0BF1">
        <w:rPr>
          <w:rFonts w:cs="Times New Roman"/>
          <w:sz w:val="18"/>
          <w:szCs w:val="18"/>
          <w:rtl/>
          <w:lang w:bidi="ar-SA"/>
        </w:rPr>
        <w:t>تم التحديث بعد تاريخ النشر</w:t>
      </w:r>
      <w:r w:rsidRPr="000B3E5C">
        <w:rPr>
          <w:rFonts w:cstheme="minorHAnsi"/>
          <w:sz w:val="18"/>
          <w:szCs w:val="18"/>
          <w:rtl/>
        </w:rPr>
        <w:t>.</w:t>
      </w:r>
    </w:p>
    <w:p w:rsidR="00BA4BE5" w:rsidRPr="00A03321" w:rsidRDefault="00BA4BE5" w:rsidP="0043046D">
      <w:pPr>
        <w:tabs>
          <w:tab w:val="left" w:pos="1110"/>
        </w:tabs>
        <w:spacing w:after="0" w:line="240" w:lineRule="auto"/>
        <w:contextualSpacing/>
        <w:rPr>
          <w:rFonts w:cs="David"/>
          <w:rtl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f2"/>
      <w:bidiVisual/>
      <w:tblW w:w="8730" w:type="dxa"/>
      <w:tblInd w:w="-10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כותרת עליונה"/>
      <w:tblDescription w:val="כותרת עליונה"/>
    </w:tblPr>
    <w:tblGrid>
      <w:gridCol w:w="4250"/>
      <w:gridCol w:w="4480"/>
    </w:tblGrid>
    <w:tr w:rsidR="005875EC" w:rsidTr="00C7592A">
      <w:tc>
        <w:tcPr>
          <w:tcW w:w="4250" w:type="dxa"/>
        </w:tcPr>
        <w:p w:rsidR="003D146C" w:rsidRPr="00704441" w:rsidRDefault="00304F27" w:rsidP="003D146C">
          <w:pPr>
            <w:pStyle w:val="a3"/>
            <w:spacing w:line="276" w:lineRule="auto"/>
            <w:rPr>
              <w:rFonts w:cstheme="minorHAnsi"/>
              <w:sz w:val="24"/>
              <w:szCs w:val="24"/>
              <w:rtl/>
            </w:rPr>
          </w:pPr>
          <w:r w:rsidRPr="00704441">
            <w:rPr>
              <w:rFonts w:eastAsia="Times New Roman" w:cstheme="minorHAnsi"/>
              <w:b/>
              <w:bCs/>
              <w:noProof/>
              <w:sz w:val="24"/>
              <w:szCs w:val="24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-763270</wp:posOffset>
                </wp:positionH>
                <wp:positionV relativeFrom="paragraph">
                  <wp:posOffset>-6350</wp:posOffset>
                </wp:positionV>
                <wp:extent cx="1065475" cy="1065475"/>
                <wp:effectExtent l="0" t="0" r="1905" b="1905"/>
                <wp:wrapNone/>
                <wp:docPr id="1" name="Picture 2" descr="C:\Users\t061\AppData\Local\Microsoft\Windows\INetCache\Content.Word\Logo Bank of Israel 2 colo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4" descr="C:\Users\t061\AppData\Local\Microsoft\Windows\INetCache\Content.Word\Logo Bank of Israel 2 colo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5475" cy="1065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04441">
            <w:rPr>
              <w:rFonts w:eastAsia="Times New Roman" w:cs="Times New Roman"/>
              <w:b/>
              <w:bCs/>
              <w:noProof/>
              <w:sz w:val="24"/>
              <w:szCs w:val="24"/>
              <w:rtl/>
            </w:rPr>
            <w:t>בנק ישראל</w:t>
          </w:r>
          <w:r w:rsidRPr="00704441">
            <w:rPr>
              <w:rFonts w:cstheme="minorHAnsi"/>
              <w:sz w:val="24"/>
              <w:szCs w:val="24"/>
              <w:rtl/>
            </w:rPr>
            <w:t xml:space="preserve"> </w:t>
          </w:r>
        </w:p>
        <w:p w:rsidR="003D146C" w:rsidRDefault="00304F27" w:rsidP="003D146C">
          <w:pPr>
            <w:spacing w:after="120" w:line="276" w:lineRule="auto"/>
            <w:rPr>
              <w:rFonts w:cstheme="minorHAnsi"/>
              <w:sz w:val="24"/>
              <w:szCs w:val="24"/>
              <w:rtl/>
            </w:rPr>
          </w:pPr>
          <w:r>
            <w:rPr>
              <w:rFonts w:cs="Times New Roman" w:hint="cs"/>
              <w:sz w:val="24"/>
              <w:szCs w:val="24"/>
              <w:rtl/>
            </w:rPr>
            <w:t>דוברות והסברה כלכלית</w:t>
          </w:r>
        </w:p>
      </w:tc>
      <w:tc>
        <w:tcPr>
          <w:tcW w:w="4480" w:type="dxa"/>
        </w:tcPr>
        <w:p w:rsidR="003D146C" w:rsidRPr="00A11B29" w:rsidRDefault="00304F27" w:rsidP="00BA4BE5">
          <w:pPr>
            <w:pStyle w:val="a3"/>
            <w:spacing w:line="276" w:lineRule="auto"/>
            <w:jc w:val="right"/>
            <w:rPr>
              <w:rFonts w:cstheme="minorHAnsi"/>
              <w:sz w:val="24"/>
              <w:szCs w:val="24"/>
              <w:rtl/>
            </w:rPr>
          </w:pPr>
          <w:r w:rsidRPr="00A11B29">
            <w:rPr>
              <w:rFonts w:cs="Times New Roman"/>
              <w:sz w:val="24"/>
              <w:szCs w:val="24"/>
              <w:rtl/>
            </w:rPr>
            <w:t>ירושלים</w:t>
          </w:r>
          <w:r w:rsidRPr="00A11B29">
            <w:rPr>
              <w:rFonts w:cstheme="minorHAnsi"/>
              <w:sz w:val="24"/>
              <w:szCs w:val="24"/>
              <w:rtl/>
            </w:rPr>
            <w:t xml:space="preserve">, </w:t>
          </w:r>
          <w:r>
            <w:rPr>
              <w:rFonts w:cs="Times New Roman" w:hint="cs"/>
              <w:sz w:val="24"/>
              <w:szCs w:val="24"/>
              <w:rtl/>
            </w:rPr>
            <w:t>כ</w:t>
          </w:r>
          <w:r>
            <w:rPr>
              <w:rFonts w:cstheme="minorHAnsi" w:hint="cs"/>
              <w:sz w:val="24"/>
              <w:szCs w:val="24"/>
              <w:rtl/>
            </w:rPr>
            <w:t>"</w:t>
          </w:r>
          <w:r w:rsidR="00BA4BE5">
            <w:rPr>
              <w:rFonts w:cs="Times New Roman" w:hint="cs"/>
              <w:sz w:val="24"/>
              <w:szCs w:val="24"/>
              <w:rtl/>
            </w:rPr>
            <w:t>ג</w:t>
          </w:r>
          <w:r>
            <w:rPr>
              <w:rFonts w:cs="Times New Roman" w:hint="cs"/>
              <w:sz w:val="24"/>
              <w:szCs w:val="24"/>
              <w:rtl/>
            </w:rPr>
            <w:t xml:space="preserve"> ב</w:t>
          </w:r>
          <w:r w:rsidR="00BA4BE5">
            <w:rPr>
              <w:rFonts w:cs="Times New Roman" w:hint="cs"/>
              <w:sz w:val="24"/>
              <w:szCs w:val="24"/>
              <w:rtl/>
            </w:rPr>
            <w:t>אב</w:t>
          </w:r>
          <w:r>
            <w:rPr>
              <w:rFonts w:cstheme="minorHAnsi" w:hint="cs"/>
              <w:sz w:val="24"/>
              <w:szCs w:val="24"/>
              <w:rtl/>
            </w:rPr>
            <w:t xml:space="preserve"> </w:t>
          </w:r>
          <w:r w:rsidRPr="00A11B29">
            <w:rPr>
              <w:rFonts w:cs="Times New Roman"/>
              <w:sz w:val="24"/>
              <w:szCs w:val="24"/>
              <w:rtl/>
            </w:rPr>
            <w:t>תשפ</w:t>
          </w:r>
          <w:r w:rsidRPr="00A11B29">
            <w:rPr>
              <w:rFonts w:cstheme="minorHAnsi"/>
              <w:sz w:val="24"/>
              <w:szCs w:val="24"/>
              <w:rtl/>
            </w:rPr>
            <w:t>"</w:t>
          </w:r>
          <w:r>
            <w:rPr>
              <w:rFonts w:cs="Times New Roman" w:hint="cs"/>
              <w:sz w:val="24"/>
              <w:szCs w:val="24"/>
              <w:rtl/>
            </w:rPr>
            <w:t>ו</w:t>
          </w:r>
        </w:p>
        <w:p w:rsidR="003D146C" w:rsidRDefault="00304F27" w:rsidP="00BA4BE5">
          <w:pPr>
            <w:pStyle w:val="a3"/>
            <w:spacing w:line="276" w:lineRule="auto"/>
            <w:jc w:val="right"/>
            <w:rPr>
              <w:rFonts w:cstheme="minorHAnsi"/>
              <w:sz w:val="24"/>
              <w:szCs w:val="24"/>
              <w:rtl/>
            </w:rPr>
          </w:pPr>
          <w:r>
            <w:rPr>
              <w:rFonts w:cstheme="minorHAnsi" w:hint="eastAsia"/>
              <w:sz w:val="24"/>
              <w:szCs w:val="24"/>
              <w:rtl/>
            </w:rPr>
            <w:t>‏</w:t>
          </w:r>
          <w:r w:rsidR="00BA4BE5">
            <w:rPr>
              <w:rFonts w:cstheme="minorHAnsi" w:hint="cs"/>
              <w:sz w:val="24"/>
              <w:szCs w:val="24"/>
              <w:rtl/>
            </w:rPr>
            <w:t xml:space="preserve">6 </w:t>
          </w:r>
          <w:r w:rsidR="00BA4BE5">
            <w:rPr>
              <w:rFonts w:cs="Times New Roman" w:hint="cs"/>
              <w:sz w:val="24"/>
              <w:szCs w:val="24"/>
              <w:rtl/>
            </w:rPr>
            <w:t>באוגוסט</w:t>
          </w:r>
          <w:r>
            <w:rPr>
              <w:rFonts w:cstheme="minorHAnsi"/>
              <w:sz w:val="24"/>
              <w:szCs w:val="24"/>
              <w:rtl/>
            </w:rPr>
            <w:t xml:space="preserve">, </w:t>
          </w:r>
          <w:r>
            <w:rPr>
              <w:rFonts w:cstheme="minorHAnsi" w:hint="cs"/>
              <w:sz w:val="24"/>
              <w:szCs w:val="24"/>
              <w:rtl/>
            </w:rPr>
            <w:t>2026</w:t>
          </w:r>
        </w:p>
        <w:p w:rsidR="003D146C" w:rsidRPr="0004546C" w:rsidRDefault="003D146C" w:rsidP="003D146C">
          <w:pPr>
            <w:pStyle w:val="a3"/>
            <w:spacing w:line="276" w:lineRule="auto"/>
            <w:jc w:val="right"/>
            <w:rPr>
              <w:rFonts w:cstheme="minorHAnsi"/>
              <w:sz w:val="24"/>
              <w:szCs w:val="24"/>
              <w:rtl/>
            </w:rPr>
          </w:pPr>
        </w:p>
      </w:tc>
    </w:tr>
  </w:tbl>
  <w:p w:rsidR="003D146C" w:rsidRDefault="003D146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E561B"/>
    <w:multiLevelType w:val="hybridMultilevel"/>
    <w:tmpl w:val="AC04B5E2"/>
    <w:lvl w:ilvl="0" w:tplc="3A2AD22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A5A2C8DE" w:tentative="1">
      <w:start w:val="1"/>
      <w:numFmt w:val="lowerLetter"/>
      <w:lvlText w:val="%2."/>
      <w:lvlJc w:val="left"/>
      <w:pPr>
        <w:ind w:left="938" w:hanging="360"/>
      </w:pPr>
    </w:lvl>
    <w:lvl w:ilvl="2" w:tplc="714E4E96" w:tentative="1">
      <w:start w:val="1"/>
      <w:numFmt w:val="lowerRoman"/>
      <w:lvlText w:val="%3."/>
      <w:lvlJc w:val="right"/>
      <w:pPr>
        <w:ind w:left="1658" w:hanging="180"/>
      </w:pPr>
    </w:lvl>
    <w:lvl w:ilvl="3" w:tplc="577CBAFA" w:tentative="1">
      <w:start w:val="1"/>
      <w:numFmt w:val="decimal"/>
      <w:lvlText w:val="%4."/>
      <w:lvlJc w:val="left"/>
      <w:pPr>
        <w:ind w:left="2378" w:hanging="360"/>
      </w:pPr>
    </w:lvl>
    <w:lvl w:ilvl="4" w:tplc="81F8B010" w:tentative="1">
      <w:start w:val="1"/>
      <w:numFmt w:val="lowerLetter"/>
      <w:lvlText w:val="%5."/>
      <w:lvlJc w:val="left"/>
      <w:pPr>
        <w:ind w:left="3098" w:hanging="360"/>
      </w:pPr>
    </w:lvl>
    <w:lvl w:ilvl="5" w:tplc="F83A8E68" w:tentative="1">
      <w:start w:val="1"/>
      <w:numFmt w:val="lowerRoman"/>
      <w:lvlText w:val="%6."/>
      <w:lvlJc w:val="right"/>
      <w:pPr>
        <w:ind w:left="3818" w:hanging="180"/>
      </w:pPr>
    </w:lvl>
    <w:lvl w:ilvl="6" w:tplc="A086E222" w:tentative="1">
      <w:start w:val="1"/>
      <w:numFmt w:val="decimal"/>
      <w:lvlText w:val="%7."/>
      <w:lvlJc w:val="left"/>
      <w:pPr>
        <w:ind w:left="4538" w:hanging="360"/>
      </w:pPr>
    </w:lvl>
    <w:lvl w:ilvl="7" w:tplc="C07AAFBE" w:tentative="1">
      <w:start w:val="1"/>
      <w:numFmt w:val="lowerLetter"/>
      <w:lvlText w:val="%8."/>
      <w:lvlJc w:val="left"/>
      <w:pPr>
        <w:ind w:left="5258" w:hanging="360"/>
      </w:pPr>
    </w:lvl>
    <w:lvl w:ilvl="8" w:tplc="A3E89908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441230E9"/>
    <w:multiLevelType w:val="hybridMultilevel"/>
    <w:tmpl w:val="5F8AAB6A"/>
    <w:lvl w:ilvl="0" w:tplc="3F18CFB4">
      <w:start w:val="1"/>
      <w:numFmt w:val="decimal"/>
      <w:lvlText w:val="%1."/>
      <w:lvlJc w:val="left"/>
      <w:pPr>
        <w:ind w:left="218" w:hanging="360"/>
      </w:pPr>
      <w:rPr>
        <w:rFonts w:ascii="Arial" w:hAnsi="Arial" w:hint="default"/>
      </w:rPr>
    </w:lvl>
    <w:lvl w:ilvl="1" w:tplc="D72C73A0" w:tentative="1">
      <w:start w:val="1"/>
      <w:numFmt w:val="lowerLetter"/>
      <w:lvlText w:val="%2."/>
      <w:lvlJc w:val="left"/>
      <w:pPr>
        <w:ind w:left="938" w:hanging="360"/>
      </w:pPr>
    </w:lvl>
    <w:lvl w:ilvl="2" w:tplc="4E022C24" w:tentative="1">
      <w:start w:val="1"/>
      <w:numFmt w:val="lowerRoman"/>
      <w:lvlText w:val="%3."/>
      <w:lvlJc w:val="right"/>
      <w:pPr>
        <w:ind w:left="1658" w:hanging="180"/>
      </w:pPr>
    </w:lvl>
    <w:lvl w:ilvl="3" w:tplc="B4887372" w:tentative="1">
      <w:start w:val="1"/>
      <w:numFmt w:val="decimal"/>
      <w:lvlText w:val="%4."/>
      <w:lvlJc w:val="left"/>
      <w:pPr>
        <w:ind w:left="2378" w:hanging="360"/>
      </w:pPr>
    </w:lvl>
    <w:lvl w:ilvl="4" w:tplc="66EE1D44" w:tentative="1">
      <w:start w:val="1"/>
      <w:numFmt w:val="lowerLetter"/>
      <w:lvlText w:val="%5."/>
      <w:lvlJc w:val="left"/>
      <w:pPr>
        <w:ind w:left="3098" w:hanging="360"/>
      </w:pPr>
    </w:lvl>
    <w:lvl w:ilvl="5" w:tplc="2430A674" w:tentative="1">
      <w:start w:val="1"/>
      <w:numFmt w:val="lowerRoman"/>
      <w:lvlText w:val="%6."/>
      <w:lvlJc w:val="right"/>
      <w:pPr>
        <w:ind w:left="3818" w:hanging="180"/>
      </w:pPr>
    </w:lvl>
    <w:lvl w:ilvl="6" w:tplc="3A8A2BE0" w:tentative="1">
      <w:start w:val="1"/>
      <w:numFmt w:val="decimal"/>
      <w:lvlText w:val="%7."/>
      <w:lvlJc w:val="left"/>
      <w:pPr>
        <w:ind w:left="4538" w:hanging="360"/>
      </w:pPr>
    </w:lvl>
    <w:lvl w:ilvl="7" w:tplc="ACCC8EC8" w:tentative="1">
      <w:start w:val="1"/>
      <w:numFmt w:val="lowerLetter"/>
      <w:lvlText w:val="%8."/>
      <w:lvlJc w:val="left"/>
      <w:pPr>
        <w:ind w:left="5258" w:hanging="360"/>
      </w:pPr>
    </w:lvl>
    <w:lvl w:ilvl="8" w:tplc="11960E40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69BF238B"/>
    <w:multiLevelType w:val="hybridMultilevel"/>
    <w:tmpl w:val="6F904532"/>
    <w:lvl w:ilvl="0" w:tplc="7F32470A">
      <w:start w:val="1"/>
      <w:numFmt w:val="hebrew1"/>
      <w:lvlText w:val="%1."/>
      <w:lvlJc w:val="left"/>
      <w:pPr>
        <w:ind w:left="218" w:hanging="360"/>
      </w:pPr>
      <w:rPr>
        <w:rFonts w:hint="default"/>
      </w:rPr>
    </w:lvl>
    <w:lvl w:ilvl="1" w:tplc="DA628392" w:tentative="1">
      <w:start w:val="1"/>
      <w:numFmt w:val="lowerLetter"/>
      <w:lvlText w:val="%2."/>
      <w:lvlJc w:val="left"/>
      <w:pPr>
        <w:ind w:left="938" w:hanging="360"/>
      </w:pPr>
    </w:lvl>
    <w:lvl w:ilvl="2" w:tplc="059A2AA0" w:tentative="1">
      <w:start w:val="1"/>
      <w:numFmt w:val="lowerRoman"/>
      <w:lvlText w:val="%3."/>
      <w:lvlJc w:val="right"/>
      <w:pPr>
        <w:ind w:left="1658" w:hanging="180"/>
      </w:pPr>
    </w:lvl>
    <w:lvl w:ilvl="3" w:tplc="8502080C" w:tentative="1">
      <w:start w:val="1"/>
      <w:numFmt w:val="decimal"/>
      <w:lvlText w:val="%4."/>
      <w:lvlJc w:val="left"/>
      <w:pPr>
        <w:ind w:left="2378" w:hanging="360"/>
      </w:pPr>
    </w:lvl>
    <w:lvl w:ilvl="4" w:tplc="0FB0407A" w:tentative="1">
      <w:start w:val="1"/>
      <w:numFmt w:val="lowerLetter"/>
      <w:lvlText w:val="%5."/>
      <w:lvlJc w:val="left"/>
      <w:pPr>
        <w:ind w:left="3098" w:hanging="360"/>
      </w:pPr>
    </w:lvl>
    <w:lvl w:ilvl="5" w:tplc="1494BBF6" w:tentative="1">
      <w:start w:val="1"/>
      <w:numFmt w:val="lowerRoman"/>
      <w:lvlText w:val="%6."/>
      <w:lvlJc w:val="right"/>
      <w:pPr>
        <w:ind w:left="3818" w:hanging="180"/>
      </w:pPr>
    </w:lvl>
    <w:lvl w:ilvl="6" w:tplc="3CBA31A2" w:tentative="1">
      <w:start w:val="1"/>
      <w:numFmt w:val="decimal"/>
      <w:lvlText w:val="%7."/>
      <w:lvlJc w:val="left"/>
      <w:pPr>
        <w:ind w:left="4538" w:hanging="360"/>
      </w:pPr>
    </w:lvl>
    <w:lvl w:ilvl="7" w:tplc="7F0A0744" w:tentative="1">
      <w:start w:val="1"/>
      <w:numFmt w:val="lowerLetter"/>
      <w:lvlText w:val="%8."/>
      <w:lvlJc w:val="left"/>
      <w:pPr>
        <w:ind w:left="5258" w:hanging="360"/>
      </w:pPr>
    </w:lvl>
    <w:lvl w:ilvl="8" w:tplc="2F66C7CA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7A0B4ED5"/>
    <w:multiLevelType w:val="hybridMultilevel"/>
    <w:tmpl w:val="FA44862C"/>
    <w:lvl w:ilvl="0" w:tplc="CC80F43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59CEA23A" w:tentative="1">
      <w:start w:val="1"/>
      <w:numFmt w:val="lowerLetter"/>
      <w:lvlText w:val="%2."/>
      <w:lvlJc w:val="left"/>
      <w:pPr>
        <w:ind w:left="938" w:hanging="360"/>
      </w:pPr>
    </w:lvl>
    <w:lvl w:ilvl="2" w:tplc="3D9AC118" w:tentative="1">
      <w:start w:val="1"/>
      <w:numFmt w:val="lowerRoman"/>
      <w:lvlText w:val="%3."/>
      <w:lvlJc w:val="right"/>
      <w:pPr>
        <w:ind w:left="1658" w:hanging="180"/>
      </w:pPr>
    </w:lvl>
    <w:lvl w:ilvl="3" w:tplc="6316C4C8" w:tentative="1">
      <w:start w:val="1"/>
      <w:numFmt w:val="decimal"/>
      <w:lvlText w:val="%4."/>
      <w:lvlJc w:val="left"/>
      <w:pPr>
        <w:ind w:left="2378" w:hanging="360"/>
      </w:pPr>
    </w:lvl>
    <w:lvl w:ilvl="4" w:tplc="C1EE72E0" w:tentative="1">
      <w:start w:val="1"/>
      <w:numFmt w:val="lowerLetter"/>
      <w:lvlText w:val="%5."/>
      <w:lvlJc w:val="left"/>
      <w:pPr>
        <w:ind w:left="3098" w:hanging="360"/>
      </w:pPr>
    </w:lvl>
    <w:lvl w:ilvl="5" w:tplc="8006C67C" w:tentative="1">
      <w:start w:val="1"/>
      <w:numFmt w:val="lowerRoman"/>
      <w:lvlText w:val="%6."/>
      <w:lvlJc w:val="right"/>
      <w:pPr>
        <w:ind w:left="3818" w:hanging="180"/>
      </w:pPr>
    </w:lvl>
    <w:lvl w:ilvl="6" w:tplc="2322244A" w:tentative="1">
      <w:start w:val="1"/>
      <w:numFmt w:val="decimal"/>
      <w:lvlText w:val="%7."/>
      <w:lvlJc w:val="left"/>
      <w:pPr>
        <w:ind w:left="4538" w:hanging="360"/>
      </w:pPr>
    </w:lvl>
    <w:lvl w:ilvl="7" w:tplc="960CB386" w:tentative="1">
      <w:start w:val="1"/>
      <w:numFmt w:val="lowerLetter"/>
      <w:lvlText w:val="%8."/>
      <w:lvlJc w:val="left"/>
      <w:pPr>
        <w:ind w:left="5258" w:hanging="360"/>
      </w:pPr>
    </w:lvl>
    <w:lvl w:ilvl="8" w:tplc="9534945A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7CB039DB"/>
    <w:multiLevelType w:val="hybridMultilevel"/>
    <w:tmpl w:val="FBE40696"/>
    <w:lvl w:ilvl="0" w:tplc="AF5C016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15EA0E3A" w:tentative="1">
      <w:start w:val="1"/>
      <w:numFmt w:val="lowerLetter"/>
      <w:lvlText w:val="%2."/>
      <w:lvlJc w:val="left"/>
      <w:pPr>
        <w:ind w:left="938" w:hanging="360"/>
      </w:pPr>
    </w:lvl>
    <w:lvl w:ilvl="2" w:tplc="113C8D08" w:tentative="1">
      <w:start w:val="1"/>
      <w:numFmt w:val="lowerRoman"/>
      <w:lvlText w:val="%3."/>
      <w:lvlJc w:val="right"/>
      <w:pPr>
        <w:ind w:left="1658" w:hanging="180"/>
      </w:pPr>
    </w:lvl>
    <w:lvl w:ilvl="3" w:tplc="D7D2419E" w:tentative="1">
      <w:start w:val="1"/>
      <w:numFmt w:val="decimal"/>
      <w:lvlText w:val="%4."/>
      <w:lvlJc w:val="left"/>
      <w:pPr>
        <w:ind w:left="2378" w:hanging="360"/>
      </w:pPr>
    </w:lvl>
    <w:lvl w:ilvl="4" w:tplc="C8982D76" w:tentative="1">
      <w:start w:val="1"/>
      <w:numFmt w:val="lowerLetter"/>
      <w:lvlText w:val="%5."/>
      <w:lvlJc w:val="left"/>
      <w:pPr>
        <w:ind w:left="3098" w:hanging="360"/>
      </w:pPr>
    </w:lvl>
    <w:lvl w:ilvl="5" w:tplc="8FB47EEA" w:tentative="1">
      <w:start w:val="1"/>
      <w:numFmt w:val="lowerRoman"/>
      <w:lvlText w:val="%6."/>
      <w:lvlJc w:val="right"/>
      <w:pPr>
        <w:ind w:left="3818" w:hanging="180"/>
      </w:pPr>
    </w:lvl>
    <w:lvl w:ilvl="6" w:tplc="53BE1932" w:tentative="1">
      <w:start w:val="1"/>
      <w:numFmt w:val="decimal"/>
      <w:lvlText w:val="%7."/>
      <w:lvlJc w:val="left"/>
      <w:pPr>
        <w:ind w:left="4538" w:hanging="360"/>
      </w:pPr>
    </w:lvl>
    <w:lvl w:ilvl="7" w:tplc="0CCE9B08" w:tentative="1">
      <w:start w:val="1"/>
      <w:numFmt w:val="lowerLetter"/>
      <w:lvlText w:val="%8."/>
      <w:lvlJc w:val="left"/>
      <w:pPr>
        <w:ind w:left="5258" w:hanging="360"/>
      </w:pPr>
    </w:lvl>
    <w:lvl w:ilvl="8" w:tplc="ECA89CFE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508"/>
    <w:rsid w:val="000006BD"/>
    <w:rsid w:val="00000A3F"/>
    <w:rsid w:val="00000BCD"/>
    <w:rsid w:val="000014E0"/>
    <w:rsid w:val="00002F3B"/>
    <w:rsid w:val="00004F8B"/>
    <w:rsid w:val="000057C5"/>
    <w:rsid w:val="00005A06"/>
    <w:rsid w:val="00006409"/>
    <w:rsid w:val="00007695"/>
    <w:rsid w:val="00010485"/>
    <w:rsid w:val="00010C36"/>
    <w:rsid w:val="00010C97"/>
    <w:rsid w:val="0001147E"/>
    <w:rsid w:val="000125E1"/>
    <w:rsid w:val="00012AF8"/>
    <w:rsid w:val="0001441C"/>
    <w:rsid w:val="00021647"/>
    <w:rsid w:val="000218EF"/>
    <w:rsid w:val="00023619"/>
    <w:rsid w:val="00024C4A"/>
    <w:rsid w:val="00026691"/>
    <w:rsid w:val="0002755F"/>
    <w:rsid w:val="00027DF0"/>
    <w:rsid w:val="000300DC"/>
    <w:rsid w:val="00031B0F"/>
    <w:rsid w:val="00031B12"/>
    <w:rsid w:val="00032265"/>
    <w:rsid w:val="0003260C"/>
    <w:rsid w:val="000341E4"/>
    <w:rsid w:val="00035A33"/>
    <w:rsid w:val="00035C1C"/>
    <w:rsid w:val="00035F74"/>
    <w:rsid w:val="00036142"/>
    <w:rsid w:val="0003629A"/>
    <w:rsid w:val="00040577"/>
    <w:rsid w:val="00041E27"/>
    <w:rsid w:val="000426BD"/>
    <w:rsid w:val="00042967"/>
    <w:rsid w:val="00043078"/>
    <w:rsid w:val="0004546C"/>
    <w:rsid w:val="0004665C"/>
    <w:rsid w:val="00047055"/>
    <w:rsid w:val="00047649"/>
    <w:rsid w:val="00050352"/>
    <w:rsid w:val="000511B8"/>
    <w:rsid w:val="00051B53"/>
    <w:rsid w:val="00052A4F"/>
    <w:rsid w:val="000531B6"/>
    <w:rsid w:val="00053203"/>
    <w:rsid w:val="00054519"/>
    <w:rsid w:val="00055E8F"/>
    <w:rsid w:val="00057231"/>
    <w:rsid w:val="000576A5"/>
    <w:rsid w:val="00060739"/>
    <w:rsid w:val="00060838"/>
    <w:rsid w:val="00060BCE"/>
    <w:rsid w:val="00060BE0"/>
    <w:rsid w:val="00061DD8"/>
    <w:rsid w:val="000628D5"/>
    <w:rsid w:val="00063F90"/>
    <w:rsid w:val="00066616"/>
    <w:rsid w:val="00066C14"/>
    <w:rsid w:val="0006794B"/>
    <w:rsid w:val="00070219"/>
    <w:rsid w:val="000709A9"/>
    <w:rsid w:val="00070C2E"/>
    <w:rsid w:val="00070DFE"/>
    <w:rsid w:val="0007182E"/>
    <w:rsid w:val="00074385"/>
    <w:rsid w:val="00074618"/>
    <w:rsid w:val="00075AFB"/>
    <w:rsid w:val="00077364"/>
    <w:rsid w:val="000804C1"/>
    <w:rsid w:val="00082014"/>
    <w:rsid w:val="00082E2D"/>
    <w:rsid w:val="00082FFA"/>
    <w:rsid w:val="000836FD"/>
    <w:rsid w:val="0008473A"/>
    <w:rsid w:val="00084F72"/>
    <w:rsid w:val="0008634B"/>
    <w:rsid w:val="000866F1"/>
    <w:rsid w:val="00086A7D"/>
    <w:rsid w:val="000873FC"/>
    <w:rsid w:val="00087483"/>
    <w:rsid w:val="00092457"/>
    <w:rsid w:val="00092F45"/>
    <w:rsid w:val="00095ABA"/>
    <w:rsid w:val="00095F2C"/>
    <w:rsid w:val="00096F0F"/>
    <w:rsid w:val="000A225D"/>
    <w:rsid w:val="000A3348"/>
    <w:rsid w:val="000A3DFB"/>
    <w:rsid w:val="000A6186"/>
    <w:rsid w:val="000A7AD1"/>
    <w:rsid w:val="000B039B"/>
    <w:rsid w:val="000B096E"/>
    <w:rsid w:val="000B0D02"/>
    <w:rsid w:val="000B1F7C"/>
    <w:rsid w:val="000B2413"/>
    <w:rsid w:val="000B2B71"/>
    <w:rsid w:val="000B33C8"/>
    <w:rsid w:val="000B33CB"/>
    <w:rsid w:val="000B3B58"/>
    <w:rsid w:val="000B3E5C"/>
    <w:rsid w:val="000B4105"/>
    <w:rsid w:val="000B49E0"/>
    <w:rsid w:val="000B4E19"/>
    <w:rsid w:val="000B549B"/>
    <w:rsid w:val="000B5E3A"/>
    <w:rsid w:val="000B7136"/>
    <w:rsid w:val="000C1833"/>
    <w:rsid w:val="000C370F"/>
    <w:rsid w:val="000C55F5"/>
    <w:rsid w:val="000C71A4"/>
    <w:rsid w:val="000D0207"/>
    <w:rsid w:val="000D1519"/>
    <w:rsid w:val="000D161A"/>
    <w:rsid w:val="000D193F"/>
    <w:rsid w:val="000D2850"/>
    <w:rsid w:val="000D2D46"/>
    <w:rsid w:val="000D2D4B"/>
    <w:rsid w:val="000D4458"/>
    <w:rsid w:val="000D5745"/>
    <w:rsid w:val="000D5B1E"/>
    <w:rsid w:val="000D6662"/>
    <w:rsid w:val="000D6668"/>
    <w:rsid w:val="000D778B"/>
    <w:rsid w:val="000D78F7"/>
    <w:rsid w:val="000D7CA3"/>
    <w:rsid w:val="000E05F8"/>
    <w:rsid w:val="000E32AF"/>
    <w:rsid w:val="000E36EB"/>
    <w:rsid w:val="000E3768"/>
    <w:rsid w:val="000E3A97"/>
    <w:rsid w:val="000E464E"/>
    <w:rsid w:val="000E4E90"/>
    <w:rsid w:val="000E56E9"/>
    <w:rsid w:val="000E67D9"/>
    <w:rsid w:val="000E76E0"/>
    <w:rsid w:val="000F100F"/>
    <w:rsid w:val="000F101F"/>
    <w:rsid w:val="000F11E9"/>
    <w:rsid w:val="000F1561"/>
    <w:rsid w:val="000F16FA"/>
    <w:rsid w:val="000F2906"/>
    <w:rsid w:val="000F3048"/>
    <w:rsid w:val="000F58AC"/>
    <w:rsid w:val="000F6B39"/>
    <w:rsid w:val="001014FF"/>
    <w:rsid w:val="00101608"/>
    <w:rsid w:val="00101D69"/>
    <w:rsid w:val="00102489"/>
    <w:rsid w:val="0010376A"/>
    <w:rsid w:val="00103987"/>
    <w:rsid w:val="00104F89"/>
    <w:rsid w:val="00104FF6"/>
    <w:rsid w:val="00105A3C"/>
    <w:rsid w:val="00105B6C"/>
    <w:rsid w:val="00105FDB"/>
    <w:rsid w:val="0010667B"/>
    <w:rsid w:val="001066AE"/>
    <w:rsid w:val="00106CF0"/>
    <w:rsid w:val="00107838"/>
    <w:rsid w:val="00107D71"/>
    <w:rsid w:val="00110523"/>
    <w:rsid w:val="0011090B"/>
    <w:rsid w:val="00111156"/>
    <w:rsid w:val="00111730"/>
    <w:rsid w:val="00112469"/>
    <w:rsid w:val="00112D44"/>
    <w:rsid w:val="001131A4"/>
    <w:rsid w:val="00113A29"/>
    <w:rsid w:val="0011525F"/>
    <w:rsid w:val="0011530C"/>
    <w:rsid w:val="00116A7C"/>
    <w:rsid w:val="001173C1"/>
    <w:rsid w:val="00117715"/>
    <w:rsid w:val="00117B27"/>
    <w:rsid w:val="00117D05"/>
    <w:rsid w:val="00120BFF"/>
    <w:rsid w:val="00121EDE"/>
    <w:rsid w:val="001272F7"/>
    <w:rsid w:val="00127C3E"/>
    <w:rsid w:val="00131593"/>
    <w:rsid w:val="001334C1"/>
    <w:rsid w:val="001340F9"/>
    <w:rsid w:val="001351D7"/>
    <w:rsid w:val="00135B12"/>
    <w:rsid w:val="00136D4F"/>
    <w:rsid w:val="0014036E"/>
    <w:rsid w:val="001424DD"/>
    <w:rsid w:val="0014289B"/>
    <w:rsid w:val="00142B95"/>
    <w:rsid w:val="00142CB8"/>
    <w:rsid w:val="0014326A"/>
    <w:rsid w:val="00143A32"/>
    <w:rsid w:val="00144A0F"/>
    <w:rsid w:val="00144A13"/>
    <w:rsid w:val="00145A9A"/>
    <w:rsid w:val="00147D7F"/>
    <w:rsid w:val="00150B8E"/>
    <w:rsid w:val="00151DBC"/>
    <w:rsid w:val="00152221"/>
    <w:rsid w:val="00154A94"/>
    <w:rsid w:val="00155F57"/>
    <w:rsid w:val="0015784D"/>
    <w:rsid w:val="00157880"/>
    <w:rsid w:val="00160A63"/>
    <w:rsid w:val="00164743"/>
    <w:rsid w:val="00164D8C"/>
    <w:rsid w:val="00166D21"/>
    <w:rsid w:val="00167003"/>
    <w:rsid w:val="001670EE"/>
    <w:rsid w:val="001675D6"/>
    <w:rsid w:val="001676BC"/>
    <w:rsid w:val="001720B2"/>
    <w:rsid w:val="0017217E"/>
    <w:rsid w:val="00172E6A"/>
    <w:rsid w:val="00173625"/>
    <w:rsid w:val="00173AC1"/>
    <w:rsid w:val="00174CF5"/>
    <w:rsid w:val="00175E4F"/>
    <w:rsid w:val="00177700"/>
    <w:rsid w:val="0018073A"/>
    <w:rsid w:val="00180E92"/>
    <w:rsid w:val="00181EE8"/>
    <w:rsid w:val="00182DA4"/>
    <w:rsid w:val="001867ED"/>
    <w:rsid w:val="00186AC4"/>
    <w:rsid w:val="001876D0"/>
    <w:rsid w:val="00187EB8"/>
    <w:rsid w:val="00187EE6"/>
    <w:rsid w:val="0019008F"/>
    <w:rsid w:val="0019207F"/>
    <w:rsid w:val="001922C3"/>
    <w:rsid w:val="00192D62"/>
    <w:rsid w:val="001933BE"/>
    <w:rsid w:val="001935BB"/>
    <w:rsid w:val="0019380C"/>
    <w:rsid w:val="001953E3"/>
    <w:rsid w:val="00195CBF"/>
    <w:rsid w:val="001A16A0"/>
    <w:rsid w:val="001A1F85"/>
    <w:rsid w:val="001A3A32"/>
    <w:rsid w:val="001A3C31"/>
    <w:rsid w:val="001A3C5F"/>
    <w:rsid w:val="001A43DC"/>
    <w:rsid w:val="001A5B09"/>
    <w:rsid w:val="001A6B0A"/>
    <w:rsid w:val="001A7082"/>
    <w:rsid w:val="001A77F3"/>
    <w:rsid w:val="001B0F39"/>
    <w:rsid w:val="001B18FD"/>
    <w:rsid w:val="001B225D"/>
    <w:rsid w:val="001B25EF"/>
    <w:rsid w:val="001B475B"/>
    <w:rsid w:val="001B4B98"/>
    <w:rsid w:val="001B64B9"/>
    <w:rsid w:val="001B670E"/>
    <w:rsid w:val="001C00E3"/>
    <w:rsid w:val="001C0795"/>
    <w:rsid w:val="001C257A"/>
    <w:rsid w:val="001C31BE"/>
    <w:rsid w:val="001C4833"/>
    <w:rsid w:val="001D0F6E"/>
    <w:rsid w:val="001D1802"/>
    <w:rsid w:val="001D1896"/>
    <w:rsid w:val="001D1A26"/>
    <w:rsid w:val="001D288E"/>
    <w:rsid w:val="001D2E86"/>
    <w:rsid w:val="001D3015"/>
    <w:rsid w:val="001D5355"/>
    <w:rsid w:val="001D6457"/>
    <w:rsid w:val="001D70A4"/>
    <w:rsid w:val="001D7D0C"/>
    <w:rsid w:val="001E2499"/>
    <w:rsid w:val="001E2A43"/>
    <w:rsid w:val="001E2F37"/>
    <w:rsid w:val="001E53FD"/>
    <w:rsid w:val="001E552F"/>
    <w:rsid w:val="001E57F6"/>
    <w:rsid w:val="001E6A9D"/>
    <w:rsid w:val="001E6CE7"/>
    <w:rsid w:val="001E73DF"/>
    <w:rsid w:val="001E7D60"/>
    <w:rsid w:val="001F262F"/>
    <w:rsid w:val="001F43C8"/>
    <w:rsid w:val="001F53CB"/>
    <w:rsid w:val="001F58A0"/>
    <w:rsid w:val="001F674B"/>
    <w:rsid w:val="001F6DAF"/>
    <w:rsid w:val="002019DD"/>
    <w:rsid w:val="00201A2B"/>
    <w:rsid w:val="00202CCE"/>
    <w:rsid w:val="00202F55"/>
    <w:rsid w:val="00202FF7"/>
    <w:rsid w:val="0020364D"/>
    <w:rsid w:val="002042AC"/>
    <w:rsid w:val="00204554"/>
    <w:rsid w:val="002055E8"/>
    <w:rsid w:val="0020770F"/>
    <w:rsid w:val="00207E2C"/>
    <w:rsid w:val="00210DFC"/>
    <w:rsid w:val="00212133"/>
    <w:rsid w:val="00212232"/>
    <w:rsid w:val="002122EF"/>
    <w:rsid w:val="002132A2"/>
    <w:rsid w:val="00213A2C"/>
    <w:rsid w:val="00213BD7"/>
    <w:rsid w:val="002140D4"/>
    <w:rsid w:val="0021490B"/>
    <w:rsid w:val="002149FD"/>
    <w:rsid w:val="00214B7D"/>
    <w:rsid w:val="00214DF7"/>
    <w:rsid w:val="002162C0"/>
    <w:rsid w:val="00216479"/>
    <w:rsid w:val="002173BB"/>
    <w:rsid w:val="00222B10"/>
    <w:rsid w:val="0022366A"/>
    <w:rsid w:val="00225E72"/>
    <w:rsid w:val="002274FF"/>
    <w:rsid w:val="002306E7"/>
    <w:rsid w:val="00230790"/>
    <w:rsid w:val="002312AF"/>
    <w:rsid w:val="002335A4"/>
    <w:rsid w:val="00233B5B"/>
    <w:rsid w:val="00233C12"/>
    <w:rsid w:val="0023465F"/>
    <w:rsid w:val="00234DE7"/>
    <w:rsid w:val="00235B3F"/>
    <w:rsid w:val="002378E3"/>
    <w:rsid w:val="00237A3C"/>
    <w:rsid w:val="00237F4E"/>
    <w:rsid w:val="00240044"/>
    <w:rsid w:val="002408BF"/>
    <w:rsid w:val="00240CC9"/>
    <w:rsid w:val="0024193B"/>
    <w:rsid w:val="00242A4F"/>
    <w:rsid w:val="00244790"/>
    <w:rsid w:val="0024741B"/>
    <w:rsid w:val="00247CE1"/>
    <w:rsid w:val="0025067D"/>
    <w:rsid w:val="00251350"/>
    <w:rsid w:val="00251BC7"/>
    <w:rsid w:val="0025361A"/>
    <w:rsid w:val="002541A3"/>
    <w:rsid w:val="002550CE"/>
    <w:rsid w:val="002564A1"/>
    <w:rsid w:val="00256FE5"/>
    <w:rsid w:val="00260241"/>
    <w:rsid w:val="00261D0D"/>
    <w:rsid w:val="00261E78"/>
    <w:rsid w:val="002628DA"/>
    <w:rsid w:val="00262FBA"/>
    <w:rsid w:val="00263D7F"/>
    <w:rsid w:val="00264BF8"/>
    <w:rsid w:val="002664B6"/>
    <w:rsid w:val="00266839"/>
    <w:rsid w:val="002670A6"/>
    <w:rsid w:val="00267599"/>
    <w:rsid w:val="00270DE5"/>
    <w:rsid w:val="00271972"/>
    <w:rsid w:val="0027242D"/>
    <w:rsid w:val="002726AA"/>
    <w:rsid w:val="00272F44"/>
    <w:rsid w:val="0027444E"/>
    <w:rsid w:val="00274FB6"/>
    <w:rsid w:val="002750CB"/>
    <w:rsid w:val="0027656E"/>
    <w:rsid w:val="002768D7"/>
    <w:rsid w:val="002773C7"/>
    <w:rsid w:val="002774A8"/>
    <w:rsid w:val="00277ADA"/>
    <w:rsid w:val="002807C7"/>
    <w:rsid w:val="00280981"/>
    <w:rsid w:val="002811EA"/>
    <w:rsid w:val="00281690"/>
    <w:rsid w:val="0028186D"/>
    <w:rsid w:val="00282329"/>
    <w:rsid w:val="00282EF2"/>
    <w:rsid w:val="002836C3"/>
    <w:rsid w:val="00284282"/>
    <w:rsid w:val="00285D17"/>
    <w:rsid w:val="002911AC"/>
    <w:rsid w:val="00291CDD"/>
    <w:rsid w:val="00294078"/>
    <w:rsid w:val="00297D41"/>
    <w:rsid w:val="002A088D"/>
    <w:rsid w:val="002A0F03"/>
    <w:rsid w:val="002A2179"/>
    <w:rsid w:val="002A2C59"/>
    <w:rsid w:val="002A3B0A"/>
    <w:rsid w:val="002A543C"/>
    <w:rsid w:val="002A6B5A"/>
    <w:rsid w:val="002A6D27"/>
    <w:rsid w:val="002A7BFF"/>
    <w:rsid w:val="002B04D7"/>
    <w:rsid w:val="002B0946"/>
    <w:rsid w:val="002B0DFD"/>
    <w:rsid w:val="002B19A7"/>
    <w:rsid w:val="002B1E98"/>
    <w:rsid w:val="002B1FE9"/>
    <w:rsid w:val="002B2126"/>
    <w:rsid w:val="002B2F49"/>
    <w:rsid w:val="002B45EC"/>
    <w:rsid w:val="002B5585"/>
    <w:rsid w:val="002B7714"/>
    <w:rsid w:val="002B77E4"/>
    <w:rsid w:val="002C1C95"/>
    <w:rsid w:val="002C218C"/>
    <w:rsid w:val="002C26FC"/>
    <w:rsid w:val="002C3065"/>
    <w:rsid w:val="002C3080"/>
    <w:rsid w:val="002C3522"/>
    <w:rsid w:val="002C35A8"/>
    <w:rsid w:val="002C3771"/>
    <w:rsid w:val="002C3847"/>
    <w:rsid w:val="002C3FF8"/>
    <w:rsid w:val="002C515E"/>
    <w:rsid w:val="002C5CF8"/>
    <w:rsid w:val="002D19EF"/>
    <w:rsid w:val="002D1E6E"/>
    <w:rsid w:val="002D3DD1"/>
    <w:rsid w:val="002D3F2D"/>
    <w:rsid w:val="002D4C2B"/>
    <w:rsid w:val="002D5A35"/>
    <w:rsid w:val="002D5EB4"/>
    <w:rsid w:val="002E0921"/>
    <w:rsid w:val="002E0C90"/>
    <w:rsid w:val="002E6471"/>
    <w:rsid w:val="002E6944"/>
    <w:rsid w:val="002E79E8"/>
    <w:rsid w:val="002F0690"/>
    <w:rsid w:val="002F10B8"/>
    <w:rsid w:val="002F1A1F"/>
    <w:rsid w:val="002F21A2"/>
    <w:rsid w:val="002F2B25"/>
    <w:rsid w:val="002F3775"/>
    <w:rsid w:val="002F41B8"/>
    <w:rsid w:val="002F4A60"/>
    <w:rsid w:val="002F4D7C"/>
    <w:rsid w:val="002F4E9B"/>
    <w:rsid w:val="002F62B0"/>
    <w:rsid w:val="00300F23"/>
    <w:rsid w:val="003012B5"/>
    <w:rsid w:val="00302099"/>
    <w:rsid w:val="0030295F"/>
    <w:rsid w:val="00302A60"/>
    <w:rsid w:val="00302F25"/>
    <w:rsid w:val="003031E1"/>
    <w:rsid w:val="003049D9"/>
    <w:rsid w:val="00304F27"/>
    <w:rsid w:val="00305024"/>
    <w:rsid w:val="00305127"/>
    <w:rsid w:val="00305164"/>
    <w:rsid w:val="00306E15"/>
    <w:rsid w:val="0030778F"/>
    <w:rsid w:val="00307802"/>
    <w:rsid w:val="00310AC5"/>
    <w:rsid w:val="00310B71"/>
    <w:rsid w:val="00311970"/>
    <w:rsid w:val="0031281B"/>
    <w:rsid w:val="00313C82"/>
    <w:rsid w:val="00314240"/>
    <w:rsid w:val="00316AF6"/>
    <w:rsid w:val="00317069"/>
    <w:rsid w:val="00317887"/>
    <w:rsid w:val="003178B2"/>
    <w:rsid w:val="00321192"/>
    <w:rsid w:val="003241A0"/>
    <w:rsid w:val="00324C90"/>
    <w:rsid w:val="00324ED2"/>
    <w:rsid w:val="00325766"/>
    <w:rsid w:val="00325E82"/>
    <w:rsid w:val="00327071"/>
    <w:rsid w:val="00327628"/>
    <w:rsid w:val="003316EC"/>
    <w:rsid w:val="0033341E"/>
    <w:rsid w:val="00334558"/>
    <w:rsid w:val="003353AB"/>
    <w:rsid w:val="00336198"/>
    <w:rsid w:val="00336C06"/>
    <w:rsid w:val="00336F67"/>
    <w:rsid w:val="00340B74"/>
    <w:rsid w:val="00341920"/>
    <w:rsid w:val="003433D4"/>
    <w:rsid w:val="00343FA4"/>
    <w:rsid w:val="00345337"/>
    <w:rsid w:val="00346B0C"/>
    <w:rsid w:val="00346BA8"/>
    <w:rsid w:val="00346BEF"/>
    <w:rsid w:val="00350342"/>
    <w:rsid w:val="00350C36"/>
    <w:rsid w:val="00351162"/>
    <w:rsid w:val="00351488"/>
    <w:rsid w:val="003516F5"/>
    <w:rsid w:val="00352939"/>
    <w:rsid w:val="00353BC4"/>
    <w:rsid w:val="003545D0"/>
    <w:rsid w:val="00354D25"/>
    <w:rsid w:val="00356D3B"/>
    <w:rsid w:val="00357568"/>
    <w:rsid w:val="0035759B"/>
    <w:rsid w:val="0036054B"/>
    <w:rsid w:val="003608E1"/>
    <w:rsid w:val="003629E2"/>
    <w:rsid w:val="003635E3"/>
    <w:rsid w:val="00363D5D"/>
    <w:rsid w:val="00365239"/>
    <w:rsid w:val="003668AF"/>
    <w:rsid w:val="003732C2"/>
    <w:rsid w:val="00373838"/>
    <w:rsid w:val="00373A22"/>
    <w:rsid w:val="003753EE"/>
    <w:rsid w:val="00376849"/>
    <w:rsid w:val="00377A05"/>
    <w:rsid w:val="00380462"/>
    <w:rsid w:val="003816A9"/>
    <w:rsid w:val="0038187F"/>
    <w:rsid w:val="00381E8D"/>
    <w:rsid w:val="003821C2"/>
    <w:rsid w:val="003837B7"/>
    <w:rsid w:val="0038408D"/>
    <w:rsid w:val="003845F1"/>
    <w:rsid w:val="003846EF"/>
    <w:rsid w:val="00384C23"/>
    <w:rsid w:val="00385252"/>
    <w:rsid w:val="00385499"/>
    <w:rsid w:val="00386861"/>
    <w:rsid w:val="00390201"/>
    <w:rsid w:val="003902CC"/>
    <w:rsid w:val="00390B7D"/>
    <w:rsid w:val="003910BA"/>
    <w:rsid w:val="00391D95"/>
    <w:rsid w:val="00392746"/>
    <w:rsid w:val="00392F5E"/>
    <w:rsid w:val="00396329"/>
    <w:rsid w:val="003964A3"/>
    <w:rsid w:val="003966CA"/>
    <w:rsid w:val="003A0153"/>
    <w:rsid w:val="003A19C1"/>
    <w:rsid w:val="003A1C10"/>
    <w:rsid w:val="003A1CF2"/>
    <w:rsid w:val="003A1FB9"/>
    <w:rsid w:val="003A41E7"/>
    <w:rsid w:val="003A5279"/>
    <w:rsid w:val="003A53C0"/>
    <w:rsid w:val="003B0C71"/>
    <w:rsid w:val="003B0DF5"/>
    <w:rsid w:val="003B17F0"/>
    <w:rsid w:val="003B216B"/>
    <w:rsid w:val="003B24CB"/>
    <w:rsid w:val="003B3748"/>
    <w:rsid w:val="003B37AD"/>
    <w:rsid w:val="003B5DD9"/>
    <w:rsid w:val="003B72B5"/>
    <w:rsid w:val="003C181F"/>
    <w:rsid w:val="003C4A31"/>
    <w:rsid w:val="003C5FC8"/>
    <w:rsid w:val="003C61DC"/>
    <w:rsid w:val="003D0180"/>
    <w:rsid w:val="003D0597"/>
    <w:rsid w:val="003D05ED"/>
    <w:rsid w:val="003D0863"/>
    <w:rsid w:val="003D0A10"/>
    <w:rsid w:val="003D0CBE"/>
    <w:rsid w:val="003D146C"/>
    <w:rsid w:val="003D2287"/>
    <w:rsid w:val="003D299D"/>
    <w:rsid w:val="003D349C"/>
    <w:rsid w:val="003D3B38"/>
    <w:rsid w:val="003D45B7"/>
    <w:rsid w:val="003D4603"/>
    <w:rsid w:val="003D468E"/>
    <w:rsid w:val="003D5751"/>
    <w:rsid w:val="003E01BB"/>
    <w:rsid w:val="003E1198"/>
    <w:rsid w:val="003E14B6"/>
    <w:rsid w:val="003E281F"/>
    <w:rsid w:val="003E3467"/>
    <w:rsid w:val="003E4E37"/>
    <w:rsid w:val="003E587C"/>
    <w:rsid w:val="003E58FB"/>
    <w:rsid w:val="003E642D"/>
    <w:rsid w:val="003E70B7"/>
    <w:rsid w:val="003E75D7"/>
    <w:rsid w:val="003F005E"/>
    <w:rsid w:val="003F280D"/>
    <w:rsid w:val="003F2CFF"/>
    <w:rsid w:val="003F31CA"/>
    <w:rsid w:val="003F344A"/>
    <w:rsid w:val="003F3915"/>
    <w:rsid w:val="003F39A0"/>
    <w:rsid w:val="003F4712"/>
    <w:rsid w:val="003F5FFF"/>
    <w:rsid w:val="003F62A9"/>
    <w:rsid w:val="003F6EA3"/>
    <w:rsid w:val="003F716E"/>
    <w:rsid w:val="00401911"/>
    <w:rsid w:val="00402674"/>
    <w:rsid w:val="00402F87"/>
    <w:rsid w:val="00405921"/>
    <w:rsid w:val="00405F9A"/>
    <w:rsid w:val="0040783A"/>
    <w:rsid w:val="00407C38"/>
    <w:rsid w:val="00411DA6"/>
    <w:rsid w:val="00412371"/>
    <w:rsid w:val="004133E6"/>
    <w:rsid w:val="00413F16"/>
    <w:rsid w:val="00414785"/>
    <w:rsid w:val="00415658"/>
    <w:rsid w:val="00417516"/>
    <w:rsid w:val="00417939"/>
    <w:rsid w:val="004210E3"/>
    <w:rsid w:val="004215E1"/>
    <w:rsid w:val="00422755"/>
    <w:rsid w:val="0042340A"/>
    <w:rsid w:val="00423727"/>
    <w:rsid w:val="0042407D"/>
    <w:rsid w:val="004247C9"/>
    <w:rsid w:val="00424A16"/>
    <w:rsid w:val="00424E6E"/>
    <w:rsid w:val="004259A0"/>
    <w:rsid w:val="004269F6"/>
    <w:rsid w:val="0043020A"/>
    <w:rsid w:val="00430261"/>
    <w:rsid w:val="0043046D"/>
    <w:rsid w:val="00432739"/>
    <w:rsid w:val="00432F11"/>
    <w:rsid w:val="004335B1"/>
    <w:rsid w:val="00435F5C"/>
    <w:rsid w:val="00436437"/>
    <w:rsid w:val="00436DB4"/>
    <w:rsid w:val="00437189"/>
    <w:rsid w:val="00437E9C"/>
    <w:rsid w:val="004404E0"/>
    <w:rsid w:val="0044065A"/>
    <w:rsid w:val="0044153E"/>
    <w:rsid w:val="00442B44"/>
    <w:rsid w:val="00443444"/>
    <w:rsid w:val="00450355"/>
    <w:rsid w:val="00451B24"/>
    <w:rsid w:val="00451D53"/>
    <w:rsid w:val="00451DFD"/>
    <w:rsid w:val="00454027"/>
    <w:rsid w:val="00454568"/>
    <w:rsid w:val="00455F88"/>
    <w:rsid w:val="00456030"/>
    <w:rsid w:val="00463420"/>
    <w:rsid w:val="004638BA"/>
    <w:rsid w:val="004640B5"/>
    <w:rsid w:val="0046482B"/>
    <w:rsid w:val="00464B4F"/>
    <w:rsid w:val="00464C88"/>
    <w:rsid w:val="00466762"/>
    <w:rsid w:val="00467AA3"/>
    <w:rsid w:val="00467FD1"/>
    <w:rsid w:val="00470D5E"/>
    <w:rsid w:val="00470F7F"/>
    <w:rsid w:val="0047193A"/>
    <w:rsid w:val="00472DF0"/>
    <w:rsid w:val="00475417"/>
    <w:rsid w:val="00475A44"/>
    <w:rsid w:val="0047619E"/>
    <w:rsid w:val="0047751F"/>
    <w:rsid w:val="004813F6"/>
    <w:rsid w:val="004828A7"/>
    <w:rsid w:val="00483D20"/>
    <w:rsid w:val="00487D95"/>
    <w:rsid w:val="004901E5"/>
    <w:rsid w:val="0049177D"/>
    <w:rsid w:val="004919D3"/>
    <w:rsid w:val="00491E54"/>
    <w:rsid w:val="0049205A"/>
    <w:rsid w:val="0049439E"/>
    <w:rsid w:val="004963B1"/>
    <w:rsid w:val="00496B5A"/>
    <w:rsid w:val="004A070E"/>
    <w:rsid w:val="004A0A49"/>
    <w:rsid w:val="004A5AC6"/>
    <w:rsid w:val="004A5F64"/>
    <w:rsid w:val="004A6C69"/>
    <w:rsid w:val="004A7509"/>
    <w:rsid w:val="004B02EE"/>
    <w:rsid w:val="004B1CE7"/>
    <w:rsid w:val="004B308F"/>
    <w:rsid w:val="004B34EE"/>
    <w:rsid w:val="004B47EA"/>
    <w:rsid w:val="004B522B"/>
    <w:rsid w:val="004B5B1E"/>
    <w:rsid w:val="004C0FC4"/>
    <w:rsid w:val="004C2FA3"/>
    <w:rsid w:val="004C3637"/>
    <w:rsid w:val="004C37E5"/>
    <w:rsid w:val="004C469B"/>
    <w:rsid w:val="004C55C3"/>
    <w:rsid w:val="004C7F94"/>
    <w:rsid w:val="004D2073"/>
    <w:rsid w:val="004D28DD"/>
    <w:rsid w:val="004D49AF"/>
    <w:rsid w:val="004D5FC9"/>
    <w:rsid w:val="004D6022"/>
    <w:rsid w:val="004D6522"/>
    <w:rsid w:val="004D6A6C"/>
    <w:rsid w:val="004D6E4D"/>
    <w:rsid w:val="004D6F55"/>
    <w:rsid w:val="004D7E6A"/>
    <w:rsid w:val="004E046C"/>
    <w:rsid w:val="004E1BFC"/>
    <w:rsid w:val="004E3EB4"/>
    <w:rsid w:val="004E55DE"/>
    <w:rsid w:val="004E5CEA"/>
    <w:rsid w:val="004F0B62"/>
    <w:rsid w:val="004F16B7"/>
    <w:rsid w:val="004F1724"/>
    <w:rsid w:val="004F198F"/>
    <w:rsid w:val="004F5D2B"/>
    <w:rsid w:val="004F654C"/>
    <w:rsid w:val="004F6F5E"/>
    <w:rsid w:val="005003D8"/>
    <w:rsid w:val="00501253"/>
    <w:rsid w:val="00501E1B"/>
    <w:rsid w:val="005021A5"/>
    <w:rsid w:val="005027DE"/>
    <w:rsid w:val="005029E6"/>
    <w:rsid w:val="005042E2"/>
    <w:rsid w:val="005043A1"/>
    <w:rsid w:val="0050541C"/>
    <w:rsid w:val="00506811"/>
    <w:rsid w:val="0050774B"/>
    <w:rsid w:val="005079EF"/>
    <w:rsid w:val="0051151F"/>
    <w:rsid w:val="0051256B"/>
    <w:rsid w:val="0051468C"/>
    <w:rsid w:val="00514E68"/>
    <w:rsid w:val="00516382"/>
    <w:rsid w:val="00517556"/>
    <w:rsid w:val="00517C67"/>
    <w:rsid w:val="00517D3F"/>
    <w:rsid w:val="0052091E"/>
    <w:rsid w:val="00522C7A"/>
    <w:rsid w:val="00527702"/>
    <w:rsid w:val="00527B6C"/>
    <w:rsid w:val="00530801"/>
    <w:rsid w:val="005315C6"/>
    <w:rsid w:val="00532143"/>
    <w:rsid w:val="00532DF0"/>
    <w:rsid w:val="00534897"/>
    <w:rsid w:val="00535B44"/>
    <w:rsid w:val="00536504"/>
    <w:rsid w:val="00536B20"/>
    <w:rsid w:val="00537553"/>
    <w:rsid w:val="00537D45"/>
    <w:rsid w:val="00541001"/>
    <w:rsid w:val="00542C79"/>
    <w:rsid w:val="00544B75"/>
    <w:rsid w:val="005459BE"/>
    <w:rsid w:val="00545B9C"/>
    <w:rsid w:val="00545E99"/>
    <w:rsid w:val="005470E4"/>
    <w:rsid w:val="00547B13"/>
    <w:rsid w:val="005536D9"/>
    <w:rsid w:val="00555F6F"/>
    <w:rsid w:val="005564BD"/>
    <w:rsid w:val="005626E1"/>
    <w:rsid w:val="00563DB8"/>
    <w:rsid w:val="0056428E"/>
    <w:rsid w:val="00570E26"/>
    <w:rsid w:val="00572A07"/>
    <w:rsid w:val="00573551"/>
    <w:rsid w:val="0057362A"/>
    <w:rsid w:val="00573816"/>
    <w:rsid w:val="00573A17"/>
    <w:rsid w:val="0057480D"/>
    <w:rsid w:val="005768B1"/>
    <w:rsid w:val="00576CEC"/>
    <w:rsid w:val="005802C9"/>
    <w:rsid w:val="0058146E"/>
    <w:rsid w:val="00581511"/>
    <w:rsid w:val="0058216C"/>
    <w:rsid w:val="00583968"/>
    <w:rsid w:val="00583C8E"/>
    <w:rsid w:val="0058477F"/>
    <w:rsid w:val="005849B7"/>
    <w:rsid w:val="0058529F"/>
    <w:rsid w:val="005858FC"/>
    <w:rsid w:val="0058595F"/>
    <w:rsid w:val="00586E81"/>
    <w:rsid w:val="005875EC"/>
    <w:rsid w:val="005901A8"/>
    <w:rsid w:val="005912FC"/>
    <w:rsid w:val="00591FB1"/>
    <w:rsid w:val="00593060"/>
    <w:rsid w:val="00593D6B"/>
    <w:rsid w:val="00593D9C"/>
    <w:rsid w:val="00595A76"/>
    <w:rsid w:val="00595D81"/>
    <w:rsid w:val="00595E6E"/>
    <w:rsid w:val="00597F0B"/>
    <w:rsid w:val="005A02A9"/>
    <w:rsid w:val="005A1157"/>
    <w:rsid w:val="005A2B20"/>
    <w:rsid w:val="005A3672"/>
    <w:rsid w:val="005A384D"/>
    <w:rsid w:val="005A3868"/>
    <w:rsid w:val="005A41CF"/>
    <w:rsid w:val="005A58FC"/>
    <w:rsid w:val="005A5CF1"/>
    <w:rsid w:val="005A6BC5"/>
    <w:rsid w:val="005A730D"/>
    <w:rsid w:val="005A738E"/>
    <w:rsid w:val="005B198E"/>
    <w:rsid w:val="005B19D7"/>
    <w:rsid w:val="005B3172"/>
    <w:rsid w:val="005B342E"/>
    <w:rsid w:val="005B3508"/>
    <w:rsid w:val="005B4311"/>
    <w:rsid w:val="005B4658"/>
    <w:rsid w:val="005C0CF2"/>
    <w:rsid w:val="005C12EA"/>
    <w:rsid w:val="005C133F"/>
    <w:rsid w:val="005C2C4B"/>
    <w:rsid w:val="005C4A20"/>
    <w:rsid w:val="005C4C45"/>
    <w:rsid w:val="005C532B"/>
    <w:rsid w:val="005C5F48"/>
    <w:rsid w:val="005C6570"/>
    <w:rsid w:val="005D0161"/>
    <w:rsid w:val="005D0AAC"/>
    <w:rsid w:val="005D0FBF"/>
    <w:rsid w:val="005D1578"/>
    <w:rsid w:val="005D3FB2"/>
    <w:rsid w:val="005D4379"/>
    <w:rsid w:val="005D43C9"/>
    <w:rsid w:val="005D491B"/>
    <w:rsid w:val="005D5603"/>
    <w:rsid w:val="005D5F9A"/>
    <w:rsid w:val="005D6B37"/>
    <w:rsid w:val="005D7154"/>
    <w:rsid w:val="005E00A6"/>
    <w:rsid w:val="005E242B"/>
    <w:rsid w:val="005E6FC6"/>
    <w:rsid w:val="005E7446"/>
    <w:rsid w:val="005E77CF"/>
    <w:rsid w:val="005E7A65"/>
    <w:rsid w:val="005E7B63"/>
    <w:rsid w:val="005E7CF0"/>
    <w:rsid w:val="005E7E4D"/>
    <w:rsid w:val="005F0282"/>
    <w:rsid w:val="005F02B0"/>
    <w:rsid w:val="005F0C5B"/>
    <w:rsid w:val="005F1164"/>
    <w:rsid w:val="005F43AE"/>
    <w:rsid w:val="005F4793"/>
    <w:rsid w:val="005F4C33"/>
    <w:rsid w:val="005F68B1"/>
    <w:rsid w:val="005F71FA"/>
    <w:rsid w:val="00600007"/>
    <w:rsid w:val="0060032D"/>
    <w:rsid w:val="00600C39"/>
    <w:rsid w:val="00601E99"/>
    <w:rsid w:val="0060348D"/>
    <w:rsid w:val="00603F0A"/>
    <w:rsid w:val="00605C9A"/>
    <w:rsid w:val="00606568"/>
    <w:rsid w:val="00607E7D"/>
    <w:rsid w:val="00610A94"/>
    <w:rsid w:val="00612D6D"/>
    <w:rsid w:val="00613AD7"/>
    <w:rsid w:val="0061433D"/>
    <w:rsid w:val="00614791"/>
    <w:rsid w:val="00617284"/>
    <w:rsid w:val="00617C40"/>
    <w:rsid w:val="00617D7B"/>
    <w:rsid w:val="006206E8"/>
    <w:rsid w:val="00621402"/>
    <w:rsid w:val="00621929"/>
    <w:rsid w:val="00621DC5"/>
    <w:rsid w:val="00623A7E"/>
    <w:rsid w:val="00626AA6"/>
    <w:rsid w:val="00626B6B"/>
    <w:rsid w:val="00627614"/>
    <w:rsid w:val="00630103"/>
    <w:rsid w:val="00631792"/>
    <w:rsid w:val="00631C03"/>
    <w:rsid w:val="00633822"/>
    <w:rsid w:val="006339C3"/>
    <w:rsid w:val="006344B0"/>
    <w:rsid w:val="00634EDC"/>
    <w:rsid w:val="0063546C"/>
    <w:rsid w:val="0063565A"/>
    <w:rsid w:val="00636941"/>
    <w:rsid w:val="00640970"/>
    <w:rsid w:val="00642B8D"/>
    <w:rsid w:val="006455EB"/>
    <w:rsid w:val="006456AA"/>
    <w:rsid w:val="00646494"/>
    <w:rsid w:val="00647E9C"/>
    <w:rsid w:val="00650115"/>
    <w:rsid w:val="00650812"/>
    <w:rsid w:val="00650CAD"/>
    <w:rsid w:val="00652122"/>
    <w:rsid w:val="006538C0"/>
    <w:rsid w:val="006538FC"/>
    <w:rsid w:val="006570EE"/>
    <w:rsid w:val="00657C24"/>
    <w:rsid w:val="0066076B"/>
    <w:rsid w:val="00664264"/>
    <w:rsid w:val="00666844"/>
    <w:rsid w:val="00666B1D"/>
    <w:rsid w:val="0066746E"/>
    <w:rsid w:val="006706C2"/>
    <w:rsid w:val="00671F3A"/>
    <w:rsid w:val="00672243"/>
    <w:rsid w:val="00672C31"/>
    <w:rsid w:val="00674C24"/>
    <w:rsid w:val="006754A7"/>
    <w:rsid w:val="006768FA"/>
    <w:rsid w:val="00681E4B"/>
    <w:rsid w:val="0068303D"/>
    <w:rsid w:val="00683D5E"/>
    <w:rsid w:val="0068494C"/>
    <w:rsid w:val="00684AA4"/>
    <w:rsid w:val="00684FD4"/>
    <w:rsid w:val="00685B58"/>
    <w:rsid w:val="00686763"/>
    <w:rsid w:val="00687736"/>
    <w:rsid w:val="00687A9E"/>
    <w:rsid w:val="00687CF8"/>
    <w:rsid w:val="00694961"/>
    <w:rsid w:val="0069531B"/>
    <w:rsid w:val="00695A1F"/>
    <w:rsid w:val="006970B8"/>
    <w:rsid w:val="006A1D69"/>
    <w:rsid w:val="006A2AD2"/>
    <w:rsid w:val="006A3451"/>
    <w:rsid w:val="006A4006"/>
    <w:rsid w:val="006A5B98"/>
    <w:rsid w:val="006A6E76"/>
    <w:rsid w:val="006A7456"/>
    <w:rsid w:val="006B0B51"/>
    <w:rsid w:val="006B344A"/>
    <w:rsid w:val="006B50D5"/>
    <w:rsid w:val="006B53F8"/>
    <w:rsid w:val="006B5510"/>
    <w:rsid w:val="006B6FF2"/>
    <w:rsid w:val="006B7D1B"/>
    <w:rsid w:val="006B7FA0"/>
    <w:rsid w:val="006C0E49"/>
    <w:rsid w:val="006C1307"/>
    <w:rsid w:val="006C1E38"/>
    <w:rsid w:val="006C20B1"/>
    <w:rsid w:val="006C20CE"/>
    <w:rsid w:val="006C295B"/>
    <w:rsid w:val="006C3B59"/>
    <w:rsid w:val="006C3F1C"/>
    <w:rsid w:val="006C467B"/>
    <w:rsid w:val="006C47FB"/>
    <w:rsid w:val="006C4A56"/>
    <w:rsid w:val="006C542B"/>
    <w:rsid w:val="006C5B33"/>
    <w:rsid w:val="006C5B4E"/>
    <w:rsid w:val="006C5F1D"/>
    <w:rsid w:val="006C6057"/>
    <w:rsid w:val="006C67BA"/>
    <w:rsid w:val="006C683D"/>
    <w:rsid w:val="006D1BE3"/>
    <w:rsid w:val="006D2A49"/>
    <w:rsid w:val="006D41B1"/>
    <w:rsid w:val="006D4578"/>
    <w:rsid w:val="006D4AD2"/>
    <w:rsid w:val="006D4F91"/>
    <w:rsid w:val="006D6A5E"/>
    <w:rsid w:val="006D6C4C"/>
    <w:rsid w:val="006D726D"/>
    <w:rsid w:val="006D7489"/>
    <w:rsid w:val="006D7C9D"/>
    <w:rsid w:val="006D7D71"/>
    <w:rsid w:val="006E04AA"/>
    <w:rsid w:val="006E091F"/>
    <w:rsid w:val="006E32B0"/>
    <w:rsid w:val="006E3792"/>
    <w:rsid w:val="006E4BA3"/>
    <w:rsid w:val="006E64FC"/>
    <w:rsid w:val="006E6585"/>
    <w:rsid w:val="006F1FBE"/>
    <w:rsid w:val="006F2ABB"/>
    <w:rsid w:val="006F332D"/>
    <w:rsid w:val="006F34D0"/>
    <w:rsid w:val="006F4763"/>
    <w:rsid w:val="0070036A"/>
    <w:rsid w:val="007017E7"/>
    <w:rsid w:val="00701839"/>
    <w:rsid w:val="00702462"/>
    <w:rsid w:val="00702960"/>
    <w:rsid w:val="0070349F"/>
    <w:rsid w:val="00704441"/>
    <w:rsid w:val="007049FA"/>
    <w:rsid w:val="00704E92"/>
    <w:rsid w:val="007058FE"/>
    <w:rsid w:val="00707BC0"/>
    <w:rsid w:val="00707C55"/>
    <w:rsid w:val="007102E0"/>
    <w:rsid w:val="0071050A"/>
    <w:rsid w:val="00714EC0"/>
    <w:rsid w:val="00715D72"/>
    <w:rsid w:val="00716412"/>
    <w:rsid w:val="00716ED7"/>
    <w:rsid w:val="0072245A"/>
    <w:rsid w:val="00722D8E"/>
    <w:rsid w:val="007231AF"/>
    <w:rsid w:val="00725015"/>
    <w:rsid w:val="00725099"/>
    <w:rsid w:val="007260CE"/>
    <w:rsid w:val="00727D2C"/>
    <w:rsid w:val="007314B2"/>
    <w:rsid w:val="00732594"/>
    <w:rsid w:val="0073265E"/>
    <w:rsid w:val="00733352"/>
    <w:rsid w:val="007337E6"/>
    <w:rsid w:val="00733C5D"/>
    <w:rsid w:val="007345C1"/>
    <w:rsid w:val="0073546A"/>
    <w:rsid w:val="007369C0"/>
    <w:rsid w:val="00736F0E"/>
    <w:rsid w:val="00737457"/>
    <w:rsid w:val="007377F4"/>
    <w:rsid w:val="0074022E"/>
    <w:rsid w:val="007403F3"/>
    <w:rsid w:val="00741B95"/>
    <w:rsid w:val="00742411"/>
    <w:rsid w:val="00742B5F"/>
    <w:rsid w:val="00743E38"/>
    <w:rsid w:val="0074578C"/>
    <w:rsid w:val="00747498"/>
    <w:rsid w:val="0074765D"/>
    <w:rsid w:val="0074798B"/>
    <w:rsid w:val="00751BFE"/>
    <w:rsid w:val="00752A43"/>
    <w:rsid w:val="00752E43"/>
    <w:rsid w:val="00756BB3"/>
    <w:rsid w:val="00760A6B"/>
    <w:rsid w:val="00761D44"/>
    <w:rsid w:val="00762451"/>
    <w:rsid w:val="00762CBE"/>
    <w:rsid w:val="00762F84"/>
    <w:rsid w:val="0076422B"/>
    <w:rsid w:val="00764273"/>
    <w:rsid w:val="00764AD4"/>
    <w:rsid w:val="0076550E"/>
    <w:rsid w:val="00765CFC"/>
    <w:rsid w:val="007660A2"/>
    <w:rsid w:val="007665D0"/>
    <w:rsid w:val="00767B52"/>
    <w:rsid w:val="00770553"/>
    <w:rsid w:val="007710C2"/>
    <w:rsid w:val="007716E6"/>
    <w:rsid w:val="00772E97"/>
    <w:rsid w:val="00775171"/>
    <w:rsid w:val="007753CA"/>
    <w:rsid w:val="0077726A"/>
    <w:rsid w:val="00780EA4"/>
    <w:rsid w:val="00782A47"/>
    <w:rsid w:val="00782C51"/>
    <w:rsid w:val="00783036"/>
    <w:rsid w:val="00783C07"/>
    <w:rsid w:val="007847E5"/>
    <w:rsid w:val="007852D9"/>
    <w:rsid w:val="00787A2F"/>
    <w:rsid w:val="00787CE0"/>
    <w:rsid w:val="00790575"/>
    <w:rsid w:val="00792775"/>
    <w:rsid w:val="00792BD2"/>
    <w:rsid w:val="0079488E"/>
    <w:rsid w:val="00795DFC"/>
    <w:rsid w:val="007965FD"/>
    <w:rsid w:val="007A181E"/>
    <w:rsid w:val="007A1CEF"/>
    <w:rsid w:val="007A2D7A"/>
    <w:rsid w:val="007A3DC5"/>
    <w:rsid w:val="007A41D8"/>
    <w:rsid w:val="007A4BC0"/>
    <w:rsid w:val="007A599E"/>
    <w:rsid w:val="007A6EE7"/>
    <w:rsid w:val="007A7132"/>
    <w:rsid w:val="007B04A2"/>
    <w:rsid w:val="007B0584"/>
    <w:rsid w:val="007B103D"/>
    <w:rsid w:val="007B29AA"/>
    <w:rsid w:val="007B3014"/>
    <w:rsid w:val="007B4033"/>
    <w:rsid w:val="007B466B"/>
    <w:rsid w:val="007B4747"/>
    <w:rsid w:val="007B5210"/>
    <w:rsid w:val="007C072B"/>
    <w:rsid w:val="007C073B"/>
    <w:rsid w:val="007C1C47"/>
    <w:rsid w:val="007C2FB9"/>
    <w:rsid w:val="007C30AB"/>
    <w:rsid w:val="007C454D"/>
    <w:rsid w:val="007C5BAC"/>
    <w:rsid w:val="007C67A0"/>
    <w:rsid w:val="007C7652"/>
    <w:rsid w:val="007D00BE"/>
    <w:rsid w:val="007D122B"/>
    <w:rsid w:val="007D2091"/>
    <w:rsid w:val="007D245C"/>
    <w:rsid w:val="007D4382"/>
    <w:rsid w:val="007D4AC2"/>
    <w:rsid w:val="007D53AA"/>
    <w:rsid w:val="007D5B6C"/>
    <w:rsid w:val="007D698B"/>
    <w:rsid w:val="007D720D"/>
    <w:rsid w:val="007D77A1"/>
    <w:rsid w:val="007E00D3"/>
    <w:rsid w:val="007E0B13"/>
    <w:rsid w:val="007E12E3"/>
    <w:rsid w:val="007E1C8E"/>
    <w:rsid w:val="007E2567"/>
    <w:rsid w:val="007E2658"/>
    <w:rsid w:val="007E2E19"/>
    <w:rsid w:val="007E342A"/>
    <w:rsid w:val="007E4542"/>
    <w:rsid w:val="007E469B"/>
    <w:rsid w:val="007E5A26"/>
    <w:rsid w:val="007E6FC3"/>
    <w:rsid w:val="007E7567"/>
    <w:rsid w:val="007F0993"/>
    <w:rsid w:val="007F217A"/>
    <w:rsid w:val="007F48E2"/>
    <w:rsid w:val="007F76BC"/>
    <w:rsid w:val="008003AF"/>
    <w:rsid w:val="00801661"/>
    <w:rsid w:val="00802083"/>
    <w:rsid w:val="008020B3"/>
    <w:rsid w:val="008040A3"/>
    <w:rsid w:val="00804988"/>
    <w:rsid w:val="008058AB"/>
    <w:rsid w:val="00805FCD"/>
    <w:rsid w:val="00806F64"/>
    <w:rsid w:val="008072A0"/>
    <w:rsid w:val="008074D6"/>
    <w:rsid w:val="0081078D"/>
    <w:rsid w:val="008114E1"/>
    <w:rsid w:val="00813B54"/>
    <w:rsid w:val="0081568B"/>
    <w:rsid w:val="00815CEF"/>
    <w:rsid w:val="00817E0A"/>
    <w:rsid w:val="008213E3"/>
    <w:rsid w:val="00821FB9"/>
    <w:rsid w:val="008257D0"/>
    <w:rsid w:val="00826015"/>
    <w:rsid w:val="00826758"/>
    <w:rsid w:val="008270DD"/>
    <w:rsid w:val="0083182F"/>
    <w:rsid w:val="00831A27"/>
    <w:rsid w:val="00834787"/>
    <w:rsid w:val="008352E5"/>
    <w:rsid w:val="008369C9"/>
    <w:rsid w:val="00836E40"/>
    <w:rsid w:val="00837717"/>
    <w:rsid w:val="00840FA4"/>
    <w:rsid w:val="00841495"/>
    <w:rsid w:val="008418DE"/>
    <w:rsid w:val="008435DA"/>
    <w:rsid w:val="00845D21"/>
    <w:rsid w:val="008469EC"/>
    <w:rsid w:val="008474C0"/>
    <w:rsid w:val="008477FB"/>
    <w:rsid w:val="008478A2"/>
    <w:rsid w:val="008513A1"/>
    <w:rsid w:val="00851B11"/>
    <w:rsid w:val="0085263A"/>
    <w:rsid w:val="00852DB4"/>
    <w:rsid w:val="0085444B"/>
    <w:rsid w:val="008549DD"/>
    <w:rsid w:val="00854B0B"/>
    <w:rsid w:val="00854DDE"/>
    <w:rsid w:val="008555C3"/>
    <w:rsid w:val="008555D6"/>
    <w:rsid w:val="00855D59"/>
    <w:rsid w:val="008576FA"/>
    <w:rsid w:val="008608E2"/>
    <w:rsid w:val="00864641"/>
    <w:rsid w:val="0086641B"/>
    <w:rsid w:val="008665D7"/>
    <w:rsid w:val="00866F60"/>
    <w:rsid w:val="008672EF"/>
    <w:rsid w:val="00867501"/>
    <w:rsid w:val="00871882"/>
    <w:rsid w:val="00871C91"/>
    <w:rsid w:val="00873294"/>
    <w:rsid w:val="00873FBF"/>
    <w:rsid w:val="008754CE"/>
    <w:rsid w:val="00875DF7"/>
    <w:rsid w:val="008764E7"/>
    <w:rsid w:val="00877D8E"/>
    <w:rsid w:val="00877FDE"/>
    <w:rsid w:val="00880D07"/>
    <w:rsid w:val="00881262"/>
    <w:rsid w:val="008812F9"/>
    <w:rsid w:val="008815FE"/>
    <w:rsid w:val="00881F57"/>
    <w:rsid w:val="008843AA"/>
    <w:rsid w:val="00884B9C"/>
    <w:rsid w:val="00885624"/>
    <w:rsid w:val="00890E53"/>
    <w:rsid w:val="008932D6"/>
    <w:rsid w:val="008935E0"/>
    <w:rsid w:val="00894DCB"/>
    <w:rsid w:val="0089599A"/>
    <w:rsid w:val="00895CC9"/>
    <w:rsid w:val="00896A38"/>
    <w:rsid w:val="0089781E"/>
    <w:rsid w:val="00897F77"/>
    <w:rsid w:val="008A18E8"/>
    <w:rsid w:val="008A2BB3"/>
    <w:rsid w:val="008A40AB"/>
    <w:rsid w:val="008A45B4"/>
    <w:rsid w:val="008A4CFE"/>
    <w:rsid w:val="008A510A"/>
    <w:rsid w:val="008A5F40"/>
    <w:rsid w:val="008A657B"/>
    <w:rsid w:val="008A6E17"/>
    <w:rsid w:val="008A721A"/>
    <w:rsid w:val="008A7657"/>
    <w:rsid w:val="008B031B"/>
    <w:rsid w:val="008B088B"/>
    <w:rsid w:val="008B15F0"/>
    <w:rsid w:val="008B228A"/>
    <w:rsid w:val="008B3ABA"/>
    <w:rsid w:val="008B655B"/>
    <w:rsid w:val="008B7A67"/>
    <w:rsid w:val="008C12E5"/>
    <w:rsid w:val="008C14A4"/>
    <w:rsid w:val="008C1C6E"/>
    <w:rsid w:val="008C1EC7"/>
    <w:rsid w:val="008C2A1B"/>
    <w:rsid w:val="008C2E23"/>
    <w:rsid w:val="008C3EEC"/>
    <w:rsid w:val="008C4A4F"/>
    <w:rsid w:val="008C4D94"/>
    <w:rsid w:val="008C5495"/>
    <w:rsid w:val="008C57D4"/>
    <w:rsid w:val="008C5886"/>
    <w:rsid w:val="008C5CB5"/>
    <w:rsid w:val="008C5DE9"/>
    <w:rsid w:val="008C6189"/>
    <w:rsid w:val="008C61E2"/>
    <w:rsid w:val="008C7374"/>
    <w:rsid w:val="008C7CA6"/>
    <w:rsid w:val="008D1417"/>
    <w:rsid w:val="008D16C9"/>
    <w:rsid w:val="008D17DA"/>
    <w:rsid w:val="008D22D9"/>
    <w:rsid w:val="008D359C"/>
    <w:rsid w:val="008D3AFC"/>
    <w:rsid w:val="008D4B0D"/>
    <w:rsid w:val="008D4CFD"/>
    <w:rsid w:val="008D5361"/>
    <w:rsid w:val="008D5943"/>
    <w:rsid w:val="008D6347"/>
    <w:rsid w:val="008E12B2"/>
    <w:rsid w:val="008E1396"/>
    <w:rsid w:val="008E3463"/>
    <w:rsid w:val="008E36A5"/>
    <w:rsid w:val="008E3BA0"/>
    <w:rsid w:val="008E49F1"/>
    <w:rsid w:val="008E4D94"/>
    <w:rsid w:val="008E5E28"/>
    <w:rsid w:val="008E616F"/>
    <w:rsid w:val="008E698F"/>
    <w:rsid w:val="008E69D6"/>
    <w:rsid w:val="008E763C"/>
    <w:rsid w:val="008F0119"/>
    <w:rsid w:val="008F1959"/>
    <w:rsid w:val="008F2BC6"/>
    <w:rsid w:val="008F2C6B"/>
    <w:rsid w:val="008F4530"/>
    <w:rsid w:val="008F523B"/>
    <w:rsid w:val="008F6F01"/>
    <w:rsid w:val="00901023"/>
    <w:rsid w:val="0090203E"/>
    <w:rsid w:val="00902671"/>
    <w:rsid w:val="0090289F"/>
    <w:rsid w:val="00903B50"/>
    <w:rsid w:val="0090434E"/>
    <w:rsid w:val="009049C3"/>
    <w:rsid w:val="00906250"/>
    <w:rsid w:val="00907243"/>
    <w:rsid w:val="0091110F"/>
    <w:rsid w:val="00912971"/>
    <w:rsid w:val="00914612"/>
    <w:rsid w:val="0091570D"/>
    <w:rsid w:val="00915BBE"/>
    <w:rsid w:val="00917065"/>
    <w:rsid w:val="0091776D"/>
    <w:rsid w:val="009178AB"/>
    <w:rsid w:val="00920E8A"/>
    <w:rsid w:val="00920FC9"/>
    <w:rsid w:val="0092173F"/>
    <w:rsid w:val="00921B5E"/>
    <w:rsid w:val="00922135"/>
    <w:rsid w:val="00923895"/>
    <w:rsid w:val="00923FCE"/>
    <w:rsid w:val="00924836"/>
    <w:rsid w:val="00925003"/>
    <w:rsid w:val="00926A57"/>
    <w:rsid w:val="00926CA6"/>
    <w:rsid w:val="009305A3"/>
    <w:rsid w:val="009309D8"/>
    <w:rsid w:val="009309ED"/>
    <w:rsid w:val="00930E78"/>
    <w:rsid w:val="0093230B"/>
    <w:rsid w:val="00932371"/>
    <w:rsid w:val="00932F01"/>
    <w:rsid w:val="00933812"/>
    <w:rsid w:val="00934FFC"/>
    <w:rsid w:val="00935D89"/>
    <w:rsid w:val="00936179"/>
    <w:rsid w:val="009371B2"/>
    <w:rsid w:val="00937E49"/>
    <w:rsid w:val="0094099D"/>
    <w:rsid w:val="00940B08"/>
    <w:rsid w:val="00940DD3"/>
    <w:rsid w:val="00941C06"/>
    <w:rsid w:val="009429BB"/>
    <w:rsid w:val="00942F47"/>
    <w:rsid w:val="0094474F"/>
    <w:rsid w:val="009454D1"/>
    <w:rsid w:val="009459C7"/>
    <w:rsid w:val="00945FAB"/>
    <w:rsid w:val="00946739"/>
    <w:rsid w:val="00946799"/>
    <w:rsid w:val="00947D01"/>
    <w:rsid w:val="00950CD6"/>
    <w:rsid w:val="009513F4"/>
    <w:rsid w:val="00952393"/>
    <w:rsid w:val="00952AE3"/>
    <w:rsid w:val="00952C0D"/>
    <w:rsid w:val="00953F07"/>
    <w:rsid w:val="009540A4"/>
    <w:rsid w:val="00954230"/>
    <w:rsid w:val="0095443B"/>
    <w:rsid w:val="009557A2"/>
    <w:rsid w:val="00955B2E"/>
    <w:rsid w:val="009560C8"/>
    <w:rsid w:val="009572F6"/>
    <w:rsid w:val="009600D2"/>
    <w:rsid w:val="00960708"/>
    <w:rsid w:val="00960894"/>
    <w:rsid w:val="00961577"/>
    <w:rsid w:val="00962119"/>
    <w:rsid w:val="00965805"/>
    <w:rsid w:val="0096771C"/>
    <w:rsid w:val="00970D16"/>
    <w:rsid w:val="00971729"/>
    <w:rsid w:val="00972409"/>
    <w:rsid w:val="00972B0C"/>
    <w:rsid w:val="009749FC"/>
    <w:rsid w:val="00975054"/>
    <w:rsid w:val="00976C87"/>
    <w:rsid w:val="00977F15"/>
    <w:rsid w:val="00981F53"/>
    <w:rsid w:val="00982400"/>
    <w:rsid w:val="00983C72"/>
    <w:rsid w:val="009847A5"/>
    <w:rsid w:val="0098678C"/>
    <w:rsid w:val="00986D78"/>
    <w:rsid w:val="009906C5"/>
    <w:rsid w:val="00991FA4"/>
    <w:rsid w:val="009926F7"/>
    <w:rsid w:val="00992A11"/>
    <w:rsid w:val="00993A8F"/>
    <w:rsid w:val="00994030"/>
    <w:rsid w:val="00994D17"/>
    <w:rsid w:val="00994D6A"/>
    <w:rsid w:val="00996F26"/>
    <w:rsid w:val="009A020B"/>
    <w:rsid w:val="009A2284"/>
    <w:rsid w:val="009A4947"/>
    <w:rsid w:val="009A57C7"/>
    <w:rsid w:val="009A5F26"/>
    <w:rsid w:val="009A75F2"/>
    <w:rsid w:val="009A7F36"/>
    <w:rsid w:val="009A7FDC"/>
    <w:rsid w:val="009B0ACA"/>
    <w:rsid w:val="009B1042"/>
    <w:rsid w:val="009B1A87"/>
    <w:rsid w:val="009B2150"/>
    <w:rsid w:val="009B2F0A"/>
    <w:rsid w:val="009B395F"/>
    <w:rsid w:val="009B49EB"/>
    <w:rsid w:val="009B4EBE"/>
    <w:rsid w:val="009B5229"/>
    <w:rsid w:val="009B5507"/>
    <w:rsid w:val="009B5A21"/>
    <w:rsid w:val="009B5EF3"/>
    <w:rsid w:val="009B6339"/>
    <w:rsid w:val="009B6D80"/>
    <w:rsid w:val="009B6E46"/>
    <w:rsid w:val="009B78D5"/>
    <w:rsid w:val="009C1075"/>
    <w:rsid w:val="009C2308"/>
    <w:rsid w:val="009C27A1"/>
    <w:rsid w:val="009C354C"/>
    <w:rsid w:val="009C3956"/>
    <w:rsid w:val="009C4912"/>
    <w:rsid w:val="009C4DA5"/>
    <w:rsid w:val="009C525A"/>
    <w:rsid w:val="009C58E5"/>
    <w:rsid w:val="009D05C5"/>
    <w:rsid w:val="009D0D5B"/>
    <w:rsid w:val="009D19C7"/>
    <w:rsid w:val="009D1CF0"/>
    <w:rsid w:val="009D26FB"/>
    <w:rsid w:val="009D28B7"/>
    <w:rsid w:val="009D3ADA"/>
    <w:rsid w:val="009D3DEF"/>
    <w:rsid w:val="009D3E40"/>
    <w:rsid w:val="009D40BC"/>
    <w:rsid w:val="009D656C"/>
    <w:rsid w:val="009D6BD2"/>
    <w:rsid w:val="009D74F4"/>
    <w:rsid w:val="009D7A82"/>
    <w:rsid w:val="009D7FE6"/>
    <w:rsid w:val="009E1249"/>
    <w:rsid w:val="009E1FAE"/>
    <w:rsid w:val="009E23B9"/>
    <w:rsid w:val="009E622F"/>
    <w:rsid w:val="009F18DE"/>
    <w:rsid w:val="009F3D81"/>
    <w:rsid w:val="009F43DA"/>
    <w:rsid w:val="009F46C9"/>
    <w:rsid w:val="009F4DF9"/>
    <w:rsid w:val="009F58E0"/>
    <w:rsid w:val="009F6756"/>
    <w:rsid w:val="009F7462"/>
    <w:rsid w:val="009F775A"/>
    <w:rsid w:val="009F7762"/>
    <w:rsid w:val="00A032F7"/>
    <w:rsid w:val="00A03321"/>
    <w:rsid w:val="00A04FDA"/>
    <w:rsid w:val="00A05CB7"/>
    <w:rsid w:val="00A1064C"/>
    <w:rsid w:val="00A1196F"/>
    <w:rsid w:val="00A11B29"/>
    <w:rsid w:val="00A1369B"/>
    <w:rsid w:val="00A13A8F"/>
    <w:rsid w:val="00A13BA9"/>
    <w:rsid w:val="00A1478D"/>
    <w:rsid w:val="00A14C5A"/>
    <w:rsid w:val="00A14D0F"/>
    <w:rsid w:val="00A16C33"/>
    <w:rsid w:val="00A16E6F"/>
    <w:rsid w:val="00A1732B"/>
    <w:rsid w:val="00A212C0"/>
    <w:rsid w:val="00A219E6"/>
    <w:rsid w:val="00A21D91"/>
    <w:rsid w:val="00A2239B"/>
    <w:rsid w:val="00A23F26"/>
    <w:rsid w:val="00A240F4"/>
    <w:rsid w:val="00A247C2"/>
    <w:rsid w:val="00A247EA"/>
    <w:rsid w:val="00A2496C"/>
    <w:rsid w:val="00A2717B"/>
    <w:rsid w:val="00A272C1"/>
    <w:rsid w:val="00A27B54"/>
    <w:rsid w:val="00A27ED9"/>
    <w:rsid w:val="00A30A35"/>
    <w:rsid w:val="00A315EE"/>
    <w:rsid w:val="00A31EBB"/>
    <w:rsid w:val="00A3299A"/>
    <w:rsid w:val="00A332FC"/>
    <w:rsid w:val="00A346D3"/>
    <w:rsid w:val="00A34E57"/>
    <w:rsid w:val="00A35F7F"/>
    <w:rsid w:val="00A413F0"/>
    <w:rsid w:val="00A45219"/>
    <w:rsid w:val="00A4535B"/>
    <w:rsid w:val="00A456ED"/>
    <w:rsid w:val="00A457BD"/>
    <w:rsid w:val="00A47680"/>
    <w:rsid w:val="00A52D41"/>
    <w:rsid w:val="00A53CD9"/>
    <w:rsid w:val="00A53D3F"/>
    <w:rsid w:val="00A54A18"/>
    <w:rsid w:val="00A5581D"/>
    <w:rsid w:val="00A6044A"/>
    <w:rsid w:val="00A608BC"/>
    <w:rsid w:val="00A6159E"/>
    <w:rsid w:val="00A61712"/>
    <w:rsid w:val="00A62A5D"/>
    <w:rsid w:val="00A62CFB"/>
    <w:rsid w:val="00A6391D"/>
    <w:rsid w:val="00A64866"/>
    <w:rsid w:val="00A6490A"/>
    <w:rsid w:val="00A65B24"/>
    <w:rsid w:val="00A6628F"/>
    <w:rsid w:val="00A66E23"/>
    <w:rsid w:val="00A66F01"/>
    <w:rsid w:val="00A71AE0"/>
    <w:rsid w:val="00A726F1"/>
    <w:rsid w:val="00A74DA9"/>
    <w:rsid w:val="00A7717A"/>
    <w:rsid w:val="00A801B6"/>
    <w:rsid w:val="00A802E3"/>
    <w:rsid w:val="00A80FA7"/>
    <w:rsid w:val="00A81A24"/>
    <w:rsid w:val="00A81A9C"/>
    <w:rsid w:val="00A81C1D"/>
    <w:rsid w:val="00A8265D"/>
    <w:rsid w:val="00A83043"/>
    <w:rsid w:val="00A84EA2"/>
    <w:rsid w:val="00A857D4"/>
    <w:rsid w:val="00A87E9C"/>
    <w:rsid w:val="00A93228"/>
    <w:rsid w:val="00A93E33"/>
    <w:rsid w:val="00A9426C"/>
    <w:rsid w:val="00A9555F"/>
    <w:rsid w:val="00A95C16"/>
    <w:rsid w:val="00A96232"/>
    <w:rsid w:val="00A963AC"/>
    <w:rsid w:val="00A9746E"/>
    <w:rsid w:val="00A978CC"/>
    <w:rsid w:val="00AA0B42"/>
    <w:rsid w:val="00AA3268"/>
    <w:rsid w:val="00AA3DB2"/>
    <w:rsid w:val="00AA3E4B"/>
    <w:rsid w:val="00AA3FD0"/>
    <w:rsid w:val="00AA448D"/>
    <w:rsid w:val="00AA4D3E"/>
    <w:rsid w:val="00AA57D2"/>
    <w:rsid w:val="00AA6690"/>
    <w:rsid w:val="00AA6C63"/>
    <w:rsid w:val="00AB165F"/>
    <w:rsid w:val="00AB1AEB"/>
    <w:rsid w:val="00AB5B4F"/>
    <w:rsid w:val="00AB794A"/>
    <w:rsid w:val="00AC0260"/>
    <w:rsid w:val="00AC075D"/>
    <w:rsid w:val="00AC0C66"/>
    <w:rsid w:val="00AC3148"/>
    <w:rsid w:val="00AC48D9"/>
    <w:rsid w:val="00AC4B55"/>
    <w:rsid w:val="00AC51A5"/>
    <w:rsid w:val="00AC51B3"/>
    <w:rsid w:val="00AD1ECD"/>
    <w:rsid w:val="00AD1FB2"/>
    <w:rsid w:val="00AD282A"/>
    <w:rsid w:val="00AD43B6"/>
    <w:rsid w:val="00AD43BA"/>
    <w:rsid w:val="00AD66A5"/>
    <w:rsid w:val="00AD673D"/>
    <w:rsid w:val="00AD7412"/>
    <w:rsid w:val="00AD7C14"/>
    <w:rsid w:val="00AE0D96"/>
    <w:rsid w:val="00AE1838"/>
    <w:rsid w:val="00AE1AD0"/>
    <w:rsid w:val="00AE20E7"/>
    <w:rsid w:val="00AE2B74"/>
    <w:rsid w:val="00AE32FD"/>
    <w:rsid w:val="00AE40ED"/>
    <w:rsid w:val="00AE4483"/>
    <w:rsid w:val="00AE4E64"/>
    <w:rsid w:val="00AE51C3"/>
    <w:rsid w:val="00AE6BD2"/>
    <w:rsid w:val="00AE74E4"/>
    <w:rsid w:val="00AE75C6"/>
    <w:rsid w:val="00AF2C5A"/>
    <w:rsid w:val="00AF2FF0"/>
    <w:rsid w:val="00AF34C1"/>
    <w:rsid w:val="00AF3E77"/>
    <w:rsid w:val="00AF4B9B"/>
    <w:rsid w:val="00AF7113"/>
    <w:rsid w:val="00B012A7"/>
    <w:rsid w:val="00B03A90"/>
    <w:rsid w:val="00B04E83"/>
    <w:rsid w:val="00B051C4"/>
    <w:rsid w:val="00B06582"/>
    <w:rsid w:val="00B07A4D"/>
    <w:rsid w:val="00B07CFF"/>
    <w:rsid w:val="00B105EA"/>
    <w:rsid w:val="00B11131"/>
    <w:rsid w:val="00B114AD"/>
    <w:rsid w:val="00B123AB"/>
    <w:rsid w:val="00B12AE7"/>
    <w:rsid w:val="00B13953"/>
    <w:rsid w:val="00B17797"/>
    <w:rsid w:val="00B2060C"/>
    <w:rsid w:val="00B20F4B"/>
    <w:rsid w:val="00B21BB9"/>
    <w:rsid w:val="00B22B11"/>
    <w:rsid w:val="00B234C0"/>
    <w:rsid w:val="00B238EA"/>
    <w:rsid w:val="00B23FA3"/>
    <w:rsid w:val="00B2451A"/>
    <w:rsid w:val="00B2473D"/>
    <w:rsid w:val="00B26FC7"/>
    <w:rsid w:val="00B276BD"/>
    <w:rsid w:val="00B27774"/>
    <w:rsid w:val="00B31DAD"/>
    <w:rsid w:val="00B31E0F"/>
    <w:rsid w:val="00B32265"/>
    <w:rsid w:val="00B325FB"/>
    <w:rsid w:val="00B32AD2"/>
    <w:rsid w:val="00B32C6A"/>
    <w:rsid w:val="00B3457D"/>
    <w:rsid w:val="00B359AF"/>
    <w:rsid w:val="00B35E65"/>
    <w:rsid w:val="00B3608C"/>
    <w:rsid w:val="00B360EF"/>
    <w:rsid w:val="00B37C01"/>
    <w:rsid w:val="00B417B1"/>
    <w:rsid w:val="00B42764"/>
    <w:rsid w:val="00B43174"/>
    <w:rsid w:val="00B44B6A"/>
    <w:rsid w:val="00B45530"/>
    <w:rsid w:val="00B45D82"/>
    <w:rsid w:val="00B4668B"/>
    <w:rsid w:val="00B46BE0"/>
    <w:rsid w:val="00B46F9D"/>
    <w:rsid w:val="00B47EEF"/>
    <w:rsid w:val="00B51709"/>
    <w:rsid w:val="00B539C5"/>
    <w:rsid w:val="00B53A6B"/>
    <w:rsid w:val="00B53AEF"/>
    <w:rsid w:val="00B5421F"/>
    <w:rsid w:val="00B55E76"/>
    <w:rsid w:val="00B55F88"/>
    <w:rsid w:val="00B5689B"/>
    <w:rsid w:val="00B568E9"/>
    <w:rsid w:val="00B60641"/>
    <w:rsid w:val="00B61873"/>
    <w:rsid w:val="00B62CAE"/>
    <w:rsid w:val="00B62F26"/>
    <w:rsid w:val="00B646DD"/>
    <w:rsid w:val="00B659CA"/>
    <w:rsid w:val="00B6652C"/>
    <w:rsid w:val="00B67C71"/>
    <w:rsid w:val="00B7013C"/>
    <w:rsid w:val="00B70831"/>
    <w:rsid w:val="00B71D31"/>
    <w:rsid w:val="00B729E4"/>
    <w:rsid w:val="00B73080"/>
    <w:rsid w:val="00B7308A"/>
    <w:rsid w:val="00B74F5E"/>
    <w:rsid w:val="00B74F90"/>
    <w:rsid w:val="00B7593A"/>
    <w:rsid w:val="00B77A90"/>
    <w:rsid w:val="00B77B8D"/>
    <w:rsid w:val="00B81389"/>
    <w:rsid w:val="00B8154D"/>
    <w:rsid w:val="00B84B6B"/>
    <w:rsid w:val="00B904AE"/>
    <w:rsid w:val="00B906BF"/>
    <w:rsid w:val="00B912EC"/>
    <w:rsid w:val="00B9360C"/>
    <w:rsid w:val="00B9377F"/>
    <w:rsid w:val="00B93F2C"/>
    <w:rsid w:val="00B94181"/>
    <w:rsid w:val="00B94969"/>
    <w:rsid w:val="00B94A20"/>
    <w:rsid w:val="00B9559E"/>
    <w:rsid w:val="00B962D3"/>
    <w:rsid w:val="00B96984"/>
    <w:rsid w:val="00BA09AF"/>
    <w:rsid w:val="00BA0CD9"/>
    <w:rsid w:val="00BA2490"/>
    <w:rsid w:val="00BA2D50"/>
    <w:rsid w:val="00BA4BE5"/>
    <w:rsid w:val="00BA5515"/>
    <w:rsid w:val="00BA56F8"/>
    <w:rsid w:val="00BA5CD8"/>
    <w:rsid w:val="00BA7DF2"/>
    <w:rsid w:val="00BB0705"/>
    <w:rsid w:val="00BB2B7F"/>
    <w:rsid w:val="00BB2CBC"/>
    <w:rsid w:val="00BB3938"/>
    <w:rsid w:val="00BB4BB1"/>
    <w:rsid w:val="00BB5A53"/>
    <w:rsid w:val="00BB6683"/>
    <w:rsid w:val="00BB7605"/>
    <w:rsid w:val="00BC0397"/>
    <w:rsid w:val="00BC0BC7"/>
    <w:rsid w:val="00BC1235"/>
    <w:rsid w:val="00BC15B0"/>
    <w:rsid w:val="00BC2041"/>
    <w:rsid w:val="00BC251E"/>
    <w:rsid w:val="00BC2BB6"/>
    <w:rsid w:val="00BC4682"/>
    <w:rsid w:val="00BC5A16"/>
    <w:rsid w:val="00BC5C33"/>
    <w:rsid w:val="00BD1C5C"/>
    <w:rsid w:val="00BD2626"/>
    <w:rsid w:val="00BD319D"/>
    <w:rsid w:val="00BD3449"/>
    <w:rsid w:val="00BD6B84"/>
    <w:rsid w:val="00BE0A64"/>
    <w:rsid w:val="00BE225A"/>
    <w:rsid w:val="00BE2DCE"/>
    <w:rsid w:val="00BE352A"/>
    <w:rsid w:val="00BE4152"/>
    <w:rsid w:val="00BE41E6"/>
    <w:rsid w:val="00BE4BA0"/>
    <w:rsid w:val="00BE537A"/>
    <w:rsid w:val="00BE5988"/>
    <w:rsid w:val="00BE6A12"/>
    <w:rsid w:val="00BE70A8"/>
    <w:rsid w:val="00BE7687"/>
    <w:rsid w:val="00BE77DF"/>
    <w:rsid w:val="00BE7864"/>
    <w:rsid w:val="00BE7F33"/>
    <w:rsid w:val="00BF2914"/>
    <w:rsid w:val="00BF2FE7"/>
    <w:rsid w:val="00BF3D73"/>
    <w:rsid w:val="00BF5532"/>
    <w:rsid w:val="00BF5719"/>
    <w:rsid w:val="00BF59FC"/>
    <w:rsid w:val="00BF62E2"/>
    <w:rsid w:val="00C010B4"/>
    <w:rsid w:val="00C01F3F"/>
    <w:rsid w:val="00C02888"/>
    <w:rsid w:val="00C02BBC"/>
    <w:rsid w:val="00C03127"/>
    <w:rsid w:val="00C0392A"/>
    <w:rsid w:val="00C04E0B"/>
    <w:rsid w:val="00C04F93"/>
    <w:rsid w:val="00C05BDB"/>
    <w:rsid w:val="00C06F02"/>
    <w:rsid w:val="00C07815"/>
    <w:rsid w:val="00C10130"/>
    <w:rsid w:val="00C1063E"/>
    <w:rsid w:val="00C10EF4"/>
    <w:rsid w:val="00C11045"/>
    <w:rsid w:val="00C1258D"/>
    <w:rsid w:val="00C15316"/>
    <w:rsid w:val="00C1605A"/>
    <w:rsid w:val="00C176C2"/>
    <w:rsid w:val="00C20A69"/>
    <w:rsid w:val="00C21D5D"/>
    <w:rsid w:val="00C2388B"/>
    <w:rsid w:val="00C23E2F"/>
    <w:rsid w:val="00C2421B"/>
    <w:rsid w:val="00C25921"/>
    <w:rsid w:val="00C31BFD"/>
    <w:rsid w:val="00C31D03"/>
    <w:rsid w:val="00C32AE0"/>
    <w:rsid w:val="00C32C44"/>
    <w:rsid w:val="00C334DE"/>
    <w:rsid w:val="00C33A0E"/>
    <w:rsid w:val="00C340B1"/>
    <w:rsid w:val="00C34430"/>
    <w:rsid w:val="00C359A2"/>
    <w:rsid w:val="00C35BA8"/>
    <w:rsid w:val="00C366B8"/>
    <w:rsid w:val="00C4019E"/>
    <w:rsid w:val="00C41A54"/>
    <w:rsid w:val="00C41AB1"/>
    <w:rsid w:val="00C433A7"/>
    <w:rsid w:val="00C45882"/>
    <w:rsid w:val="00C46949"/>
    <w:rsid w:val="00C47853"/>
    <w:rsid w:val="00C47A0B"/>
    <w:rsid w:val="00C47CB4"/>
    <w:rsid w:val="00C50FEC"/>
    <w:rsid w:val="00C51DF1"/>
    <w:rsid w:val="00C52D69"/>
    <w:rsid w:val="00C53144"/>
    <w:rsid w:val="00C53646"/>
    <w:rsid w:val="00C55860"/>
    <w:rsid w:val="00C56366"/>
    <w:rsid w:val="00C57313"/>
    <w:rsid w:val="00C6231B"/>
    <w:rsid w:val="00C62588"/>
    <w:rsid w:val="00C6285F"/>
    <w:rsid w:val="00C6442F"/>
    <w:rsid w:val="00C6480D"/>
    <w:rsid w:val="00C6558F"/>
    <w:rsid w:val="00C67959"/>
    <w:rsid w:val="00C73CA2"/>
    <w:rsid w:val="00C73F70"/>
    <w:rsid w:val="00C741AB"/>
    <w:rsid w:val="00C742CB"/>
    <w:rsid w:val="00C74FAC"/>
    <w:rsid w:val="00C753BD"/>
    <w:rsid w:val="00C7723C"/>
    <w:rsid w:val="00C779D7"/>
    <w:rsid w:val="00C810FA"/>
    <w:rsid w:val="00C8125D"/>
    <w:rsid w:val="00C8238B"/>
    <w:rsid w:val="00C834DF"/>
    <w:rsid w:val="00C8548E"/>
    <w:rsid w:val="00C8689C"/>
    <w:rsid w:val="00C868C7"/>
    <w:rsid w:val="00C90237"/>
    <w:rsid w:val="00C9066A"/>
    <w:rsid w:val="00C91301"/>
    <w:rsid w:val="00C91ADA"/>
    <w:rsid w:val="00C91B2F"/>
    <w:rsid w:val="00C91CD8"/>
    <w:rsid w:val="00C91D7A"/>
    <w:rsid w:val="00C95302"/>
    <w:rsid w:val="00C95DB5"/>
    <w:rsid w:val="00C96D57"/>
    <w:rsid w:val="00C96FA8"/>
    <w:rsid w:val="00CA0529"/>
    <w:rsid w:val="00CA1451"/>
    <w:rsid w:val="00CA5E1B"/>
    <w:rsid w:val="00CA6615"/>
    <w:rsid w:val="00CA7C76"/>
    <w:rsid w:val="00CB04EF"/>
    <w:rsid w:val="00CB0EB7"/>
    <w:rsid w:val="00CB19D4"/>
    <w:rsid w:val="00CB248B"/>
    <w:rsid w:val="00CB2903"/>
    <w:rsid w:val="00CB2FD9"/>
    <w:rsid w:val="00CB643E"/>
    <w:rsid w:val="00CB6442"/>
    <w:rsid w:val="00CB6E46"/>
    <w:rsid w:val="00CC0CB3"/>
    <w:rsid w:val="00CC5B2B"/>
    <w:rsid w:val="00CC738F"/>
    <w:rsid w:val="00CD0F1E"/>
    <w:rsid w:val="00CD1566"/>
    <w:rsid w:val="00CD1D05"/>
    <w:rsid w:val="00CD2A2D"/>
    <w:rsid w:val="00CD450F"/>
    <w:rsid w:val="00CD4EC3"/>
    <w:rsid w:val="00CD5955"/>
    <w:rsid w:val="00CD74D4"/>
    <w:rsid w:val="00CD7C6D"/>
    <w:rsid w:val="00CE27B6"/>
    <w:rsid w:val="00CE4151"/>
    <w:rsid w:val="00CE49F8"/>
    <w:rsid w:val="00CE5319"/>
    <w:rsid w:val="00CF076E"/>
    <w:rsid w:val="00CF09F2"/>
    <w:rsid w:val="00CF1604"/>
    <w:rsid w:val="00CF2CB5"/>
    <w:rsid w:val="00CF31CD"/>
    <w:rsid w:val="00CF3289"/>
    <w:rsid w:val="00CF3F56"/>
    <w:rsid w:val="00CF57EC"/>
    <w:rsid w:val="00CF7702"/>
    <w:rsid w:val="00CF7FFC"/>
    <w:rsid w:val="00D003AB"/>
    <w:rsid w:val="00D004DF"/>
    <w:rsid w:val="00D0150E"/>
    <w:rsid w:val="00D0265C"/>
    <w:rsid w:val="00D02874"/>
    <w:rsid w:val="00D02C2C"/>
    <w:rsid w:val="00D05B65"/>
    <w:rsid w:val="00D05CDE"/>
    <w:rsid w:val="00D05DFB"/>
    <w:rsid w:val="00D05EA4"/>
    <w:rsid w:val="00D05F91"/>
    <w:rsid w:val="00D0694F"/>
    <w:rsid w:val="00D070D8"/>
    <w:rsid w:val="00D10370"/>
    <w:rsid w:val="00D1092B"/>
    <w:rsid w:val="00D123A0"/>
    <w:rsid w:val="00D14B09"/>
    <w:rsid w:val="00D160F2"/>
    <w:rsid w:val="00D25498"/>
    <w:rsid w:val="00D26AC8"/>
    <w:rsid w:val="00D26D25"/>
    <w:rsid w:val="00D2716D"/>
    <w:rsid w:val="00D30065"/>
    <w:rsid w:val="00D30E56"/>
    <w:rsid w:val="00D32BEF"/>
    <w:rsid w:val="00D344C3"/>
    <w:rsid w:val="00D34F4B"/>
    <w:rsid w:val="00D352D5"/>
    <w:rsid w:val="00D355C8"/>
    <w:rsid w:val="00D35D11"/>
    <w:rsid w:val="00D3786F"/>
    <w:rsid w:val="00D40557"/>
    <w:rsid w:val="00D42BCA"/>
    <w:rsid w:val="00D4315F"/>
    <w:rsid w:val="00D4386D"/>
    <w:rsid w:val="00D43CE5"/>
    <w:rsid w:val="00D4409C"/>
    <w:rsid w:val="00D44176"/>
    <w:rsid w:val="00D449B1"/>
    <w:rsid w:val="00D4671E"/>
    <w:rsid w:val="00D46D3C"/>
    <w:rsid w:val="00D509F2"/>
    <w:rsid w:val="00D52EB2"/>
    <w:rsid w:val="00D54A2E"/>
    <w:rsid w:val="00D555D8"/>
    <w:rsid w:val="00D562D2"/>
    <w:rsid w:val="00D5648A"/>
    <w:rsid w:val="00D5657C"/>
    <w:rsid w:val="00D6054A"/>
    <w:rsid w:val="00D60711"/>
    <w:rsid w:val="00D61720"/>
    <w:rsid w:val="00D6208B"/>
    <w:rsid w:val="00D6296B"/>
    <w:rsid w:val="00D62C11"/>
    <w:rsid w:val="00D63405"/>
    <w:rsid w:val="00D64437"/>
    <w:rsid w:val="00D647EF"/>
    <w:rsid w:val="00D649AC"/>
    <w:rsid w:val="00D64E05"/>
    <w:rsid w:val="00D65C92"/>
    <w:rsid w:val="00D7000C"/>
    <w:rsid w:val="00D70657"/>
    <w:rsid w:val="00D70F8F"/>
    <w:rsid w:val="00D70F9B"/>
    <w:rsid w:val="00D71D6E"/>
    <w:rsid w:val="00D725A2"/>
    <w:rsid w:val="00D74327"/>
    <w:rsid w:val="00D747E1"/>
    <w:rsid w:val="00D754FD"/>
    <w:rsid w:val="00D7606E"/>
    <w:rsid w:val="00D76EF6"/>
    <w:rsid w:val="00D77C92"/>
    <w:rsid w:val="00D80777"/>
    <w:rsid w:val="00D8315B"/>
    <w:rsid w:val="00D83577"/>
    <w:rsid w:val="00D84451"/>
    <w:rsid w:val="00D84F70"/>
    <w:rsid w:val="00D85570"/>
    <w:rsid w:val="00D85D8A"/>
    <w:rsid w:val="00D92018"/>
    <w:rsid w:val="00D960BA"/>
    <w:rsid w:val="00D97D08"/>
    <w:rsid w:val="00DA0B8D"/>
    <w:rsid w:val="00DA1C1F"/>
    <w:rsid w:val="00DA1FE7"/>
    <w:rsid w:val="00DA28F1"/>
    <w:rsid w:val="00DA3260"/>
    <w:rsid w:val="00DA5CC7"/>
    <w:rsid w:val="00DB078F"/>
    <w:rsid w:val="00DB095F"/>
    <w:rsid w:val="00DB0991"/>
    <w:rsid w:val="00DB0DAA"/>
    <w:rsid w:val="00DB1644"/>
    <w:rsid w:val="00DB1886"/>
    <w:rsid w:val="00DB1C13"/>
    <w:rsid w:val="00DB2471"/>
    <w:rsid w:val="00DB2524"/>
    <w:rsid w:val="00DB25AA"/>
    <w:rsid w:val="00DB4026"/>
    <w:rsid w:val="00DB49C9"/>
    <w:rsid w:val="00DB5445"/>
    <w:rsid w:val="00DB5476"/>
    <w:rsid w:val="00DB71E0"/>
    <w:rsid w:val="00DB798E"/>
    <w:rsid w:val="00DC0196"/>
    <w:rsid w:val="00DC17F0"/>
    <w:rsid w:val="00DC2CF5"/>
    <w:rsid w:val="00DC62F1"/>
    <w:rsid w:val="00DC7247"/>
    <w:rsid w:val="00DD011E"/>
    <w:rsid w:val="00DD08E8"/>
    <w:rsid w:val="00DD0BF1"/>
    <w:rsid w:val="00DD1233"/>
    <w:rsid w:val="00DD2635"/>
    <w:rsid w:val="00DD379B"/>
    <w:rsid w:val="00DD481D"/>
    <w:rsid w:val="00DD6802"/>
    <w:rsid w:val="00DD7E6D"/>
    <w:rsid w:val="00DE2B7A"/>
    <w:rsid w:val="00DE2C72"/>
    <w:rsid w:val="00DE42AE"/>
    <w:rsid w:val="00DE4EC7"/>
    <w:rsid w:val="00DE4EE5"/>
    <w:rsid w:val="00DE5B7E"/>
    <w:rsid w:val="00DE5C92"/>
    <w:rsid w:val="00DE6035"/>
    <w:rsid w:val="00DE664A"/>
    <w:rsid w:val="00DE6DE9"/>
    <w:rsid w:val="00DF021B"/>
    <w:rsid w:val="00DF0367"/>
    <w:rsid w:val="00DF113D"/>
    <w:rsid w:val="00DF14AB"/>
    <w:rsid w:val="00DF1DE4"/>
    <w:rsid w:val="00DF3656"/>
    <w:rsid w:val="00DF464A"/>
    <w:rsid w:val="00DF61D2"/>
    <w:rsid w:val="00DF6BA1"/>
    <w:rsid w:val="00E00F8D"/>
    <w:rsid w:val="00E01917"/>
    <w:rsid w:val="00E020B5"/>
    <w:rsid w:val="00E0338C"/>
    <w:rsid w:val="00E03BFB"/>
    <w:rsid w:val="00E04162"/>
    <w:rsid w:val="00E04C7F"/>
    <w:rsid w:val="00E05215"/>
    <w:rsid w:val="00E1079B"/>
    <w:rsid w:val="00E10CF0"/>
    <w:rsid w:val="00E138E9"/>
    <w:rsid w:val="00E1473C"/>
    <w:rsid w:val="00E14842"/>
    <w:rsid w:val="00E1585A"/>
    <w:rsid w:val="00E15F70"/>
    <w:rsid w:val="00E160F6"/>
    <w:rsid w:val="00E2067F"/>
    <w:rsid w:val="00E20C9D"/>
    <w:rsid w:val="00E22965"/>
    <w:rsid w:val="00E22D17"/>
    <w:rsid w:val="00E255E1"/>
    <w:rsid w:val="00E261AE"/>
    <w:rsid w:val="00E302DC"/>
    <w:rsid w:val="00E30D65"/>
    <w:rsid w:val="00E319CB"/>
    <w:rsid w:val="00E325F8"/>
    <w:rsid w:val="00E33405"/>
    <w:rsid w:val="00E336D7"/>
    <w:rsid w:val="00E33C11"/>
    <w:rsid w:val="00E35145"/>
    <w:rsid w:val="00E3569A"/>
    <w:rsid w:val="00E3572D"/>
    <w:rsid w:val="00E406D6"/>
    <w:rsid w:val="00E4116E"/>
    <w:rsid w:val="00E41A7E"/>
    <w:rsid w:val="00E42E19"/>
    <w:rsid w:val="00E42FA4"/>
    <w:rsid w:val="00E43410"/>
    <w:rsid w:val="00E4794F"/>
    <w:rsid w:val="00E47EEA"/>
    <w:rsid w:val="00E50BA6"/>
    <w:rsid w:val="00E51583"/>
    <w:rsid w:val="00E53164"/>
    <w:rsid w:val="00E53F26"/>
    <w:rsid w:val="00E564D5"/>
    <w:rsid w:val="00E57FAB"/>
    <w:rsid w:val="00E657A5"/>
    <w:rsid w:val="00E65C3B"/>
    <w:rsid w:val="00E677D9"/>
    <w:rsid w:val="00E703F4"/>
    <w:rsid w:val="00E70CE7"/>
    <w:rsid w:val="00E73F14"/>
    <w:rsid w:val="00E74A86"/>
    <w:rsid w:val="00E74C8E"/>
    <w:rsid w:val="00E74E23"/>
    <w:rsid w:val="00E7556C"/>
    <w:rsid w:val="00E75F98"/>
    <w:rsid w:val="00E76887"/>
    <w:rsid w:val="00E769D9"/>
    <w:rsid w:val="00E77595"/>
    <w:rsid w:val="00E77B08"/>
    <w:rsid w:val="00E806F9"/>
    <w:rsid w:val="00E829CB"/>
    <w:rsid w:val="00E835C2"/>
    <w:rsid w:val="00E84D83"/>
    <w:rsid w:val="00E86922"/>
    <w:rsid w:val="00E86A5A"/>
    <w:rsid w:val="00E86CA8"/>
    <w:rsid w:val="00E86CF4"/>
    <w:rsid w:val="00E9011B"/>
    <w:rsid w:val="00E90426"/>
    <w:rsid w:val="00E90856"/>
    <w:rsid w:val="00E90A32"/>
    <w:rsid w:val="00E92E44"/>
    <w:rsid w:val="00E935C0"/>
    <w:rsid w:val="00E93C60"/>
    <w:rsid w:val="00E9685E"/>
    <w:rsid w:val="00E96AAB"/>
    <w:rsid w:val="00E97227"/>
    <w:rsid w:val="00EA01E1"/>
    <w:rsid w:val="00EA0268"/>
    <w:rsid w:val="00EA1928"/>
    <w:rsid w:val="00EA22EB"/>
    <w:rsid w:val="00EA4240"/>
    <w:rsid w:val="00EA5798"/>
    <w:rsid w:val="00EA6B7B"/>
    <w:rsid w:val="00EA7E03"/>
    <w:rsid w:val="00EA7FAC"/>
    <w:rsid w:val="00EB01BB"/>
    <w:rsid w:val="00EB3132"/>
    <w:rsid w:val="00EB3D3E"/>
    <w:rsid w:val="00EB43A7"/>
    <w:rsid w:val="00EB475A"/>
    <w:rsid w:val="00EB49F9"/>
    <w:rsid w:val="00EB5033"/>
    <w:rsid w:val="00EB5A45"/>
    <w:rsid w:val="00EB7425"/>
    <w:rsid w:val="00EC131B"/>
    <w:rsid w:val="00EC4397"/>
    <w:rsid w:val="00EC45FF"/>
    <w:rsid w:val="00EC5395"/>
    <w:rsid w:val="00EC6437"/>
    <w:rsid w:val="00EC684B"/>
    <w:rsid w:val="00EC7B14"/>
    <w:rsid w:val="00ED06FE"/>
    <w:rsid w:val="00ED0FDB"/>
    <w:rsid w:val="00ED0FF1"/>
    <w:rsid w:val="00ED30A1"/>
    <w:rsid w:val="00ED412A"/>
    <w:rsid w:val="00ED51D2"/>
    <w:rsid w:val="00ED6A38"/>
    <w:rsid w:val="00ED6B01"/>
    <w:rsid w:val="00EE04AA"/>
    <w:rsid w:val="00EE0711"/>
    <w:rsid w:val="00EE14E4"/>
    <w:rsid w:val="00EE1BF5"/>
    <w:rsid w:val="00EE2886"/>
    <w:rsid w:val="00EE28FF"/>
    <w:rsid w:val="00EE39CD"/>
    <w:rsid w:val="00EE40C8"/>
    <w:rsid w:val="00EE44B0"/>
    <w:rsid w:val="00EE4807"/>
    <w:rsid w:val="00EE5397"/>
    <w:rsid w:val="00EE626C"/>
    <w:rsid w:val="00EF0270"/>
    <w:rsid w:val="00EF0EA0"/>
    <w:rsid w:val="00EF346D"/>
    <w:rsid w:val="00EF35EE"/>
    <w:rsid w:val="00EF4A88"/>
    <w:rsid w:val="00EF599A"/>
    <w:rsid w:val="00EF6AF2"/>
    <w:rsid w:val="00EF7B40"/>
    <w:rsid w:val="00EF7EB1"/>
    <w:rsid w:val="00F00491"/>
    <w:rsid w:val="00F02E9B"/>
    <w:rsid w:val="00F04466"/>
    <w:rsid w:val="00F04E96"/>
    <w:rsid w:val="00F051EE"/>
    <w:rsid w:val="00F052CA"/>
    <w:rsid w:val="00F066F9"/>
    <w:rsid w:val="00F06F19"/>
    <w:rsid w:val="00F10304"/>
    <w:rsid w:val="00F10871"/>
    <w:rsid w:val="00F11A8E"/>
    <w:rsid w:val="00F11CDA"/>
    <w:rsid w:val="00F1205B"/>
    <w:rsid w:val="00F12096"/>
    <w:rsid w:val="00F13FE5"/>
    <w:rsid w:val="00F14961"/>
    <w:rsid w:val="00F17DB7"/>
    <w:rsid w:val="00F20E5B"/>
    <w:rsid w:val="00F21081"/>
    <w:rsid w:val="00F223AC"/>
    <w:rsid w:val="00F2264A"/>
    <w:rsid w:val="00F227FF"/>
    <w:rsid w:val="00F2433A"/>
    <w:rsid w:val="00F24DF8"/>
    <w:rsid w:val="00F24ECE"/>
    <w:rsid w:val="00F24F8F"/>
    <w:rsid w:val="00F25E86"/>
    <w:rsid w:val="00F25F57"/>
    <w:rsid w:val="00F3145D"/>
    <w:rsid w:val="00F34A13"/>
    <w:rsid w:val="00F3738A"/>
    <w:rsid w:val="00F4137E"/>
    <w:rsid w:val="00F4252A"/>
    <w:rsid w:val="00F42B44"/>
    <w:rsid w:val="00F430DF"/>
    <w:rsid w:val="00F452F7"/>
    <w:rsid w:val="00F5092A"/>
    <w:rsid w:val="00F50B33"/>
    <w:rsid w:val="00F532A6"/>
    <w:rsid w:val="00F54384"/>
    <w:rsid w:val="00F543AB"/>
    <w:rsid w:val="00F550FA"/>
    <w:rsid w:val="00F56735"/>
    <w:rsid w:val="00F5730D"/>
    <w:rsid w:val="00F57D9E"/>
    <w:rsid w:val="00F61DD8"/>
    <w:rsid w:val="00F63A13"/>
    <w:rsid w:val="00F64139"/>
    <w:rsid w:val="00F64830"/>
    <w:rsid w:val="00F64E16"/>
    <w:rsid w:val="00F650AA"/>
    <w:rsid w:val="00F6511A"/>
    <w:rsid w:val="00F66663"/>
    <w:rsid w:val="00F666D0"/>
    <w:rsid w:val="00F66F6A"/>
    <w:rsid w:val="00F67A1B"/>
    <w:rsid w:val="00F71E2C"/>
    <w:rsid w:val="00F730B0"/>
    <w:rsid w:val="00F7380F"/>
    <w:rsid w:val="00F75195"/>
    <w:rsid w:val="00F7646C"/>
    <w:rsid w:val="00F76BD3"/>
    <w:rsid w:val="00F77980"/>
    <w:rsid w:val="00F80D87"/>
    <w:rsid w:val="00F81943"/>
    <w:rsid w:val="00F8402B"/>
    <w:rsid w:val="00F85D96"/>
    <w:rsid w:val="00F87C90"/>
    <w:rsid w:val="00F938A2"/>
    <w:rsid w:val="00F93A94"/>
    <w:rsid w:val="00F95DD0"/>
    <w:rsid w:val="00F96057"/>
    <w:rsid w:val="00F9708C"/>
    <w:rsid w:val="00F97492"/>
    <w:rsid w:val="00FA022B"/>
    <w:rsid w:val="00FA0F39"/>
    <w:rsid w:val="00FA1961"/>
    <w:rsid w:val="00FA3C56"/>
    <w:rsid w:val="00FA5522"/>
    <w:rsid w:val="00FA630E"/>
    <w:rsid w:val="00FB2677"/>
    <w:rsid w:val="00FB2BAD"/>
    <w:rsid w:val="00FB2CBC"/>
    <w:rsid w:val="00FB320D"/>
    <w:rsid w:val="00FB3220"/>
    <w:rsid w:val="00FB3ECA"/>
    <w:rsid w:val="00FB458A"/>
    <w:rsid w:val="00FB5373"/>
    <w:rsid w:val="00FB573C"/>
    <w:rsid w:val="00FB5B33"/>
    <w:rsid w:val="00FC13A9"/>
    <w:rsid w:val="00FC524D"/>
    <w:rsid w:val="00FD0BD1"/>
    <w:rsid w:val="00FD0E6A"/>
    <w:rsid w:val="00FD3068"/>
    <w:rsid w:val="00FD3F76"/>
    <w:rsid w:val="00FD47F7"/>
    <w:rsid w:val="00FD617A"/>
    <w:rsid w:val="00FD6B25"/>
    <w:rsid w:val="00FD7918"/>
    <w:rsid w:val="00FE0343"/>
    <w:rsid w:val="00FE3D28"/>
    <w:rsid w:val="00FE3E63"/>
    <w:rsid w:val="00FF1190"/>
    <w:rsid w:val="00FF120B"/>
    <w:rsid w:val="00FF3D80"/>
    <w:rsid w:val="00FF5AB0"/>
    <w:rsid w:val="00FF5FC6"/>
    <w:rsid w:val="00FF66DB"/>
    <w:rsid w:val="00FF66E8"/>
    <w:rsid w:val="00FF6DBB"/>
    <w:rsid w:val="00FF6ED5"/>
    <w:rsid w:val="00FF7087"/>
    <w:rsid w:val="00FF7230"/>
    <w:rsid w:val="00FF7908"/>
    <w:rsid w:val="00FF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F0B"/>
    <w:pPr>
      <w:bidi/>
    </w:pPr>
  </w:style>
  <w:style w:type="paragraph" w:styleId="1">
    <w:name w:val="heading 1"/>
    <w:basedOn w:val="a"/>
    <w:next w:val="a"/>
    <w:link w:val="10"/>
    <w:uiPriority w:val="9"/>
    <w:qFormat/>
    <w:rsid w:val="001B670E"/>
    <w:pPr>
      <w:bidi w:val="0"/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670E"/>
    <w:pPr>
      <w:bidi w:val="0"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670E"/>
    <w:pPr>
      <w:bidi w:val="0"/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670E"/>
    <w:pPr>
      <w:bidi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670E"/>
    <w:pPr>
      <w:bidi w:val="0"/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670E"/>
    <w:pPr>
      <w:bidi w:val="0"/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670E"/>
    <w:pPr>
      <w:bidi w:val="0"/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670E"/>
    <w:pPr>
      <w:bidi w:val="0"/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670E"/>
    <w:pPr>
      <w:bidi w:val="0"/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annotation reference"/>
    <w:semiHidden/>
    <w:rsid w:val="00864641"/>
    <w:rPr>
      <w:sz w:val="16"/>
      <w:szCs w:val="16"/>
    </w:rPr>
  </w:style>
  <w:style w:type="paragraph" w:styleId="a8">
    <w:name w:val="annotation text"/>
    <w:basedOn w:val="a"/>
    <w:semiHidden/>
    <w:rsid w:val="00864641"/>
    <w:rPr>
      <w:sz w:val="20"/>
      <w:szCs w:val="20"/>
    </w:rPr>
  </w:style>
  <w:style w:type="paragraph" w:styleId="a9">
    <w:name w:val="annotation subject"/>
    <w:basedOn w:val="a8"/>
    <w:next w:val="a8"/>
    <w:semiHidden/>
    <w:rsid w:val="00864641"/>
    <w:rPr>
      <w:b/>
      <w:bCs/>
    </w:rPr>
  </w:style>
  <w:style w:type="paragraph" w:styleId="aa">
    <w:name w:val="List Paragraph"/>
    <w:basedOn w:val="a"/>
    <w:uiPriority w:val="34"/>
    <w:qFormat/>
    <w:rsid w:val="001B670E"/>
    <w:pPr>
      <w:ind w:left="720"/>
      <w:contextualSpacing/>
    </w:pPr>
  </w:style>
  <w:style w:type="paragraph" w:styleId="ab">
    <w:name w:val="Subtitle"/>
    <w:basedOn w:val="a"/>
    <w:next w:val="a"/>
    <w:link w:val="ac"/>
    <w:uiPriority w:val="11"/>
    <w:qFormat/>
    <w:rsid w:val="001B670E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c">
    <w:name w:val="כותרת משנה תו"/>
    <w:basedOn w:val="a0"/>
    <w:link w:val="ab"/>
    <w:uiPriority w:val="11"/>
    <w:rsid w:val="001B670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10">
    <w:name w:val="כותרת 1 תו"/>
    <w:basedOn w:val="a0"/>
    <w:link w:val="1"/>
    <w:uiPriority w:val="9"/>
    <w:rsid w:val="001B670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כותרת 2 תו"/>
    <w:basedOn w:val="a0"/>
    <w:link w:val="2"/>
    <w:uiPriority w:val="9"/>
    <w:semiHidden/>
    <w:rsid w:val="001B670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כותרת 3 תו"/>
    <w:basedOn w:val="a0"/>
    <w:link w:val="3"/>
    <w:uiPriority w:val="9"/>
    <w:semiHidden/>
    <w:rsid w:val="001B670E"/>
    <w:rPr>
      <w:rFonts w:asciiTheme="majorHAnsi" w:eastAsiaTheme="majorEastAsia" w:hAnsiTheme="majorHAnsi" w:cstheme="majorBidi"/>
      <w:b/>
      <w:bCs/>
    </w:rPr>
  </w:style>
  <w:style w:type="character" w:customStyle="1" w:styleId="40">
    <w:name w:val="כותרת 4 תו"/>
    <w:basedOn w:val="a0"/>
    <w:link w:val="4"/>
    <w:uiPriority w:val="9"/>
    <w:semiHidden/>
    <w:rsid w:val="001B670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כותרת 5 תו"/>
    <w:basedOn w:val="a0"/>
    <w:link w:val="5"/>
    <w:uiPriority w:val="9"/>
    <w:semiHidden/>
    <w:rsid w:val="001B670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כותרת 6 תו"/>
    <w:basedOn w:val="a0"/>
    <w:link w:val="6"/>
    <w:uiPriority w:val="9"/>
    <w:semiHidden/>
    <w:rsid w:val="001B670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כותרת 7 תו"/>
    <w:basedOn w:val="a0"/>
    <w:link w:val="7"/>
    <w:uiPriority w:val="9"/>
    <w:semiHidden/>
    <w:rsid w:val="001B670E"/>
    <w:rPr>
      <w:rFonts w:asciiTheme="majorHAnsi" w:eastAsiaTheme="majorEastAsia" w:hAnsiTheme="majorHAnsi" w:cstheme="majorBidi"/>
      <w:i/>
      <w:iCs/>
    </w:rPr>
  </w:style>
  <w:style w:type="character" w:customStyle="1" w:styleId="80">
    <w:name w:val="כותרת 8 תו"/>
    <w:basedOn w:val="a0"/>
    <w:link w:val="8"/>
    <w:uiPriority w:val="9"/>
    <w:semiHidden/>
    <w:rsid w:val="001B670E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כותרת 9 תו"/>
    <w:basedOn w:val="a0"/>
    <w:link w:val="9"/>
    <w:uiPriority w:val="9"/>
    <w:semiHidden/>
    <w:rsid w:val="001B670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d">
    <w:name w:val="Title"/>
    <w:basedOn w:val="a"/>
    <w:next w:val="a"/>
    <w:link w:val="ae"/>
    <w:uiPriority w:val="10"/>
    <w:qFormat/>
    <w:rsid w:val="001B670E"/>
    <w:pPr>
      <w:pBdr>
        <w:bottom w:val="single" w:sz="4" w:space="1" w:color="auto"/>
      </w:pBdr>
      <w:bidi w:val="0"/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e">
    <w:name w:val="כותרת טקסט תו"/>
    <w:basedOn w:val="a0"/>
    <w:link w:val="ad"/>
    <w:uiPriority w:val="10"/>
    <w:rsid w:val="001B670E"/>
    <w:rPr>
      <w:rFonts w:asciiTheme="majorHAnsi" w:eastAsiaTheme="majorEastAsia" w:hAnsiTheme="majorHAnsi" w:cstheme="majorBidi"/>
      <w:spacing w:val="5"/>
      <w:sz w:val="52"/>
      <w:szCs w:val="52"/>
    </w:rPr>
  </w:style>
  <w:style w:type="character" w:styleId="af">
    <w:name w:val="Strong"/>
    <w:uiPriority w:val="22"/>
    <w:qFormat/>
    <w:rsid w:val="001B670E"/>
    <w:rPr>
      <w:b/>
      <w:bCs/>
    </w:rPr>
  </w:style>
  <w:style w:type="character" w:styleId="af0">
    <w:name w:val="Emphasis"/>
    <w:uiPriority w:val="20"/>
    <w:qFormat/>
    <w:rsid w:val="001B670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f1">
    <w:name w:val="No Spacing"/>
    <w:basedOn w:val="a"/>
    <w:uiPriority w:val="1"/>
    <w:qFormat/>
    <w:rsid w:val="001B670E"/>
    <w:pPr>
      <w:bidi w:val="0"/>
      <w:spacing w:after="0" w:line="240" w:lineRule="auto"/>
    </w:pPr>
  </w:style>
  <w:style w:type="paragraph" w:styleId="af2">
    <w:name w:val="Quote"/>
    <w:basedOn w:val="a"/>
    <w:next w:val="a"/>
    <w:link w:val="af3"/>
    <w:uiPriority w:val="29"/>
    <w:qFormat/>
    <w:rsid w:val="001B670E"/>
    <w:pPr>
      <w:bidi w:val="0"/>
      <w:spacing w:before="200" w:after="0"/>
      <w:ind w:left="360" w:right="360"/>
    </w:pPr>
    <w:rPr>
      <w:i/>
      <w:iCs/>
    </w:rPr>
  </w:style>
  <w:style w:type="character" w:customStyle="1" w:styleId="af3">
    <w:name w:val="ציטוט תו"/>
    <w:basedOn w:val="a0"/>
    <w:link w:val="af2"/>
    <w:uiPriority w:val="29"/>
    <w:rsid w:val="001B670E"/>
    <w:rPr>
      <w:i/>
      <w:iCs/>
    </w:rPr>
  </w:style>
  <w:style w:type="paragraph" w:styleId="af4">
    <w:name w:val="Intense Quote"/>
    <w:basedOn w:val="a"/>
    <w:next w:val="a"/>
    <w:link w:val="af5"/>
    <w:uiPriority w:val="30"/>
    <w:qFormat/>
    <w:rsid w:val="001B670E"/>
    <w:pPr>
      <w:pBdr>
        <w:bottom w:val="single" w:sz="4" w:space="1" w:color="auto"/>
      </w:pBdr>
      <w:bidi w:val="0"/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f5">
    <w:name w:val="ציטוט חזק תו"/>
    <w:basedOn w:val="a0"/>
    <w:link w:val="af4"/>
    <w:uiPriority w:val="30"/>
    <w:rsid w:val="001B670E"/>
    <w:rPr>
      <w:b/>
      <w:bCs/>
      <w:i/>
      <w:iCs/>
    </w:rPr>
  </w:style>
  <w:style w:type="character" w:styleId="af6">
    <w:name w:val="Subtle Emphasis"/>
    <w:uiPriority w:val="19"/>
    <w:qFormat/>
    <w:rsid w:val="001B670E"/>
    <w:rPr>
      <w:i/>
      <w:iCs/>
    </w:rPr>
  </w:style>
  <w:style w:type="character" w:styleId="af7">
    <w:name w:val="Intense Emphasis"/>
    <w:uiPriority w:val="21"/>
    <w:qFormat/>
    <w:rsid w:val="001B670E"/>
    <w:rPr>
      <w:b/>
      <w:bCs/>
    </w:rPr>
  </w:style>
  <w:style w:type="character" w:styleId="af8">
    <w:name w:val="Subtle Reference"/>
    <w:uiPriority w:val="31"/>
    <w:qFormat/>
    <w:rsid w:val="001B670E"/>
    <w:rPr>
      <w:smallCaps/>
    </w:rPr>
  </w:style>
  <w:style w:type="character" w:styleId="af9">
    <w:name w:val="Intense Reference"/>
    <w:uiPriority w:val="32"/>
    <w:qFormat/>
    <w:rsid w:val="001B670E"/>
    <w:rPr>
      <w:smallCaps/>
      <w:spacing w:val="5"/>
      <w:u w:val="single"/>
    </w:rPr>
  </w:style>
  <w:style w:type="character" w:styleId="afa">
    <w:name w:val="Book Title"/>
    <w:uiPriority w:val="33"/>
    <w:qFormat/>
    <w:rsid w:val="001B670E"/>
    <w:rPr>
      <w:i/>
      <w:iCs/>
      <w:smallCaps/>
      <w:spacing w:val="5"/>
    </w:rPr>
  </w:style>
  <w:style w:type="paragraph" w:styleId="afb">
    <w:name w:val="TOC Heading"/>
    <w:basedOn w:val="1"/>
    <w:next w:val="a"/>
    <w:uiPriority w:val="39"/>
    <w:semiHidden/>
    <w:unhideWhenUsed/>
    <w:qFormat/>
    <w:rsid w:val="001B670E"/>
    <w:pPr>
      <w:outlineLvl w:val="9"/>
    </w:pPr>
    <w:rPr>
      <w:lang w:bidi="en-US"/>
    </w:rPr>
  </w:style>
  <w:style w:type="paragraph" w:styleId="afc">
    <w:name w:val="footnote text"/>
    <w:basedOn w:val="a"/>
    <w:link w:val="afd"/>
    <w:rsid w:val="001B670E"/>
    <w:pPr>
      <w:spacing w:after="0" w:line="240" w:lineRule="auto"/>
    </w:pPr>
    <w:rPr>
      <w:sz w:val="20"/>
      <w:szCs w:val="20"/>
    </w:rPr>
  </w:style>
  <w:style w:type="character" w:customStyle="1" w:styleId="afd">
    <w:name w:val="טקסט הערת שוליים תו"/>
    <w:basedOn w:val="a0"/>
    <w:link w:val="afc"/>
    <w:rsid w:val="001B670E"/>
    <w:rPr>
      <w:sz w:val="20"/>
      <w:szCs w:val="20"/>
    </w:rPr>
  </w:style>
  <w:style w:type="character" w:styleId="afe">
    <w:name w:val="footnote reference"/>
    <w:basedOn w:val="a0"/>
    <w:rsid w:val="001B670E"/>
    <w:rPr>
      <w:vertAlign w:val="superscript"/>
    </w:rPr>
  </w:style>
  <w:style w:type="character" w:customStyle="1" w:styleId="a4">
    <w:name w:val="כותרת עליונה תו"/>
    <w:basedOn w:val="a0"/>
    <w:link w:val="a3"/>
    <w:uiPriority w:val="99"/>
    <w:rsid w:val="00174CF5"/>
  </w:style>
  <w:style w:type="character" w:styleId="FollowedHyperlink">
    <w:name w:val="FollowedHyperlink"/>
    <w:basedOn w:val="a0"/>
    <w:semiHidden/>
    <w:unhideWhenUsed/>
    <w:rsid w:val="00D02874"/>
    <w:rPr>
      <w:color w:val="800080" w:themeColor="followedHyperlink"/>
      <w:u w:val="single"/>
    </w:rPr>
  </w:style>
  <w:style w:type="paragraph" w:styleId="aff">
    <w:name w:val="endnote text"/>
    <w:basedOn w:val="a"/>
    <w:link w:val="aff0"/>
    <w:semiHidden/>
    <w:unhideWhenUsed/>
    <w:rsid w:val="00A03321"/>
    <w:pPr>
      <w:spacing w:after="0" w:line="240" w:lineRule="auto"/>
    </w:pPr>
    <w:rPr>
      <w:sz w:val="20"/>
      <w:szCs w:val="20"/>
    </w:rPr>
  </w:style>
  <w:style w:type="character" w:customStyle="1" w:styleId="aff0">
    <w:name w:val="טקסט הערת סיום תו"/>
    <w:basedOn w:val="a0"/>
    <w:link w:val="aff"/>
    <w:semiHidden/>
    <w:rsid w:val="00A03321"/>
    <w:rPr>
      <w:sz w:val="20"/>
      <w:szCs w:val="20"/>
    </w:rPr>
  </w:style>
  <w:style w:type="character" w:styleId="aff1">
    <w:name w:val="endnote reference"/>
    <w:basedOn w:val="a0"/>
    <w:semiHidden/>
    <w:unhideWhenUsed/>
    <w:rsid w:val="00A03321"/>
    <w:rPr>
      <w:vertAlign w:val="superscript"/>
    </w:rPr>
  </w:style>
  <w:style w:type="table" w:styleId="aff2">
    <w:name w:val="Table Grid"/>
    <w:basedOn w:val="a1"/>
    <w:uiPriority w:val="59"/>
    <w:rsid w:val="00704441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94F25-FBFC-4107-A45F-C8BBDEB96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1044</Characters>
  <Application>Microsoft Office Word</Application>
  <DocSecurity>4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>בנק ישראל-בלמס</cp:keywords>
  <cp:lastModifiedBy/>
  <cp:revision>1</cp:revision>
  <dcterms:created xsi:type="dcterms:W3CDTF">2026-08-10T07:31:00Z</dcterms:created>
  <dcterms:modified xsi:type="dcterms:W3CDTF">2026-08-10T07:31:00Z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CorpClassification">
    <vt:lpwstr>בנק ישראל-בלמס</vt:lpwstr>
  </property>
  <property fmtid="{D5CDD505-2E9C-101B-9397-08002B2CF9AE}" pid="3" name="TitusGUID">
    <vt:lpwstr>889bc56c-a7c8-4fd6-a1ca-ec8e6b139921</vt:lpwstr>
  </property>
</Properties>
</file>