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59453C" w:rsidTr="00031A9D">
        <w:tc>
          <w:tcPr>
            <w:tcW w:w="3343" w:type="dxa"/>
            <w:tcBorders>
              <w:top w:val="nil"/>
              <w:left w:val="nil"/>
              <w:bottom w:val="nil"/>
              <w:right w:val="nil"/>
            </w:tcBorders>
            <w:vAlign w:val="center"/>
          </w:tcPr>
          <w:p w:rsidR="00031A9D" w:rsidRPr="009D5607" w:rsidRDefault="004E1830" w:rsidP="005B1A51">
            <w:pPr>
              <w:bidi/>
              <w:spacing w:line="276" w:lineRule="auto"/>
              <w:jc w:val="both"/>
              <w:rPr>
                <w:rFonts w:asciiTheme="minorBidi" w:hAnsiTheme="minorBidi" w:cstheme="minorBidi"/>
                <w:b/>
                <w:bCs/>
                <w:rtl/>
              </w:rPr>
            </w:pPr>
            <w:r w:rsidRPr="009D5607">
              <w:rPr>
                <w:rFonts w:asciiTheme="minorBidi" w:hAnsiTheme="minorBidi" w:cstheme="minorBidi"/>
                <w:b/>
                <w:bCs/>
                <w:rtl/>
              </w:rPr>
              <w:t>בנק ישראל</w:t>
            </w:r>
          </w:p>
          <w:p w:rsidR="00031A9D" w:rsidRPr="009D5607" w:rsidRDefault="004E1830" w:rsidP="005B1A51">
            <w:pPr>
              <w:bidi/>
              <w:spacing w:line="276" w:lineRule="auto"/>
              <w:jc w:val="both"/>
              <w:rPr>
                <w:rFonts w:asciiTheme="minorBidi" w:hAnsiTheme="minorBidi" w:cstheme="minorBidi"/>
                <w:b/>
                <w:bCs/>
              </w:rPr>
            </w:pPr>
            <w:r w:rsidRPr="009D5607">
              <w:rPr>
                <w:rFonts w:asciiTheme="minorBidi" w:hAnsiTheme="minorBidi" w:cstheme="minorBidi"/>
                <w:rtl/>
              </w:rPr>
              <w:t>דוברות והסברה כלכלית</w:t>
            </w:r>
          </w:p>
        </w:tc>
        <w:tc>
          <w:tcPr>
            <w:tcW w:w="2596" w:type="dxa"/>
            <w:tcBorders>
              <w:top w:val="nil"/>
              <w:left w:val="nil"/>
              <w:bottom w:val="nil"/>
              <w:right w:val="nil"/>
            </w:tcBorders>
            <w:shd w:val="clear" w:color="auto" w:fill="FFFFFF"/>
          </w:tcPr>
          <w:p w:rsidR="00031A9D" w:rsidRPr="009D5607" w:rsidRDefault="004E1830" w:rsidP="005B1A51">
            <w:pPr>
              <w:bidi/>
              <w:spacing w:line="276" w:lineRule="auto"/>
              <w:jc w:val="both"/>
              <w:rPr>
                <w:rFonts w:asciiTheme="minorBidi" w:hAnsiTheme="minorBidi" w:cstheme="minorBidi"/>
              </w:rPr>
            </w:pPr>
            <w:r w:rsidRPr="009D5607">
              <w:rPr>
                <w:rFonts w:asciiTheme="minorBidi" w:hAnsiTheme="minorBidi" w:cstheme="minorBidi"/>
                <w:noProof/>
              </w:rPr>
              <w:drawing>
                <wp:anchor distT="0" distB="0" distL="114300" distR="114300" simplePos="0" relativeHeight="251658240" behindDoc="0" locked="0" layoutInCell="1" allowOverlap="1">
                  <wp:simplePos x="0" y="0"/>
                  <wp:positionH relativeFrom="column">
                    <wp:posOffset>-71755</wp:posOffset>
                  </wp:positionH>
                  <wp:positionV relativeFrom="paragraph">
                    <wp:posOffset>88265</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u34r\AppData\Local\Microsoft\Windows\INetCache\Content.Word\logo_70.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031A9D" w:rsidRPr="009D5607" w:rsidRDefault="004E1830" w:rsidP="005B1A51">
            <w:pPr>
              <w:bidi/>
              <w:spacing w:line="276" w:lineRule="auto"/>
              <w:jc w:val="both"/>
              <w:rPr>
                <w:rFonts w:asciiTheme="minorBidi" w:hAnsiTheme="minorBidi" w:cstheme="minorBidi"/>
                <w:rtl/>
              </w:rPr>
            </w:pPr>
            <w:r w:rsidRPr="009D5607">
              <w:rPr>
                <w:rFonts w:asciiTheme="minorBidi" w:hAnsiTheme="minorBidi" w:cstheme="minorBidi"/>
                <w:highlight w:val="green"/>
                <w:rtl/>
              </w:rPr>
              <w:t>‏</w:t>
            </w:r>
            <w:r w:rsidRPr="009D5607">
              <w:rPr>
                <w:rFonts w:asciiTheme="minorBidi" w:hAnsiTheme="minorBidi" w:cstheme="minorBidi"/>
                <w:rtl/>
              </w:rPr>
              <w:t xml:space="preserve">ירושלים, </w:t>
            </w:r>
            <w:r w:rsidRPr="009D5607">
              <w:rPr>
                <w:rFonts w:asciiTheme="minorBidi" w:hAnsiTheme="minorBidi" w:cstheme="minorBidi"/>
                <w:rtl/>
              </w:rPr>
              <w:fldChar w:fldCharType="begin"/>
            </w:r>
            <w:r w:rsidRPr="009D5607">
              <w:rPr>
                <w:rFonts w:asciiTheme="minorBidi" w:hAnsiTheme="minorBidi" w:cstheme="minorBidi"/>
                <w:rtl/>
              </w:rPr>
              <w:instrText xml:space="preserve"> </w:instrText>
            </w:r>
            <w:r w:rsidRPr="009D5607">
              <w:rPr>
                <w:rFonts w:asciiTheme="minorBidi" w:hAnsiTheme="minorBidi" w:cstheme="minorBidi"/>
              </w:rPr>
              <w:instrText>DATE</w:instrText>
            </w:r>
            <w:r w:rsidRPr="009D5607">
              <w:rPr>
                <w:rFonts w:asciiTheme="minorBidi" w:hAnsiTheme="minorBidi" w:cstheme="minorBidi"/>
                <w:rtl/>
              </w:rPr>
              <w:instrText xml:space="preserve"> \@ "</w:instrText>
            </w:r>
            <w:r w:rsidRPr="009D5607">
              <w:rPr>
                <w:rFonts w:asciiTheme="minorBidi" w:hAnsiTheme="minorBidi" w:cstheme="minorBidi"/>
              </w:rPr>
              <w:instrText>d MMMM, yyyy" \h</w:instrText>
            </w:r>
            <w:r w:rsidRPr="009D5607">
              <w:rPr>
                <w:rFonts w:asciiTheme="minorBidi" w:hAnsiTheme="minorBidi" w:cstheme="minorBidi"/>
                <w:rtl/>
              </w:rPr>
              <w:instrText xml:space="preserve"> </w:instrText>
            </w:r>
            <w:r w:rsidRPr="009D5607">
              <w:rPr>
                <w:rFonts w:asciiTheme="minorBidi" w:hAnsiTheme="minorBidi" w:cstheme="minorBidi"/>
                <w:rtl/>
              </w:rPr>
              <w:fldChar w:fldCharType="separate"/>
            </w:r>
            <w:r>
              <w:rPr>
                <w:rFonts w:asciiTheme="minorBidi" w:hAnsiTheme="minorBidi" w:cstheme="minorBidi"/>
                <w:noProof/>
                <w:rtl/>
              </w:rPr>
              <w:t>‏כ"ו כסלו, תשפ"ו</w:t>
            </w:r>
            <w:r w:rsidRPr="009D5607">
              <w:rPr>
                <w:rFonts w:asciiTheme="minorBidi" w:hAnsiTheme="minorBidi" w:cstheme="minorBidi"/>
                <w:rtl/>
              </w:rPr>
              <w:fldChar w:fldCharType="end"/>
            </w:r>
          </w:p>
          <w:p w:rsidR="00031A9D" w:rsidRPr="009D5607" w:rsidRDefault="004E1830" w:rsidP="005B1A51">
            <w:pPr>
              <w:bidi/>
              <w:spacing w:line="276" w:lineRule="auto"/>
              <w:jc w:val="both"/>
              <w:rPr>
                <w:rFonts w:asciiTheme="minorBidi" w:hAnsiTheme="minorBidi" w:cstheme="minorBidi"/>
                <w:highlight w:val="green"/>
              </w:rPr>
            </w:pPr>
            <w:r w:rsidRPr="009D5607">
              <w:rPr>
                <w:rFonts w:asciiTheme="minorBidi" w:hAnsiTheme="minorBidi" w:cstheme="minorBidi"/>
                <w:rtl/>
              </w:rPr>
              <w:fldChar w:fldCharType="begin"/>
            </w:r>
            <w:r w:rsidRPr="009D5607">
              <w:rPr>
                <w:rFonts w:asciiTheme="minorBidi" w:hAnsiTheme="minorBidi" w:cstheme="minorBidi"/>
                <w:rtl/>
              </w:rPr>
              <w:instrText xml:space="preserve"> </w:instrText>
            </w:r>
            <w:r w:rsidRPr="009D5607">
              <w:rPr>
                <w:rFonts w:asciiTheme="minorBidi" w:hAnsiTheme="minorBidi" w:cstheme="minorBidi"/>
              </w:rPr>
              <w:instrText>DATE</w:instrText>
            </w:r>
            <w:r w:rsidRPr="009D5607">
              <w:rPr>
                <w:rFonts w:asciiTheme="minorBidi" w:hAnsiTheme="minorBidi" w:cstheme="minorBidi"/>
                <w:rtl/>
              </w:rPr>
              <w:instrText xml:space="preserve"> \@ "</w:instrText>
            </w:r>
            <w:r w:rsidRPr="009D5607">
              <w:rPr>
                <w:rFonts w:asciiTheme="minorBidi" w:hAnsiTheme="minorBidi" w:cstheme="minorBidi"/>
              </w:rPr>
              <w:instrText>d MMMM, yyyy</w:instrText>
            </w:r>
            <w:r w:rsidRPr="009D5607">
              <w:rPr>
                <w:rFonts w:asciiTheme="minorBidi" w:hAnsiTheme="minorBidi" w:cstheme="minorBidi"/>
                <w:rtl/>
              </w:rPr>
              <w:instrText xml:space="preserve">" </w:instrText>
            </w:r>
            <w:r w:rsidRPr="009D5607">
              <w:rPr>
                <w:rFonts w:asciiTheme="minorBidi" w:hAnsiTheme="minorBidi" w:cstheme="minorBidi"/>
                <w:rtl/>
              </w:rPr>
              <w:fldChar w:fldCharType="separate"/>
            </w:r>
            <w:r>
              <w:rPr>
                <w:rFonts w:asciiTheme="minorBidi" w:hAnsiTheme="minorBidi" w:cstheme="minorBidi"/>
                <w:noProof/>
                <w:rtl/>
              </w:rPr>
              <w:t>‏16 דצמבר, 2025</w:t>
            </w:r>
            <w:r w:rsidRPr="009D5607">
              <w:rPr>
                <w:rFonts w:asciiTheme="minorBidi" w:hAnsiTheme="minorBidi" w:cstheme="minorBidi"/>
                <w:rtl/>
              </w:rPr>
              <w:fldChar w:fldCharType="end"/>
            </w:r>
          </w:p>
        </w:tc>
      </w:tr>
    </w:tbl>
    <w:p w:rsidR="00031A9D" w:rsidRPr="009D5607" w:rsidRDefault="00031A9D" w:rsidP="005B1A51">
      <w:pPr>
        <w:bidi/>
        <w:spacing w:line="276" w:lineRule="auto"/>
        <w:jc w:val="both"/>
        <w:rPr>
          <w:rFonts w:asciiTheme="minorBidi" w:hAnsiTheme="minorBidi" w:cstheme="minorBidi"/>
          <w:rtl/>
        </w:rPr>
      </w:pPr>
    </w:p>
    <w:p w:rsidR="005E28F6" w:rsidRPr="009D5607" w:rsidRDefault="004E1830" w:rsidP="005B1A51">
      <w:pPr>
        <w:bidi/>
        <w:spacing w:line="276" w:lineRule="auto"/>
        <w:jc w:val="both"/>
        <w:rPr>
          <w:rFonts w:asciiTheme="minorBidi" w:hAnsiTheme="minorBidi" w:cstheme="minorBidi"/>
          <w:rtl/>
        </w:rPr>
      </w:pPr>
      <w:r>
        <w:rPr>
          <w:rFonts w:asciiTheme="minorBidi" w:hAnsiTheme="minorBidi" w:cstheme="minorBidi" w:hint="cs"/>
          <w:rtl/>
          <w:lang w:bidi="ar-SA"/>
        </w:rPr>
        <w:t>بيان صحفي:</w:t>
      </w:r>
    </w:p>
    <w:p w:rsidR="00002350" w:rsidRPr="00922DE8" w:rsidRDefault="004E1830" w:rsidP="00C949D8">
      <w:pPr>
        <w:bidi/>
        <w:spacing w:line="276" w:lineRule="auto"/>
        <w:jc w:val="center"/>
        <w:rPr>
          <w:rFonts w:asciiTheme="minorBidi" w:hAnsiTheme="minorBidi" w:cstheme="minorBidi"/>
          <w:b/>
          <w:bCs/>
          <w:sz w:val="32"/>
          <w:szCs w:val="32"/>
        </w:rPr>
      </w:pPr>
      <w:r w:rsidRPr="00922DE8">
        <w:rPr>
          <w:rFonts w:asciiTheme="minorBidi" w:hAnsiTheme="minorBidi" w:cstheme="minorBidi"/>
          <w:b/>
          <w:bCs/>
          <w:sz w:val="32"/>
          <w:szCs w:val="32"/>
          <w:rtl/>
          <w:lang w:bidi="ar-SA"/>
        </w:rPr>
        <w:t xml:space="preserve">كلمة المحافظ في مؤتمر "المدفوعات في </w:t>
      </w:r>
      <w:r w:rsidR="00922DE8">
        <w:rPr>
          <w:rFonts w:asciiTheme="minorBidi" w:hAnsiTheme="minorBidi" w:cstheme="minorBidi" w:hint="cs"/>
          <w:b/>
          <w:bCs/>
          <w:sz w:val="32"/>
          <w:szCs w:val="32"/>
          <w:rtl/>
          <w:lang w:val="en-GB" w:bidi="ar-SA"/>
        </w:rPr>
        <w:t>ال</w:t>
      </w:r>
      <w:r w:rsidRPr="00922DE8">
        <w:rPr>
          <w:rFonts w:asciiTheme="minorBidi" w:hAnsiTheme="minorBidi" w:cstheme="minorBidi"/>
          <w:b/>
          <w:bCs/>
          <w:sz w:val="32"/>
          <w:szCs w:val="32"/>
          <w:rtl/>
          <w:lang w:bidi="ar-SA"/>
        </w:rPr>
        <w:t xml:space="preserve">عصر </w:t>
      </w:r>
      <w:r w:rsidR="00922DE8">
        <w:rPr>
          <w:rFonts w:asciiTheme="minorBidi" w:hAnsiTheme="minorBidi" w:cstheme="minorBidi" w:hint="cs"/>
          <w:b/>
          <w:bCs/>
          <w:sz w:val="32"/>
          <w:szCs w:val="32"/>
          <w:rtl/>
          <w:lang w:bidi="ar-SA"/>
        </w:rPr>
        <w:t>ال</w:t>
      </w:r>
      <w:r w:rsidRPr="00922DE8">
        <w:rPr>
          <w:rFonts w:asciiTheme="minorBidi" w:hAnsiTheme="minorBidi" w:cstheme="minorBidi"/>
          <w:b/>
          <w:bCs/>
          <w:sz w:val="32"/>
          <w:szCs w:val="32"/>
          <w:rtl/>
          <w:lang w:bidi="ar-SA"/>
        </w:rPr>
        <w:t>متجدد"</w:t>
      </w:r>
    </w:p>
    <w:p w:rsidR="00002350" w:rsidRPr="009D5607" w:rsidRDefault="004E1830" w:rsidP="00002350">
      <w:pPr>
        <w:bidi/>
        <w:spacing w:line="276" w:lineRule="auto"/>
        <w:jc w:val="both"/>
        <w:rPr>
          <w:rFonts w:asciiTheme="minorBidi" w:hAnsiTheme="minorBidi" w:cstheme="minorBidi"/>
        </w:rPr>
      </w:pPr>
      <w:bookmarkStart w:id="0" w:name="_GoBack"/>
      <w:r>
        <w:rPr>
          <w:rFonts w:asciiTheme="minorBidi" w:hAnsiTheme="minorBidi" w:cstheme="minorBidi" w:hint="cs"/>
          <w:rtl/>
          <w:lang w:bidi="ar-SA"/>
        </w:rPr>
        <w:t>تحية للجميع</w:t>
      </w:r>
      <w:r w:rsidRPr="009D5607">
        <w:rPr>
          <w:rFonts w:asciiTheme="minorBidi" w:hAnsiTheme="minorBidi" w:cstheme="minorBidi"/>
          <w:rtl/>
          <w:lang w:bidi="ar-SA"/>
        </w:rPr>
        <w:t>،</w:t>
      </w:r>
    </w:p>
    <w:p w:rsidR="00002350" w:rsidRPr="009D5607" w:rsidRDefault="004E1830" w:rsidP="00002350">
      <w:pPr>
        <w:bidi/>
        <w:spacing w:line="276" w:lineRule="auto"/>
        <w:jc w:val="both"/>
        <w:rPr>
          <w:rFonts w:asciiTheme="minorBidi" w:hAnsiTheme="minorBidi" w:cstheme="minorBidi"/>
        </w:rPr>
      </w:pPr>
      <w:r w:rsidRPr="009D5607">
        <w:rPr>
          <w:rFonts w:asciiTheme="minorBidi" w:hAnsiTheme="minorBidi" w:cstheme="minorBidi"/>
          <w:rtl/>
          <w:lang w:bidi="ar-SA"/>
        </w:rPr>
        <w:t xml:space="preserve">يسعدني أن أكون هنا اليوم في مؤتمر يتناول أحد </w:t>
      </w:r>
      <w:r w:rsidRPr="009D5607">
        <w:rPr>
          <w:rFonts w:asciiTheme="minorBidi" w:hAnsiTheme="minorBidi" w:cstheme="minorBidi"/>
          <w:rtl/>
          <w:lang w:bidi="ar-SA"/>
        </w:rPr>
        <w:t>أهم مجالات النظام المالي: عالم المدفوعات.</w:t>
      </w:r>
    </w:p>
    <w:p w:rsidR="00002350" w:rsidRPr="009D5607" w:rsidRDefault="004E1830" w:rsidP="00922DE8">
      <w:pPr>
        <w:bidi/>
        <w:spacing w:line="276" w:lineRule="auto"/>
        <w:jc w:val="both"/>
        <w:rPr>
          <w:rFonts w:asciiTheme="minorBidi" w:hAnsiTheme="minorBidi" w:cstheme="minorBidi"/>
          <w:rtl/>
        </w:rPr>
      </w:pPr>
      <w:r w:rsidRPr="009D5607">
        <w:rPr>
          <w:rFonts w:asciiTheme="minorBidi" w:hAnsiTheme="minorBidi" w:cstheme="minorBidi"/>
          <w:rtl/>
          <w:lang w:bidi="ar-SA"/>
        </w:rPr>
        <w:t xml:space="preserve">يُبرز برنامج المؤتمر والمشاركون فيه الخطوات المُبهرة التي تتخذها إدارة أنظمة الدفع والتسويات في بنك إسرائيل، والشراكة الوثيقة بين بنك إسرائيل وجميع الأطراف الفاعلة في النظام: الجهات التنظيمية، وشركات التكنولوجيا، وشركات الدفع، </w:t>
      </w:r>
      <w:r w:rsidR="00C949D8">
        <w:rPr>
          <w:rFonts w:asciiTheme="minorBidi" w:hAnsiTheme="minorBidi" w:cstheme="minorBidi" w:hint="cs"/>
          <w:rtl/>
          <w:lang w:bidi="ar-SA"/>
        </w:rPr>
        <w:t>و</w:t>
      </w:r>
      <w:r w:rsidRPr="009D5607">
        <w:rPr>
          <w:rFonts w:asciiTheme="minorBidi" w:hAnsiTheme="minorBidi" w:cstheme="minorBidi"/>
          <w:rtl/>
          <w:lang w:bidi="ar-SA"/>
        </w:rPr>
        <w:t>الجهات المالية</w:t>
      </w:r>
      <w:r w:rsidR="00C949D8">
        <w:rPr>
          <w:rFonts w:asciiTheme="minorBidi" w:hAnsiTheme="minorBidi" w:cstheme="minorBidi" w:hint="cs"/>
          <w:rtl/>
          <w:lang w:bidi="ar-SA"/>
        </w:rPr>
        <w:t xml:space="preserve"> الاخرى</w:t>
      </w:r>
      <w:r w:rsidRPr="009D5607">
        <w:rPr>
          <w:rFonts w:asciiTheme="minorBidi" w:hAnsiTheme="minorBidi" w:cstheme="minorBidi"/>
          <w:rtl/>
          <w:lang w:bidi="ar-SA"/>
        </w:rPr>
        <w:t>.</w:t>
      </w:r>
    </w:p>
    <w:p w:rsidR="00002350" w:rsidRPr="009D5607" w:rsidRDefault="004E1830" w:rsidP="00922DE8">
      <w:pPr>
        <w:bidi/>
        <w:spacing w:line="276" w:lineRule="auto"/>
        <w:jc w:val="both"/>
        <w:rPr>
          <w:rFonts w:asciiTheme="minorBidi" w:hAnsiTheme="minorBidi" w:cstheme="minorBidi"/>
          <w:rtl/>
          <w:lang w:bidi="ar-SA"/>
        </w:rPr>
      </w:pPr>
      <w:r>
        <w:rPr>
          <w:rFonts w:asciiTheme="minorBidi" w:hAnsiTheme="minorBidi" w:cstheme="minorBidi" w:hint="cs"/>
          <w:rtl/>
          <w:lang w:bidi="ar-SA"/>
        </w:rPr>
        <w:t>سأحاو</w:t>
      </w:r>
      <w:r>
        <w:rPr>
          <w:rFonts w:asciiTheme="minorBidi" w:hAnsiTheme="minorBidi" w:cstheme="minorBidi" w:hint="cs"/>
          <w:rtl/>
          <w:lang w:bidi="ar-SA"/>
        </w:rPr>
        <w:t xml:space="preserve">ل </w:t>
      </w:r>
      <w:r w:rsidRPr="009D5607">
        <w:rPr>
          <w:rFonts w:asciiTheme="minorBidi" w:hAnsiTheme="minorBidi" w:cstheme="minorBidi"/>
          <w:rtl/>
          <w:lang w:bidi="ar-SA"/>
        </w:rPr>
        <w:t>في كلمتي اليوم</w:t>
      </w:r>
      <w:r>
        <w:rPr>
          <w:rFonts w:asciiTheme="minorBidi" w:hAnsiTheme="minorBidi" w:cstheme="minorBidi" w:hint="cs"/>
          <w:rtl/>
          <w:lang w:bidi="ar-SA"/>
        </w:rPr>
        <w:t xml:space="preserve"> أن أستعرض بإيجاز</w:t>
      </w:r>
      <w:r w:rsidRPr="009D5607">
        <w:rPr>
          <w:rFonts w:asciiTheme="minorBidi" w:hAnsiTheme="minorBidi" w:cstheme="minorBidi"/>
          <w:rtl/>
          <w:lang w:bidi="ar-SA"/>
        </w:rPr>
        <w:t xml:space="preserve"> التغييرات التي نشهدها في عالم المدفوعات، وتسليط الضوء على بعض التحديات التي تُشكلها </w:t>
      </w:r>
      <w:r>
        <w:rPr>
          <w:rFonts w:asciiTheme="minorBidi" w:hAnsiTheme="minorBidi" w:cstheme="minorBidi" w:hint="cs"/>
          <w:rtl/>
          <w:lang w:bidi="ar-SA"/>
        </w:rPr>
        <w:t>من حيث</w:t>
      </w:r>
      <w:r w:rsidRPr="009D5607">
        <w:rPr>
          <w:rFonts w:asciiTheme="minorBidi" w:hAnsiTheme="minorBidi" w:cstheme="minorBidi"/>
          <w:rtl/>
          <w:lang w:bidi="ar-SA"/>
        </w:rPr>
        <w:t xml:space="preserve"> الاستقرار والتنظيم، والتعمق أكثر في موضوع العملات المستقرة (</w:t>
      </w:r>
      <w:r w:rsidRPr="009D5607">
        <w:rPr>
          <w:rFonts w:asciiTheme="minorBidi" w:hAnsiTheme="minorBidi" w:cstheme="minorBidi"/>
        </w:rPr>
        <w:t>STABLECOINS</w:t>
      </w:r>
      <w:r w:rsidRPr="009D5607">
        <w:rPr>
          <w:rFonts w:asciiTheme="minorBidi" w:hAnsiTheme="minorBidi" w:cstheme="minorBidi"/>
          <w:rtl/>
          <w:lang w:bidi="ar-SA"/>
        </w:rPr>
        <w:t xml:space="preserve">)، </w:t>
      </w:r>
      <w:r w:rsidR="00922DE8">
        <w:rPr>
          <w:rFonts w:asciiTheme="minorBidi" w:hAnsiTheme="minorBidi" w:cstheme="minorBidi" w:hint="cs"/>
          <w:rtl/>
          <w:lang w:bidi="ar-SA"/>
        </w:rPr>
        <w:t>ثم أنتقل</w:t>
      </w:r>
      <w:r w:rsidRPr="009D5607">
        <w:rPr>
          <w:rFonts w:asciiTheme="minorBidi" w:hAnsiTheme="minorBidi" w:cstheme="minorBidi"/>
          <w:rtl/>
          <w:lang w:bidi="ar-SA"/>
        </w:rPr>
        <w:t xml:space="preserve"> </w:t>
      </w:r>
      <w:r>
        <w:rPr>
          <w:rFonts w:asciiTheme="minorBidi" w:hAnsiTheme="minorBidi" w:cstheme="minorBidi" w:hint="cs"/>
          <w:rtl/>
          <w:lang w:bidi="ar-SA"/>
        </w:rPr>
        <w:t>لتوضيح</w:t>
      </w:r>
      <w:r w:rsidRPr="009D5607">
        <w:rPr>
          <w:rFonts w:asciiTheme="minorBidi" w:hAnsiTheme="minorBidi" w:cstheme="minorBidi"/>
          <w:rtl/>
          <w:lang w:bidi="ar-SA"/>
        </w:rPr>
        <w:t xml:space="preserve"> كيف تُتيح التقنيات الجديدة فرص</w:t>
      </w:r>
      <w:r w:rsidR="00B9621D">
        <w:rPr>
          <w:rFonts w:asciiTheme="minorBidi" w:hAnsiTheme="minorBidi" w:cstheme="minorBidi"/>
          <w:rtl/>
          <w:lang w:bidi="ar-SA"/>
        </w:rPr>
        <w:t>اً</w:t>
      </w:r>
      <w:r w:rsidRPr="009D5607">
        <w:rPr>
          <w:rFonts w:asciiTheme="minorBidi" w:hAnsiTheme="minorBidi" w:cstheme="minorBidi"/>
          <w:rtl/>
          <w:lang w:bidi="ar-SA"/>
        </w:rPr>
        <w:t xml:space="preserve">، لكنها تُشكل في الوقت نفسه تحديات كبيرة، ثم أُحدد المبادئ التي أعتقد </w:t>
      </w:r>
      <w:r>
        <w:rPr>
          <w:rFonts w:asciiTheme="minorBidi" w:hAnsiTheme="minorBidi" w:cstheme="minorBidi"/>
          <w:rtl/>
          <w:lang w:bidi="ar-SA"/>
        </w:rPr>
        <w:t>أن</w:t>
      </w:r>
      <w:r w:rsidRPr="009D5607">
        <w:rPr>
          <w:rFonts w:asciiTheme="minorBidi" w:hAnsiTheme="minorBidi" w:cstheme="minorBidi"/>
          <w:rtl/>
          <w:lang w:bidi="ar-SA"/>
        </w:rPr>
        <w:t xml:space="preserve"> علينا</w:t>
      </w:r>
      <w:r w:rsidR="00922DE8">
        <w:rPr>
          <w:rFonts w:asciiTheme="minorBidi" w:hAnsiTheme="minorBidi" w:cstheme="minorBidi" w:hint="cs"/>
          <w:rtl/>
          <w:lang w:bidi="ar-SA"/>
        </w:rPr>
        <w:t xml:space="preserve"> جميعاً</w:t>
      </w:r>
      <w:r w:rsidRPr="009D5607">
        <w:rPr>
          <w:rFonts w:asciiTheme="minorBidi" w:hAnsiTheme="minorBidi" w:cstheme="minorBidi"/>
          <w:rtl/>
          <w:lang w:bidi="ar-SA"/>
        </w:rPr>
        <w:t xml:space="preserve"> تبنيها.</w:t>
      </w:r>
    </w:p>
    <w:p w:rsidR="00002350" w:rsidRPr="009D5607" w:rsidRDefault="004E1830" w:rsidP="00922DE8">
      <w:pPr>
        <w:bidi/>
        <w:spacing w:line="276" w:lineRule="auto"/>
        <w:jc w:val="both"/>
        <w:rPr>
          <w:rFonts w:asciiTheme="minorBidi" w:hAnsiTheme="minorBidi" w:cstheme="minorBidi"/>
          <w:rtl/>
        </w:rPr>
      </w:pPr>
      <w:r w:rsidRPr="009D5607">
        <w:rPr>
          <w:rFonts w:asciiTheme="minorBidi" w:hAnsiTheme="minorBidi" w:cstheme="minorBidi"/>
          <w:rtl/>
          <w:lang w:bidi="ar-SA"/>
        </w:rPr>
        <w:t xml:space="preserve">شهدنا في السنوات الأخيرة ثورة تكنولوجية واسعة </w:t>
      </w:r>
      <w:r w:rsidR="00C949D8">
        <w:rPr>
          <w:rFonts w:asciiTheme="minorBidi" w:hAnsiTheme="minorBidi" w:cstheme="minorBidi" w:hint="cs"/>
          <w:rtl/>
          <w:lang w:bidi="ar-SA"/>
        </w:rPr>
        <w:t>أعادت</w:t>
      </w:r>
      <w:r w:rsidRPr="009D5607">
        <w:rPr>
          <w:rFonts w:asciiTheme="minorBidi" w:hAnsiTheme="minorBidi" w:cstheme="minorBidi"/>
          <w:rtl/>
          <w:lang w:bidi="ar-SA"/>
        </w:rPr>
        <w:t xml:space="preserve"> تشكيل عالم المدفوعات والنظام المالي بأكمله. لم تعد الرقمنة والذكاء الاصطناعي وتقنيات </w:t>
      </w:r>
      <w:r w:rsidR="00C949D8" w:rsidRPr="009D5607">
        <w:rPr>
          <w:rFonts w:asciiTheme="minorBidi" w:hAnsiTheme="minorBidi" w:cstheme="minorBidi"/>
        </w:rPr>
        <w:t>DLT - Distributed Ledger Technologies</w:t>
      </w:r>
      <w:r w:rsidR="00C949D8" w:rsidRPr="009D5607">
        <w:rPr>
          <w:rFonts w:asciiTheme="minorBidi" w:hAnsiTheme="minorBidi" w:cstheme="minorBidi"/>
          <w:rtl/>
          <w:lang w:bidi="ar-SA"/>
        </w:rPr>
        <w:t xml:space="preserve"> </w:t>
      </w:r>
      <w:r w:rsidRPr="009D5607">
        <w:rPr>
          <w:rFonts w:asciiTheme="minorBidi" w:hAnsiTheme="minorBidi" w:cstheme="minorBidi"/>
          <w:rtl/>
          <w:lang w:bidi="ar-SA"/>
        </w:rPr>
        <w:t>والعملات الرقمية مجرد أفكار مستقبلية؛ بل أصبح بعضها واقع</w:t>
      </w:r>
      <w:r w:rsidR="00B9621D">
        <w:rPr>
          <w:rFonts w:asciiTheme="minorBidi" w:hAnsiTheme="minorBidi" w:cstheme="minorBidi"/>
          <w:rtl/>
          <w:lang w:bidi="ar-SA"/>
        </w:rPr>
        <w:t>اً</w:t>
      </w:r>
      <w:r w:rsidRPr="009D5607">
        <w:rPr>
          <w:rFonts w:asciiTheme="minorBidi" w:hAnsiTheme="minorBidi" w:cstheme="minorBidi"/>
          <w:rtl/>
          <w:lang w:bidi="ar-SA"/>
        </w:rPr>
        <w:t xml:space="preserve"> قائم</w:t>
      </w:r>
      <w:r w:rsidR="00B9621D">
        <w:rPr>
          <w:rFonts w:asciiTheme="minorBidi" w:hAnsiTheme="minorBidi" w:cstheme="minorBidi"/>
          <w:rtl/>
          <w:lang w:bidi="ar-SA"/>
        </w:rPr>
        <w:t>اً</w:t>
      </w:r>
      <w:r w:rsidRPr="009D5607">
        <w:rPr>
          <w:rFonts w:asciiTheme="minorBidi" w:hAnsiTheme="minorBidi" w:cstheme="minorBidi"/>
          <w:rtl/>
          <w:lang w:bidi="ar-SA"/>
        </w:rPr>
        <w:t xml:space="preserve"> يُغير طريقة إجراء </w:t>
      </w:r>
      <w:r w:rsidR="00922DE8">
        <w:rPr>
          <w:rFonts w:asciiTheme="minorBidi" w:hAnsiTheme="minorBidi" w:cstheme="minorBidi" w:hint="cs"/>
          <w:rtl/>
          <w:lang w:bidi="ar-SA"/>
        </w:rPr>
        <w:t>الدفع</w:t>
      </w:r>
      <w:r w:rsidRPr="009D5607">
        <w:rPr>
          <w:rFonts w:asciiTheme="minorBidi" w:hAnsiTheme="minorBidi" w:cstheme="minorBidi"/>
          <w:rtl/>
          <w:lang w:bidi="ar-SA"/>
        </w:rPr>
        <w:t xml:space="preserve"> والتجارة والاستثمارات وإدارة المخاطر.</w:t>
      </w:r>
    </w:p>
    <w:p w:rsidR="0068061D" w:rsidRDefault="004E1830" w:rsidP="00922DE8">
      <w:pPr>
        <w:bidi/>
        <w:spacing w:line="276" w:lineRule="auto"/>
        <w:jc w:val="both"/>
        <w:rPr>
          <w:rFonts w:asciiTheme="minorBidi" w:hAnsiTheme="minorBidi" w:cstheme="minorBidi"/>
          <w:rtl/>
          <w:lang w:bidi="ar-SA"/>
        </w:rPr>
      </w:pPr>
      <w:r w:rsidRPr="009D5607">
        <w:rPr>
          <w:rFonts w:asciiTheme="minorBidi" w:hAnsiTheme="minorBidi" w:cstheme="minorBidi"/>
          <w:rtl/>
          <w:lang w:bidi="ar-SA"/>
        </w:rPr>
        <w:t xml:space="preserve">تتيح البنى التحتية الجديدة للدفع </w:t>
      </w:r>
      <w:r w:rsidR="00922DE8">
        <w:rPr>
          <w:rFonts w:asciiTheme="minorBidi" w:hAnsiTheme="minorBidi" w:cstheme="minorBidi" w:hint="cs"/>
          <w:rtl/>
          <w:lang w:bidi="ar-SA"/>
        </w:rPr>
        <w:t>و</w:t>
      </w:r>
      <w:r w:rsidRPr="009D5607">
        <w:rPr>
          <w:rFonts w:asciiTheme="minorBidi" w:hAnsiTheme="minorBidi" w:cstheme="minorBidi"/>
          <w:rtl/>
          <w:lang w:bidi="ar-SA"/>
        </w:rPr>
        <w:t>القائمة على التكنولوجيا تسوية شبه فورية، وتشغيل</w:t>
      </w:r>
      <w:r w:rsidR="00B9621D">
        <w:rPr>
          <w:rFonts w:asciiTheme="minorBidi" w:hAnsiTheme="minorBidi" w:cstheme="minorBidi"/>
          <w:rtl/>
          <w:lang w:bidi="ar-SA"/>
        </w:rPr>
        <w:t>اً</w:t>
      </w:r>
      <w:r w:rsidRPr="009D5607">
        <w:rPr>
          <w:rFonts w:asciiTheme="minorBidi" w:hAnsiTheme="minorBidi" w:cstheme="minorBidi"/>
          <w:rtl/>
          <w:lang w:bidi="ar-SA"/>
        </w:rPr>
        <w:t xml:space="preserve"> مستمر</w:t>
      </w:r>
      <w:r w:rsidR="00B9621D">
        <w:rPr>
          <w:rFonts w:asciiTheme="minorBidi" w:hAnsiTheme="minorBidi" w:cstheme="minorBidi"/>
          <w:rtl/>
          <w:lang w:bidi="ar-SA"/>
        </w:rPr>
        <w:t>اً</w:t>
      </w:r>
      <w:r w:rsidRPr="009D5607">
        <w:rPr>
          <w:rFonts w:asciiTheme="minorBidi" w:hAnsiTheme="minorBidi" w:cstheme="minorBidi"/>
          <w:rtl/>
          <w:lang w:bidi="ar-SA"/>
        </w:rPr>
        <w:t xml:space="preserve"> على مدار الساعة طوال أي</w:t>
      </w:r>
      <w:r w:rsidRPr="009D5607">
        <w:rPr>
          <w:rFonts w:asciiTheme="minorBidi" w:hAnsiTheme="minorBidi" w:cstheme="minorBidi"/>
          <w:rtl/>
          <w:lang w:bidi="ar-SA"/>
        </w:rPr>
        <w:t>ام الأسبوع، وتكامل</w:t>
      </w:r>
      <w:r w:rsidR="00B9621D">
        <w:rPr>
          <w:rFonts w:asciiTheme="minorBidi" w:hAnsiTheme="minorBidi" w:cstheme="minorBidi"/>
          <w:rtl/>
          <w:lang w:bidi="ar-SA"/>
        </w:rPr>
        <w:t>اً</w:t>
      </w:r>
      <w:r w:rsidRPr="009D5607">
        <w:rPr>
          <w:rFonts w:asciiTheme="minorBidi" w:hAnsiTheme="minorBidi" w:cstheme="minorBidi"/>
          <w:rtl/>
          <w:lang w:bidi="ar-SA"/>
        </w:rPr>
        <w:t xml:space="preserve"> مدمج</w:t>
      </w:r>
      <w:r w:rsidR="00B9621D">
        <w:rPr>
          <w:rFonts w:asciiTheme="minorBidi" w:hAnsiTheme="minorBidi" w:cstheme="minorBidi"/>
          <w:rtl/>
          <w:lang w:bidi="ar-SA"/>
        </w:rPr>
        <w:t>اً</w:t>
      </w:r>
      <w:r w:rsidRPr="009D5607">
        <w:rPr>
          <w:rFonts w:asciiTheme="minorBidi" w:hAnsiTheme="minorBidi" w:cstheme="minorBidi"/>
          <w:rtl/>
          <w:lang w:bidi="ar-SA"/>
        </w:rPr>
        <w:t xml:space="preserve"> </w:t>
      </w:r>
      <w:r>
        <w:rPr>
          <w:rFonts w:asciiTheme="minorBidi" w:hAnsiTheme="minorBidi" w:cstheme="minorBidi" w:hint="cs"/>
          <w:rtl/>
          <w:lang w:bidi="ar-SA"/>
        </w:rPr>
        <w:t xml:space="preserve">مع </w:t>
      </w:r>
      <w:r w:rsidRPr="009D5607">
        <w:rPr>
          <w:rFonts w:asciiTheme="minorBidi" w:hAnsiTheme="minorBidi" w:cstheme="minorBidi"/>
          <w:rtl/>
          <w:lang w:bidi="ar-SA"/>
        </w:rPr>
        <w:t>آليات التحقق والتعريف. في الوقت نفسه، تُستخدم الأصول الرمزية</w:t>
      </w:r>
      <w:r>
        <w:rPr>
          <w:rFonts w:asciiTheme="minorBidi" w:hAnsiTheme="minorBidi" w:cstheme="minorBidi" w:hint="cs"/>
          <w:rtl/>
          <w:lang w:bidi="ar-SA"/>
        </w:rPr>
        <w:t xml:space="preserve"> </w:t>
      </w:r>
      <w:r w:rsidRPr="009D5607">
        <w:rPr>
          <w:rFonts w:asciiTheme="minorBidi" w:hAnsiTheme="minorBidi" w:cstheme="minorBidi"/>
        </w:rPr>
        <w:t>tokenized assets</w:t>
      </w:r>
      <w:r w:rsidRPr="009D5607">
        <w:rPr>
          <w:rFonts w:asciiTheme="minorBidi" w:hAnsiTheme="minorBidi" w:cstheme="minorBidi"/>
          <w:rtl/>
          <w:lang w:bidi="ar-SA"/>
        </w:rPr>
        <w:t xml:space="preserve"> كضمان للمعاملات المالية، في هذه المرحلة بشكل </w:t>
      </w:r>
      <w:r>
        <w:rPr>
          <w:rFonts w:asciiTheme="minorBidi" w:hAnsiTheme="minorBidi" w:cstheme="minorBidi" w:hint="cs"/>
          <w:rtl/>
          <w:lang w:bidi="ar-SA"/>
        </w:rPr>
        <w:t>أس</w:t>
      </w:r>
      <w:r w:rsidR="00922DE8">
        <w:rPr>
          <w:rFonts w:asciiTheme="minorBidi" w:hAnsiTheme="minorBidi" w:cstheme="minorBidi" w:hint="cs"/>
          <w:rtl/>
          <w:lang w:bidi="ar-SA"/>
        </w:rPr>
        <w:t>اسي</w:t>
      </w:r>
      <w:r w:rsidRPr="009D5607">
        <w:rPr>
          <w:rFonts w:asciiTheme="minorBidi" w:hAnsiTheme="minorBidi" w:cstheme="minorBidi"/>
          <w:rtl/>
          <w:lang w:bidi="ar-SA"/>
        </w:rPr>
        <w:t xml:space="preserve"> في أسواق </w:t>
      </w:r>
      <w:r w:rsidRPr="009D5607">
        <w:rPr>
          <w:rFonts w:asciiTheme="minorBidi" w:hAnsiTheme="minorBidi" w:cstheme="minorBidi"/>
        </w:rPr>
        <w:t>DeFi</w:t>
      </w:r>
      <w:r w:rsidRPr="009D5607">
        <w:rPr>
          <w:rFonts w:asciiTheme="minorBidi" w:hAnsiTheme="minorBidi" w:cstheme="minorBidi"/>
          <w:rtl/>
          <w:lang w:bidi="ar-SA"/>
        </w:rPr>
        <w:t xml:space="preserve">، </w:t>
      </w:r>
      <w:r>
        <w:rPr>
          <w:rFonts w:asciiTheme="minorBidi" w:hAnsiTheme="minorBidi" w:cstheme="minorBidi" w:hint="cs"/>
          <w:rtl/>
          <w:lang w:bidi="ar-SA"/>
        </w:rPr>
        <w:t xml:space="preserve">وتعاملات </w:t>
      </w:r>
      <w:r w:rsidRPr="009D5607">
        <w:rPr>
          <w:rFonts w:asciiTheme="minorBidi" w:hAnsiTheme="minorBidi" w:cstheme="minorBidi"/>
        </w:rPr>
        <w:t>DVP -Delivery versus Payment</w:t>
      </w:r>
      <w:r w:rsidRPr="009D5607">
        <w:rPr>
          <w:rFonts w:asciiTheme="minorBidi" w:hAnsiTheme="minorBidi" w:cstheme="minorBidi"/>
          <w:rtl/>
          <w:lang w:bidi="ar-SA"/>
        </w:rPr>
        <w:t xml:space="preserve"> مع التحوط </w:t>
      </w:r>
      <w:r w:rsidR="00922DE8" w:rsidRPr="009D5607">
        <w:rPr>
          <w:rFonts w:asciiTheme="minorBidi" w:hAnsiTheme="minorBidi" w:cstheme="minorBidi"/>
          <w:rtl/>
          <w:lang w:bidi="ar-SA"/>
        </w:rPr>
        <w:t>تلقائي</w:t>
      </w:r>
      <w:r w:rsidR="00922DE8">
        <w:rPr>
          <w:rFonts w:asciiTheme="minorBidi" w:hAnsiTheme="minorBidi" w:cstheme="minorBidi"/>
          <w:rtl/>
          <w:lang w:bidi="ar-SA"/>
        </w:rPr>
        <w:t>اً</w:t>
      </w:r>
      <w:r w:rsidR="00922DE8" w:rsidRPr="009D5607">
        <w:rPr>
          <w:rFonts w:asciiTheme="minorBidi" w:hAnsiTheme="minorBidi" w:cstheme="minorBidi"/>
          <w:rtl/>
          <w:lang w:bidi="ar-SA"/>
        </w:rPr>
        <w:t xml:space="preserve"> </w:t>
      </w:r>
      <w:r w:rsidRPr="009D5607">
        <w:rPr>
          <w:rFonts w:asciiTheme="minorBidi" w:hAnsiTheme="minorBidi" w:cstheme="minorBidi"/>
          <w:rtl/>
          <w:lang w:bidi="ar-SA"/>
        </w:rPr>
        <w:t xml:space="preserve">إلى حد </w:t>
      </w:r>
      <w:r>
        <w:rPr>
          <w:rFonts w:asciiTheme="minorBidi" w:hAnsiTheme="minorBidi" w:cstheme="minorBidi" w:hint="cs"/>
          <w:rtl/>
          <w:lang w:bidi="ar-SA"/>
        </w:rPr>
        <w:t>إلغاء</w:t>
      </w:r>
      <w:r w:rsidRPr="009D5607">
        <w:rPr>
          <w:rFonts w:asciiTheme="minorBidi" w:hAnsiTheme="minorBidi" w:cstheme="minorBidi"/>
          <w:rtl/>
          <w:lang w:bidi="ar-SA"/>
        </w:rPr>
        <w:t xml:space="preserve"> مخاطر الطرف المقابل</w:t>
      </w:r>
      <w:r>
        <w:rPr>
          <w:rFonts w:asciiTheme="minorBidi" w:hAnsiTheme="minorBidi" w:cstheme="minorBidi" w:hint="cs"/>
          <w:rtl/>
          <w:lang w:bidi="ar-SA"/>
        </w:rPr>
        <w:t xml:space="preserve"> </w:t>
      </w:r>
      <w:r w:rsidRPr="009D5607">
        <w:rPr>
          <w:rFonts w:asciiTheme="minorBidi" w:hAnsiTheme="minorBidi" w:cstheme="minorBidi"/>
        </w:rPr>
        <w:t>counterparty</w:t>
      </w:r>
      <w:r w:rsidRPr="009D5607">
        <w:rPr>
          <w:rFonts w:asciiTheme="minorBidi" w:hAnsiTheme="minorBidi" w:cstheme="minorBidi"/>
          <w:rtl/>
          <w:lang w:bidi="ar-SA"/>
        </w:rPr>
        <w:t xml:space="preserve">. التطبيقات الفعلية لبعض هذه </w:t>
      </w:r>
      <w:r>
        <w:rPr>
          <w:rFonts w:asciiTheme="minorBidi" w:hAnsiTheme="minorBidi" w:cstheme="minorBidi" w:hint="cs"/>
          <w:rtl/>
          <w:lang w:bidi="ar-SA"/>
        </w:rPr>
        <w:t>الإجراءات</w:t>
      </w:r>
      <w:r w:rsidRPr="009D5607">
        <w:rPr>
          <w:rFonts w:asciiTheme="minorBidi" w:hAnsiTheme="minorBidi" w:cstheme="minorBidi"/>
          <w:rtl/>
          <w:lang w:bidi="ar-SA"/>
        </w:rPr>
        <w:t xml:space="preserve"> </w:t>
      </w:r>
      <w:r>
        <w:rPr>
          <w:rFonts w:asciiTheme="minorBidi" w:hAnsiTheme="minorBidi" w:cstheme="minorBidi" w:hint="cs"/>
          <w:rtl/>
          <w:lang w:bidi="ar-SA"/>
        </w:rPr>
        <w:t>موجود</w:t>
      </w:r>
      <w:r w:rsidR="00922DE8">
        <w:rPr>
          <w:rFonts w:asciiTheme="minorBidi" w:hAnsiTheme="minorBidi" w:cstheme="minorBidi" w:hint="cs"/>
          <w:rtl/>
          <w:lang w:bidi="ar-SA"/>
        </w:rPr>
        <w:t>ة</w:t>
      </w:r>
      <w:r w:rsidRPr="009D5607">
        <w:rPr>
          <w:rFonts w:asciiTheme="minorBidi" w:hAnsiTheme="minorBidi" w:cstheme="minorBidi"/>
          <w:rtl/>
          <w:lang w:bidi="ar-SA"/>
        </w:rPr>
        <w:t xml:space="preserve"> بالفعل على أرض الواقع.</w:t>
      </w:r>
    </w:p>
    <w:p w:rsidR="00002350" w:rsidRPr="009D5607" w:rsidRDefault="004E1830" w:rsidP="00922DE8">
      <w:pPr>
        <w:bidi/>
        <w:spacing w:line="276" w:lineRule="auto"/>
        <w:jc w:val="both"/>
        <w:rPr>
          <w:rFonts w:asciiTheme="minorBidi" w:hAnsiTheme="minorBidi" w:cstheme="minorBidi"/>
          <w:rtl/>
        </w:rPr>
      </w:pPr>
      <w:r>
        <w:rPr>
          <w:rFonts w:asciiTheme="minorBidi" w:hAnsiTheme="minorBidi" w:cstheme="minorBidi" w:hint="cs"/>
          <w:rtl/>
          <w:lang w:bidi="ar-SA"/>
        </w:rPr>
        <w:t>ف</w:t>
      </w:r>
      <w:r w:rsidRPr="009D5607">
        <w:rPr>
          <w:rFonts w:asciiTheme="minorBidi" w:hAnsiTheme="minorBidi" w:cstheme="minorBidi"/>
          <w:rtl/>
          <w:lang w:bidi="ar-SA"/>
        </w:rPr>
        <w:t>في البرازيل</w:t>
      </w:r>
      <w:r>
        <w:rPr>
          <w:rFonts w:asciiTheme="minorBidi" w:hAnsiTheme="minorBidi" w:cstheme="minorBidi" w:hint="cs"/>
          <w:rtl/>
          <w:lang w:bidi="ar-SA"/>
        </w:rPr>
        <w:t xml:space="preserve"> على سبيل المثال</w:t>
      </w:r>
      <w:r w:rsidRPr="009D5607">
        <w:rPr>
          <w:rFonts w:asciiTheme="minorBidi" w:hAnsiTheme="minorBidi" w:cstheme="minorBidi"/>
          <w:rtl/>
          <w:lang w:bidi="ar-SA"/>
        </w:rPr>
        <w:t xml:space="preserve">، حقق نظام </w:t>
      </w:r>
      <w:r w:rsidRPr="009D5607">
        <w:rPr>
          <w:rFonts w:asciiTheme="minorBidi" w:hAnsiTheme="minorBidi" w:cstheme="minorBidi"/>
        </w:rPr>
        <w:t>Pix</w:t>
      </w:r>
      <w:r w:rsidRPr="009D5607">
        <w:rPr>
          <w:rFonts w:asciiTheme="minorBidi" w:hAnsiTheme="minorBidi" w:cstheme="minorBidi"/>
          <w:rtl/>
          <w:lang w:bidi="ar-SA"/>
        </w:rPr>
        <w:t xml:space="preserve"> </w:t>
      </w:r>
      <w:r>
        <w:rPr>
          <w:rFonts w:asciiTheme="minorBidi" w:hAnsiTheme="minorBidi" w:cstheme="minorBidi" w:hint="cs"/>
          <w:rtl/>
          <w:lang w:bidi="ar-SA"/>
        </w:rPr>
        <w:t xml:space="preserve">معاملات يومية </w:t>
      </w:r>
      <w:r w:rsidR="00922DE8" w:rsidRPr="009D5607">
        <w:rPr>
          <w:rFonts w:asciiTheme="minorBidi" w:hAnsiTheme="minorBidi" w:cstheme="minorBidi"/>
          <w:rtl/>
          <w:lang w:bidi="ar-SA"/>
        </w:rPr>
        <w:t xml:space="preserve">في ثلاث سنوات </w:t>
      </w:r>
      <w:r>
        <w:rPr>
          <w:rFonts w:asciiTheme="minorBidi" w:hAnsiTheme="minorBidi" w:cstheme="minorBidi" w:hint="cs"/>
          <w:rtl/>
          <w:lang w:bidi="ar-SA"/>
        </w:rPr>
        <w:t xml:space="preserve">أكثر </w:t>
      </w:r>
      <w:r w:rsidRPr="009D5607">
        <w:rPr>
          <w:rFonts w:asciiTheme="minorBidi" w:hAnsiTheme="minorBidi" w:cstheme="minorBidi"/>
          <w:rtl/>
          <w:lang w:bidi="ar-SA"/>
        </w:rPr>
        <w:t xml:space="preserve">من بطاقات الائتمان </w:t>
      </w:r>
      <w:r w:rsidR="00922DE8">
        <w:rPr>
          <w:rFonts w:asciiTheme="minorBidi" w:hAnsiTheme="minorBidi" w:cstheme="minorBidi" w:hint="cs"/>
          <w:rtl/>
          <w:lang w:bidi="ar-SA"/>
        </w:rPr>
        <w:t>والخصم</w:t>
      </w:r>
      <w:r w:rsidRPr="009D5607">
        <w:rPr>
          <w:rFonts w:asciiTheme="minorBidi" w:hAnsiTheme="minorBidi" w:cstheme="minorBidi"/>
          <w:rtl/>
          <w:lang w:bidi="ar-SA"/>
        </w:rPr>
        <w:t xml:space="preserve"> مجتمعة. في الهند، أحدثت واجهة المدفوعات </w:t>
      </w:r>
      <w:r w:rsidRPr="009D5607">
        <w:rPr>
          <w:rFonts w:asciiTheme="minorBidi" w:hAnsiTheme="minorBidi" w:cstheme="minorBidi"/>
        </w:rPr>
        <w:t>Unified Paym</w:t>
      </w:r>
      <w:r w:rsidRPr="009D5607">
        <w:rPr>
          <w:rFonts w:asciiTheme="minorBidi" w:hAnsiTheme="minorBidi" w:cstheme="minorBidi"/>
        </w:rPr>
        <w:t>ents Interface</w:t>
      </w:r>
      <w:r w:rsidRPr="009D5607">
        <w:rPr>
          <w:rFonts w:asciiTheme="minorBidi" w:hAnsiTheme="minorBidi" w:cstheme="minorBidi"/>
          <w:rtl/>
          <w:lang w:bidi="ar-SA"/>
        </w:rPr>
        <w:t xml:space="preserve"> ثورة مماثلة في عالم المدفوعات، وفي الوقت نفسه زادت من </w:t>
      </w:r>
      <w:r>
        <w:rPr>
          <w:rFonts w:asciiTheme="minorBidi" w:hAnsiTheme="minorBidi" w:cstheme="minorBidi" w:hint="cs"/>
          <w:rtl/>
          <w:lang w:bidi="ar-SA"/>
        </w:rPr>
        <w:t xml:space="preserve">سهولة </w:t>
      </w:r>
      <w:r w:rsidRPr="009D5607">
        <w:rPr>
          <w:rFonts w:asciiTheme="minorBidi" w:hAnsiTheme="minorBidi" w:cstheme="minorBidi"/>
          <w:rtl/>
          <w:lang w:bidi="ar-SA"/>
        </w:rPr>
        <w:t xml:space="preserve">وصول </w:t>
      </w:r>
      <w:r>
        <w:rPr>
          <w:rFonts w:asciiTheme="minorBidi" w:hAnsiTheme="minorBidi" w:cstheme="minorBidi" w:hint="cs"/>
          <w:rtl/>
          <w:lang w:bidi="ar-SA"/>
        </w:rPr>
        <w:t>المصالح التجارية</w:t>
      </w:r>
      <w:r w:rsidRPr="009D5607">
        <w:rPr>
          <w:rFonts w:asciiTheme="minorBidi" w:hAnsiTheme="minorBidi" w:cstheme="minorBidi"/>
          <w:rtl/>
          <w:lang w:bidi="ar-SA"/>
        </w:rPr>
        <w:t xml:space="preserve"> الصغيرة إلى الائتمان، ودمجت </w:t>
      </w:r>
      <w:r w:rsidR="00922DE8">
        <w:rPr>
          <w:rFonts w:asciiTheme="minorBidi" w:hAnsiTheme="minorBidi" w:cstheme="minorBidi" w:hint="cs"/>
          <w:rtl/>
          <w:lang w:bidi="ar-SA"/>
        </w:rPr>
        <w:t xml:space="preserve">بين </w:t>
      </w:r>
      <w:r w:rsidRPr="009D5607">
        <w:rPr>
          <w:rFonts w:asciiTheme="minorBidi" w:hAnsiTheme="minorBidi" w:cstheme="minorBidi"/>
          <w:rtl/>
          <w:lang w:bidi="ar-SA"/>
        </w:rPr>
        <w:t xml:space="preserve">المدفوعات والتجارة والخدمات المالية. في الولايات المتحدة، </w:t>
      </w:r>
      <w:r>
        <w:rPr>
          <w:rFonts w:asciiTheme="minorBidi" w:hAnsiTheme="minorBidi" w:cstheme="minorBidi" w:hint="cs"/>
          <w:rtl/>
          <w:lang w:bidi="ar-SA"/>
        </w:rPr>
        <w:t>نرى بوضوح</w:t>
      </w:r>
      <w:r w:rsidRPr="009D5607">
        <w:rPr>
          <w:rFonts w:asciiTheme="minorBidi" w:hAnsiTheme="minorBidi" w:cstheme="minorBidi"/>
          <w:rtl/>
          <w:lang w:bidi="ar-SA"/>
        </w:rPr>
        <w:t xml:space="preserve"> التحول من عالم المدفوعات الذي يعتمد بالكامل تقريب</w:t>
      </w:r>
      <w:r w:rsidR="00B9621D">
        <w:rPr>
          <w:rFonts w:asciiTheme="minorBidi" w:hAnsiTheme="minorBidi" w:cstheme="minorBidi"/>
          <w:rtl/>
          <w:lang w:bidi="ar-SA"/>
        </w:rPr>
        <w:t>اً</w:t>
      </w:r>
      <w:r w:rsidRPr="009D5607">
        <w:rPr>
          <w:rFonts w:asciiTheme="minorBidi" w:hAnsiTheme="minorBidi" w:cstheme="minorBidi"/>
          <w:rtl/>
          <w:lang w:bidi="ar-SA"/>
        </w:rPr>
        <w:t xml:space="preserve"> على الب</w:t>
      </w:r>
      <w:r w:rsidRPr="009D5607">
        <w:rPr>
          <w:rFonts w:asciiTheme="minorBidi" w:hAnsiTheme="minorBidi" w:cstheme="minorBidi"/>
          <w:rtl/>
          <w:lang w:bidi="ar-SA"/>
        </w:rPr>
        <w:t xml:space="preserve">نوك إلى أنظمة </w:t>
      </w:r>
      <w:r>
        <w:rPr>
          <w:rFonts w:asciiTheme="minorBidi" w:hAnsiTheme="minorBidi" w:cstheme="minorBidi" w:hint="cs"/>
          <w:rtl/>
          <w:lang w:bidi="ar-SA"/>
        </w:rPr>
        <w:t xml:space="preserve">أكثر </w:t>
      </w:r>
      <w:r w:rsidRPr="009D5607">
        <w:rPr>
          <w:rFonts w:asciiTheme="minorBidi" w:hAnsiTheme="minorBidi" w:cstheme="minorBidi"/>
          <w:rtl/>
          <w:lang w:bidi="ar-SA"/>
        </w:rPr>
        <w:t>رقمية وتكنولوجية.</w:t>
      </w:r>
    </w:p>
    <w:p w:rsidR="003E27F2" w:rsidRDefault="004E1830" w:rsidP="003E27F2">
      <w:pPr>
        <w:bidi/>
        <w:spacing w:line="276" w:lineRule="auto"/>
        <w:jc w:val="both"/>
        <w:rPr>
          <w:rFonts w:asciiTheme="minorBidi" w:hAnsiTheme="minorBidi" w:cstheme="minorBidi"/>
          <w:rtl/>
          <w:lang w:bidi="ar-SA"/>
        </w:rPr>
      </w:pPr>
      <w:r w:rsidRPr="009D5607">
        <w:rPr>
          <w:rFonts w:asciiTheme="minorBidi" w:hAnsiTheme="minorBidi" w:cstheme="minorBidi"/>
          <w:rtl/>
          <w:lang w:bidi="ar-SA"/>
        </w:rPr>
        <w:t xml:space="preserve">تُعدّ شركات مثل </w:t>
      </w:r>
      <w:r w:rsidRPr="009D5607">
        <w:rPr>
          <w:rFonts w:asciiTheme="minorBidi" w:hAnsiTheme="minorBidi" w:cstheme="minorBidi"/>
        </w:rPr>
        <w:t>Apple Pay</w:t>
      </w:r>
      <w:r w:rsidRPr="009D5607">
        <w:rPr>
          <w:rFonts w:asciiTheme="minorBidi" w:hAnsiTheme="minorBidi" w:cstheme="minorBidi"/>
          <w:rtl/>
          <w:lang w:bidi="ar-SA"/>
        </w:rPr>
        <w:t xml:space="preserve"> و</w:t>
      </w:r>
      <w:r w:rsidRPr="009D5607">
        <w:rPr>
          <w:rFonts w:asciiTheme="minorBidi" w:hAnsiTheme="minorBidi" w:cstheme="minorBidi"/>
        </w:rPr>
        <w:t>Google Pay</w:t>
      </w:r>
      <w:r w:rsidRPr="009D5607">
        <w:rPr>
          <w:rFonts w:asciiTheme="minorBidi" w:hAnsiTheme="minorBidi" w:cstheme="minorBidi"/>
          <w:rtl/>
          <w:lang w:bidi="ar-SA"/>
        </w:rPr>
        <w:t xml:space="preserve"> بالفعل منصة الدفع الرئيسية لملايين المستخدمين؛ وتتعامل تطبيقات مثل </w:t>
      </w:r>
      <w:r w:rsidRPr="009D5607">
        <w:rPr>
          <w:rFonts w:asciiTheme="minorBidi" w:hAnsiTheme="minorBidi" w:cstheme="minorBidi"/>
        </w:rPr>
        <w:t>Venmo</w:t>
      </w:r>
      <w:r w:rsidRPr="009D5607">
        <w:rPr>
          <w:rFonts w:asciiTheme="minorBidi" w:hAnsiTheme="minorBidi" w:cstheme="minorBidi"/>
          <w:rtl/>
          <w:lang w:bidi="ar-SA"/>
        </w:rPr>
        <w:t xml:space="preserve"> و</w:t>
      </w:r>
      <w:r w:rsidRPr="009D5607">
        <w:rPr>
          <w:rFonts w:asciiTheme="minorBidi" w:hAnsiTheme="minorBidi" w:cstheme="minorBidi"/>
        </w:rPr>
        <w:t>CashApp</w:t>
      </w:r>
      <w:r w:rsidRPr="009D5607">
        <w:rPr>
          <w:rFonts w:asciiTheme="minorBidi" w:hAnsiTheme="minorBidi" w:cstheme="minorBidi"/>
          <w:rtl/>
          <w:lang w:bidi="ar-SA"/>
        </w:rPr>
        <w:t xml:space="preserve"> مع مئات المليارات من الدولارات من المدفوعات سنوي</w:t>
      </w:r>
      <w:r w:rsidR="00B9621D">
        <w:rPr>
          <w:rFonts w:asciiTheme="minorBidi" w:hAnsiTheme="minorBidi" w:cstheme="minorBidi"/>
          <w:rtl/>
          <w:lang w:bidi="ar-SA"/>
        </w:rPr>
        <w:t>اً</w:t>
      </w:r>
      <w:r w:rsidRPr="009D5607">
        <w:rPr>
          <w:rFonts w:asciiTheme="minorBidi" w:hAnsiTheme="minorBidi" w:cstheme="minorBidi"/>
          <w:rtl/>
          <w:lang w:bidi="ar-SA"/>
        </w:rPr>
        <w:t>؛ وتقوم شركات التكنولوجيا الكبرى بدمج خدمات الدفع</w:t>
      </w:r>
      <w:r w:rsidRPr="009D5607">
        <w:rPr>
          <w:rFonts w:asciiTheme="minorBidi" w:hAnsiTheme="minorBidi" w:cstheme="minorBidi"/>
          <w:rtl/>
          <w:lang w:bidi="ar-SA"/>
        </w:rPr>
        <w:t xml:space="preserve"> والائتمان مباشرةً في منصاتها، وهي عملية تُعرف باسم "</w:t>
      </w:r>
      <w:r w:rsidRPr="009D5607">
        <w:rPr>
          <w:rFonts w:asciiTheme="minorBidi" w:hAnsiTheme="minorBidi" w:cstheme="minorBidi"/>
        </w:rPr>
        <w:t>embedded finance</w:t>
      </w:r>
      <w:r w:rsidRPr="009D5607">
        <w:rPr>
          <w:rFonts w:asciiTheme="minorBidi" w:hAnsiTheme="minorBidi" w:cstheme="minorBidi"/>
          <w:rtl/>
          <w:lang w:bidi="ar-SA"/>
        </w:rPr>
        <w:t>"، وأحيان</w:t>
      </w:r>
      <w:r w:rsidR="00B9621D">
        <w:rPr>
          <w:rFonts w:asciiTheme="minorBidi" w:hAnsiTheme="minorBidi" w:cstheme="minorBidi"/>
          <w:rtl/>
          <w:lang w:bidi="ar-SA"/>
        </w:rPr>
        <w:t>اً</w:t>
      </w:r>
      <w:r w:rsidRPr="009D5607">
        <w:rPr>
          <w:rFonts w:asciiTheme="minorBidi" w:hAnsiTheme="minorBidi" w:cstheme="minorBidi"/>
          <w:rtl/>
          <w:lang w:bidi="ar-SA"/>
        </w:rPr>
        <w:t xml:space="preserve"> دون أن </w:t>
      </w:r>
      <w:r>
        <w:rPr>
          <w:rFonts w:asciiTheme="minorBidi" w:hAnsiTheme="minorBidi" w:cstheme="minorBidi" w:hint="cs"/>
          <w:rtl/>
          <w:lang w:bidi="ar-SA"/>
        </w:rPr>
        <w:t>يعرف</w:t>
      </w:r>
      <w:r w:rsidRPr="009D5607">
        <w:rPr>
          <w:rFonts w:asciiTheme="minorBidi" w:hAnsiTheme="minorBidi" w:cstheme="minorBidi"/>
          <w:rtl/>
          <w:lang w:bidi="ar-SA"/>
        </w:rPr>
        <w:t xml:space="preserve"> المستخدم البنك الذي يقف وراء المعاملة. </w:t>
      </w:r>
    </w:p>
    <w:p w:rsidR="00002350" w:rsidRPr="009D5607" w:rsidRDefault="004E1830" w:rsidP="00922DE8">
      <w:pPr>
        <w:bidi/>
        <w:spacing w:line="276" w:lineRule="auto"/>
        <w:jc w:val="both"/>
        <w:rPr>
          <w:rFonts w:asciiTheme="minorBidi" w:hAnsiTheme="minorBidi" w:cstheme="minorBidi"/>
          <w:rtl/>
        </w:rPr>
      </w:pPr>
      <w:r w:rsidRPr="009D5607">
        <w:rPr>
          <w:rFonts w:asciiTheme="minorBidi" w:hAnsiTheme="minorBidi" w:cstheme="minorBidi"/>
          <w:rtl/>
          <w:lang w:bidi="ar-SA"/>
        </w:rPr>
        <w:t>تعتمد هذه النماذج على قواعد بيانات ضخمة و</w:t>
      </w:r>
      <w:r w:rsidR="003E27F2">
        <w:rPr>
          <w:rFonts w:asciiTheme="minorBidi" w:hAnsiTheme="minorBidi" w:cstheme="minorBidi" w:hint="cs"/>
          <w:rtl/>
          <w:lang w:bidi="ar-SA"/>
        </w:rPr>
        <w:t xml:space="preserve">على </w:t>
      </w:r>
      <w:r w:rsidRPr="009D5607">
        <w:rPr>
          <w:rFonts w:asciiTheme="minorBidi" w:hAnsiTheme="minorBidi" w:cstheme="minorBidi"/>
          <w:rtl/>
          <w:lang w:bidi="ar-SA"/>
        </w:rPr>
        <w:t>بيانات التجارة والدفع في الوقت الفعلي</w:t>
      </w:r>
      <w:r w:rsidR="003E27F2">
        <w:rPr>
          <w:rFonts w:asciiTheme="minorBidi" w:hAnsiTheme="minorBidi" w:cstheme="minorBidi" w:hint="cs"/>
          <w:rtl/>
          <w:lang w:bidi="ar-SA"/>
        </w:rPr>
        <w:t>،</w:t>
      </w:r>
      <w:r w:rsidRPr="009D5607">
        <w:rPr>
          <w:rFonts w:asciiTheme="minorBidi" w:hAnsiTheme="minorBidi" w:cstheme="minorBidi"/>
          <w:rtl/>
          <w:lang w:bidi="ar-SA"/>
        </w:rPr>
        <w:t xml:space="preserve"> وهي بيانات تسمح لشركات التكنولوجيا بتقد</w:t>
      </w:r>
      <w:r w:rsidRPr="009D5607">
        <w:rPr>
          <w:rFonts w:asciiTheme="minorBidi" w:hAnsiTheme="minorBidi" w:cstheme="minorBidi"/>
          <w:rtl/>
          <w:lang w:bidi="ar-SA"/>
        </w:rPr>
        <w:t>يم الخدمات المالية بوتيرة ودقة لم تكن متاحة من قبل. على سبيل المثال، أطلقت أمازون مؤخر</w:t>
      </w:r>
      <w:r w:rsidR="00B9621D">
        <w:rPr>
          <w:rFonts w:asciiTheme="minorBidi" w:hAnsiTheme="minorBidi" w:cstheme="minorBidi"/>
          <w:rtl/>
          <w:lang w:bidi="ar-SA"/>
        </w:rPr>
        <w:t>اً</w:t>
      </w:r>
      <w:r w:rsidRPr="009D5607">
        <w:rPr>
          <w:rFonts w:asciiTheme="minorBidi" w:hAnsiTheme="minorBidi" w:cstheme="minorBidi"/>
          <w:rtl/>
          <w:lang w:bidi="ar-SA"/>
        </w:rPr>
        <w:t xml:space="preserve"> برنامج ائتمان داخلي واسع النطاق </w:t>
      </w:r>
      <w:r w:rsidR="003E27F2">
        <w:rPr>
          <w:rFonts w:asciiTheme="minorBidi" w:hAnsiTheme="minorBidi" w:cstheme="minorBidi" w:hint="cs"/>
          <w:rtl/>
          <w:lang w:bidi="ar-SA"/>
        </w:rPr>
        <w:t>للمصالح التجارية</w:t>
      </w:r>
      <w:r w:rsidRPr="009D5607">
        <w:rPr>
          <w:rFonts w:asciiTheme="minorBidi" w:hAnsiTheme="minorBidi" w:cstheme="minorBidi"/>
          <w:rtl/>
          <w:lang w:bidi="ar-SA"/>
        </w:rPr>
        <w:t xml:space="preserve"> الصغيرة يعتمد </w:t>
      </w:r>
      <w:r w:rsidR="00922DE8">
        <w:rPr>
          <w:rFonts w:asciiTheme="minorBidi" w:hAnsiTheme="minorBidi" w:cstheme="minorBidi" w:hint="cs"/>
          <w:rtl/>
          <w:lang w:bidi="ar-SA"/>
        </w:rPr>
        <w:t>بشكل شبه كامل</w:t>
      </w:r>
      <w:r w:rsidRPr="009D5607">
        <w:rPr>
          <w:rFonts w:asciiTheme="minorBidi" w:hAnsiTheme="minorBidi" w:cstheme="minorBidi"/>
          <w:rtl/>
          <w:lang w:bidi="ar-SA"/>
        </w:rPr>
        <w:t xml:space="preserve"> على بيانات من منصتها التجارية بدلاً من البنية التحتية المصرفية التقليدية. إن </w:t>
      </w:r>
      <w:r w:rsidR="003E27F2">
        <w:rPr>
          <w:rFonts w:asciiTheme="minorBidi" w:hAnsiTheme="minorBidi" w:cstheme="minorBidi" w:hint="cs"/>
          <w:rtl/>
          <w:lang w:bidi="ar-SA"/>
        </w:rPr>
        <w:t>الدمج</w:t>
      </w:r>
      <w:r w:rsidRPr="009D5607">
        <w:rPr>
          <w:rFonts w:asciiTheme="minorBidi" w:hAnsiTheme="minorBidi" w:cstheme="minorBidi"/>
          <w:rtl/>
          <w:lang w:bidi="ar-SA"/>
        </w:rPr>
        <w:t xml:space="preserve"> بين الم</w:t>
      </w:r>
      <w:r w:rsidRPr="009D5607">
        <w:rPr>
          <w:rFonts w:asciiTheme="minorBidi" w:hAnsiTheme="minorBidi" w:cstheme="minorBidi"/>
          <w:rtl/>
          <w:lang w:bidi="ar-SA"/>
        </w:rPr>
        <w:t xml:space="preserve">حافظ الرقمية وتطبيقات الدفع والخدمات المالية داخل </w:t>
      </w:r>
      <w:r w:rsidR="003E27F2">
        <w:rPr>
          <w:rFonts w:asciiTheme="minorBidi" w:hAnsiTheme="minorBidi" w:cstheme="minorBidi" w:hint="cs"/>
          <w:rtl/>
          <w:lang w:bidi="ar-SA"/>
        </w:rPr>
        <w:t>الحيز</w:t>
      </w:r>
      <w:r w:rsidRPr="009D5607">
        <w:rPr>
          <w:rFonts w:asciiTheme="minorBidi" w:hAnsiTheme="minorBidi" w:cstheme="minorBidi"/>
          <w:rtl/>
          <w:lang w:bidi="ar-SA"/>
        </w:rPr>
        <w:t xml:space="preserve"> التكنولوجي يخلق </w:t>
      </w:r>
      <w:r w:rsidR="003E27F2">
        <w:rPr>
          <w:rFonts w:asciiTheme="minorBidi" w:hAnsiTheme="minorBidi" w:cstheme="minorBidi" w:hint="cs"/>
          <w:rtl/>
          <w:lang w:bidi="ar-SA"/>
        </w:rPr>
        <w:t xml:space="preserve">في الولايات المتحدة </w:t>
      </w:r>
      <w:r w:rsidRPr="009D5607">
        <w:rPr>
          <w:rFonts w:asciiTheme="minorBidi" w:hAnsiTheme="minorBidi" w:cstheme="minorBidi"/>
          <w:rtl/>
          <w:lang w:bidi="ar-SA"/>
        </w:rPr>
        <w:t xml:space="preserve">نظام مدفوعات أسرع </w:t>
      </w:r>
      <w:r w:rsidR="00922DE8">
        <w:rPr>
          <w:rFonts w:asciiTheme="minorBidi" w:hAnsiTheme="minorBidi" w:cstheme="minorBidi" w:hint="cs"/>
          <w:rtl/>
          <w:lang w:bidi="ar-SA"/>
        </w:rPr>
        <w:t>ويضم عدد لاعبين</w:t>
      </w:r>
      <w:r w:rsidRPr="009D5607">
        <w:rPr>
          <w:rFonts w:asciiTheme="minorBidi" w:hAnsiTheme="minorBidi" w:cstheme="minorBidi"/>
          <w:rtl/>
          <w:lang w:bidi="ar-SA"/>
        </w:rPr>
        <w:t xml:space="preserve"> أكثر من أي وقت مضى.</w:t>
      </w:r>
    </w:p>
    <w:p w:rsidR="00002350" w:rsidRPr="009D5607" w:rsidRDefault="004E1830" w:rsidP="003E27F2">
      <w:pPr>
        <w:bidi/>
        <w:spacing w:line="276" w:lineRule="auto"/>
        <w:jc w:val="both"/>
        <w:rPr>
          <w:rFonts w:asciiTheme="minorBidi" w:hAnsiTheme="minorBidi" w:cstheme="minorBidi"/>
          <w:rtl/>
        </w:rPr>
      </w:pPr>
      <w:r w:rsidRPr="009D5607">
        <w:rPr>
          <w:rFonts w:asciiTheme="minorBidi" w:hAnsiTheme="minorBidi" w:cstheme="minorBidi"/>
          <w:rtl/>
          <w:lang w:bidi="ar-SA"/>
        </w:rPr>
        <w:t>تُظهر هذه الأمثلة وغيرها أن التغيرات التكنولوجية أدت إلى تغيير في هوية الجهات الفاعلة في نظام المدفوعات. فقد أ</w:t>
      </w:r>
      <w:r w:rsidRPr="009D5607">
        <w:rPr>
          <w:rFonts w:asciiTheme="minorBidi" w:hAnsiTheme="minorBidi" w:cstheme="minorBidi"/>
          <w:rtl/>
          <w:lang w:bidi="ar-SA"/>
        </w:rPr>
        <w:t>صبحت البنى التحتية للمدفوعات جزء</w:t>
      </w:r>
      <w:r w:rsidR="00B9621D">
        <w:rPr>
          <w:rFonts w:asciiTheme="minorBidi" w:hAnsiTheme="minorBidi" w:cstheme="minorBidi"/>
          <w:rtl/>
          <w:lang w:bidi="ar-SA"/>
        </w:rPr>
        <w:t>اً</w:t>
      </w:r>
      <w:r w:rsidRPr="009D5607">
        <w:rPr>
          <w:rFonts w:asciiTheme="minorBidi" w:hAnsiTheme="minorBidi" w:cstheme="minorBidi"/>
          <w:rtl/>
          <w:lang w:bidi="ar-SA"/>
        </w:rPr>
        <w:t xml:space="preserve"> أساسي</w:t>
      </w:r>
      <w:r w:rsidR="00B9621D">
        <w:rPr>
          <w:rFonts w:asciiTheme="minorBidi" w:hAnsiTheme="minorBidi" w:cstheme="minorBidi"/>
          <w:rtl/>
          <w:lang w:bidi="ar-SA"/>
        </w:rPr>
        <w:t>اً</w:t>
      </w:r>
      <w:r w:rsidRPr="009D5607">
        <w:rPr>
          <w:rFonts w:asciiTheme="minorBidi" w:hAnsiTheme="minorBidi" w:cstheme="minorBidi"/>
          <w:rtl/>
          <w:lang w:bidi="ar-SA"/>
        </w:rPr>
        <w:t xml:space="preserve"> من النشاط المالي الأوسع، وأصبحت شركات التكنولوجيا تُقدم الآن خدمات كانت في السابق حكر</w:t>
      </w:r>
      <w:r w:rsidR="00B9621D">
        <w:rPr>
          <w:rFonts w:asciiTheme="minorBidi" w:hAnsiTheme="minorBidi" w:cstheme="minorBidi"/>
          <w:rtl/>
          <w:lang w:bidi="ar-SA"/>
        </w:rPr>
        <w:t>اً</w:t>
      </w:r>
      <w:r w:rsidRPr="009D5607">
        <w:rPr>
          <w:rFonts w:asciiTheme="minorBidi" w:hAnsiTheme="minorBidi" w:cstheme="minorBidi"/>
          <w:rtl/>
          <w:lang w:bidi="ar-SA"/>
        </w:rPr>
        <w:t xml:space="preserve"> على البنوك. وقد أدى ذلك إلى تضاؤل ​​​​الحدود بين خدمات الدفع والخدمات المالية الأخرى، وتزايد تعقيد الرقابة والتنظيم تبع</w:t>
      </w:r>
      <w:r w:rsidR="00B9621D">
        <w:rPr>
          <w:rFonts w:asciiTheme="minorBidi" w:hAnsiTheme="minorBidi" w:cstheme="minorBidi"/>
          <w:rtl/>
          <w:lang w:bidi="ar-SA"/>
        </w:rPr>
        <w:t>اً</w:t>
      </w:r>
      <w:r w:rsidRPr="009D5607">
        <w:rPr>
          <w:rFonts w:asciiTheme="minorBidi" w:hAnsiTheme="minorBidi" w:cstheme="minorBidi"/>
          <w:rtl/>
          <w:lang w:bidi="ar-SA"/>
        </w:rPr>
        <w:t xml:space="preserve"> لذل</w:t>
      </w:r>
      <w:r w:rsidRPr="009D5607">
        <w:rPr>
          <w:rFonts w:asciiTheme="minorBidi" w:hAnsiTheme="minorBidi" w:cstheme="minorBidi"/>
          <w:rtl/>
          <w:lang w:bidi="ar-SA"/>
        </w:rPr>
        <w:t>ك.</w:t>
      </w:r>
    </w:p>
    <w:p w:rsidR="00002350" w:rsidRPr="009D5607" w:rsidRDefault="004E1830" w:rsidP="00922DE8">
      <w:pPr>
        <w:bidi/>
        <w:spacing w:line="276" w:lineRule="auto"/>
        <w:jc w:val="both"/>
        <w:rPr>
          <w:rFonts w:asciiTheme="minorBidi" w:hAnsiTheme="minorBidi" w:cstheme="minorBidi"/>
        </w:rPr>
      </w:pPr>
      <w:r w:rsidRPr="009D5607">
        <w:rPr>
          <w:rFonts w:asciiTheme="minorBidi" w:hAnsiTheme="minorBidi" w:cstheme="minorBidi"/>
          <w:rtl/>
          <w:lang w:bidi="ar-SA"/>
        </w:rPr>
        <w:lastRenderedPageBreak/>
        <w:t xml:space="preserve">في عالمٍ </w:t>
      </w:r>
      <w:r w:rsidR="00E122A1">
        <w:rPr>
          <w:rFonts w:asciiTheme="minorBidi" w:hAnsiTheme="minorBidi" w:cstheme="minorBidi" w:hint="cs"/>
          <w:rtl/>
          <w:lang w:bidi="ar-SA"/>
        </w:rPr>
        <w:t>يتم</w:t>
      </w:r>
      <w:r w:rsidRPr="009D5607">
        <w:rPr>
          <w:rFonts w:asciiTheme="minorBidi" w:hAnsiTheme="minorBidi" w:cstheme="minorBidi"/>
          <w:rtl/>
          <w:lang w:bidi="ar-SA"/>
        </w:rPr>
        <w:t xml:space="preserve"> فيه</w:t>
      </w:r>
      <w:r w:rsidR="00E122A1">
        <w:rPr>
          <w:rFonts w:asciiTheme="minorBidi" w:hAnsiTheme="minorBidi" w:cstheme="minorBidi" w:hint="cs"/>
          <w:rtl/>
          <w:lang w:bidi="ar-SA"/>
        </w:rPr>
        <w:t xml:space="preserve"> تداول</w:t>
      </w:r>
      <w:r w:rsidRPr="009D5607">
        <w:rPr>
          <w:rFonts w:asciiTheme="minorBidi" w:hAnsiTheme="minorBidi" w:cstheme="minorBidi"/>
          <w:rtl/>
          <w:lang w:bidi="ar-SA"/>
        </w:rPr>
        <w:t xml:space="preserve"> المدفوعات والأصول الرقمية والخدمات المالية </w:t>
      </w:r>
      <w:r w:rsidR="00E122A1">
        <w:rPr>
          <w:rFonts w:asciiTheme="minorBidi" w:hAnsiTheme="minorBidi" w:cstheme="minorBidi" w:hint="cs"/>
          <w:rtl/>
          <w:lang w:bidi="ar-SA"/>
        </w:rPr>
        <w:t>على مستوى عالمي</w:t>
      </w:r>
      <w:r w:rsidRPr="009D5607">
        <w:rPr>
          <w:rFonts w:asciiTheme="minorBidi" w:hAnsiTheme="minorBidi" w:cstheme="minorBidi"/>
          <w:rtl/>
          <w:lang w:bidi="ar-SA"/>
        </w:rPr>
        <w:t>، يجب أن تكون الرقابة أكثر تنسيق</w:t>
      </w:r>
      <w:r w:rsidR="00B9621D">
        <w:rPr>
          <w:rFonts w:asciiTheme="minorBidi" w:hAnsiTheme="minorBidi" w:cstheme="minorBidi"/>
          <w:rtl/>
          <w:lang w:bidi="ar-SA"/>
        </w:rPr>
        <w:t>اً</w:t>
      </w:r>
      <w:r w:rsidRPr="009D5607">
        <w:rPr>
          <w:rFonts w:asciiTheme="minorBidi" w:hAnsiTheme="minorBidi" w:cstheme="minorBidi"/>
          <w:rtl/>
          <w:lang w:bidi="ar-SA"/>
        </w:rPr>
        <w:t xml:space="preserve"> وشفافيةً وتكيف</w:t>
      </w:r>
      <w:r w:rsidR="00B9621D">
        <w:rPr>
          <w:rFonts w:asciiTheme="minorBidi" w:hAnsiTheme="minorBidi" w:cstheme="minorBidi"/>
          <w:rtl/>
          <w:lang w:bidi="ar-SA"/>
        </w:rPr>
        <w:t>اً</w:t>
      </w:r>
      <w:r w:rsidRPr="009D5607">
        <w:rPr>
          <w:rFonts w:asciiTheme="minorBidi" w:hAnsiTheme="minorBidi" w:cstheme="minorBidi"/>
          <w:rtl/>
          <w:lang w:bidi="ar-SA"/>
        </w:rPr>
        <w:t xml:space="preserve"> مع </w:t>
      </w:r>
      <w:r w:rsidR="00E122A1">
        <w:rPr>
          <w:rFonts w:asciiTheme="minorBidi" w:hAnsiTheme="minorBidi" w:cstheme="minorBidi" w:hint="cs"/>
          <w:rtl/>
          <w:lang w:bidi="ar-SA"/>
        </w:rPr>
        <w:t>الأنظمة</w:t>
      </w:r>
      <w:r w:rsidRPr="009D5607">
        <w:rPr>
          <w:rFonts w:asciiTheme="minorBidi" w:hAnsiTheme="minorBidi" w:cstheme="minorBidi"/>
          <w:rtl/>
          <w:lang w:bidi="ar-SA"/>
        </w:rPr>
        <w:t xml:space="preserve"> </w:t>
      </w:r>
      <w:r w:rsidR="00E122A1">
        <w:rPr>
          <w:rFonts w:asciiTheme="minorBidi" w:hAnsiTheme="minorBidi" w:cstheme="minorBidi" w:hint="cs"/>
          <w:rtl/>
          <w:lang w:bidi="ar-SA"/>
        </w:rPr>
        <w:t>العابرة للحدود</w:t>
      </w:r>
      <w:r w:rsidRPr="009D5607">
        <w:rPr>
          <w:rFonts w:asciiTheme="minorBidi" w:hAnsiTheme="minorBidi" w:cstheme="minorBidi"/>
          <w:rtl/>
          <w:lang w:bidi="ar-SA"/>
        </w:rPr>
        <w:t xml:space="preserve">. من أبرز الأمثلة على التغيير في النظام المالي الزيادة السريعة في استخدام العملات المستقرة. وهي رموز رقمية تهدف إلى الحفاظ على قيمة مستقرة مقابل عملة </w:t>
      </w:r>
      <w:r w:rsidR="00984A78">
        <w:rPr>
          <w:rFonts w:asciiTheme="minorBidi" w:hAnsiTheme="minorBidi" w:cstheme="minorBidi" w:hint="cs"/>
          <w:rtl/>
          <w:lang w:bidi="ar-SA"/>
        </w:rPr>
        <w:t>معتمدة</w:t>
      </w:r>
      <w:r w:rsidRPr="009D5607">
        <w:rPr>
          <w:rFonts w:asciiTheme="minorBidi" w:hAnsiTheme="minorBidi" w:cstheme="minorBidi"/>
          <w:rtl/>
          <w:lang w:bidi="ar-SA"/>
        </w:rPr>
        <w:t>، وهي حالي</w:t>
      </w:r>
      <w:r w:rsidR="00B9621D">
        <w:rPr>
          <w:rFonts w:asciiTheme="minorBidi" w:hAnsiTheme="minorBidi" w:cstheme="minorBidi"/>
          <w:rtl/>
          <w:lang w:bidi="ar-SA"/>
        </w:rPr>
        <w:t>اً</w:t>
      </w:r>
      <w:r w:rsidRPr="009D5607">
        <w:rPr>
          <w:rFonts w:asciiTheme="minorBidi" w:hAnsiTheme="minorBidi" w:cstheme="minorBidi"/>
          <w:rtl/>
          <w:lang w:bidi="ar-SA"/>
        </w:rPr>
        <w:t xml:space="preserve"> الدولار الأمريكي بشكل رئيسي، وتقف وراءها جهةٌ تُدير الأصول الاحتياطية. تعمل معظم هذه ال</w:t>
      </w:r>
      <w:r w:rsidRPr="009D5607">
        <w:rPr>
          <w:rFonts w:asciiTheme="minorBidi" w:hAnsiTheme="minorBidi" w:cstheme="minorBidi"/>
          <w:rtl/>
          <w:lang w:bidi="ar-SA"/>
        </w:rPr>
        <w:t>عملات على شبكات بلوكتشين مفتوحة، لكنها عملي</w:t>
      </w:r>
      <w:r w:rsidR="00B9621D">
        <w:rPr>
          <w:rFonts w:asciiTheme="minorBidi" w:hAnsiTheme="minorBidi" w:cstheme="minorBidi"/>
          <w:rtl/>
          <w:lang w:bidi="ar-SA"/>
        </w:rPr>
        <w:t>اً</w:t>
      </w:r>
      <w:r w:rsidRPr="009D5607">
        <w:rPr>
          <w:rFonts w:asciiTheme="minorBidi" w:hAnsiTheme="minorBidi" w:cstheme="minorBidi"/>
          <w:rtl/>
          <w:lang w:bidi="ar-SA"/>
        </w:rPr>
        <w:t xml:space="preserve"> تُمث</w:t>
      </w:r>
      <w:r w:rsidR="00922DE8">
        <w:rPr>
          <w:rFonts w:asciiTheme="minorBidi" w:hAnsiTheme="minorBidi" w:cstheme="minorBidi"/>
          <w:rtl/>
          <w:lang w:bidi="ar-SA"/>
        </w:rPr>
        <w:t>ل خدمةً ماليةً بكل معنى الكلمة</w:t>
      </w:r>
      <w:r w:rsidR="00922DE8">
        <w:rPr>
          <w:rFonts w:asciiTheme="minorBidi" w:hAnsiTheme="minorBidi" w:cstheme="minorBidi" w:hint="cs"/>
          <w:rtl/>
          <w:lang w:bidi="ar-SA"/>
        </w:rPr>
        <w:t xml:space="preserve"> </w:t>
      </w:r>
      <w:r w:rsidRPr="009D5607">
        <w:rPr>
          <w:rFonts w:asciiTheme="minorBidi" w:hAnsiTheme="minorBidi" w:cstheme="minorBidi"/>
          <w:rtl/>
          <w:lang w:bidi="ar-SA"/>
        </w:rPr>
        <w:t xml:space="preserve">لكن </w:t>
      </w:r>
      <w:r w:rsidR="00922DE8">
        <w:rPr>
          <w:rFonts w:asciiTheme="minorBidi" w:hAnsiTheme="minorBidi" w:cstheme="minorBidi" w:hint="cs"/>
          <w:rtl/>
          <w:lang w:bidi="ar-SA"/>
        </w:rPr>
        <w:t>ضمن</w:t>
      </w:r>
      <w:r w:rsidRPr="009D5607">
        <w:rPr>
          <w:rFonts w:asciiTheme="minorBidi" w:hAnsiTheme="minorBidi" w:cstheme="minorBidi"/>
          <w:rtl/>
          <w:lang w:bidi="ar-SA"/>
        </w:rPr>
        <w:t xml:space="preserve"> بيئة تكنولوجية جديدة. بالنظر إلى الاهتمام العام والتشريعي الذي تحظى به، لم يعد بالإمكان </w:t>
      </w:r>
      <w:r w:rsidR="00984A78">
        <w:rPr>
          <w:rFonts w:asciiTheme="minorBidi" w:hAnsiTheme="minorBidi" w:cstheme="minorBidi" w:hint="cs"/>
          <w:rtl/>
          <w:lang w:bidi="ar-SA"/>
        </w:rPr>
        <w:t>اعتباره</w:t>
      </w:r>
      <w:r w:rsidRPr="009D5607">
        <w:rPr>
          <w:rFonts w:asciiTheme="minorBidi" w:hAnsiTheme="minorBidi" w:cstheme="minorBidi"/>
          <w:rtl/>
          <w:lang w:bidi="ar-SA"/>
        </w:rPr>
        <w:t xml:space="preserve">ا ظاهرة </w:t>
      </w:r>
      <w:r w:rsidR="00922DE8">
        <w:rPr>
          <w:rFonts w:asciiTheme="minorBidi" w:hAnsiTheme="minorBidi" w:cstheme="minorBidi" w:hint="cs"/>
          <w:rtl/>
          <w:lang w:bidi="ar-SA"/>
        </w:rPr>
        <w:t>عابرة</w:t>
      </w:r>
      <w:r w:rsidRPr="009D5607">
        <w:rPr>
          <w:rFonts w:asciiTheme="minorBidi" w:hAnsiTheme="minorBidi" w:cstheme="minorBidi"/>
          <w:rtl/>
          <w:lang w:bidi="ar-SA"/>
        </w:rPr>
        <w:t>.</w:t>
      </w:r>
    </w:p>
    <w:p w:rsidR="00002350" w:rsidRPr="009D5607" w:rsidRDefault="004E1830" w:rsidP="00922DE8">
      <w:pPr>
        <w:bidi/>
        <w:spacing w:line="276" w:lineRule="auto"/>
        <w:jc w:val="both"/>
        <w:rPr>
          <w:rFonts w:asciiTheme="minorBidi" w:hAnsiTheme="minorBidi" w:cstheme="minorBidi"/>
          <w:rtl/>
        </w:rPr>
      </w:pPr>
      <w:r w:rsidRPr="009D5607">
        <w:rPr>
          <w:rFonts w:asciiTheme="minorBidi" w:hAnsiTheme="minorBidi" w:cstheme="minorBidi"/>
          <w:rtl/>
          <w:lang w:bidi="ar-SA"/>
        </w:rPr>
        <w:t>اليوم، يتم تداول أكثر من 200 عملة مستقرة مختلفة حول العال</w:t>
      </w:r>
      <w:r w:rsidRPr="009D5607">
        <w:rPr>
          <w:rFonts w:asciiTheme="minorBidi" w:hAnsiTheme="minorBidi" w:cstheme="minorBidi"/>
          <w:rtl/>
          <w:lang w:bidi="ar-SA"/>
        </w:rPr>
        <w:t>م، وتتراوح قيمة أصولها الإجمالية حول مئات المليارات من الدولارات (ولكن للمقارنة، لا تزال تُعادل تقريب</w:t>
      </w:r>
      <w:r w:rsidR="00B9621D">
        <w:rPr>
          <w:rFonts w:asciiTheme="minorBidi" w:hAnsiTheme="minorBidi" w:cstheme="minorBidi"/>
          <w:rtl/>
          <w:lang w:bidi="ar-SA"/>
        </w:rPr>
        <w:t>اً</w:t>
      </w:r>
      <w:r w:rsidRPr="009D5607">
        <w:rPr>
          <w:rFonts w:asciiTheme="minorBidi" w:hAnsiTheme="minorBidi" w:cstheme="minorBidi"/>
          <w:rtl/>
          <w:lang w:bidi="ar-SA"/>
        </w:rPr>
        <w:t xml:space="preserve"> حجم الحسابات الجارية لبنك تجاري عالمي)، ويقترب حجم التداول الشهري فيها من تريليوني دولار. مع ذلك، يتميز السوق </w:t>
      </w:r>
      <w:r w:rsidR="001F5630">
        <w:rPr>
          <w:rFonts w:asciiTheme="minorBidi" w:hAnsiTheme="minorBidi" w:cstheme="minorBidi" w:hint="cs"/>
          <w:rtl/>
          <w:lang w:bidi="ar-SA"/>
        </w:rPr>
        <w:t>باحتكار</w:t>
      </w:r>
      <w:r w:rsidRPr="009D5607">
        <w:rPr>
          <w:rFonts w:asciiTheme="minorBidi" w:hAnsiTheme="minorBidi" w:cstheme="minorBidi"/>
          <w:rtl/>
          <w:lang w:bidi="ar-SA"/>
        </w:rPr>
        <w:t xml:space="preserve"> عالٍ: إذ تُسيطر جهتان مُصدرتان </w:t>
      </w:r>
      <w:r w:rsidR="00922DE8">
        <w:rPr>
          <w:rFonts w:asciiTheme="minorBidi" w:hAnsiTheme="minorBidi" w:cstheme="minorBidi" w:hint="cs"/>
          <w:rtl/>
          <w:lang w:bidi="ar-SA"/>
        </w:rPr>
        <w:t>هما</w:t>
      </w:r>
      <w:r w:rsidR="001F5630" w:rsidRPr="009D5607">
        <w:rPr>
          <w:rFonts w:asciiTheme="minorBidi" w:hAnsiTheme="minorBidi" w:cstheme="minorBidi"/>
        </w:rPr>
        <w:t xml:space="preserve">Tether </w:t>
      </w:r>
      <w:r w:rsidR="001F5630">
        <w:rPr>
          <w:rFonts w:asciiTheme="minorBidi" w:hAnsiTheme="minorBidi" w:cstheme="minorBidi" w:hint="cs"/>
          <w:rtl/>
          <w:lang w:bidi="ar-SA"/>
        </w:rPr>
        <w:t xml:space="preserve"> </w:t>
      </w:r>
      <w:r w:rsidRPr="009D5607">
        <w:rPr>
          <w:rFonts w:asciiTheme="minorBidi" w:hAnsiTheme="minorBidi" w:cstheme="minorBidi"/>
          <w:rtl/>
          <w:lang w:bidi="ar-SA"/>
        </w:rPr>
        <w:t>و</w:t>
      </w:r>
      <w:r w:rsidR="001F5630" w:rsidRPr="009D5607">
        <w:rPr>
          <w:rFonts w:asciiTheme="minorBidi" w:hAnsiTheme="minorBidi" w:cstheme="minorBidi"/>
        </w:rPr>
        <w:t>Circle</w:t>
      </w:r>
      <w:r w:rsidRPr="009D5607">
        <w:rPr>
          <w:rFonts w:asciiTheme="minorBidi" w:hAnsiTheme="minorBidi" w:cstheme="minorBidi"/>
          <w:rtl/>
          <w:lang w:bidi="ar-SA"/>
        </w:rPr>
        <w:t xml:space="preserve"> - على 99% من السوق، وتمتلكان مع</w:t>
      </w:r>
      <w:r w:rsidR="00B9621D">
        <w:rPr>
          <w:rFonts w:asciiTheme="minorBidi" w:hAnsiTheme="minorBidi" w:cstheme="minorBidi"/>
          <w:rtl/>
          <w:lang w:bidi="ar-SA"/>
        </w:rPr>
        <w:t>اً</w:t>
      </w:r>
      <w:r w:rsidRPr="009D5607">
        <w:rPr>
          <w:rFonts w:asciiTheme="minorBidi" w:hAnsiTheme="minorBidi" w:cstheme="minorBidi"/>
          <w:rtl/>
          <w:lang w:bidi="ar-SA"/>
        </w:rPr>
        <w:t xml:space="preserve"> عشرات المليارات من الدولارات كأصول داعمة. لا يزال معظم النشاط حتى الآن يُستخدم في الدخول والخروج من أصول رقمية أخرى، بدلاً من أنشطة الدفع التقليدية.</w:t>
      </w:r>
    </w:p>
    <w:p w:rsidR="001F5630" w:rsidRDefault="004E1830" w:rsidP="00922DE8">
      <w:pPr>
        <w:bidi/>
        <w:spacing w:line="276" w:lineRule="auto"/>
        <w:jc w:val="both"/>
        <w:rPr>
          <w:rFonts w:asciiTheme="minorBidi" w:hAnsiTheme="minorBidi" w:cstheme="minorBidi"/>
          <w:rtl/>
          <w:lang w:bidi="ar-SA"/>
        </w:rPr>
      </w:pPr>
      <w:r w:rsidRPr="009D5607">
        <w:rPr>
          <w:rFonts w:asciiTheme="minorBidi" w:hAnsiTheme="minorBidi" w:cstheme="minorBidi"/>
          <w:rtl/>
          <w:lang w:bidi="ar-SA"/>
        </w:rPr>
        <w:t>يبدو النموذج بسيط</w:t>
      </w:r>
      <w:r w:rsidR="00B9621D">
        <w:rPr>
          <w:rFonts w:asciiTheme="minorBidi" w:hAnsiTheme="minorBidi" w:cstheme="minorBidi"/>
          <w:rtl/>
          <w:lang w:bidi="ar-SA"/>
        </w:rPr>
        <w:t>اً</w:t>
      </w:r>
      <w:r w:rsidRPr="009D5607">
        <w:rPr>
          <w:rFonts w:asciiTheme="minorBidi" w:hAnsiTheme="minorBidi" w:cstheme="minorBidi"/>
          <w:rtl/>
          <w:lang w:bidi="ar-SA"/>
        </w:rPr>
        <w:t xml:space="preserve"> في ظاهره: يُحوّل المستخدم دولار</w:t>
      </w:r>
      <w:r w:rsidR="00B9621D">
        <w:rPr>
          <w:rFonts w:asciiTheme="minorBidi" w:hAnsiTheme="minorBidi" w:cstheme="minorBidi"/>
          <w:rtl/>
          <w:lang w:bidi="ar-SA"/>
        </w:rPr>
        <w:t>اً</w:t>
      </w:r>
      <w:r w:rsidRPr="009D5607">
        <w:rPr>
          <w:rFonts w:asciiTheme="minorBidi" w:hAnsiTheme="minorBidi" w:cstheme="minorBidi"/>
          <w:rtl/>
          <w:lang w:bidi="ar-SA"/>
        </w:rPr>
        <w:t>، وي</w:t>
      </w:r>
      <w:r w:rsidRPr="009D5607">
        <w:rPr>
          <w:rFonts w:asciiTheme="minorBidi" w:hAnsiTheme="minorBidi" w:cstheme="minorBidi"/>
          <w:rtl/>
          <w:lang w:bidi="ar-SA"/>
        </w:rPr>
        <w:t>حصل في المقابل على "وحدة رقمية" تَعِد بخيار استرداد بقيمة دولار واحد. للوفاء بهذا الوعد، تحتفظ الجهة المُصدرة باحتياطيات - عادةً على شكل</w:t>
      </w:r>
      <w:r w:rsidR="00922DE8">
        <w:rPr>
          <w:rFonts w:asciiTheme="minorBidi" w:hAnsiTheme="minorBidi" w:cstheme="minorBidi"/>
          <w:rtl/>
          <w:lang w:bidi="ar-SA"/>
        </w:rPr>
        <w:t xml:space="preserve"> نقد وودائع وأصول </w:t>
      </w:r>
      <w:r w:rsidR="00922DE8" w:rsidRPr="009D5607">
        <w:rPr>
          <w:rFonts w:asciiTheme="minorBidi" w:hAnsiTheme="minorBidi" w:cstheme="minorBidi"/>
          <w:rtl/>
          <w:lang w:bidi="ar-SA"/>
        </w:rPr>
        <w:t>قصيرة الأجل</w:t>
      </w:r>
      <w:r w:rsidR="00922DE8">
        <w:rPr>
          <w:rFonts w:asciiTheme="minorBidi" w:hAnsiTheme="minorBidi" w:cstheme="minorBidi"/>
          <w:rtl/>
          <w:lang w:bidi="ar-SA"/>
        </w:rPr>
        <w:t xml:space="preserve"> قابلة للتداول</w:t>
      </w:r>
      <w:r w:rsidRPr="009D5607">
        <w:rPr>
          <w:rFonts w:asciiTheme="minorBidi" w:hAnsiTheme="minorBidi" w:cstheme="minorBidi"/>
          <w:rtl/>
          <w:lang w:bidi="ar-SA"/>
        </w:rPr>
        <w:t>، مثل السندات الحكومية قصيرة الأجل. يبدو هذا النموذج بسيط</w:t>
      </w:r>
      <w:r w:rsidR="00B9621D">
        <w:rPr>
          <w:rFonts w:asciiTheme="minorBidi" w:hAnsiTheme="minorBidi" w:cstheme="minorBidi"/>
          <w:rtl/>
          <w:lang w:bidi="ar-SA"/>
        </w:rPr>
        <w:t>اً</w:t>
      </w:r>
      <w:r w:rsidRPr="009D5607">
        <w:rPr>
          <w:rFonts w:asciiTheme="minorBidi" w:hAnsiTheme="minorBidi" w:cstheme="minorBidi"/>
          <w:rtl/>
          <w:lang w:bidi="ar-SA"/>
        </w:rPr>
        <w:t xml:space="preserve"> وواضح</w:t>
      </w:r>
      <w:r w:rsidR="00B9621D">
        <w:rPr>
          <w:rFonts w:asciiTheme="minorBidi" w:hAnsiTheme="minorBidi" w:cstheme="minorBidi"/>
          <w:rtl/>
          <w:lang w:bidi="ar-SA"/>
        </w:rPr>
        <w:t>اً</w:t>
      </w:r>
      <w:r w:rsidRPr="009D5607">
        <w:rPr>
          <w:rFonts w:asciiTheme="minorBidi" w:hAnsiTheme="minorBidi" w:cstheme="minorBidi"/>
          <w:rtl/>
          <w:lang w:bidi="ar-SA"/>
        </w:rPr>
        <w:t xml:space="preserve"> للوهلة الأولى، وهو في الواقع مُطبّق منذ سنوات عديدة لدى العديد من </w:t>
      </w:r>
      <w:r>
        <w:rPr>
          <w:rFonts w:asciiTheme="minorBidi" w:hAnsiTheme="minorBidi" w:cstheme="minorBidi" w:hint="cs"/>
          <w:rtl/>
          <w:lang w:bidi="ar-SA"/>
        </w:rPr>
        <w:t xml:space="preserve">مؤسسات </w:t>
      </w:r>
      <w:r w:rsidRPr="009D5607">
        <w:rPr>
          <w:rFonts w:asciiTheme="minorBidi" w:hAnsiTheme="minorBidi" w:cstheme="minorBidi"/>
        </w:rPr>
        <w:t>e-money</w:t>
      </w:r>
      <w:r w:rsidRPr="009D5607">
        <w:rPr>
          <w:rFonts w:asciiTheme="minorBidi" w:hAnsiTheme="minorBidi" w:cstheme="minorBidi"/>
          <w:rtl/>
          <w:lang w:bidi="ar-SA"/>
        </w:rPr>
        <w:t xml:space="preserve"> حول العالم، ومؤخر</w:t>
      </w:r>
      <w:r w:rsidR="00B9621D">
        <w:rPr>
          <w:rFonts w:asciiTheme="minorBidi" w:hAnsiTheme="minorBidi" w:cstheme="minorBidi"/>
          <w:rtl/>
          <w:lang w:bidi="ar-SA"/>
        </w:rPr>
        <w:t>اً</w:t>
      </w:r>
      <w:r w:rsidRPr="009D5607">
        <w:rPr>
          <w:rFonts w:asciiTheme="minorBidi" w:hAnsiTheme="minorBidi" w:cstheme="minorBidi"/>
          <w:rtl/>
          <w:lang w:bidi="ar-SA"/>
        </w:rPr>
        <w:t xml:space="preserve"> في إسرائيل أيض</w:t>
      </w:r>
      <w:r w:rsidR="00B9621D">
        <w:rPr>
          <w:rFonts w:asciiTheme="minorBidi" w:hAnsiTheme="minorBidi" w:cstheme="minorBidi"/>
          <w:rtl/>
          <w:lang w:bidi="ar-SA"/>
        </w:rPr>
        <w:t>اً</w:t>
      </w:r>
      <w:r w:rsidRPr="009D5607">
        <w:rPr>
          <w:rFonts w:asciiTheme="minorBidi" w:hAnsiTheme="minorBidi" w:cstheme="minorBidi"/>
          <w:rtl/>
          <w:lang w:bidi="ar-SA"/>
        </w:rPr>
        <w:t xml:space="preserve">. في الواقع، حتى بنك البريد </w:t>
      </w:r>
      <w:r>
        <w:rPr>
          <w:rFonts w:asciiTheme="minorBidi" w:hAnsiTheme="minorBidi" w:cstheme="minorBidi" w:hint="cs"/>
          <w:rtl/>
          <w:lang w:bidi="ar-SA"/>
        </w:rPr>
        <w:t>في إسرائيل</w:t>
      </w:r>
      <w:r w:rsidRPr="009D5607">
        <w:rPr>
          <w:rFonts w:asciiTheme="minorBidi" w:hAnsiTheme="minorBidi" w:cstheme="minorBidi"/>
          <w:rtl/>
          <w:lang w:bidi="ar-SA"/>
        </w:rPr>
        <w:t xml:space="preserve"> </w:t>
      </w:r>
      <w:r>
        <w:rPr>
          <w:rFonts w:asciiTheme="minorBidi" w:hAnsiTheme="minorBidi" w:cstheme="minorBidi" w:hint="cs"/>
          <w:rtl/>
          <w:lang w:bidi="ar-SA"/>
        </w:rPr>
        <w:t>يطبق</w:t>
      </w:r>
      <w:r w:rsidRPr="009D5607">
        <w:rPr>
          <w:rFonts w:asciiTheme="minorBidi" w:hAnsiTheme="minorBidi" w:cstheme="minorBidi"/>
          <w:rtl/>
          <w:lang w:bidi="ar-SA"/>
        </w:rPr>
        <w:t xml:space="preserve"> نموذج</w:t>
      </w:r>
      <w:r>
        <w:rPr>
          <w:rFonts w:asciiTheme="minorBidi" w:hAnsiTheme="minorBidi" w:cstheme="minorBidi" w:hint="cs"/>
          <w:rtl/>
          <w:lang w:bidi="ar-SA"/>
        </w:rPr>
        <w:t>اً</w:t>
      </w:r>
      <w:r w:rsidRPr="009D5607">
        <w:rPr>
          <w:rFonts w:asciiTheme="minorBidi" w:hAnsiTheme="minorBidi" w:cstheme="minorBidi"/>
          <w:rtl/>
          <w:lang w:bidi="ar-SA"/>
        </w:rPr>
        <w:t xml:space="preserve"> اقتصادي</w:t>
      </w:r>
      <w:r>
        <w:rPr>
          <w:rFonts w:asciiTheme="minorBidi" w:hAnsiTheme="minorBidi" w:cstheme="minorBidi" w:hint="cs"/>
          <w:rtl/>
          <w:lang w:bidi="ar-SA"/>
        </w:rPr>
        <w:t>اً</w:t>
      </w:r>
      <w:r w:rsidRPr="009D5607">
        <w:rPr>
          <w:rFonts w:asciiTheme="minorBidi" w:hAnsiTheme="minorBidi" w:cstheme="minorBidi"/>
          <w:rtl/>
          <w:lang w:bidi="ar-SA"/>
        </w:rPr>
        <w:t xml:space="preserve"> مُشابه</w:t>
      </w:r>
      <w:r>
        <w:rPr>
          <w:rFonts w:asciiTheme="minorBidi" w:hAnsiTheme="minorBidi" w:cstheme="minorBidi" w:hint="cs"/>
          <w:rtl/>
          <w:lang w:bidi="ar-SA"/>
        </w:rPr>
        <w:t>اً</w:t>
      </w:r>
      <w:r w:rsidRPr="009D5607">
        <w:rPr>
          <w:rFonts w:asciiTheme="minorBidi" w:hAnsiTheme="minorBidi" w:cstheme="minorBidi"/>
          <w:rtl/>
          <w:lang w:bidi="ar-SA"/>
        </w:rPr>
        <w:t xml:space="preserve"> منذ سنوات عديدة. ولكن إذا تحوّل جزء كبير من أنشطة الدفع للعمل بهذا </w:t>
      </w:r>
      <w:r w:rsidRPr="009D5607">
        <w:rPr>
          <w:rFonts w:asciiTheme="minorBidi" w:hAnsiTheme="minorBidi" w:cstheme="minorBidi"/>
          <w:rtl/>
          <w:lang w:bidi="ar-SA"/>
        </w:rPr>
        <w:t xml:space="preserve">النموذج، </w:t>
      </w:r>
      <w:r>
        <w:rPr>
          <w:rFonts w:asciiTheme="minorBidi" w:hAnsiTheme="minorBidi" w:cstheme="minorBidi" w:hint="cs"/>
          <w:rtl/>
          <w:lang w:bidi="ar-SA"/>
        </w:rPr>
        <w:t>و</w:t>
      </w:r>
      <w:r w:rsidRPr="009D5607">
        <w:rPr>
          <w:rFonts w:asciiTheme="minorBidi" w:hAnsiTheme="minorBidi" w:cstheme="minorBidi"/>
          <w:rtl/>
          <w:lang w:bidi="ar-SA"/>
        </w:rPr>
        <w:t>الذي يُشبه نموذج</w:t>
      </w:r>
      <w:r w:rsidR="00B9621D">
        <w:rPr>
          <w:rFonts w:asciiTheme="minorBidi" w:hAnsiTheme="minorBidi" w:cstheme="minorBidi"/>
          <w:rtl/>
          <w:lang w:bidi="ar-SA"/>
        </w:rPr>
        <w:t>اً</w:t>
      </w:r>
      <w:r w:rsidRPr="009D5607">
        <w:rPr>
          <w:rFonts w:asciiTheme="minorBidi" w:hAnsiTheme="minorBidi" w:cstheme="minorBidi"/>
          <w:rtl/>
          <w:lang w:bidi="ar-SA"/>
        </w:rPr>
        <w:t xml:space="preserve"> مصرفي</w:t>
      </w:r>
      <w:r w:rsidR="00B9621D">
        <w:rPr>
          <w:rFonts w:asciiTheme="minorBidi" w:hAnsiTheme="minorBidi" w:cstheme="minorBidi"/>
          <w:rtl/>
          <w:lang w:bidi="ar-SA"/>
        </w:rPr>
        <w:t>اً</w:t>
      </w:r>
      <w:r w:rsidRPr="009D5607">
        <w:rPr>
          <w:rFonts w:asciiTheme="minorBidi" w:hAnsiTheme="minorBidi" w:cstheme="minorBidi"/>
          <w:rtl/>
          <w:lang w:bidi="ar-SA"/>
        </w:rPr>
        <w:t xml:space="preserve"> ضيق</w:t>
      </w:r>
      <w:r w:rsidR="00B9621D">
        <w:rPr>
          <w:rFonts w:asciiTheme="minorBidi" w:hAnsiTheme="minorBidi" w:cstheme="minorBidi"/>
          <w:rtl/>
          <w:lang w:bidi="ar-SA"/>
        </w:rPr>
        <w:t>اً</w:t>
      </w:r>
      <w:r>
        <w:rPr>
          <w:rFonts w:asciiTheme="minorBidi" w:hAnsiTheme="minorBidi" w:cstheme="minorBidi" w:hint="cs"/>
          <w:rtl/>
          <w:lang w:bidi="ar-SA"/>
        </w:rPr>
        <w:t xml:space="preserve"> </w:t>
      </w:r>
      <w:r w:rsidRPr="009D5607">
        <w:rPr>
          <w:rFonts w:asciiTheme="minorBidi" w:hAnsiTheme="minorBidi" w:cstheme="minorBidi"/>
        </w:rPr>
        <w:t>narrow banks</w:t>
      </w:r>
      <w:r w:rsidRPr="009D5607">
        <w:rPr>
          <w:rFonts w:asciiTheme="minorBidi" w:hAnsiTheme="minorBidi" w:cstheme="minorBidi"/>
          <w:rtl/>
          <w:lang w:bidi="ar-SA"/>
        </w:rPr>
        <w:t xml:space="preserve">، فإن هذا </w:t>
      </w:r>
      <w:r w:rsidR="00922DE8">
        <w:rPr>
          <w:rFonts w:asciiTheme="minorBidi" w:hAnsiTheme="minorBidi" w:cstheme="minorBidi" w:hint="cs"/>
          <w:rtl/>
          <w:lang w:bidi="ar-SA"/>
        </w:rPr>
        <w:t>س</w:t>
      </w:r>
      <w:r w:rsidRPr="009D5607">
        <w:rPr>
          <w:rFonts w:asciiTheme="minorBidi" w:hAnsiTheme="minorBidi" w:cstheme="minorBidi"/>
          <w:rtl/>
          <w:lang w:bidi="ar-SA"/>
        </w:rPr>
        <w:t xml:space="preserve">يُثير سلسلة من التساؤلات الجوهرية حول الاستقرار وإدارة المخاطر وطريقة عمل الجهات المُصدرة. </w:t>
      </w:r>
    </w:p>
    <w:p w:rsidR="00002350" w:rsidRPr="009D5607" w:rsidRDefault="004E1830" w:rsidP="001F5630">
      <w:pPr>
        <w:bidi/>
        <w:spacing w:line="276" w:lineRule="auto"/>
        <w:jc w:val="both"/>
        <w:rPr>
          <w:rFonts w:asciiTheme="minorBidi" w:hAnsiTheme="minorBidi" w:cstheme="minorBidi"/>
          <w:rtl/>
        </w:rPr>
      </w:pPr>
      <w:r w:rsidRPr="009D5607">
        <w:rPr>
          <w:rFonts w:asciiTheme="minorBidi" w:hAnsiTheme="minorBidi" w:cstheme="minorBidi"/>
          <w:rtl/>
          <w:lang w:bidi="ar-SA"/>
        </w:rPr>
        <w:t xml:space="preserve">لفهم الآثار </w:t>
      </w:r>
      <w:r w:rsidR="001F5630">
        <w:rPr>
          <w:rFonts w:asciiTheme="minorBidi" w:hAnsiTheme="minorBidi" w:cstheme="minorBidi" w:hint="cs"/>
          <w:rtl/>
          <w:lang w:bidi="ar-SA"/>
        </w:rPr>
        <w:t>الحقيقية</w:t>
      </w:r>
      <w:r w:rsidRPr="009D5607">
        <w:rPr>
          <w:rFonts w:asciiTheme="minorBidi" w:hAnsiTheme="minorBidi" w:cstheme="minorBidi"/>
          <w:rtl/>
          <w:lang w:bidi="ar-SA"/>
        </w:rPr>
        <w:t xml:space="preserve"> لاستخدام العملات المستقرة، ينبغي التركيز على عدة جوانب رئيسية:</w:t>
      </w:r>
    </w:p>
    <w:p w:rsidR="0059088F" w:rsidRPr="009D5607" w:rsidRDefault="004E1830" w:rsidP="0059088F">
      <w:pPr>
        <w:pStyle w:val="ListParagraph"/>
        <w:numPr>
          <w:ilvl w:val="0"/>
          <w:numId w:val="5"/>
        </w:numPr>
        <w:bidi/>
        <w:spacing w:line="276" w:lineRule="auto"/>
        <w:jc w:val="both"/>
        <w:rPr>
          <w:rFonts w:asciiTheme="minorBidi" w:hAnsiTheme="minorBidi" w:cstheme="minorBidi"/>
        </w:rPr>
      </w:pPr>
      <w:r w:rsidRPr="009D5607">
        <w:rPr>
          <w:rFonts w:asciiTheme="minorBidi" w:hAnsiTheme="minorBidi" w:cstheme="minorBidi"/>
          <w:rtl/>
          <w:lang w:bidi="ar-SA"/>
        </w:rPr>
        <w:t>الاحتياطيات: ي</w:t>
      </w:r>
      <w:r w:rsidRPr="009D5607">
        <w:rPr>
          <w:rFonts w:asciiTheme="minorBidi" w:hAnsiTheme="minorBidi" w:cstheme="minorBidi"/>
          <w:rtl/>
          <w:lang w:bidi="ar-SA"/>
        </w:rPr>
        <w:t xml:space="preserve">جب أن تكون العملة التي تضمن استقرار قيمتها مدعومة باحتياطيات سائلة بنسبة </w:t>
      </w:r>
      <w:r w:rsidR="003C3D9A">
        <w:rPr>
          <w:rFonts w:asciiTheme="minorBidi" w:hAnsiTheme="minorBidi" w:cstheme="minorBidi" w:hint="cs"/>
          <w:rtl/>
          <w:lang w:bidi="ar-SA"/>
        </w:rPr>
        <w:t>100</w:t>
      </w:r>
      <w:r w:rsidRPr="009D5607">
        <w:rPr>
          <w:rFonts w:asciiTheme="minorBidi" w:hAnsiTheme="minorBidi" w:cstheme="minorBidi"/>
          <w:rtl/>
          <w:lang w:bidi="ar-SA"/>
        </w:rPr>
        <w:t>٪، وأن تُحفظ في حسابات م</w:t>
      </w:r>
      <w:r w:rsidR="00922DE8">
        <w:rPr>
          <w:rFonts w:asciiTheme="minorBidi" w:hAnsiTheme="minorBidi" w:cstheme="minorBidi" w:hint="cs"/>
          <w:rtl/>
          <w:lang w:bidi="ar-SA"/>
        </w:rPr>
        <w:t>ُ</w:t>
      </w:r>
      <w:r w:rsidRPr="009D5607">
        <w:rPr>
          <w:rFonts w:asciiTheme="minorBidi" w:hAnsiTheme="minorBidi" w:cstheme="minorBidi"/>
          <w:rtl/>
          <w:lang w:bidi="ar-SA"/>
        </w:rPr>
        <w:t xml:space="preserve">نفصلة عن العمليات الجارية للجهة المُصدرة. بمجرد عدم اكتمال </w:t>
      </w:r>
      <w:r w:rsidR="003C3D9A">
        <w:rPr>
          <w:rFonts w:asciiTheme="minorBidi" w:hAnsiTheme="minorBidi" w:cstheme="minorBidi" w:hint="cs"/>
          <w:rtl/>
          <w:lang w:bidi="ar-SA"/>
        </w:rPr>
        <w:t>الاحتياطي</w:t>
      </w:r>
      <w:r w:rsidRPr="009D5607">
        <w:rPr>
          <w:rFonts w:asciiTheme="minorBidi" w:hAnsiTheme="minorBidi" w:cstheme="minorBidi"/>
          <w:rtl/>
          <w:lang w:bidi="ar-SA"/>
        </w:rPr>
        <w:t>، تعمل الجهة المُصدرة فعلي</w:t>
      </w:r>
      <w:r w:rsidR="00B9621D">
        <w:rPr>
          <w:rFonts w:asciiTheme="minorBidi" w:hAnsiTheme="minorBidi" w:cstheme="minorBidi"/>
          <w:rtl/>
          <w:lang w:bidi="ar-SA"/>
        </w:rPr>
        <w:t>اً</w:t>
      </w:r>
      <w:r w:rsidRPr="009D5607">
        <w:rPr>
          <w:rFonts w:asciiTheme="minorBidi" w:hAnsiTheme="minorBidi" w:cstheme="minorBidi"/>
          <w:rtl/>
          <w:lang w:bidi="ar-SA"/>
        </w:rPr>
        <w:t xml:space="preserve"> وفق</w:t>
      </w:r>
      <w:r w:rsidR="00B9621D">
        <w:rPr>
          <w:rFonts w:asciiTheme="minorBidi" w:hAnsiTheme="minorBidi" w:cstheme="minorBidi"/>
          <w:rtl/>
          <w:lang w:bidi="ar-SA"/>
        </w:rPr>
        <w:t>اً</w:t>
      </w:r>
      <w:r w:rsidRPr="009D5607">
        <w:rPr>
          <w:rFonts w:asciiTheme="minorBidi" w:hAnsiTheme="minorBidi" w:cstheme="minorBidi"/>
          <w:rtl/>
          <w:lang w:bidi="ar-SA"/>
        </w:rPr>
        <w:t xml:space="preserve"> لنموذج نسبة الاحتياطي. تُصدر وحدات قيمة أكثر مما تحتفظ به فعلي</w:t>
      </w:r>
      <w:r w:rsidR="00B9621D">
        <w:rPr>
          <w:rFonts w:asciiTheme="minorBidi" w:hAnsiTheme="minorBidi" w:cstheme="minorBidi"/>
          <w:rtl/>
          <w:lang w:bidi="ar-SA"/>
        </w:rPr>
        <w:t>اً</w:t>
      </w:r>
      <w:r w:rsidRPr="009D5607">
        <w:rPr>
          <w:rFonts w:asciiTheme="minorBidi" w:hAnsiTheme="minorBidi" w:cstheme="minorBidi"/>
          <w:rtl/>
          <w:lang w:bidi="ar-SA"/>
        </w:rPr>
        <w:t xml:space="preserve"> في الأصول </w:t>
      </w:r>
      <w:r w:rsidR="003C3D9A">
        <w:rPr>
          <w:rFonts w:asciiTheme="minorBidi" w:hAnsiTheme="minorBidi" w:cstheme="minorBidi" w:hint="cs"/>
          <w:rtl/>
          <w:lang w:bidi="ar-SA"/>
        </w:rPr>
        <w:t>الداعمة</w:t>
      </w:r>
      <w:r w:rsidRPr="009D5607">
        <w:rPr>
          <w:rFonts w:asciiTheme="minorBidi" w:hAnsiTheme="minorBidi" w:cstheme="minorBidi"/>
          <w:rtl/>
          <w:lang w:bidi="ar-SA"/>
        </w:rPr>
        <w:t>، وهي آلية تُشبه آلية خلق النقود في النظام المصرفي التجاري، ولكن دون إطار المتطلبات والإشراف وحماية الاستقرار المطبق على البنوك.</w:t>
      </w:r>
    </w:p>
    <w:p w:rsidR="0059088F" w:rsidRPr="009D5607" w:rsidRDefault="004E1830" w:rsidP="00473B08">
      <w:pPr>
        <w:pStyle w:val="ListParagraph"/>
        <w:numPr>
          <w:ilvl w:val="0"/>
          <w:numId w:val="5"/>
        </w:numPr>
        <w:bidi/>
        <w:spacing w:line="276" w:lineRule="auto"/>
        <w:jc w:val="both"/>
        <w:rPr>
          <w:rFonts w:asciiTheme="minorBidi" w:hAnsiTheme="minorBidi" w:cstheme="minorBidi"/>
        </w:rPr>
      </w:pPr>
      <w:r w:rsidRPr="009D5607">
        <w:rPr>
          <w:rFonts w:asciiTheme="minorBidi" w:hAnsiTheme="minorBidi" w:cstheme="minorBidi"/>
          <w:rtl/>
          <w:lang w:bidi="ar-SA"/>
        </w:rPr>
        <w:t>جودة الأصول الداعمة: حتى عندما تكون العملة م</w:t>
      </w:r>
      <w:r w:rsidRPr="009D5607">
        <w:rPr>
          <w:rFonts w:asciiTheme="minorBidi" w:hAnsiTheme="minorBidi" w:cstheme="minorBidi"/>
          <w:rtl/>
          <w:lang w:bidi="ar-SA"/>
        </w:rPr>
        <w:t xml:space="preserve">دعومة بنسبة </w:t>
      </w:r>
      <w:r w:rsidR="001F5630">
        <w:rPr>
          <w:rFonts w:asciiTheme="minorBidi" w:hAnsiTheme="minorBidi" w:cstheme="minorBidi" w:hint="cs"/>
          <w:rtl/>
          <w:lang w:bidi="ar-SA"/>
        </w:rPr>
        <w:t>100</w:t>
      </w:r>
      <w:r w:rsidRPr="009D5607">
        <w:rPr>
          <w:rFonts w:asciiTheme="minorBidi" w:hAnsiTheme="minorBidi" w:cstheme="minorBidi"/>
          <w:rtl/>
          <w:lang w:bidi="ar-SA"/>
        </w:rPr>
        <w:t xml:space="preserve">٪، </w:t>
      </w:r>
      <w:r w:rsidR="00922DE8">
        <w:rPr>
          <w:rFonts w:asciiTheme="minorBidi" w:hAnsiTheme="minorBidi" w:cstheme="minorBidi" w:hint="cs"/>
          <w:rtl/>
          <w:lang w:bidi="ar-SA"/>
        </w:rPr>
        <w:t>يظهر تساؤل</w:t>
      </w:r>
      <w:r w:rsidRPr="009D5607">
        <w:rPr>
          <w:rFonts w:asciiTheme="minorBidi" w:hAnsiTheme="minorBidi" w:cstheme="minorBidi"/>
          <w:rtl/>
          <w:lang w:bidi="ar-SA"/>
        </w:rPr>
        <w:t xml:space="preserve"> حول جودة الدعم. لكي تفي العملة المستقرة بوعودها، يجب أن تكون الأصول الاحتياطية آمنة للغاية وسائلة للغاية، بحيث يُمكن </w:t>
      </w:r>
      <w:r w:rsidR="003C3D9A">
        <w:rPr>
          <w:rFonts w:asciiTheme="minorBidi" w:hAnsiTheme="minorBidi" w:cstheme="minorBidi" w:hint="cs"/>
          <w:rtl/>
          <w:lang w:bidi="ar-SA"/>
        </w:rPr>
        <w:t>استخدامها</w:t>
      </w:r>
      <w:r w:rsidRPr="009D5607">
        <w:rPr>
          <w:rFonts w:asciiTheme="minorBidi" w:hAnsiTheme="minorBidi" w:cstheme="minorBidi"/>
          <w:rtl/>
          <w:lang w:bidi="ar-SA"/>
        </w:rPr>
        <w:t xml:space="preserve"> حتى في أوقات الشدة دون التسبب في خسائر غير ضرورية. إذا كان جزء كبير من الاحتياطيات </w:t>
      </w:r>
      <w:r w:rsidR="00473B08">
        <w:rPr>
          <w:rFonts w:asciiTheme="minorBidi" w:hAnsiTheme="minorBidi" w:cstheme="minorBidi" w:hint="cs"/>
          <w:rtl/>
          <w:lang w:bidi="ar-SA"/>
        </w:rPr>
        <w:t>محفوظ على شكل</w:t>
      </w:r>
      <w:r w:rsidRPr="009D5607">
        <w:rPr>
          <w:rFonts w:asciiTheme="minorBidi" w:hAnsiTheme="minorBidi" w:cstheme="minorBidi"/>
          <w:rtl/>
          <w:lang w:bidi="ar-SA"/>
        </w:rPr>
        <w:t xml:space="preserve"> أصو</w:t>
      </w:r>
      <w:r w:rsidRPr="009D5607">
        <w:rPr>
          <w:rFonts w:asciiTheme="minorBidi" w:hAnsiTheme="minorBidi" w:cstheme="minorBidi"/>
          <w:rtl/>
          <w:lang w:bidi="ar-SA"/>
        </w:rPr>
        <w:t>ل متقلبة أو أقل سيولة، فقد يتطلب أي طلب استرداد كبير بيع</w:t>
      </w:r>
      <w:r w:rsidR="00B9621D">
        <w:rPr>
          <w:rFonts w:asciiTheme="minorBidi" w:hAnsiTheme="minorBidi" w:cstheme="minorBidi"/>
          <w:rtl/>
          <w:lang w:bidi="ar-SA"/>
        </w:rPr>
        <w:t>اً</w:t>
      </w:r>
      <w:r w:rsidRPr="009D5607">
        <w:rPr>
          <w:rFonts w:asciiTheme="minorBidi" w:hAnsiTheme="minorBidi" w:cstheme="minorBidi"/>
          <w:rtl/>
          <w:lang w:bidi="ar-SA"/>
        </w:rPr>
        <w:t xml:space="preserve"> متسرع</w:t>
      </w:r>
      <w:r w:rsidR="00B9621D">
        <w:rPr>
          <w:rFonts w:asciiTheme="minorBidi" w:hAnsiTheme="minorBidi" w:cstheme="minorBidi"/>
          <w:rtl/>
          <w:lang w:bidi="ar-SA"/>
        </w:rPr>
        <w:t>اً</w:t>
      </w:r>
      <w:r w:rsidRPr="009D5607">
        <w:rPr>
          <w:rFonts w:asciiTheme="minorBidi" w:hAnsiTheme="minorBidi" w:cstheme="minorBidi"/>
          <w:rtl/>
          <w:lang w:bidi="ar-SA"/>
        </w:rPr>
        <w:t xml:space="preserve">، </w:t>
      </w:r>
      <w:r w:rsidR="00473B08">
        <w:rPr>
          <w:rFonts w:asciiTheme="minorBidi" w:hAnsiTheme="minorBidi" w:cstheme="minorBidi" w:hint="cs"/>
          <w:rtl/>
          <w:lang w:bidi="ar-SA"/>
        </w:rPr>
        <w:t xml:space="preserve">مما </w:t>
      </w:r>
      <w:r w:rsidRPr="009D5607">
        <w:rPr>
          <w:rFonts w:asciiTheme="minorBidi" w:hAnsiTheme="minorBidi" w:cstheme="minorBidi"/>
          <w:rtl/>
          <w:lang w:bidi="ar-SA"/>
        </w:rPr>
        <w:t>يضر بحاملي العملة، بل ويخلق ضغط</w:t>
      </w:r>
      <w:r w:rsidR="00B9621D">
        <w:rPr>
          <w:rFonts w:asciiTheme="minorBidi" w:hAnsiTheme="minorBidi" w:cstheme="minorBidi"/>
          <w:rtl/>
          <w:lang w:bidi="ar-SA"/>
        </w:rPr>
        <w:t>اً</w:t>
      </w:r>
      <w:r w:rsidRPr="009D5607">
        <w:rPr>
          <w:rFonts w:asciiTheme="minorBidi" w:hAnsiTheme="minorBidi" w:cstheme="minorBidi"/>
          <w:rtl/>
          <w:lang w:bidi="ar-SA"/>
        </w:rPr>
        <w:t xml:space="preserve"> على السوق نفسه.</w:t>
      </w:r>
    </w:p>
    <w:p w:rsidR="0059088F" w:rsidRPr="00B9621D" w:rsidRDefault="004E1830" w:rsidP="0059088F">
      <w:pPr>
        <w:pStyle w:val="ListParagraph"/>
        <w:numPr>
          <w:ilvl w:val="0"/>
          <w:numId w:val="5"/>
        </w:numPr>
        <w:bidi/>
        <w:spacing w:line="276" w:lineRule="auto"/>
        <w:jc w:val="both"/>
        <w:rPr>
          <w:rFonts w:asciiTheme="minorBidi" w:hAnsiTheme="minorBidi" w:cstheme="minorBidi"/>
        </w:rPr>
      </w:pPr>
      <w:r w:rsidRPr="00B9621D">
        <w:rPr>
          <w:rFonts w:asciiTheme="minorBidi" w:hAnsiTheme="minorBidi" w:cstheme="minorBidi"/>
          <w:rtl/>
          <w:lang w:bidi="ar-SA"/>
        </w:rPr>
        <w:t xml:space="preserve">دفع الفوائد: بما أن مُصدري العملات المستقرة يُقدمون </w:t>
      </w:r>
      <w:r w:rsidR="003C3D9A" w:rsidRPr="00B9621D">
        <w:rPr>
          <w:rFonts w:asciiTheme="minorBidi" w:hAnsiTheme="minorBidi" w:cstheme="minorBidi" w:hint="cs"/>
          <w:rtl/>
          <w:lang w:bidi="ar-SA"/>
        </w:rPr>
        <w:t>لزبائنهم</w:t>
      </w:r>
      <w:r w:rsidRPr="00B9621D">
        <w:rPr>
          <w:rFonts w:asciiTheme="minorBidi" w:hAnsiTheme="minorBidi" w:cstheme="minorBidi"/>
          <w:rtl/>
          <w:lang w:bidi="ar-SA"/>
        </w:rPr>
        <w:t xml:space="preserve"> عائد</w:t>
      </w:r>
      <w:r w:rsidR="00B9621D" w:rsidRPr="00B9621D">
        <w:rPr>
          <w:rFonts w:asciiTheme="minorBidi" w:hAnsiTheme="minorBidi" w:cstheme="minorBidi"/>
          <w:rtl/>
          <w:lang w:bidi="ar-SA"/>
        </w:rPr>
        <w:t>اً</w:t>
      </w:r>
      <w:r w:rsidRPr="00B9621D">
        <w:rPr>
          <w:rFonts w:asciiTheme="minorBidi" w:hAnsiTheme="minorBidi" w:cstheme="minorBidi"/>
          <w:rtl/>
          <w:lang w:bidi="ar-SA"/>
        </w:rPr>
        <w:t xml:space="preserve"> على امتلاك هذه العملات، فإن هذا سيُثير تساؤل</w:t>
      </w:r>
      <w:r w:rsidR="00B9621D" w:rsidRPr="00B9621D">
        <w:rPr>
          <w:rFonts w:asciiTheme="minorBidi" w:hAnsiTheme="minorBidi" w:cstheme="minorBidi"/>
          <w:rtl/>
          <w:lang w:bidi="ar-SA"/>
        </w:rPr>
        <w:t>اً</w:t>
      </w:r>
      <w:r w:rsidRPr="00B9621D">
        <w:rPr>
          <w:rFonts w:asciiTheme="minorBidi" w:hAnsiTheme="minorBidi" w:cstheme="minorBidi"/>
          <w:rtl/>
          <w:lang w:bidi="ar-SA"/>
        </w:rPr>
        <w:t xml:space="preserve"> جوهري</w:t>
      </w:r>
      <w:r w:rsidR="00B9621D" w:rsidRPr="00B9621D">
        <w:rPr>
          <w:rFonts w:asciiTheme="minorBidi" w:hAnsiTheme="minorBidi" w:cstheme="minorBidi"/>
          <w:rtl/>
          <w:lang w:bidi="ar-SA"/>
        </w:rPr>
        <w:t>اً</w:t>
      </w:r>
      <w:r w:rsidRPr="00B9621D">
        <w:rPr>
          <w:rFonts w:asciiTheme="minorBidi" w:hAnsiTheme="minorBidi" w:cstheme="minorBidi"/>
          <w:rtl/>
          <w:lang w:bidi="ar-SA"/>
        </w:rPr>
        <w:t xml:space="preserve"> حول طبيعة هذه الأداة. هل هي مجرد وسيلة دفع، كالنقد أو بطاقة الخصم المباشر تُستخدم في التحويلات والعمليات، أم أنها في الواقع منتج مالي مختلف يُشبه في طبيعته أدوات كالودائع المصرفية أو صناديق الاستثمار المشترك؟ كلما اقتربت الأداة من كونها منتج</w:t>
      </w:r>
      <w:r w:rsidR="00B9621D" w:rsidRPr="00B9621D">
        <w:rPr>
          <w:rFonts w:asciiTheme="minorBidi" w:hAnsiTheme="minorBidi" w:cstheme="minorBidi"/>
          <w:rtl/>
          <w:lang w:bidi="ar-SA"/>
        </w:rPr>
        <w:t>اً</w:t>
      </w:r>
      <w:r w:rsidRPr="00B9621D">
        <w:rPr>
          <w:rFonts w:asciiTheme="minorBidi" w:hAnsiTheme="minorBidi" w:cstheme="minorBidi"/>
          <w:rtl/>
          <w:lang w:bidi="ar-SA"/>
        </w:rPr>
        <w:t xml:space="preserve"> استثماري</w:t>
      </w:r>
      <w:r w:rsidR="00B9621D" w:rsidRPr="00B9621D">
        <w:rPr>
          <w:rFonts w:asciiTheme="minorBidi" w:hAnsiTheme="minorBidi" w:cstheme="minorBidi"/>
          <w:rtl/>
          <w:lang w:bidi="ar-SA"/>
        </w:rPr>
        <w:t>اً</w:t>
      </w:r>
      <w:r w:rsidRPr="00B9621D">
        <w:rPr>
          <w:rFonts w:asciiTheme="minorBidi" w:hAnsiTheme="minorBidi" w:cstheme="minorBidi"/>
          <w:rtl/>
          <w:lang w:bidi="ar-SA"/>
        </w:rPr>
        <w:t>،</w:t>
      </w:r>
      <w:r w:rsidRPr="00B9621D">
        <w:rPr>
          <w:rFonts w:asciiTheme="minorBidi" w:hAnsiTheme="minorBidi" w:cstheme="minorBidi"/>
          <w:rtl/>
          <w:lang w:bidi="ar-SA"/>
        </w:rPr>
        <w:t xml:space="preserve"> زادت حدة المخاطر التي تُمثلها، وبالتالي زادت أطر الحماية والتنظيم اللازمة لها.</w:t>
      </w:r>
    </w:p>
    <w:p w:rsidR="0059088F" w:rsidRPr="009D5607" w:rsidRDefault="004E1830" w:rsidP="0059088F">
      <w:pPr>
        <w:pStyle w:val="ListParagraph"/>
        <w:numPr>
          <w:ilvl w:val="0"/>
          <w:numId w:val="5"/>
        </w:numPr>
        <w:bidi/>
        <w:spacing w:line="276" w:lineRule="auto"/>
        <w:jc w:val="both"/>
        <w:rPr>
          <w:rFonts w:asciiTheme="minorBidi" w:hAnsiTheme="minorBidi" w:cstheme="minorBidi"/>
        </w:rPr>
      </w:pPr>
      <w:r w:rsidRPr="009D5607">
        <w:rPr>
          <w:rFonts w:asciiTheme="minorBidi" w:hAnsiTheme="minorBidi" w:cstheme="minorBidi"/>
          <w:rtl/>
          <w:lang w:bidi="ar-SA"/>
        </w:rPr>
        <w:t xml:space="preserve">الإطار التنظيمي: في المرحلة الأولى، ستخضع العملات المستقرة لإشراف هيئة سوق رأس المال. مع ذلك، مع ازدياد نشاطها وظهور إمكانية تأثيرها </w:t>
      </w:r>
      <w:r w:rsidR="003C3D9A">
        <w:rPr>
          <w:rFonts w:asciiTheme="minorBidi" w:hAnsiTheme="minorBidi" w:cstheme="minorBidi" w:hint="cs"/>
          <w:rtl/>
          <w:lang w:bidi="ar-SA"/>
        </w:rPr>
        <w:t>فعلياً</w:t>
      </w:r>
      <w:r w:rsidRPr="009D5607">
        <w:rPr>
          <w:rFonts w:asciiTheme="minorBidi" w:hAnsiTheme="minorBidi" w:cstheme="minorBidi"/>
          <w:rtl/>
          <w:lang w:bidi="ar-SA"/>
        </w:rPr>
        <w:t xml:space="preserve"> على السياسة النقدية والنظام المالي -</w:t>
      </w:r>
      <w:r w:rsidRPr="009D5607">
        <w:rPr>
          <w:rFonts w:asciiTheme="minorBidi" w:hAnsiTheme="minorBidi" w:cstheme="minorBidi"/>
          <w:rtl/>
          <w:lang w:bidi="ar-SA"/>
        </w:rPr>
        <w:t xml:space="preserve"> أي تحولها إلى مؤسسات مالية ذات أهمية نظامية</w:t>
      </w:r>
      <w:r w:rsidR="003C3D9A">
        <w:rPr>
          <w:rFonts w:asciiTheme="minorBidi" w:hAnsiTheme="minorBidi" w:cstheme="minorBidi" w:hint="cs"/>
          <w:rtl/>
          <w:lang w:bidi="ar-SA"/>
        </w:rPr>
        <w:t xml:space="preserve"> </w:t>
      </w:r>
      <w:r w:rsidR="003C3D9A" w:rsidRPr="009D5607">
        <w:rPr>
          <w:rFonts w:asciiTheme="minorBidi" w:hAnsiTheme="minorBidi" w:cstheme="minorBidi"/>
        </w:rPr>
        <w:t>Systemically Important Financial Institutions</w:t>
      </w:r>
      <w:r w:rsidRPr="009D5607">
        <w:rPr>
          <w:rFonts w:asciiTheme="minorBidi" w:hAnsiTheme="minorBidi" w:cstheme="minorBidi"/>
          <w:rtl/>
          <w:lang w:bidi="ar-SA"/>
        </w:rPr>
        <w:t xml:space="preserve"> (</w:t>
      </w:r>
      <w:r w:rsidRPr="009D5607">
        <w:rPr>
          <w:rFonts w:asciiTheme="minorBidi" w:hAnsiTheme="minorBidi" w:cstheme="minorBidi"/>
        </w:rPr>
        <w:t>SIFIs</w:t>
      </w:r>
      <w:r w:rsidRPr="009D5607">
        <w:rPr>
          <w:rFonts w:asciiTheme="minorBidi" w:hAnsiTheme="minorBidi" w:cstheme="minorBidi"/>
          <w:rtl/>
          <w:lang w:bidi="ar-SA"/>
        </w:rPr>
        <w:t xml:space="preserve">) - </w:t>
      </w:r>
      <w:r w:rsidR="003C3D9A">
        <w:rPr>
          <w:rFonts w:asciiTheme="minorBidi" w:hAnsiTheme="minorBidi" w:cstheme="minorBidi" w:hint="cs"/>
          <w:rtl/>
          <w:lang w:bidi="ar-SA"/>
        </w:rPr>
        <w:t>سيتوجب</w:t>
      </w:r>
      <w:r w:rsidRPr="009D5607">
        <w:rPr>
          <w:rFonts w:asciiTheme="minorBidi" w:hAnsiTheme="minorBidi" w:cstheme="minorBidi"/>
          <w:rtl/>
          <w:lang w:bidi="ar-SA"/>
        </w:rPr>
        <w:t xml:space="preserve"> </w:t>
      </w:r>
      <w:r w:rsidR="003C3D9A">
        <w:rPr>
          <w:rFonts w:asciiTheme="minorBidi" w:hAnsiTheme="minorBidi" w:cstheme="minorBidi" w:hint="cs"/>
          <w:rtl/>
          <w:lang w:bidi="ar-SA"/>
        </w:rPr>
        <w:t>جعلها تحت</w:t>
      </w:r>
      <w:r w:rsidRPr="009D5607">
        <w:rPr>
          <w:rFonts w:asciiTheme="minorBidi" w:hAnsiTheme="minorBidi" w:cstheme="minorBidi"/>
          <w:rtl/>
          <w:lang w:bidi="ar-SA"/>
        </w:rPr>
        <w:t xml:space="preserve"> إشراف بنك إسرائيل.</w:t>
      </w:r>
    </w:p>
    <w:p w:rsidR="0059088F" w:rsidRPr="009D5607" w:rsidRDefault="004E1830" w:rsidP="0059088F">
      <w:pPr>
        <w:pStyle w:val="ListParagraph"/>
        <w:numPr>
          <w:ilvl w:val="0"/>
          <w:numId w:val="5"/>
        </w:numPr>
        <w:bidi/>
        <w:spacing w:line="276" w:lineRule="auto"/>
        <w:jc w:val="both"/>
        <w:rPr>
          <w:rFonts w:asciiTheme="minorBidi" w:hAnsiTheme="minorBidi" w:cstheme="minorBidi"/>
        </w:rPr>
      </w:pPr>
      <w:r w:rsidRPr="009D5607">
        <w:rPr>
          <w:rFonts w:asciiTheme="minorBidi" w:hAnsiTheme="minorBidi" w:cstheme="minorBidi"/>
          <w:rtl/>
          <w:lang w:bidi="ar-SA"/>
        </w:rPr>
        <w:t xml:space="preserve">الفصل بين المُصدر ومُقدم الخدمة. من أبرز ابتكارات العملات المستقرة، على عكس </w:t>
      </w:r>
      <w:r w:rsidR="003C3D9A">
        <w:rPr>
          <w:rFonts w:asciiTheme="minorBidi" w:hAnsiTheme="minorBidi" w:cstheme="minorBidi" w:hint="cs"/>
          <w:rtl/>
          <w:lang w:bidi="ar-SA"/>
        </w:rPr>
        <w:t xml:space="preserve">مؤسسات النقد الالكتروني </w:t>
      </w:r>
      <w:r w:rsidR="003C3D9A" w:rsidRPr="009D5607">
        <w:rPr>
          <w:rFonts w:asciiTheme="minorBidi" w:hAnsiTheme="minorBidi" w:cstheme="minorBidi"/>
        </w:rPr>
        <w:t>e money</w:t>
      </w:r>
      <w:r w:rsidRPr="009D5607">
        <w:rPr>
          <w:rFonts w:asciiTheme="minorBidi" w:hAnsiTheme="minorBidi" w:cstheme="minorBidi"/>
          <w:rtl/>
          <w:lang w:bidi="ar-SA"/>
        </w:rPr>
        <w:t xml:space="preserve"> التي ذكرتها</w:t>
      </w:r>
      <w:r w:rsidRPr="009D5607">
        <w:rPr>
          <w:rFonts w:asciiTheme="minorBidi" w:hAnsiTheme="minorBidi" w:cstheme="minorBidi"/>
          <w:rtl/>
          <w:lang w:bidi="ar-SA"/>
        </w:rPr>
        <w:t xml:space="preserve"> سابق</w:t>
      </w:r>
      <w:r w:rsidR="00B9621D">
        <w:rPr>
          <w:rFonts w:asciiTheme="minorBidi" w:hAnsiTheme="minorBidi" w:cstheme="minorBidi"/>
          <w:rtl/>
          <w:lang w:bidi="ar-SA"/>
        </w:rPr>
        <w:t>اً</w:t>
      </w:r>
      <w:r w:rsidRPr="009D5607">
        <w:rPr>
          <w:rFonts w:asciiTheme="minorBidi" w:hAnsiTheme="minorBidi" w:cstheme="minorBidi"/>
          <w:rtl/>
          <w:lang w:bidi="ar-SA"/>
        </w:rPr>
        <w:t>، أن تقنية العملات المستقرة تسمح بالفصل بين الجهة المُصدرة التي تُشكل عملتها المستقرة التزام</w:t>
      </w:r>
      <w:r w:rsidR="00B9621D">
        <w:rPr>
          <w:rFonts w:asciiTheme="minorBidi" w:hAnsiTheme="minorBidi" w:cstheme="minorBidi"/>
          <w:rtl/>
          <w:lang w:bidi="ar-SA"/>
        </w:rPr>
        <w:t>اً</w:t>
      </w:r>
      <w:r w:rsidRPr="009D5607">
        <w:rPr>
          <w:rFonts w:asciiTheme="minorBidi" w:hAnsiTheme="minorBidi" w:cstheme="minorBidi"/>
          <w:rtl/>
          <w:lang w:bidi="ar-SA"/>
        </w:rPr>
        <w:t xml:space="preserve"> على ميزانيتها العمومية، والجهة المُقدمة للخدمة </w:t>
      </w:r>
      <w:r w:rsidR="003C3D9A">
        <w:rPr>
          <w:rFonts w:asciiTheme="minorBidi" w:hAnsiTheme="minorBidi" w:cstheme="minorBidi" w:hint="cs"/>
          <w:rtl/>
          <w:lang w:bidi="ar-SA"/>
        </w:rPr>
        <w:t>للزبون</w:t>
      </w:r>
      <w:r w:rsidRPr="009D5607">
        <w:rPr>
          <w:rFonts w:asciiTheme="minorBidi" w:hAnsiTheme="minorBidi" w:cstheme="minorBidi"/>
          <w:rtl/>
          <w:lang w:bidi="ar-SA"/>
        </w:rPr>
        <w:t xml:space="preserve">، والتي تتولى تحديد هوية </w:t>
      </w:r>
      <w:r w:rsidR="003C3D9A">
        <w:rPr>
          <w:rFonts w:asciiTheme="minorBidi" w:hAnsiTheme="minorBidi" w:cstheme="minorBidi" w:hint="cs"/>
          <w:rtl/>
          <w:lang w:bidi="ar-SA"/>
        </w:rPr>
        <w:t>الزبون</w:t>
      </w:r>
      <w:r w:rsidRPr="009D5607">
        <w:rPr>
          <w:rFonts w:asciiTheme="minorBidi" w:hAnsiTheme="minorBidi" w:cstheme="minorBidi"/>
          <w:rtl/>
          <w:lang w:bidi="ar-SA"/>
        </w:rPr>
        <w:t xml:space="preserve"> والالتزام بقواعد مكافحة غسل الأموال، </w:t>
      </w:r>
      <w:r w:rsidR="003C3D9A">
        <w:rPr>
          <w:rFonts w:asciiTheme="minorBidi" w:hAnsiTheme="minorBidi" w:cstheme="minorBidi" w:hint="cs"/>
          <w:rtl/>
          <w:lang w:bidi="ar-SA"/>
        </w:rPr>
        <w:t>وغيرها</w:t>
      </w:r>
      <w:r w:rsidRPr="009D5607">
        <w:rPr>
          <w:rFonts w:asciiTheme="minorBidi" w:hAnsiTheme="minorBidi" w:cstheme="minorBidi"/>
          <w:rtl/>
          <w:lang w:bidi="ar-SA"/>
        </w:rPr>
        <w:t xml:space="preserve">. هذا الفصل يُفاقم التحدي </w:t>
      </w:r>
      <w:r w:rsidRPr="009D5607">
        <w:rPr>
          <w:rFonts w:asciiTheme="minorBidi" w:hAnsiTheme="minorBidi" w:cstheme="minorBidi"/>
          <w:rtl/>
          <w:lang w:bidi="ar-SA"/>
        </w:rPr>
        <w:t>التنظيمي ويزيد من الحاجة إلى تحديد أي جزء من السلسلة يكمن فيه كل خطر.</w:t>
      </w:r>
    </w:p>
    <w:p w:rsidR="00BB1DB6" w:rsidRPr="009D5607" w:rsidRDefault="004E1830" w:rsidP="003C3D9A">
      <w:pPr>
        <w:pStyle w:val="ListParagraph"/>
        <w:numPr>
          <w:ilvl w:val="0"/>
          <w:numId w:val="5"/>
        </w:numPr>
        <w:bidi/>
        <w:spacing w:line="276" w:lineRule="auto"/>
        <w:jc w:val="both"/>
        <w:rPr>
          <w:rFonts w:asciiTheme="minorBidi" w:hAnsiTheme="minorBidi" w:cstheme="minorBidi"/>
        </w:rPr>
      </w:pPr>
      <w:r w:rsidRPr="009D5607">
        <w:rPr>
          <w:rFonts w:asciiTheme="minorBidi" w:hAnsiTheme="minorBidi" w:cstheme="minorBidi"/>
          <w:rtl/>
          <w:lang w:bidi="ar-SA"/>
        </w:rPr>
        <w:t>إلى جانب العملات المستقرة الخاصة، يدرس عدد متزايد من البنوك المركزية - بما في ذلك نحن - إصدار عملة رقمية للبنك المركزي (</w:t>
      </w:r>
      <w:r w:rsidRPr="009D5607">
        <w:rPr>
          <w:rFonts w:asciiTheme="minorBidi" w:hAnsiTheme="minorBidi" w:cstheme="minorBidi"/>
        </w:rPr>
        <w:t>CBDC</w:t>
      </w:r>
      <w:r w:rsidRPr="009D5607">
        <w:rPr>
          <w:rFonts w:asciiTheme="minorBidi" w:hAnsiTheme="minorBidi" w:cstheme="minorBidi"/>
          <w:rtl/>
          <w:lang w:bidi="ar-SA"/>
        </w:rPr>
        <w:t>). يختلف هذان المنتجان اختلاف</w:t>
      </w:r>
      <w:r w:rsidR="00B9621D">
        <w:rPr>
          <w:rFonts w:asciiTheme="minorBidi" w:hAnsiTheme="minorBidi" w:cstheme="minorBidi"/>
          <w:rtl/>
          <w:lang w:bidi="ar-SA"/>
        </w:rPr>
        <w:t>اً</w:t>
      </w:r>
      <w:r w:rsidRPr="009D5607">
        <w:rPr>
          <w:rFonts w:asciiTheme="minorBidi" w:hAnsiTheme="minorBidi" w:cstheme="minorBidi"/>
          <w:rtl/>
          <w:lang w:bidi="ar-SA"/>
        </w:rPr>
        <w:t xml:space="preserve"> جوهري</w:t>
      </w:r>
      <w:r w:rsidR="00B9621D">
        <w:rPr>
          <w:rFonts w:asciiTheme="minorBidi" w:hAnsiTheme="minorBidi" w:cstheme="minorBidi"/>
          <w:rtl/>
          <w:lang w:bidi="ar-SA"/>
        </w:rPr>
        <w:t>اً</w:t>
      </w:r>
      <w:r w:rsidRPr="009D5607">
        <w:rPr>
          <w:rFonts w:asciiTheme="minorBidi" w:hAnsiTheme="minorBidi" w:cstheme="minorBidi"/>
          <w:rtl/>
          <w:lang w:bidi="ar-SA"/>
        </w:rPr>
        <w:t>، ويرجع ذلك أساس</w:t>
      </w:r>
      <w:r w:rsidR="00B9621D">
        <w:rPr>
          <w:rFonts w:asciiTheme="minorBidi" w:hAnsiTheme="minorBidi" w:cstheme="minorBidi"/>
          <w:rtl/>
          <w:lang w:bidi="ar-SA"/>
        </w:rPr>
        <w:t>اً</w:t>
      </w:r>
      <w:r w:rsidRPr="009D5607">
        <w:rPr>
          <w:rFonts w:asciiTheme="minorBidi" w:hAnsiTheme="minorBidi" w:cstheme="minorBidi"/>
          <w:rtl/>
          <w:lang w:bidi="ar-SA"/>
        </w:rPr>
        <w:t xml:space="preserve"> إلى أن العملة الرقمية للبنك المركزي هي التزام من البنك المركزي، بينما تُصدر العملات المستقرة من قِبل جهات خاصة، وبالتالي فهي أموال خالية تمام</w:t>
      </w:r>
      <w:r w:rsidR="00B9621D">
        <w:rPr>
          <w:rFonts w:asciiTheme="minorBidi" w:hAnsiTheme="minorBidi" w:cstheme="minorBidi"/>
          <w:rtl/>
          <w:lang w:bidi="ar-SA"/>
        </w:rPr>
        <w:t>اً</w:t>
      </w:r>
      <w:r w:rsidRPr="009D5607">
        <w:rPr>
          <w:rFonts w:asciiTheme="minorBidi" w:hAnsiTheme="minorBidi" w:cstheme="minorBidi"/>
          <w:rtl/>
          <w:lang w:bidi="ar-SA"/>
        </w:rPr>
        <w:t xml:space="preserve"> من المخاطر. يثير وجودهما مع</w:t>
      </w:r>
      <w:r w:rsidR="00B9621D">
        <w:rPr>
          <w:rFonts w:asciiTheme="minorBidi" w:hAnsiTheme="minorBidi" w:cstheme="minorBidi"/>
          <w:rtl/>
          <w:lang w:bidi="ar-SA"/>
        </w:rPr>
        <w:t>اً</w:t>
      </w:r>
      <w:r w:rsidRPr="009D5607">
        <w:rPr>
          <w:rFonts w:asciiTheme="minorBidi" w:hAnsiTheme="minorBidi" w:cstheme="minorBidi"/>
          <w:rtl/>
          <w:lang w:bidi="ar-SA"/>
        </w:rPr>
        <w:t xml:space="preserve"> تساؤلات جوهرية: كيف ستكون العلاقة بين النوعين؟ ما هو الدور المناسب للعملات المستق</w:t>
      </w:r>
      <w:r w:rsidRPr="009D5607">
        <w:rPr>
          <w:rFonts w:asciiTheme="minorBidi" w:hAnsiTheme="minorBidi" w:cstheme="minorBidi"/>
          <w:rtl/>
          <w:lang w:bidi="ar-SA"/>
        </w:rPr>
        <w:t xml:space="preserve">رة </w:t>
      </w:r>
      <w:r w:rsidRPr="009D5607">
        <w:rPr>
          <w:rFonts w:asciiTheme="minorBidi" w:hAnsiTheme="minorBidi" w:cstheme="minorBidi"/>
          <w:rtl/>
          <w:lang w:bidi="ar-SA"/>
        </w:rPr>
        <w:lastRenderedPageBreak/>
        <w:t>الخاصة في نظام تعمل فيه أيض</w:t>
      </w:r>
      <w:r w:rsidR="00B9621D">
        <w:rPr>
          <w:rFonts w:asciiTheme="minorBidi" w:hAnsiTheme="minorBidi" w:cstheme="minorBidi"/>
          <w:rtl/>
          <w:lang w:bidi="ar-SA"/>
        </w:rPr>
        <w:t>اً</w:t>
      </w:r>
      <w:r w:rsidRPr="009D5607">
        <w:rPr>
          <w:rFonts w:asciiTheme="minorBidi" w:hAnsiTheme="minorBidi" w:cstheme="minorBidi"/>
          <w:rtl/>
          <w:lang w:bidi="ar-SA"/>
        </w:rPr>
        <w:t xml:space="preserve"> عملة رقمية حكومية؟ وكيف يمكننا ضمان أن تعمل الحلول بشكل تكاملي</w:t>
      </w:r>
      <w:r w:rsidR="003C3D9A">
        <w:rPr>
          <w:rFonts w:asciiTheme="minorBidi" w:hAnsiTheme="minorBidi" w:cstheme="minorBidi" w:hint="cs"/>
          <w:rtl/>
          <w:lang w:bidi="ar-SA"/>
        </w:rPr>
        <w:t xml:space="preserve">، وأن لا </w:t>
      </w:r>
      <w:r w:rsidRPr="009D5607">
        <w:rPr>
          <w:rFonts w:asciiTheme="minorBidi" w:hAnsiTheme="minorBidi" w:cstheme="minorBidi"/>
          <w:rtl/>
          <w:lang w:bidi="ar-SA"/>
        </w:rPr>
        <w:t>تُقوّض المبادئ الأساسية للاستقرار النقدي والمالي؟ من المهم التأكيد على أن هذه ليست بالضرورة منتجات بديلة.</w:t>
      </w:r>
      <w:r w:rsidRPr="009D5607">
        <w:rPr>
          <w:rFonts w:asciiTheme="minorBidi" w:hAnsiTheme="minorBidi" w:cstheme="minorBidi"/>
        </w:rPr>
        <w:t xml:space="preserve"> </w:t>
      </w:r>
    </w:p>
    <w:p w:rsidR="0059088F" w:rsidRPr="009D5607" w:rsidRDefault="004E1830" w:rsidP="0059088F">
      <w:pPr>
        <w:pStyle w:val="ListParagraph"/>
        <w:numPr>
          <w:ilvl w:val="0"/>
          <w:numId w:val="5"/>
        </w:numPr>
        <w:bidi/>
        <w:spacing w:line="276" w:lineRule="auto"/>
        <w:jc w:val="both"/>
        <w:rPr>
          <w:rFonts w:asciiTheme="minorBidi" w:hAnsiTheme="minorBidi" w:cstheme="minorBidi"/>
          <w:rtl/>
        </w:rPr>
      </w:pPr>
      <w:r>
        <w:rPr>
          <w:rFonts w:asciiTheme="minorBidi" w:hAnsiTheme="minorBidi" w:cstheme="minorBidi" w:hint="cs"/>
          <w:rtl/>
          <w:lang w:bidi="ar-SA"/>
        </w:rPr>
        <w:t xml:space="preserve">يمكن للعملات الرقمية </w:t>
      </w:r>
      <w:r w:rsidRPr="009D5607">
        <w:rPr>
          <w:rFonts w:asciiTheme="minorBidi" w:hAnsiTheme="minorBidi" w:cstheme="minorBidi"/>
        </w:rPr>
        <w:t>CBDC</w:t>
      </w:r>
      <w:r w:rsidRPr="009D5607">
        <w:rPr>
          <w:rFonts w:asciiTheme="minorBidi" w:hAnsiTheme="minorBidi" w:cstheme="minorBidi"/>
          <w:rtl/>
          <w:lang w:bidi="ar-SA"/>
        </w:rPr>
        <w:t xml:space="preserve"> </w:t>
      </w:r>
      <w:r>
        <w:rPr>
          <w:rFonts w:asciiTheme="minorBidi" w:hAnsiTheme="minorBidi" w:cstheme="minorBidi" w:hint="cs"/>
          <w:rtl/>
          <w:lang w:bidi="ar-SA"/>
        </w:rPr>
        <w:t>أن تسهم</w:t>
      </w:r>
      <w:r w:rsidRPr="009D5607">
        <w:rPr>
          <w:rFonts w:asciiTheme="minorBidi" w:hAnsiTheme="minorBidi" w:cstheme="minorBidi"/>
          <w:rtl/>
          <w:lang w:bidi="ar-SA"/>
        </w:rPr>
        <w:t xml:space="preserve"> في استقرار العملات المستقرة الخاصة، شريطة أن يكون تحويلها من عملة مستقرة إلى عملة رقمية للبنك المركزي (</w:t>
      </w:r>
      <w:r w:rsidRPr="009D5607">
        <w:rPr>
          <w:rFonts w:asciiTheme="minorBidi" w:hAnsiTheme="minorBidi" w:cstheme="minorBidi"/>
        </w:rPr>
        <w:t>CBDC</w:t>
      </w:r>
      <w:r w:rsidRPr="009D5607">
        <w:rPr>
          <w:rFonts w:asciiTheme="minorBidi" w:hAnsiTheme="minorBidi" w:cstheme="minorBidi"/>
          <w:rtl/>
          <w:lang w:bidi="ar-SA"/>
        </w:rPr>
        <w:t>) اقتصادي</w:t>
      </w:r>
      <w:r w:rsidR="00B9621D">
        <w:rPr>
          <w:rFonts w:asciiTheme="minorBidi" w:hAnsiTheme="minorBidi" w:cstheme="minorBidi"/>
          <w:rtl/>
          <w:lang w:bidi="ar-SA"/>
        </w:rPr>
        <w:t>اً</w:t>
      </w:r>
      <w:r w:rsidRPr="009D5607">
        <w:rPr>
          <w:rFonts w:asciiTheme="minorBidi" w:hAnsiTheme="minorBidi" w:cstheme="minorBidi"/>
          <w:rtl/>
          <w:lang w:bidi="ar-SA"/>
        </w:rPr>
        <w:t xml:space="preserve"> وسهلاً. في جميع أنحاء العالم، وهنا أيض</w:t>
      </w:r>
      <w:r w:rsidR="00B9621D">
        <w:rPr>
          <w:rFonts w:asciiTheme="minorBidi" w:hAnsiTheme="minorBidi" w:cstheme="minorBidi"/>
          <w:rtl/>
          <w:lang w:bidi="ar-SA"/>
        </w:rPr>
        <w:t>اً</w:t>
      </w:r>
      <w:r w:rsidRPr="009D5607">
        <w:rPr>
          <w:rFonts w:asciiTheme="minorBidi" w:hAnsiTheme="minorBidi" w:cstheme="minorBidi"/>
          <w:rtl/>
          <w:lang w:bidi="ar-SA"/>
        </w:rPr>
        <w:t xml:space="preserve">، ندرس كيفية استخدام العملات الرقمية للبنك المركزي للتسوية على منصات </w:t>
      </w:r>
      <w:r w:rsidRPr="009D5607">
        <w:rPr>
          <w:rFonts w:asciiTheme="minorBidi" w:hAnsiTheme="minorBidi" w:cstheme="minorBidi"/>
        </w:rPr>
        <w:t>DEFI</w:t>
      </w:r>
      <w:r w:rsidRPr="009D5607">
        <w:rPr>
          <w:rFonts w:asciiTheme="minorBidi" w:hAnsiTheme="minorBidi" w:cstheme="minorBidi"/>
          <w:rtl/>
          <w:lang w:bidi="ar-SA"/>
        </w:rPr>
        <w:t xml:space="preserve"> إلى جانب العملات المست</w:t>
      </w:r>
      <w:r w:rsidRPr="009D5607">
        <w:rPr>
          <w:rFonts w:asciiTheme="minorBidi" w:hAnsiTheme="minorBidi" w:cstheme="minorBidi"/>
          <w:rtl/>
          <w:lang w:bidi="ar-SA"/>
        </w:rPr>
        <w:t xml:space="preserve">قرة. بهذا المعنى، لا تُعدّ العملات المستقرة مجرد ابتكار تكنولوجي، بل هي نموذج مصغر للأسئلة الكبرى التي نواجهها: كيف نحافظ على الاستقرار والسيولة وثقة الجمهور في ظلّ </w:t>
      </w:r>
      <w:r>
        <w:rPr>
          <w:rFonts w:asciiTheme="minorBidi" w:hAnsiTheme="minorBidi" w:cstheme="minorBidi" w:hint="cs"/>
          <w:rtl/>
          <w:lang w:bidi="ar-SA"/>
        </w:rPr>
        <w:t>مشاركة</w:t>
      </w:r>
      <w:r w:rsidRPr="009D5607">
        <w:rPr>
          <w:rFonts w:asciiTheme="minorBidi" w:hAnsiTheme="minorBidi" w:cstheme="minorBidi"/>
          <w:rtl/>
          <w:lang w:bidi="ar-SA"/>
        </w:rPr>
        <w:t xml:space="preserve"> أنواع جديدة من </w:t>
      </w:r>
      <w:r>
        <w:rPr>
          <w:rFonts w:asciiTheme="minorBidi" w:hAnsiTheme="minorBidi" w:cstheme="minorBidi" w:hint="cs"/>
          <w:rtl/>
          <w:lang w:bidi="ar-SA"/>
        </w:rPr>
        <w:t>المؤسسات</w:t>
      </w:r>
      <w:r w:rsidRPr="009D5607">
        <w:rPr>
          <w:rFonts w:asciiTheme="minorBidi" w:hAnsiTheme="minorBidi" w:cstheme="minorBidi"/>
          <w:rtl/>
          <w:lang w:bidi="ar-SA"/>
        </w:rPr>
        <w:t xml:space="preserve"> والبنى التحتية بالوظائف الرئيسية لنظام المال والدفع؟ إن كيفي</w:t>
      </w:r>
      <w:r w:rsidRPr="009D5607">
        <w:rPr>
          <w:rFonts w:asciiTheme="minorBidi" w:hAnsiTheme="minorBidi" w:cstheme="minorBidi"/>
          <w:rtl/>
          <w:lang w:bidi="ar-SA"/>
        </w:rPr>
        <w:t>ة الإجابة على هذه الأسئلة ستُحدد ليس فقط مستقبل العملات المستقرة، بل أيض</w:t>
      </w:r>
      <w:r w:rsidR="00B9621D">
        <w:rPr>
          <w:rFonts w:asciiTheme="minorBidi" w:hAnsiTheme="minorBidi" w:cstheme="minorBidi"/>
          <w:rtl/>
          <w:lang w:bidi="ar-SA"/>
        </w:rPr>
        <w:t>اً</w:t>
      </w:r>
      <w:r w:rsidRPr="009D5607">
        <w:rPr>
          <w:rFonts w:asciiTheme="minorBidi" w:hAnsiTheme="minorBidi" w:cstheme="minorBidi"/>
          <w:rtl/>
          <w:lang w:bidi="ar-SA"/>
        </w:rPr>
        <w:t xml:space="preserve"> كيفية تشكيل النظام المالي في السنوات القادمة.</w:t>
      </w:r>
    </w:p>
    <w:p w:rsidR="0059088F" w:rsidRPr="009D5607" w:rsidRDefault="004E1830" w:rsidP="00473B08">
      <w:pPr>
        <w:bidi/>
        <w:spacing w:line="276" w:lineRule="auto"/>
        <w:jc w:val="both"/>
        <w:rPr>
          <w:rFonts w:asciiTheme="minorBidi" w:hAnsiTheme="minorBidi" w:cstheme="minorBidi"/>
        </w:rPr>
      </w:pPr>
      <w:r w:rsidRPr="009D5607">
        <w:rPr>
          <w:rFonts w:asciiTheme="minorBidi" w:hAnsiTheme="minorBidi" w:cstheme="minorBidi"/>
          <w:rtl/>
          <w:lang w:bidi="ar-SA"/>
        </w:rPr>
        <w:t xml:space="preserve">قبل الختام، أود أن أذكر بعض الخطوات التي </w:t>
      </w:r>
      <w:r w:rsidR="00473B08">
        <w:rPr>
          <w:rFonts w:asciiTheme="minorBidi" w:hAnsiTheme="minorBidi" w:cstheme="minorBidi" w:hint="cs"/>
          <w:rtl/>
          <w:lang w:bidi="ar-SA"/>
        </w:rPr>
        <w:t>اتخذناها</w:t>
      </w:r>
      <w:r w:rsidRPr="009D5607">
        <w:rPr>
          <w:rFonts w:asciiTheme="minorBidi" w:hAnsiTheme="minorBidi" w:cstheme="minorBidi"/>
          <w:rtl/>
          <w:lang w:bidi="ar-SA"/>
        </w:rPr>
        <w:t xml:space="preserve"> في بنك إسرائيل خلال السنوات الأخيرة</w:t>
      </w:r>
      <w:r w:rsidR="00473B08">
        <w:rPr>
          <w:rFonts w:asciiTheme="minorBidi" w:hAnsiTheme="minorBidi" w:cstheme="minorBidi" w:hint="cs"/>
          <w:rtl/>
          <w:lang w:bidi="ar-SA"/>
        </w:rPr>
        <w:t xml:space="preserve"> من أجل</w:t>
      </w:r>
      <w:r w:rsidRPr="009D5607">
        <w:rPr>
          <w:rFonts w:asciiTheme="minorBidi" w:hAnsiTheme="minorBidi" w:cstheme="minorBidi"/>
          <w:rtl/>
          <w:lang w:bidi="ar-SA"/>
        </w:rPr>
        <w:t xml:space="preserve"> </w:t>
      </w:r>
      <w:r w:rsidR="003C3D9A">
        <w:rPr>
          <w:rFonts w:asciiTheme="minorBidi" w:hAnsiTheme="minorBidi" w:cstheme="minorBidi" w:hint="cs"/>
          <w:rtl/>
          <w:lang w:bidi="ar-SA"/>
        </w:rPr>
        <w:t>ملاءمة</w:t>
      </w:r>
      <w:r w:rsidRPr="009D5607">
        <w:rPr>
          <w:rFonts w:asciiTheme="minorBidi" w:hAnsiTheme="minorBidi" w:cstheme="minorBidi"/>
          <w:rtl/>
          <w:lang w:bidi="ar-SA"/>
        </w:rPr>
        <w:t xml:space="preserve"> نظام الدفع في إسرائيل مع التطورات ا</w:t>
      </w:r>
      <w:r w:rsidRPr="009D5607">
        <w:rPr>
          <w:rFonts w:asciiTheme="minorBidi" w:hAnsiTheme="minorBidi" w:cstheme="minorBidi"/>
          <w:rtl/>
          <w:lang w:bidi="ar-SA"/>
        </w:rPr>
        <w:t>لعالمية.</w:t>
      </w:r>
    </w:p>
    <w:p w:rsidR="0059088F" w:rsidRPr="009D5607" w:rsidRDefault="004E1830" w:rsidP="00B9621D">
      <w:pPr>
        <w:bidi/>
        <w:spacing w:line="276" w:lineRule="auto"/>
        <w:jc w:val="both"/>
        <w:rPr>
          <w:rFonts w:asciiTheme="minorBidi" w:hAnsiTheme="minorBidi" w:cstheme="minorBidi"/>
        </w:rPr>
      </w:pPr>
      <w:r w:rsidRPr="009D5607">
        <w:rPr>
          <w:rFonts w:asciiTheme="minorBidi" w:hAnsiTheme="minorBidi" w:cstheme="minorBidi"/>
          <w:rtl/>
          <w:lang w:bidi="ar-SA"/>
        </w:rPr>
        <w:t xml:space="preserve">في السنوات الأخيرة، قمنا بتحديث نظام </w:t>
      </w:r>
      <w:r w:rsidR="003C3D9A">
        <w:rPr>
          <w:rFonts w:asciiTheme="minorBidi" w:hAnsiTheme="minorBidi" w:cstheme="minorBidi" w:hint="cs"/>
          <w:rtl/>
          <w:lang w:bidi="ar-SA"/>
        </w:rPr>
        <w:t>الدفع في الوقت الحقيقي "زهاف"</w:t>
      </w:r>
      <w:r w:rsidRPr="009D5607">
        <w:rPr>
          <w:rFonts w:asciiTheme="minorBidi" w:hAnsiTheme="minorBidi" w:cstheme="minorBidi"/>
          <w:rtl/>
          <w:lang w:bidi="ar-SA"/>
        </w:rPr>
        <w:t xml:space="preserve"> ليتوافق مع معيار </w:t>
      </w:r>
      <w:r w:rsidRPr="009D5607">
        <w:rPr>
          <w:rFonts w:asciiTheme="minorBidi" w:hAnsiTheme="minorBidi" w:cstheme="minorBidi"/>
        </w:rPr>
        <w:t>ISO 20022</w:t>
      </w:r>
      <w:r w:rsidRPr="009D5607">
        <w:rPr>
          <w:rFonts w:asciiTheme="minorBidi" w:hAnsiTheme="minorBidi" w:cstheme="minorBidi"/>
          <w:rtl/>
          <w:lang w:bidi="ar-SA"/>
        </w:rPr>
        <w:t xml:space="preserve"> الدولي، مما يسمح بنقل معلومات </w:t>
      </w:r>
      <w:r w:rsidR="00B9621D">
        <w:rPr>
          <w:rFonts w:asciiTheme="minorBidi" w:hAnsiTheme="minorBidi" w:cstheme="minorBidi" w:hint="cs"/>
          <w:rtl/>
          <w:lang w:bidi="ar-SA"/>
        </w:rPr>
        <w:t>أكثر</w:t>
      </w:r>
      <w:r w:rsidRPr="009D5607">
        <w:rPr>
          <w:rFonts w:asciiTheme="minorBidi" w:hAnsiTheme="minorBidi" w:cstheme="minorBidi"/>
          <w:rtl/>
          <w:lang w:bidi="ar-SA"/>
        </w:rPr>
        <w:t xml:space="preserve"> وأكثر دقة في كل معاملة دفع. </w:t>
      </w:r>
      <w:r w:rsidR="00473B08">
        <w:rPr>
          <w:rFonts w:asciiTheme="minorBidi" w:hAnsiTheme="minorBidi" w:cstheme="minorBidi" w:hint="cs"/>
          <w:rtl/>
          <w:lang w:bidi="ar-SA"/>
        </w:rPr>
        <w:t>و</w:t>
      </w:r>
      <w:r w:rsidRPr="009D5607">
        <w:rPr>
          <w:rFonts w:asciiTheme="minorBidi" w:hAnsiTheme="minorBidi" w:cstheme="minorBidi"/>
          <w:rtl/>
          <w:lang w:bidi="ar-SA"/>
        </w:rPr>
        <w:t>فتحنا أنظمة الدفع أمام الجهات الفاعلة غير المصرفية والدولية، وهي خطوة تزيد من المنافسة وت</w:t>
      </w:r>
      <w:r w:rsidRPr="009D5607">
        <w:rPr>
          <w:rFonts w:asciiTheme="minorBidi" w:hAnsiTheme="minorBidi" w:cstheme="minorBidi"/>
          <w:rtl/>
          <w:lang w:bidi="ar-SA"/>
        </w:rPr>
        <w:t>سمح بدخول الابتكار إلى النظام المالي.</w:t>
      </w:r>
    </w:p>
    <w:p w:rsidR="0059088F" w:rsidRPr="009D5607" w:rsidRDefault="004E1830" w:rsidP="0059088F">
      <w:pPr>
        <w:bidi/>
        <w:spacing w:line="276" w:lineRule="auto"/>
        <w:jc w:val="both"/>
        <w:rPr>
          <w:rFonts w:asciiTheme="minorBidi" w:hAnsiTheme="minorBidi" w:cstheme="minorBidi"/>
          <w:rtl/>
        </w:rPr>
      </w:pPr>
      <w:r w:rsidRPr="009D5607">
        <w:rPr>
          <w:rFonts w:asciiTheme="minorBidi" w:hAnsiTheme="minorBidi" w:cstheme="minorBidi"/>
          <w:rtl/>
          <w:lang w:bidi="ar-SA"/>
        </w:rPr>
        <w:t xml:space="preserve">شجعنا على نشر معيار </w:t>
      </w:r>
      <w:r w:rsidRPr="009D5607">
        <w:rPr>
          <w:rFonts w:asciiTheme="minorBidi" w:hAnsiTheme="minorBidi" w:cstheme="minorBidi"/>
        </w:rPr>
        <w:t>EMV</w:t>
      </w:r>
      <w:r w:rsidRPr="009D5607">
        <w:rPr>
          <w:rFonts w:asciiTheme="minorBidi" w:hAnsiTheme="minorBidi" w:cstheme="minorBidi"/>
          <w:rtl/>
          <w:lang w:bidi="ar-SA"/>
        </w:rPr>
        <w:t xml:space="preserve"> على نطاق واسع في إسرائيل، وهي خطوة تم تبنيها بسرعة مذهلة في جميع أنحاء </w:t>
      </w:r>
      <w:r w:rsidR="00B9621D">
        <w:rPr>
          <w:rFonts w:asciiTheme="minorBidi" w:hAnsiTheme="minorBidi" w:cstheme="minorBidi" w:hint="cs"/>
          <w:rtl/>
          <w:lang w:bidi="ar-SA"/>
        </w:rPr>
        <w:t>النظام الاقتصادي</w:t>
      </w:r>
      <w:r w:rsidRPr="009D5607">
        <w:rPr>
          <w:rFonts w:asciiTheme="minorBidi" w:hAnsiTheme="minorBidi" w:cstheme="minorBidi"/>
          <w:rtl/>
          <w:lang w:bidi="ar-SA"/>
        </w:rPr>
        <w:t>، مما رفع مستوى الأمان وفتح الباب أمام المدفوعات اللاتلامسية والمحافظ الرقمية.</w:t>
      </w:r>
    </w:p>
    <w:p w:rsidR="00B9621D" w:rsidRDefault="004E1830" w:rsidP="00473B08">
      <w:pPr>
        <w:bidi/>
        <w:spacing w:line="276" w:lineRule="auto"/>
        <w:jc w:val="both"/>
        <w:rPr>
          <w:rFonts w:asciiTheme="minorBidi" w:hAnsiTheme="minorBidi" w:cstheme="minorBidi"/>
          <w:rtl/>
          <w:lang w:bidi="ar-SA"/>
        </w:rPr>
      </w:pPr>
      <w:r w:rsidRPr="009D5607">
        <w:rPr>
          <w:rFonts w:asciiTheme="minorBidi" w:hAnsiTheme="minorBidi" w:cstheme="minorBidi"/>
          <w:rtl/>
          <w:lang w:bidi="ar-SA"/>
        </w:rPr>
        <w:t>في الوقت نفسه، عملنا على تعز</w:t>
      </w:r>
      <w:r w:rsidRPr="009D5607">
        <w:rPr>
          <w:rFonts w:asciiTheme="minorBidi" w:hAnsiTheme="minorBidi" w:cstheme="minorBidi"/>
          <w:rtl/>
          <w:lang w:bidi="ar-SA"/>
        </w:rPr>
        <w:t xml:space="preserve">يز </w:t>
      </w:r>
      <w:r w:rsidRPr="009D5607">
        <w:rPr>
          <w:rFonts w:asciiTheme="minorBidi" w:hAnsiTheme="minorBidi" w:cstheme="minorBidi"/>
        </w:rPr>
        <w:t>FASTER PAYMENTS</w:t>
      </w:r>
      <w:r>
        <w:rPr>
          <w:rFonts w:asciiTheme="minorBidi" w:hAnsiTheme="minorBidi" w:cstheme="minorBidi" w:hint="cs"/>
          <w:rtl/>
          <w:lang w:bidi="ar-SA"/>
        </w:rPr>
        <w:t xml:space="preserve"> </w:t>
      </w:r>
      <w:r w:rsidRPr="009D5607">
        <w:rPr>
          <w:rFonts w:asciiTheme="minorBidi" w:hAnsiTheme="minorBidi" w:cstheme="minorBidi"/>
          <w:rtl/>
          <w:lang w:bidi="ar-SA"/>
        </w:rPr>
        <w:t>- المدفوعات الفورية التي تسمح بتحويل الأموال في غضون ثوانٍ</w:t>
      </w:r>
      <w:r w:rsidR="00473B08">
        <w:rPr>
          <w:rFonts w:asciiTheme="minorBidi" w:hAnsiTheme="minorBidi" w:cstheme="minorBidi" w:hint="cs"/>
          <w:rtl/>
          <w:lang w:bidi="ar-SA"/>
        </w:rPr>
        <w:t xml:space="preserve"> و</w:t>
      </w:r>
      <w:r>
        <w:rPr>
          <w:rFonts w:asciiTheme="minorBidi" w:hAnsiTheme="minorBidi" w:cstheme="minorBidi" w:hint="cs"/>
          <w:rtl/>
          <w:lang w:bidi="ar-SA"/>
        </w:rPr>
        <w:t>على مدار الساعة</w:t>
      </w:r>
      <w:r w:rsidRPr="009D5607">
        <w:rPr>
          <w:rFonts w:asciiTheme="minorBidi" w:hAnsiTheme="minorBidi" w:cstheme="minorBidi"/>
          <w:rtl/>
          <w:lang w:bidi="ar-SA"/>
        </w:rPr>
        <w:t xml:space="preserve">. </w:t>
      </w:r>
    </w:p>
    <w:p w:rsidR="0059088F" w:rsidRPr="009D5607" w:rsidRDefault="004E1830" w:rsidP="00473B08">
      <w:pPr>
        <w:bidi/>
        <w:spacing w:line="276" w:lineRule="auto"/>
        <w:jc w:val="both"/>
        <w:rPr>
          <w:rFonts w:asciiTheme="minorBidi" w:hAnsiTheme="minorBidi" w:cstheme="minorBidi"/>
        </w:rPr>
      </w:pPr>
      <w:r w:rsidRPr="009D5607">
        <w:rPr>
          <w:rFonts w:asciiTheme="minorBidi" w:hAnsiTheme="minorBidi" w:cstheme="minorBidi"/>
          <w:rtl/>
          <w:lang w:bidi="ar-SA"/>
        </w:rPr>
        <w:t xml:space="preserve">نواصل العمل بجد لضمان توفر المدفوعات الفورية </w:t>
      </w:r>
      <w:r w:rsidR="00B9621D">
        <w:rPr>
          <w:rFonts w:asciiTheme="minorBidi" w:hAnsiTheme="minorBidi" w:cstheme="minorBidi" w:hint="cs"/>
          <w:rtl/>
          <w:lang w:bidi="ar-SA"/>
        </w:rPr>
        <w:t>لزبائن</w:t>
      </w:r>
      <w:r w:rsidRPr="009D5607">
        <w:rPr>
          <w:rFonts w:asciiTheme="minorBidi" w:hAnsiTheme="minorBidi" w:cstheme="minorBidi"/>
          <w:rtl/>
          <w:lang w:bidi="ar-SA"/>
        </w:rPr>
        <w:t xml:space="preserve"> جميع البنوك في إسرائيل، و</w:t>
      </w:r>
      <w:r w:rsidR="00473B08">
        <w:rPr>
          <w:rFonts w:asciiTheme="minorBidi" w:hAnsiTheme="minorBidi" w:cstheme="minorBidi" w:hint="cs"/>
          <w:rtl/>
          <w:lang w:bidi="ar-SA"/>
        </w:rPr>
        <w:t xml:space="preserve">إعداد </w:t>
      </w:r>
      <w:r w:rsidRPr="009D5607">
        <w:rPr>
          <w:rFonts w:asciiTheme="minorBidi" w:hAnsiTheme="minorBidi" w:cstheme="minorBidi"/>
          <w:rtl/>
          <w:lang w:bidi="ar-SA"/>
        </w:rPr>
        <w:t xml:space="preserve">واجهات مستخدم مريحة ومتقدمة </w:t>
      </w:r>
      <w:r w:rsidR="00B9621D">
        <w:rPr>
          <w:rFonts w:asciiTheme="minorBidi" w:hAnsiTheme="minorBidi" w:cstheme="minorBidi" w:hint="cs"/>
          <w:rtl/>
          <w:lang w:bidi="ar-SA"/>
        </w:rPr>
        <w:t>تجعل وسائل الدفع هذه</w:t>
      </w:r>
      <w:r w:rsidRPr="009D5607">
        <w:rPr>
          <w:rFonts w:asciiTheme="minorBidi" w:hAnsiTheme="minorBidi" w:cstheme="minorBidi"/>
          <w:rtl/>
          <w:lang w:bidi="ar-SA"/>
        </w:rPr>
        <w:t xml:space="preserve"> </w:t>
      </w:r>
      <w:r w:rsidR="00B9621D">
        <w:rPr>
          <w:rFonts w:asciiTheme="minorBidi" w:hAnsiTheme="minorBidi" w:cstheme="minorBidi" w:hint="cs"/>
          <w:rtl/>
          <w:lang w:bidi="ar-SA"/>
        </w:rPr>
        <w:t>متاحة</w:t>
      </w:r>
      <w:r w:rsidRPr="009D5607">
        <w:rPr>
          <w:rFonts w:asciiTheme="minorBidi" w:hAnsiTheme="minorBidi" w:cstheme="minorBidi"/>
          <w:rtl/>
          <w:lang w:bidi="ar-SA"/>
        </w:rPr>
        <w:t xml:space="preserve"> للراغبين في</w:t>
      </w:r>
      <w:r w:rsidR="00B9621D">
        <w:rPr>
          <w:rFonts w:asciiTheme="minorBidi" w:hAnsiTheme="minorBidi" w:cstheme="minorBidi" w:hint="cs"/>
          <w:rtl/>
          <w:lang w:bidi="ar-SA"/>
        </w:rPr>
        <w:t>ها</w:t>
      </w:r>
      <w:r w:rsidRPr="009D5607">
        <w:rPr>
          <w:rFonts w:asciiTheme="minorBidi" w:hAnsiTheme="minorBidi" w:cstheme="minorBidi"/>
          <w:rtl/>
          <w:lang w:bidi="ar-SA"/>
        </w:rPr>
        <w:t xml:space="preserve">، بما في ذلك </w:t>
      </w:r>
      <w:r w:rsidR="00B9621D">
        <w:rPr>
          <w:rFonts w:asciiTheme="minorBidi" w:hAnsiTheme="minorBidi" w:cstheme="minorBidi" w:hint="cs"/>
          <w:rtl/>
          <w:lang w:bidi="ar-SA"/>
        </w:rPr>
        <w:t>الدفع في المصالح التجارية</w:t>
      </w:r>
      <w:r w:rsidRPr="009D5607">
        <w:rPr>
          <w:rFonts w:asciiTheme="minorBidi" w:hAnsiTheme="minorBidi" w:cstheme="minorBidi"/>
          <w:rtl/>
          <w:lang w:bidi="ar-SA"/>
        </w:rPr>
        <w:t xml:space="preserve">، على سبيل المثال من خلال </w:t>
      </w:r>
      <w:r w:rsidR="00B9621D">
        <w:rPr>
          <w:rFonts w:asciiTheme="minorBidi" w:hAnsiTheme="minorBidi" w:cstheme="minorBidi" w:hint="cs"/>
          <w:rtl/>
          <w:lang w:bidi="ar-SA"/>
        </w:rPr>
        <w:t>مبادرات</w:t>
      </w:r>
      <w:r w:rsidRPr="009D5607">
        <w:rPr>
          <w:rFonts w:asciiTheme="minorBidi" w:hAnsiTheme="minorBidi" w:cstheme="minorBidi"/>
          <w:rtl/>
          <w:lang w:bidi="ar-SA"/>
        </w:rPr>
        <w:t xml:space="preserve"> الدفع - وه</w:t>
      </w:r>
      <w:r w:rsidR="00B9621D">
        <w:rPr>
          <w:rFonts w:asciiTheme="minorBidi" w:hAnsiTheme="minorBidi" w:cstheme="minorBidi" w:hint="cs"/>
          <w:rtl/>
          <w:lang w:bidi="ar-SA"/>
        </w:rPr>
        <w:t>ي</w:t>
      </w:r>
      <w:r w:rsidRPr="009D5607">
        <w:rPr>
          <w:rFonts w:asciiTheme="minorBidi" w:hAnsiTheme="minorBidi" w:cstheme="minorBidi"/>
          <w:rtl/>
          <w:lang w:bidi="ar-SA"/>
        </w:rPr>
        <w:t xml:space="preserve"> </w:t>
      </w:r>
      <w:r w:rsidR="00B9621D">
        <w:rPr>
          <w:rFonts w:asciiTheme="minorBidi" w:hAnsiTheme="minorBidi" w:cstheme="minorBidi" w:hint="cs"/>
          <w:rtl/>
          <w:lang w:bidi="ar-SA"/>
        </w:rPr>
        <w:t>إجراء إصلاحي</w:t>
      </w:r>
      <w:r w:rsidRPr="009D5607">
        <w:rPr>
          <w:rFonts w:asciiTheme="minorBidi" w:hAnsiTheme="minorBidi" w:cstheme="minorBidi"/>
          <w:rtl/>
          <w:lang w:bidi="ar-SA"/>
        </w:rPr>
        <w:t xml:space="preserve"> آخر </w:t>
      </w:r>
      <w:r w:rsidR="00B9621D">
        <w:rPr>
          <w:rFonts w:asciiTheme="minorBidi" w:hAnsiTheme="minorBidi" w:cstheme="minorBidi" w:hint="cs"/>
          <w:rtl/>
          <w:lang w:bidi="ar-SA"/>
        </w:rPr>
        <w:t>نعمل عليه</w:t>
      </w:r>
      <w:r w:rsidRPr="009D5607">
        <w:rPr>
          <w:rFonts w:asciiTheme="minorBidi" w:hAnsiTheme="minorBidi" w:cstheme="minorBidi"/>
          <w:rtl/>
          <w:lang w:bidi="ar-SA"/>
        </w:rPr>
        <w:t xml:space="preserve"> في السنوات الأخيرة.</w:t>
      </w:r>
    </w:p>
    <w:p w:rsidR="00B9621D" w:rsidRDefault="004E1830" w:rsidP="00B9621D">
      <w:pPr>
        <w:bidi/>
        <w:spacing w:line="276" w:lineRule="auto"/>
        <w:jc w:val="both"/>
        <w:rPr>
          <w:rFonts w:asciiTheme="minorBidi" w:hAnsiTheme="minorBidi" w:cstheme="minorBidi"/>
          <w:rtl/>
        </w:rPr>
      </w:pPr>
      <w:r w:rsidRPr="009D5607">
        <w:rPr>
          <w:rFonts w:asciiTheme="minorBidi" w:hAnsiTheme="minorBidi" w:cstheme="minorBidi"/>
          <w:rtl/>
          <w:lang w:bidi="ar-SA"/>
        </w:rPr>
        <w:t xml:space="preserve">إلى جانب كل هذا، نواصل </w:t>
      </w:r>
      <w:r>
        <w:rPr>
          <w:rFonts w:asciiTheme="minorBidi" w:hAnsiTheme="minorBidi" w:cstheme="minorBidi" w:hint="cs"/>
          <w:rtl/>
          <w:lang w:bidi="ar-SA"/>
        </w:rPr>
        <w:t xml:space="preserve">إجراء </w:t>
      </w:r>
      <w:r w:rsidRPr="009D5607">
        <w:rPr>
          <w:rFonts w:asciiTheme="minorBidi" w:hAnsiTheme="minorBidi" w:cstheme="minorBidi"/>
          <w:rtl/>
          <w:lang w:bidi="ar-SA"/>
        </w:rPr>
        <w:t>دراسة متعمقة لإمكانية إصدار شيكل رقمي كأداة مستقبلية يمكن أن تحسن كفاءة وابتكار وتنافسية نظام ال</w:t>
      </w:r>
      <w:r w:rsidRPr="009D5607">
        <w:rPr>
          <w:rFonts w:asciiTheme="minorBidi" w:hAnsiTheme="minorBidi" w:cstheme="minorBidi"/>
          <w:rtl/>
          <w:lang w:bidi="ar-SA"/>
        </w:rPr>
        <w:t>مدفوعات في إسرائيل، وليس أقل من ذلك - كمنصة عامة للابتكار يقدمها القطاع الخاص</w:t>
      </w:r>
      <w:r>
        <w:rPr>
          <w:rFonts w:asciiTheme="minorBidi" w:hAnsiTheme="minorBidi" w:cstheme="minorBidi" w:hint="cs"/>
          <w:rtl/>
          <w:lang w:bidi="ar-SA"/>
        </w:rPr>
        <w:t xml:space="preserve"> </w:t>
      </w:r>
      <w:r w:rsidRPr="009D5607">
        <w:rPr>
          <w:rFonts w:asciiTheme="minorBidi" w:hAnsiTheme="minorBidi" w:cstheme="minorBidi"/>
          <w:rtl/>
          <w:lang w:bidi="ar-SA"/>
        </w:rPr>
        <w:t>تعمل جنب</w:t>
      </w:r>
      <w:r>
        <w:rPr>
          <w:rFonts w:asciiTheme="minorBidi" w:hAnsiTheme="minorBidi" w:cstheme="minorBidi"/>
          <w:rtl/>
          <w:lang w:bidi="ar-SA"/>
        </w:rPr>
        <w:t>اً</w:t>
      </w:r>
      <w:r w:rsidRPr="009D5607">
        <w:rPr>
          <w:rFonts w:asciiTheme="minorBidi" w:hAnsiTheme="minorBidi" w:cstheme="minorBidi"/>
          <w:rtl/>
          <w:lang w:bidi="ar-SA"/>
        </w:rPr>
        <w:t xml:space="preserve"> إلى جنب مع أنظمة وطرق الدفع الحالية، مما سيزيد أيض</w:t>
      </w:r>
      <w:r>
        <w:rPr>
          <w:rFonts w:asciiTheme="minorBidi" w:hAnsiTheme="minorBidi" w:cstheme="minorBidi"/>
          <w:rtl/>
          <w:lang w:bidi="ar-SA"/>
        </w:rPr>
        <w:t>اً</w:t>
      </w:r>
      <w:r w:rsidRPr="009D5607">
        <w:rPr>
          <w:rFonts w:asciiTheme="minorBidi" w:hAnsiTheme="minorBidi" w:cstheme="minorBidi"/>
          <w:rtl/>
          <w:lang w:bidi="ar-SA"/>
        </w:rPr>
        <w:t xml:space="preserve"> من </w:t>
      </w:r>
      <w:r>
        <w:rPr>
          <w:rFonts w:asciiTheme="minorBidi" w:hAnsiTheme="minorBidi" w:cstheme="minorBidi" w:hint="cs"/>
          <w:rtl/>
          <w:lang w:bidi="ar-SA"/>
        </w:rPr>
        <w:t>مزايا</w:t>
      </w:r>
      <w:r w:rsidRPr="009D5607">
        <w:rPr>
          <w:rFonts w:asciiTheme="minorBidi" w:hAnsiTheme="minorBidi" w:cstheme="minorBidi"/>
          <w:rtl/>
          <w:lang w:bidi="ar-SA"/>
        </w:rPr>
        <w:t xml:space="preserve"> نظام المدفوعات.</w:t>
      </w:r>
    </w:p>
    <w:p w:rsidR="0059088F" w:rsidRPr="009D5607" w:rsidRDefault="004E1830" w:rsidP="00B9621D">
      <w:pPr>
        <w:bidi/>
        <w:spacing w:line="276" w:lineRule="auto"/>
        <w:jc w:val="both"/>
        <w:rPr>
          <w:rFonts w:asciiTheme="minorBidi" w:hAnsiTheme="minorBidi" w:cstheme="minorBidi"/>
        </w:rPr>
      </w:pPr>
      <w:r w:rsidRPr="009D5607">
        <w:rPr>
          <w:rFonts w:asciiTheme="minorBidi" w:hAnsiTheme="minorBidi" w:cstheme="minorBidi"/>
          <w:rtl/>
          <w:lang w:bidi="ar-SA"/>
        </w:rPr>
        <w:t xml:space="preserve">من المهم بالنسبة لي أن أوضح أننا، كغيرنا من البنوك المركزية، لم نتخذ </w:t>
      </w:r>
      <w:r w:rsidR="00B9621D">
        <w:rPr>
          <w:rFonts w:asciiTheme="minorBidi" w:hAnsiTheme="minorBidi" w:cstheme="minorBidi" w:hint="cs"/>
          <w:rtl/>
          <w:lang w:bidi="ar-SA"/>
        </w:rPr>
        <w:t>القرار</w:t>
      </w:r>
      <w:r w:rsidRPr="009D5607">
        <w:rPr>
          <w:rFonts w:asciiTheme="minorBidi" w:hAnsiTheme="minorBidi" w:cstheme="minorBidi"/>
          <w:rtl/>
          <w:lang w:bidi="ar-SA"/>
        </w:rPr>
        <w:t xml:space="preserve"> بعد، ونواصل د</w:t>
      </w:r>
      <w:r w:rsidRPr="009D5607">
        <w:rPr>
          <w:rFonts w:asciiTheme="minorBidi" w:hAnsiTheme="minorBidi" w:cstheme="minorBidi"/>
          <w:rtl/>
          <w:lang w:bidi="ar-SA"/>
        </w:rPr>
        <w:t>راسة المسألة.</w:t>
      </w:r>
    </w:p>
    <w:p w:rsidR="0059088F" w:rsidRPr="009D5607" w:rsidRDefault="004E1830" w:rsidP="00B9621D">
      <w:pPr>
        <w:bidi/>
        <w:spacing w:line="276" w:lineRule="auto"/>
        <w:jc w:val="both"/>
        <w:rPr>
          <w:rFonts w:asciiTheme="minorBidi" w:hAnsiTheme="minorBidi" w:cstheme="minorBidi"/>
        </w:rPr>
      </w:pPr>
      <w:r w:rsidRPr="009D5607">
        <w:rPr>
          <w:rFonts w:asciiTheme="minorBidi" w:hAnsiTheme="minorBidi" w:cstheme="minorBidi"/>
          <w:rtl/>
          <w:lang w:bidi="ar-SA"/>
        </w:rPr>
        <w:t>في الختام، يشهد عالم المدفوعات خلال هذه الفترة</w:t>
      </w:r>
      <w:r w:rsidR="00B9621D">
        <w:rPr>
          <w:rFonts w:asciiTheme="minorBidi" w:hAnsiTheme="minorBidi" w:cstheme="minorBidi" w:hint="cs"/>
          <w:rtl/>
          <w:lang w:bidi="ar-SA"/>
        </w:rPr>
        <w:t xml:space="preserve"> تغييرات سريعة وجذرية</w:t>
      </w:r>
      <w:r w:rsidRPr="009D5607">
        <w:rPr>
          <w:rFonts w:asciiTheme="minorBidi" w:hAnsiTheme="minorBidi" w:cstheme="minorBidi"/>
          <w:rtl/>
          <w:lang w:bidi="ar-SA"/>
        </w:rPr>
        <w:t>.</w:t>
      </w:r>
    </w:p>
    <w:p w:rsidR="0059088F" w:rsidRPr="009D5607" w:rsidRDefault="004E1830" w:rsidP="00B9621D">
      <w:pPr>
        <w:bidi/>
        <w:spacing w:line="276" w:lineRule="auto"/>
        <w:jc w:val="both"/>
        <w:rPr>
          <w:rFonts w:asciiTheme="minorBidi" w:hAnsiTheme="minorBidi" w:cstheme="minorBidi"/>
        </w:rPr>
      </w:pPr>
      <w:r w:rsidRPr="009D5607">
        <w:rPr>
          <w:rFonts w:asciiTheme="minorBidi" w:hAnsiTheme="minorBidi" w:cstheme="minorBidi"/>
          <w:rtl/>
          <w:lang w:bidi="ar-SA"/>
        </w:rPr>
        <w:t>تعمل التكنولوجيا على توسيع الإمكانيات، وتحسين تجربة المستخدم، وتمكين دمج جهات فاعلة جديدة، وتطوير خدمات لم تكن موجودة قبل سنوات.</w:t>
      </w:r>
    </w:p>
    <w:p w:rsidR="0059088F" w:rsidRPr="009D5607" w:rsidRDefault="004E1830" w:rsidP="0059088F">
      <w:pPr>
        <w:bidi/>
        <w:spacing w:line="276" w:lineRule="auto"/>
        <w:jc w:val="both"/>
        <w:rPr>
          <w:rFonts w:asciiTheme="minorBidi" w:hAnsiTheme="minorBidi" w:cstheme="minorBidi"/>
          <w:rtl/>
        </w:rPr>
      </w:pPr>
      <w:r w:rsidRPr="009D5607">
        <w:rPr>
          <w:rFonts w:asciiTheme="minorBidi" w:hAnsiTheme="minorBidi" w:cstheme="minorBidi"/>
          <w:rtl/>
          <w:lang w:bidi="ar-SA"/>
        </w:rPr>
        <w:t>إلى جانب الفرص المتاحة، يجب أن نتذكر أن النظ</w:t>
      </w:r>
      <w:r w:rsidRPr="009D5607">
        <w:rPr>
          <w:rFonts w:asciiTheme="minorBidi" w:hAnsiTheme="minorBidi" w:cstheme="minorBidi"/>
          <w:rtl/>
          <w:lang w:bidi="ar-SA"/>
        </w:rPr>
        <w:t xml:space="preserve">ام المالي </w:t>
      </w:r>
      <w:r w:rsidR="00B9621D">
        <w:rPr>
          <w:rFonts w:asciiTheme="minorBidi" w:hAnsiTheme="minorBidi" w:cstheme="minorBidi" w:hint="cs"/>
          <w:rtl/>
          <w:lang w:bidi="ar-SA"/>
        </w:rPr>
        <w:t xml:space="preserve">هو </w:t>
      </w:r>
      <w:r w:rsidRPr="009D5607">
        <w:rPr>
          <w:rFonts w:asciiTheme="minorBidi" w:hAnsiTheme="minorBidi" w:cstheme="minorBidi"/>
          <w:rtl/>
          <w:lang w:bidi="ar-SA"/>
        </w:rPr>
        <w:t>بنية تحتية حيوية، ويجب أن تكون هذه البنية التحتية آمنة ومستقرة ومتاحة للجميع.</w:t>
      </w:r>
    </w:p>
    <w:p w:rsidR="0059088F" w:rsidRPr="009D5607" w:rsidRDefault="004E1830" w:rsidP="00473B08">
      <w:pPr>
        <w:bidi/>
        <w:spacing w:line="276" w:lineRule="auto"/>
        <w:jc w:val="both"/>
        <w:rPr>
          <w:rFonts w:asciiTheme="minorBidi" w:hAnsiTheme="minorBidi" w:cstheme="minorBidi"/>
        </w:rPr>
      </w:pPr>
      <w:r w:rsidRPr="009D5607">
        <w:rPr>
          <w:rFonts w:asciiTheme="minorBidi" w:hAnsiTheme="minorBidi" w:cstheme="minorBidi"/>
          <w:rtl/>
          <w:lang w:bidi="ar-SA"/>
        </w:rPr>
        <w:t xml:space="preserve">يلتزم بنك إسرائيل بمواصلة قيادة هذه الثورة عبر مسارين متوازيين: تعزيز الابتكار والمنافسة </w:t>
      </w:r>
      <w:r w:rsidR="00B9621D">
        <w:rPr>
          <w:rFonts w:asciiTheme="minorBidi" w:hAnsiTheme="minorBidi" w:cstheme="minorBidi" w:hint="cs"/>
          <w:rtl/>
          <w:lang w:bidi="ar-SA"/>
        </w:rPr>
        <w:t>باستمرار</w:t>
      </w:r>
      <w:r w:rsidRPr="009D5607">
        <w:rPr>
          <w:rFonts w:asciiTheme="minorBidi" w:hAnsiTheme="minorBidi" w:cstheme="minorBidi"/>
          <w:rtl/>
          <w:lang w:bidi="ar-SA"/>
        </w:rPr>
        <w:t xml:space="preserve"> بما يعود بالنفع على المستهلك، مع الحفاظ </w:t>
      </w:r>
      <w:r w:rsidR="00B9621D">
        <w:rPr>
          <w:rFonts w:asciiTheme="minorBidi" w:hAnsiTheme="minorBidi" w:cstheme="minorBidi" w:hint="cs"/>
          <w:rtl/>
          <w:lang w:bidi="ar-SA"/>
        </w:rPr>
        <w:t xml:space="preserve">المطلق </w:t>
      </w:r>
      <w:r w:rsidRPr="009D5607">
        <w:rPr>
          <w:rFonts w:asciiTheme="minorBidi" w:hAnsiTheme="minorBidi" w:cstheme="minorBidi"/>
          <w:rtl/>
          <w:lang w:bidi="ar-SA"/>
        </w:rPr>
        <w:t xml:space="preserve">على الاستقرار </w:t>
      </w:r>
      <w:r w:rsidR="00B9621D">
        <w:rPr>
          <w:rFonts w:asciiTheme="minorBidi" w:hAnsiTheme="minorBidi" w:cstheme="minorBidi" w:hint="cs"/>
          <w:rtl/>
          <w:lang w:bidi="ar-SA"/>
        </w:rPr>
        <w:t>وأموال الجمهور</w:t>
      </w:r>
      <w:r w:rsidRPr="009D5607">
        <w:rPr>
          <w:rFonts w:asciiTheme="minorBidi" w:hAnsiTheme="minorBidi" w:cstheme="minorBidi"/>
          <w:rtl/>
          <w:lang w:bidi="ar-SA"/>
        </w:rPr>
        <w:t>.</w:t>
      </w:r>
      <w:r w:rsidR="00B9621D">
        <w:rPr>
          <w:rFonts w:asciiTheme="minorBidi" w:hAnsiTheme="minorBidi" w:cstheme="minorBidi" w:hint="cs"/>
          <w:rtl/>
          <w:lang w:bidi="ar-SA"/>
        </w:rPr>
        <w:t xml:space="preserve"> إن </w:t>
      </w:r>
      <w:r w:rsidRPr="009D5607">
        <w:rPr>
          <w:rFonts w:asciiTheme="minorBidi" w:hAnsiTheme="minorBidi" w:cstheme="minorBidi"/>
          <w:rtl/>
          <w:lang w:bidi="ar-SA"/>
        </w:rPr>
        <w:t xml:space="preserve">التوازن الدقيق بين التكنولوجيا المتطورة والرقابة المسؤولة هو مفتاح بناء نظام دفع متطور </w:t>
      </w:r>
      <w:r w:rsidR="00473B08">
        <w:rPr>
          <w:rFonts w:asciiTheme="minorBidi" w:hAnsiTheme="minorBidi" w:cstheme="minorBidi" w:hint="cs"/>
          <w:rtl/>
          <w:lang w:bidi="ar-SA"/>
        </w:rPr>
        <w:t>ونزيه</w:t>
      </w:r>
      <w:r w:rsidRPr="009D5607">
        <w:rPr>
          <w:rFonts w:asciiTheme="minorBidi" w:hAnsiTheme="minorBidi" w:cstheme="minorBidi"/>
          <w:rtl/>
          <w:lang w:bidi="ar-SA"/>
        </w:rPr>
        <w:t xml:space="preserve"> وآمن.</w:t>
      </w:r>
    </w:p>
    <w:p w:rsidR="0059088F" w:rsidRPr="009D5607" w:rsidRDefault="004E1830" w:rsidP="00B9621D">
      <w:pPr>
        <w:bidi/>
        <w:spacing w:line="276" w:lineRule="auto"/>
        <w:jc w:val="both"/>
        <w:rPr>
          <w:rFonts w:asciiTheme="minorBidi" w:hAnsiTheme="minorBidi" w:cstheme="minorBidi"/>
        </w:rPr>
      </w:pPr>
      <w:r w:rsidRPr="009D5607">
        <w:rPr>
          <w:rFonts w:asciiTheme="minorBidi" w:hAnsiTheme="minorBidi" w:cstheme="minorBidi"/>
          <w:rtl/>
          <w:lang w:bidi="ar-SA"/>
        </w:rPr>
        <w:t xml:space="preserve">أودّ أن أشكر </w:t>
      </w:r>
      <w:r w:rsidR="00B9621D">
        <w:rPr>
          <w:rFonts w:asciiTheme="minorBidi" w:hAnsiTheme="minorBidi" w:cstheme="minorBidi" w:hint="cs"/>
          <w:rtl/>
          <w:lang w:bidi="ar-SA"/>
        </w:rPr>
        <w:t>قسم</w:t>
      </w:r>
      <w:r w:rsidRPr="009D5607">
        <w:rPr>
          <w:rFonts w:asciiTheme="minorBidi" w:hAnsiTheme="minorBidi" w:cstheme="minorBidi"/>
          <w:rtl/>
          <w:lang w:bidi="ar-SA"/>
        </w:rPr>
        <w:t xml:space="preserve"> أنظمة الدفع </w:t>
      </w:r>
      <w:r w:rsidR="00B9621D">
        <w:rPr>
          <w:rFonts w:asciiTheme="minorBidi" w:hAnsiTheme="minorBidi" w:cstheme="minorBidi" w:hint="cs"/>
          <w:rtl/>
          <w:lang w:bidi="ar-SA"/>
        </w:rPr>
        <w:t>والتسوية</w:t>
      </w:r>
      <w:r w:rsidRPr="009D5607">
        <w:rPr>
          <w:rFonts w:asciiTheme="minorBidi" w:hAnsiTheme="minorBidi" w:cstheme="minorBidi"/>
          <w:rtl/>
          <w:lang w:bidi="ar-SA"/>
        </w:rPr>
        <w:t xml:space="preserve"> على دعمه لهذه القضايا المهمة، وقيادته نظام دفع متطور وآمن ومبتكر لصالح الجمهور والاقتصاد الإسرائيلي ككل، ب</w:t>
      </w:r>
      <w:r w:rsidRPr="009D5607">
        <w:rPr>
          <w:rFonts w:asciiTheme="minorBidi" w:hAnsiTheme="minorBidi" w:cstheme="minorBidi"/>
          <w:rtl/>
          <w:lang w:bidi="ar-SA"/>
        </w:rPr>
        <w:t>التعاون مع العديد من الشركاء في بنك إسرائيل وخارجه.</w:t>
      </w:r>
    </w:p>
    <w:p w:rsidR="0059088F" w:rsidRPr="009D5607" w:rsidRDefault="004E1830" w:rsidP="0059088F">
      <w:pPr>
        <w:bidi/>
        <w:spacing w:line="276" w:lineRule="auto"/>
        <w:jc w:val="both"/>
        <w:rPr>
          <w:rFonts w:asciiTheme="minorBidi" w:hAnsiTheme="minorBidi" w:cstheme="minorBidi"/>
        </w:rPr>
      </w:pPr>
      <w:r w:rsidRPr="009D5607">
        <w:rPr>
          <w:rFonts w:asciiTheme="minorBidi" w:hAnsiTheme="minorBidi" w:cstheme="minorBidi"/>
          <w:rtl/>
          <w:lang w:bidi="ar-SA"/>
        </w:rPr>
        <w:t xml:space="preserve">آمل </w:t>
      </w:r>
      <w:r w:rsidR="00B9621D">
        <w:rPr>
          <w:rFonts w:asciiTheme="minorBidi" w:hAnsiTheme="minorBidi" w:cstheme="minorBidi" w:hint="cs"/>
          <w:rtl/>
          <w:lang w:bidi="ar-SA"/>
        </w:rPr>
        <w:t>وأؤمن</w:t>
      </w:r>
      <w:r w:rsidRPr="009D5607">
        <w:rPr>
          <w:rFonts w:asciiTheme="minorBidi" w:hAnsiTheme="minorBidi" w:cstheme="minorBidi"/>
          <w:rtl/>
          <w:lang w:bidi="ar-SA"/>
        </w:rPr>
        <w:t xml:space="preserve"> </w:t>
      </w:r>
      <w:r w:rsidR="00B9621D">
        <w:rPr>
          <w:rFonts w:asciiTheme="minorBidi" w:hAnsiTheme="minorBidi" w:cstheme="minorBidi" w:hint="cs"/>
          <w:rtl/>
          <w:lang w:bidi="ar-SA"/>
        </w:rPr>
        <w:t>ب</w:t>
      </w:r>
      <w:r w:rsidRPr="009D5607">
        <w:rPr>
          <w:rFonts w:asciiTheme="minorBidi" w:hAnsiTheme="minorBidi" w:cstheme="minorBidi"/>
          <w:rtl/>
          <w:lang w:bidi="ar-SA"/>
        </w:rPr>
        <w:t>أن هذا المؤتمر يمثل خطوة أخرى في الاتجاه الصحيح لتعميق التعاون والتعلم المتبادل والتفكير المشترك حول الجيل القادم من عالم المدفوعات في إسرائيل.</w:t>
      </w:r>
    </w:p>
    <w:p w:rsidR="0059088F" w:rsidRPr="009D5607" w:rsidRDefault="0059088F" w:rsidP="0059088F">
      <w:pPr>
        <w:bidi/>
        <w:spacing w:line="276" w:lineRule="auto"/>
        <w:jc w:val="both"/>
        <w:rPr>
          <w:rFonts w:asciiTheme="minorBidi" w:hAnsiTheme="minorBidi" w:cstheme="minorBidi"/>
        </w:rPr>
      </w:pPr>
    </w:p>
    <w:p w:rsidR="0059088F" w:rsidRPr="009D5607" w:rsidRDefault="004E1830" w:rsidP="0059088F">
      <w:pPr>
        <w:bidi/>
        <w:spacing w:line="276" w:lineRule="auto"/>
        <w:jc w:val="both"/>
        <w:rPr>
          <w:rFonts w:asciiTheme="minorBidi" w:hAnsiTheme="minorBidi" w:cstheme="minorBidi"/>
          <w:rtl/>
        </w:rPr>
      </w:pPr>
      <w:r w:rsidRPr="009D5607">
        <w:rPr>
          <w:rFonts w:asciiTheme="minorBidi" w:hAnsiTheme="minorBidi" w:cstheme="minorBidi"/>
          <w:rtl/>
          <w:lang w:bidi="ar-SA"/>
        </w:rPr>
        <w:t>شكر</w:t>
      </w:r>
      <w:r w:rsidR="00B9621D">
        <w:rPr>
          <w:rFonts w:asciiTheme="minorBidi" w:hAnsiTheme="minorBidi" w:cstheme="minorBidi"/>
          <w:rtl/>
          <w:lang w:bidi="ar-SA"/>
        </w:rPr>
        <w:t>اً</w:t>
      </w:r>
      <w:r w:rsidRPr="009D5607">
        <w:rPr>
          <w:rFonts w:asciiTheme="minorBidi" w:hAnsiTheme="minorBidi" w:cstheme="minorBidi"/>
          <w:rtl/>
          <w:lang w:bidi="ar-SA"/>
        </w:rPr>
        <w:t xml:space="preserve"> لكم.</w:t>
      </w:r>
      <w:bookmarkEnd w:id="0"/>
    </w:p>
    <w:sectPr w:rsidR="0059088F" w:rsidRPr="009D5607" w:rsidSect="00CC249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E1830">
      <w:pPr>
        <w:spacing w:after="0" w:line="240" w:lineRule="auto"/>
      </w:pPr>
      <w:r>
        <w:separator/>
      </w:r>
    </w:p>
  </w:endnote>
  <w:endnote w:type="continuationSeparator" w:id="0">
    <w:p w:rsidR="00000000" w:rsidRDefault="004E1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4E1830" w:rsidP="00F20046">
    <w:pPr>
      <w:pStyle w:val="Footer"/>
      <w:rPr>
        <w:rtl/>
      </w:rPr>
    </w:pPr>
    <w:r>
      <w:rPr>
        <w:noProof/>
      </w:rPr>
      <mc:AlternateContent>
        <mc:Choice Requires="wps">
          <w:drawing>
            <wp:anchor distT="0" distB="0" distL="114300" distR="114300" simplePos="0" relativeHeight="251663360" behindDoc="0" locked="0" layoutInCell="1" allowOverlap="1">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4E1830" w:rsidP="00F25BB5">
                          <w:pPr>
                            <w:jc w:val="center"/>
                            <w:rPr>
                              <w:rFonts w:ascii="Calibri" w:hAnsi="Calibri" w:cs="Calibri"/>
                              <w:sz w:val="16"/>
                              <w:szCs w:val="16"/>
                              <w:rtl/>
                            </w:rPr>
                          </w:pPr>
                          <w:r w:rsidRPr="00031A9D">
                            <w:rPr>
                              <w:rFonts w:ascii="Calibri" w:hAnsi="Calibri" w:cs="Times New Roman"/>
                              <w:noProof/>
                              <w:sz w:val="16"/>
                              <w:szCs w:val="16"/>
                              <w:rtl/>
                            </w:rPr>
                            <w:t>פודקאסט</w:t>
                          </w:r>
                          <w:r w:rsidR="005B1A51">
                            <w:rPr>
                              <w:rFonts w:ascii="Calibri" w:hAnsi="Calibri" w:cs="Calibri"/>
                              <w:noProof/>
                              <w:sz w:val="16"/>
                              <w:szCs w:val="16"/>
                              <w:rtl/>
                            </w:rPr>
                            <w:t xml:space="preserve"> </w:t>
                          </w:r>
                          <w:r w:rsidRPr="00031A9D">
                            <w:rPr>
                              <w:rFonts w:ascii="Calibri" w:hAnsi="Calibri" w:cs="Times New Roman"/>
                              <w:noProof/>
                              <w:sz w:val="16"/>
                              <w:szCs w:val="16"/>
                              <w:rtl/>
                            </w:rPr>
                            <w:t>בנק ישראל</w:t>
                          </w:r>
                          <w:r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תיבת טקסט 13" o:spid="_x0000_s2049" type="#_x0000_t202" style="width:158.25pt;height:28.5pt;margin-top:8.8pt;margin-left:125.25pt;mso-height-percent:0;mso-height-relative:margin;mso-position-horizontal-relative:margin;mso-width-percent:0;mso-width-relative:margin;mso-wrap-distance-bottom:0;mso-wrap-distance-left:9pt;mso-wrap-distance-right:9pt;mso-wrap-distance-top:0;mso-wrap-style:square;position:absolute;v-text-anchor:top;visibility:visible;z-index:251664384" filled="f" stroked="f" strokeweight="0.5pt">
              <v:textbox>
                <w:txbxContent>
                  <w:p w:rsidR="00972198" w:rsidRPr="00031A9D" w:rsidP="00F25BB5" w14:paraId="2960E207" w14:textId="77777777">
                    <w:pPr>
                      <w:jc w:val="center"/>
                      <w:rPr>
                        <w:rFonts w:ascii="Calibri" w:hAnsi="Calibri" w:cs="Calibri"/>
                        <w:sz w:val="16"/>
                        <w:szCs w:val="16"/>
                        <w:rtl/>
                      </w:rPr>
                    </w:pPr>
                    <w:r w:rsidRPr="00031A9D">
                      <w:rPr>
                        <w:rFonts w:ascii="Calibri" w:hAnsi="Calibri" w:cs="Times New Roman"/>
                        <w:noProof/>
                        <w:sz w:val="16"/>
                        <w:szCs w:val="16"/>
                        <w:rtl/>
                      </w:rPr>
                      <w:t>פודקאסט</w:t>
                    </w:r>
                    <w:r w:rsidR="005B1A51">
                      <w:rPr>
                        <w:rFonts w:ascii="Calibri" w:hAnsi="Calibri" w:cs="Calibri"/>
                        <w:noProof/>
                        <w:sz w:val="16"/>
                        <w:szCs w:val="16"/>
                        <w:rtl/>
                      </w:rPr>
                      <w:t xml:space="preserve"> </w:t>
                    </w:r>
                    <w:r w:rsidRPr="00031A9D">
                      <w:rPr>
                        <w:rFonts w:ascii="Calibri" w:hAnsi="Calibri" w:cs="Times New Roman"/>
                        <w:noProof/>
                        <w:sz w:val="16"/>
                        <w:szCs w:val="16"/>
                        <w:rtl/>
                      </w:rPr>
                      <w:t>בנק ישראל</w:t>
                    </w:r>
                    <w:r w:rsidRPr="00031A9D">
                      <w:rPr>
                        <w:rFonts w:ascii="Calibri" w:hAnsi="Calibri" w:cs="Calibri"/>
                        <w:noProof/>
                        <w:sz w:val="16"/>
                        <w:szCs w:val="16"/>
                        <w:rtl/>
                      </w:rPr>
                      <w:br/>
                    </w:r>
                    <w:hyperlink r:id="rId2" w:history="1">
                      <w:r w:rsidRPr="00F25BB5" w:rsid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מונה 7"/>
                  <pic:cNvPicPr>
                    <a:picLocks noChangeAspect="1"/>
                  </pic:cNvPicPr>
                </pic:nvPicPr>
                <pic:blipFill>
                  <a:blip r:embed="rId5" cstate="print">
                    <a:duotone>
                      <a:schemeClr val="accent5">
                        <a:shade val="45000"/>
                        <a:satMod val="135000"/>
                      </a:schemeClr>
                      <a:prstClr val="white"/>
                    </a:duotone>
                    <a:extLst>
                      <a:ext uri="{BEBA8EAE-BF5A-486C-A8C5-ECC9F3942E4B}">
                        <a14:imgProps xmlns:a14="http://schemas.microsoft.com/office/drawing/2010/main">
                          <a14:imgLayer>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תמונה 8"/>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0528" behindDoc="0" locked="0" layoutInCell="1" allowOverlap="1">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4E1830" w:rsidP="00031A9D">
                          <w:pPr>
                            <w:jc w:val="center"/>
                            <w:rPr>
                              <w:rFonts w:ascii="Calibri" w:hAnsi="Calibri" w:cs="Calibri"/>
                              <w:noProof/>
                              <w:sz w:val="16"/>
                              <w:szCs w:val="16"/>
                              <w:rtl/>
                            </w:rPr>
                          </w:pPr>
                          <w:r w:rsidRPr="00031A9D">
                            <w:rPr>
                              <w:rFonts w:ascii="Calibri" w:hAnsi="Calibri" w:cs="Times New Roman"/>
                              <w:noProof/>
                              <w:sz w:val="16"/>
                              <w:szCs w:val="16"/>
                              <w:rtl/>
                            </w:rPr>
                            <w:t xml:space="preserve">יוטיוב </w:t>
                          </w:r>
                          <w:r w:rsidRPr="00031A9D">
                            <w:rPr>
                              <w:rFonts w:ascii="Calibri" w:hAnsi="Calibri" w:cs="Calibri"/>
                              <w:noProof/>
                              <w:sz w:val="16"/>
                              <w:szCs w:val="16"/>
                              <w:rtl/>
                            </w:rPr>
                            <w:t>-</w:t>
                          </w:r>
                          <w:r w:rsidRPr="00031A9D">
                            <w:rPr>
                              <w:rFonts w:ascii="Calibri" w:hAnsi="Calibri" w:cs="Times New Roman"/>
                              <w:noProof/>
                              <w:sz w:val="16"/>
                              <w:szCs w:val="16"/>
                              <w:rtl/>
                            </w:rPr>
                            <w:t xml:space="preserve"> בנק ישראל</w:t>
                          </w:r>
                          <w:r w:rsidRPr="00031A9D">
                            <w:rPr>
                              <w:rFonts w:ascii="Calibri" w:hAnsi="Calibri" w:cs="Calibri"/>
                              <w:noProof/>
                              <w:sz w:val="16"/>
                              <w:szCs w:val="16"/>
                              <w:rtl/>
                            </w:rPr>
                            <w:br/>
                          </w:r>
                          <w:hyperlink r:id="rId7"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22" o:spid="_x0000_s2050" type="#_x0000_t202" style="width:167.75pt;height:48.9pt;margin-top:6pt;margin-left:-23.05pt;mso-height-percent:0;mso-height-relative:margin;mso-position-horizontal-relative:margin;mso-width-percent:0;mso-width-relative:margin;mso-wrap-distance-bottom:0;mso-wrap-distance-left:9pt;mso-wrap-distance-right:9pt;mso-wrap-distance-top:0;mso-wrap-style:square;position:absolute;v-text-anchor:top;visibility:visible;z-index:251671552" filled="f" stroked="f" strokeweight="0.5pt">
              <v:textbox>
                <w:txbxContent>
                  <w:p w:rsidR="00F20046" w:rsidRPr="00031A9D" w:rsidP="00031A9D" w14:paraId="207F898D" w14:textId="77777777">
                    <w:pPr>
                      <w:jc w:val="center"/>
                      <w:rPr>
                        <w:rFonts w:ascii="Calibri" w:hAnsi="Calibri" w:cs="Calibri"/>
                        <w:noProof/>
                        <w:sz w:val="16"/>
                        <w:szCs w:val="16"/>
                        <w:rtl/>
                      </w:rPr>
                    </w:pPr>
                    <w:r w:rsidRPr="00031A9D">
                      <w:rPr>
                        <w:rFonts w:ascii="Calibri" w:hAnsi="Calibri" w:cs="Times New Roman"/>
                        <w:noProof/>
                        <w:sz w:val="16"/>
                        <w:szCs w:val="16"/>
                        <w:rtl/>
                      </w:rPr>
                      <w:t xml:space="preserve">יוטיוב </w:t>
                    </w:r>
                    <w:r w:rsidRPr="00031A9D">
                      <w:rPr>
                        <w:rFonts w:ascii="Calibri" w:hAnsi="Calibri" w:cs="Calibri"/>
                        <w:noProof/>
                        <w:sz w:val="16"/>
                        <w:szCs w:val="16"/>
                        <w:rtl/>
                      </w:rPr>
                      <w:t>-</w:t>
                    </w:r>
                    <w:r w:rsidRPr="00031A9D">
                      <w:rPr>
                        <w:rFonts w:ascii="Calibri" w:hAnsi="Calibri" w:cs="Times New Roman"/>
                        <w:noProof/>
                        <w:sz w:val="16"/>
                        <w:szCs w:val="16"/>
                        <w:rtl/>
                      </w:rPr>
                      <w:t xml:space="preserve"> בנק י</w:t>
                    </w:r>
                    <w:r w:rsidRPr="00031A9D">
                      <w:rPr>
                        <w:rFonts w:ascii="Calibri" w:hAnsi="Calibri" w:cs="Times New Roman"/>
                        <w:noProof/>
                        <w:sz w:val="16"/>
                        <w:szCs w:val="16"/>
                        <w:rtl/>
                      </w:rPr>
                      <w:t>שראל</w:t>
                    </w:r>
                    <w:r w:rsidRPr="00031A9D">
                      <w:rPr>
                        <w:rFonts w:ascii="Calibri" w:hAnsi="Calibri" w:cs="Calibri"/>
                        <w:noProof/>
                        <w:sz w:val="16"/>
                        <w:szCs w:val="16"/>
                        <w:rtl/>
                      </w:rPr>
                      <w:br/>
                    </w:r>
                    <w:hyperlink r:id="rId11"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4E1830" w:rsidP="00031A9D">
                          <w:pPr>
                            <w:jc w:val="center"/>
                            <w:rPr>
                              <w:rFonts w:asciiTheme="minorHAnsi" w:hAnsiTheme="minorHAnsi" w:cstheme="minorHAnsi"/>
                              <w:sz w:val="14"/>
                              <w:szCs w:val="14"/>
                              <w:rtl/>
                            </w:rPr>
                          </w:pPr>
                          <w:r w:rsidRPr="00031A9D">
                            <w:rPr>
                              <w:rFonts w:asciiTheme="minorHAnsi" w:hAnsiTheme="minorHAnsi" w:cs="Times New Roman"/>
                              <w:noProof/>
                              <w:sz w:val="16"/>
                              <w:szCs w:val="16"/>
                              <w:rtl/>
                            </w:rPr>
                            <w:t xml:space="preserve">פייסבוק </w:t>
                          </w:r>
                          <w:r w:rsidRPr="00031A9D">
                            <w:rPr>
                              <w:rFonts w:asciiTheme="minorHAnsi" w:hAnsiTheme="minorHAnsi" w:cstheme="minorHAnsi"/>
                              <w:noProof/>
                              <w:sz w:val="16"/>
                              <w:szCs w:val="16"/>
                              <w:rtl/>
                            </w:rPr>
                            <w:t xml:space="preserve">- </w:t>
                          </w:r>
                          <w:r w:rsidRPr="00031A9D">
                            <w:rPr>
                              <w:rFonts w:asciiTheme="minorHAnsi" w:hAnsiTheme="minorHAnsi" w:cs="Times New Roman"/>
                              <w:noProof/>
                              <w:sz w:val="16"/>
                              <w:szCs w:val="16"/>
                              <w:rtl/>
                            </w:rPr>
                            <w:t>בנק ישראל</w:t>
                          </w:r>
                          <w:r w:rsidRPr="00031A9D">
                            <w:rPr>
                              <w:rFonts w:asciiTheme="minorHAnsi" w:hAnsiTheme="minorHAnsi" w:cstheme="minorHAnsi"/>
                              <w:sz w:val="16"/>
                              <w:szCs w:val="16"/>
                              <w:rtl/>
                            </w:rPr>
                            <w:br/>
                          </w:r>
                          <w:hyperlink r:id="rId12" w:history="1">
                            <w:r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9" o:spid="_x0000_s2051" type="#_x0000_t202" style="width:171.8pt;height:36pt;margin-top:7.05pt;margin-left:256.5pt;mso-width-percent:0;mso-width-relative:margin;mso-wrap-distance-bottom:0;mso-wrap-distance-left:9pt;mso-wrap-distance-right:9pt;mso-wrap-distance-top:0;mso-wrap-style:square;position:absolute;v-text-anchor:top;visibility:visible;z-index:251661312" filled="f" stroked="f" strokeweight="0.5pt">
              <v:textbox>
                <w:txbxContent>
                  <w:p w:rsidR="00571971" w:rsidRPr="00031A9D" w:rsidP="00031A9D" w14:paraId="6427C089" w14:textId="77777777">
                    <w:pPr>
                      <w:jc w:val="center"/>
                      <w:rPr>
                        <w:rFonts w:asciiTheme="minorHAnsi" w:hAnsiTheme="minorHAnsi" w:cstheme="minorHAnsi"/>
                        <w:sz w:val="14"/>
                        <w:szCs w:val="14"/>
                        <w:rtl/>
                      </w:rPr>
                    </w:pPr>
                    <w:r w:rsidRPr="00031A9D">
                      <w:rPr>
                        <w:rFonts w:asciiTheme="minorHAnsi" w:hAnsiTheme="minorHAnsi" w:cs="Times New Roman"/>
                        <w:noProof/>
                        <w:sz w:val="16"/>
                        <w:szCs w:val="16"/>
                        <w:rtl/>
                      </w:rPr>
                      <w:t xml:space="preserve">פייסבוק </w:t>
                    </w:r>
                    <w:r w:rsidRPr="00031A9D">
                      <w:rPr>
                        <w:rFonts w:asciiTheme="minorHAnsi" w:hAnsiTheme="minorHAnsi" w:cstheme="minorHAnsi"/>
                        <w:noProof/>
                        <w:sz w:val="16"/>
                        <w:szCs w:val="16"/>
                        <w:rtl/>
                      </w:rPr>
                      <w:t xml:space="preserve">- </w:t>
                    </w:r>
                    <w:r w:rsidRPr="00031A9D">
                      <w:rPr>
                        <w:rFonts w:asciiTheme="minorHAnsi" w:hAnsiTheme="minorHAnsi" w:cs="Times New Roman"/>
                        <w:noProof/>
                        <w:sz w:val="16"/>
                        <w:szCs w:val="16"/>
                        <w:rtl/>
                      </w:rPr>
                      <w:t>בנק ישראל</w:t>
                    </w:r>
                    <w:r w:rsidRPr="00031A9D">
                      <w:rPr>
                        <w:rFonts w:asciiTheme="minorHAnsi" w:hAnsiTheme="minorHAnsi" w:cstheme="minorHAnsi"/>
                        <w:sz w:val="16"/>
                        <w:szCs w:val="16"/>
                        <w:rtl/>
                      </w:rPr>
                      <w:br/>
                    </w:r>
                    <w:hyperlink r:id="rId13" w:history="1">
                      <w:r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8240"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4E1830"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7" o:spid="_x0000_s2052" type="#_x0000_t202" style="width:120.9pt;height:36pt;margin-top:7pt;margin-left:394.85pt;mso-width-percent:0;mso-width-relative:margin;mso-wrap-distance-bottom:0;mso-wrap-distance-left:9pt;mso-wrap-distance-right:9pt;mso-wrap-distance-top:0;mso-wrap-style:square;position:absolute;v-text-anchor:top;visibility:visible;z-index:251659264" filled="f" stroked="f" strokeweight="0.5pt">
              <v:textbox>
                <w:txbxContent>
                  <w:p w:rsidR="00571971" w:rsidRPr="00031A9D" w:rsidP="00F20046" w14:paraId="298B8DB8" w14:textId="77777777">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5408"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line id="מחבר ישר 15" o:spid="_x0000_s2053" style="flip:x;mso-wrap-distance-bottom:0;mso-wrap-distance-left:9pt;mso-wrap-distance-right:9pt;mso-wrap-distance-top:0;mso-wrap-style:square;position:absolute;visibility:visible;z-index:251666432" from="-6.45pt,-17.55pt" to="483.95pt,-17.55pt" strokecolor="black"/>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E1830">
      <w:pPr>
        <w:spacing w:after="0" w:line="240" w:lineRule="auto"/>
      </w:pPr>
      <w:r>
        <w:separator/>
      </w:r>
    </w:p>
  </w:footnote>
  <w:footnote w:type="continuationSeparator" w:id="0">
    <w:p w:rsidR="00000000" w:rsidRDefault="004E1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F1F69"/>
    <w:multiLevelType w:val="hybridMultilevel"/>
    <w:tmpl w:val="90AA5BD0"/>
    <w:lvl w:ilvl="0" w:tplc="4CEEC9EE">
      <w:start w:val="1"/>
      <w:numFmt w:val="decimal"/>
      <w:lvlText w:val="%1."/>
      <w:lvlJc w:val="left"/>
      <w:pPr>
        <w:ind w:left="720" w:hanging="360"/>
      </w:pPr>
    </w:lvl>
    <w:lvl w:ilvl="1" w:tplc="31969A0E" w:tentative="1">
      <w:start w:val="1"/>
      <w:numFmt w:val="lowerLetter"/>
      <w:lvlText w:val="%2."/>
      <w:lvlJc w:val="left"/>
      <w:pPr>
        <w:ind w:left="1440" w:hanging="360"/>
      </w:pPr>
    </w:lvl>
    <w:lvl w:ilvl="2" w:tplc="891442D6" w:tentative="1">
      <w:start w:val="1"/>
      <w:numFmt w:val="lowerRoman"/>
      <w:lvlText w:val="%3."/>
      <w:lvlJc w:val="right"/>
      <w:pPr>
        <w:ind w:left="2160" w:hanging="180"/>
      </w:pPr>
    </w:lvl>
    <w:lvl w:ilvl="3" w:tplc="7B48D4B4" w:tentative="1">
      <w:start w:val="1"/>
      <w:numFmt w:val="decimal"/>
      <w:lvlText w:val="%4."/>
      <w:lvlJc w:val="left"/>
      <w:pPr>
        <w:ind w:left="2880" w:hanging="360"/>
      </w:pPr>
    </w:lvl>
    <w:lvl w:ilvl="4" w:tplc="9D32F9D2" w:tentative="1">
      <w:start w:val="1"/>
      <w:numFmt w:val="lowerLetter"/>
      <w:lvlText w:val="%5."/>
      <w:lvlJc w:val="left"/>
      <w:pPr>
        <w:ind w:left="3600" w:hanging="360"/>
      </w:pPr>
    </w:lvl>
    <w:lvl w:ilvl="5" w:tplc="8F7ABD7E" w:tentative="1">
      <w:start w:val="1"/>
      <w:numFmt w:val="lowerRoman"/>
      <w:lvlText w:val="%6."/>
      <w:lvlJc w:val="right"/>
      <w:pPr>
        <w:ind w:left="4320" w:hanging="180"/>
      </w:pPr>
    </w:lvl>
    <w:lvl w:ilvl="6" w:tplc="2AE4D982" w:tentative="1">
      <w:start w:val="1"/>
      <w:numFmt w:val="decimal"/>
      <w:lvlText w:val="%7."/>
      <w:lvlJc w:val="left"/>
      <w:pPr>
        <w:ind w:left="5040" w:hanging="360"/>
      </w:pPr>
    </w:lvl>
    <w:lvl w:ilvl="7" w:tplc="0CDA8C92" w:tentative="1">
      <w:start w:val="1"/>
      <w:numFmt w:val="lowerLetter"/>
      <w:lvlText w:val="%8."/>
      <w:lvlJc w:val="left"/>
      <w:pPr>
        <w:ind w:left="5760" w:hanging="360"/>
      </w:pPr>
    </w:lvl>
    <w:lvl w:ilvl="8" w:tplc="2FD686CC" w:tentative="1">
      <w:start w:val="1"/>
      <w:numFmt w:val="lowerRoman"/>
      <w:lvlText w:val="%9."/>
      <w:lvlJc w:val="right"/>
      <w:pPr>
        <w:ind w:left="6480" w:hanging="180"/>
      </w:pPr>
    </w:lvl>
  </w:abstractNum>
  <w:abstractNum w:abstractNumId="1" w15:restartNumberingAfterBreak="0">
    <w:nsid w:val="18DC6049"/>
    <w:multiLevelType w:val="hybridMultilevel"/>
    <w:tmpl w:val="3A4AADEA"/>
    <w:lvl w:ilvl="0" w:tplc="F97812EA">
      <w:numFmt w:val="bullet"/>
      <w:lvlText w:val=""/>
      <w:lvlJc w:val="left"/>
      <w:pPr>
        <w:ind w:left="720" w:hanging="360"/>
      </w:pPr>
      <w:rPr>
        <w:rFonts w:ascii="Symbol" w:eastAsia="David" w:hAnsi="Symbol" w:cstheme="minorHAnsi" w:hint="default"/>
      </w:rPr>
    </w:lvl>
    <w:lvl w:ilvl="1" w:tplc="19CAC954" w:tentative="1">
      <w:start w:val="1"/>
      <w:numFmt w:val="bullet"/>
      <w:lvlText w:val="o"/>
      <w:lvlJc w:val="left"/>
      <w:pPr>
        <w:ind w:left="1440" w:hanging="360"/>
      </w:pPr>
      <w:rPr>
        <w:rFonts w:ascii="Courier New" w:hAnsi="Courier New" w:cs="Courier New" w:hint="default"/>
      </w:rPr>
    </w:lvl>
    <w:lvl w:ilvl="2" w:tplc="29D07970" w:tentative="1">
      <w:start w:val="1"/>
      <w:numFmt w:val="bullet"/>
      <w:lvlText w:val=""/>
      <w:lvlJc w:val="left"/>
      <w:pPr>
        <w:ind w:left="2160" w:hanging="360"/>
      </w:pPr>
      <w:rPr>
        <w:rFonts w:ascii="Wingdings" w:hAnsi="Wingdings" w:hint="default"/>
      </w:rPr>
    </w:lvl>
    <w:lvl w:ilvl="3" w:tplc="50949314" w:tentative="1">
      <w:start w:val="1"/>
      <w:numFmt w:val="bullet"/>
      <w:lvlText w:val=""/>
      <w:lvlJc w:val="left"/>
      <w:pPr>
        <w:ind w:left="2880" w:hanging="360"/>
      </w:pPr>
      <w:rPr>
        <w:rFonts w:ascii="Symbol" w:hAnsi="Symbol" w:hint="default"/>
      </w:rPr>
    </w:lvl>
    <w:lvl w:ilvl="4" w:tplc="108ADC5E" w:tentative="1">
      <w:start w:val="1"/>
      <w:numFmt w:val="bullet"/>
      <w:lvlText w:val="o"/>
      <w:lvlJc w:val="left"/>
      <w:pPr>
        <w:ind w:left="3600" w:hanging="360"/>
      </w:pPr>
      <w:rPr>
        <w:rFonts w:ascii="Courier New" w:hAnsi="Courier New" w:cs="Courier New" w:hint="default"/>
      </w:rPr>
    </w:lvl>
    <w:lvl w:ilvl="5" w:tplc="913637FC" w:tentative="1">
      <w:start w:val="1"/>
      <w:numFmt w:val="bullet"/>
      <w:lvlText w:val=""/>
      <w:lvlJc w:val="left"/>
      <w:pPr>
        <w:ind w:left="4320" w:hanging="360"/>
      </w:pPr>
      <w:rPr>
        <w:rFonts w:ascii="Wingdings" w:hAnsi="Wingdings" w:hint="default"/>
      </w:rPr>
    </w:lvl>
    <w:lvl w:ilvl="6" w:tplc="47365246" w:tentative="1">
      <w:start w:val="1"/>
      <w:numFmt w:val="bullet"/>
      <w:lvlText w:val=""/>
      <w:lvlJc w:val="left"/>
      <w:pPr>
        <w:ind w:left="5040" w:hanging="360"/>
      </w:pPr>
      <w:rPr>
        <w:rFonts w:ascii="Symbol" w:hAnsi="Symbol" w:hint="default"/>
      </w:rPr>
    </w:lvl>
    <w:lvl w:ilvl="7" w:tplc="C09E25A0" w:tentative="1">
      <w:start w:val="1"/>
      <w:numFmt w:val="bullet"/>
      <w:lvlText w:val="o"/>
      <w:lvlJc w:val="left"/>
      <w:pPr>
        <w:ind w:left="5760" w:hanging="360"/>
      </w:pPr>
      <w:rPr>
        <w:rFonts w:ascii="Courier New" w:hAnsi="Courier New" w:cs="Courier New" w:hint="default"/>
      </w:rPr>
    </w:lvl>
    <w:lvl w:ilvl="8" w:tplc="AFB6511E" w:tentative="1">
      <w:start w:val="1"/>
      <w:numFmt w:val="bullet"/>
      <w:lvlText w:val=""/>
      <w:lvlJc w:val="left"/>
      <w:pPr>
        <w:ind w:left="6480" w:hanging="360"/>
      </w:pPr>
      <w:rPr>
        <w:rFonts w:ascii="Wingdings" w:hAnsi="Wingdings" w:hint="default"/>
      </w:rPr>
    </w:lvl>
  </w:abstractNum>
  <w:abstractNum w:abstractNumId="2" w15:restartNumberingAfterBreak="0">
    <w:nsid w:val="30654D7F"/>
    <w:multiLevelType w:val="hybridMultilevel"/>
    <w:tmpl w:val="7ECE0DC4"/>
    <w:lvl w:ilvl="0" w:tplc="2CA4DB28">
      <w:start w:val="1"/>
      <w:numFmt w:val="bullet"/>
      <w:lvlText w:val=""/>
      <w:lvlJc w:val="left"/>
      <w:pPr>
        <w:ind w:left="1513" w:hanging="360"/>
      </w:pPr>
      <w:rPr>
        <w:rFonts w:ascii="Symbol" w:hAnsi="Symbol" w:hint="default"/>
      </w:rPr>
    </w:lvl>
    <w:lvl w:ilvl="1" w:tplc="51BE4E5C" w:tentative="1">
      <w:start w:val="1"/>
      <w:numFmt w:val="bullet"/>
      <w:lvlText w:val="o"/>
      <w:lvlJc w:val="left"/>
      <w:pPr>
        <w:ind w:left="2233" w:hanging="360"/>
      </w:pPr>
      <w:rPr>
        <w:rFonts w:ascii="Courier New" w:hAnsi="Courier New" w:cs="Courier New" w:hint="default"/>
      </w:rPr>
    </w:lvl>
    <w:lvl w:ilvl="2" w:tplc="B5B09462" w:tentative="1">
      <w:start w:val="1"/>
      <w:numFmt w:val="bullet"/>
      <w:lvlText w:val=""/>
      <w:lvlJc w:val="left"/>
      <w:pPr>
        <w:ind w:left="2953" w:hanging="360"/>
      </w:pPr>
      <w:rPr>
        <w:rFonts w:ascii="Wingdings" w:hAnsi="Wingdings" w:hint="default"/>
      </w:rPr>
    </w:lvl>
    <w:lvl w:ilvl="3" w:tplc="FCAAAD7E" w:tentative="1">
      <w:start w:val="1"/>
      <w:numFmt w:val="bullet"/>
      <w:lvlText w:val=""/>
      <w:lvlJc w:val="left"/>
      <w:pPr>
        <w:ind w:left="3673" w:hanging="360"/>
      </w:pPr>
      <w:rPr>
        <w:rFonts w:ascii="Symbol" w:hAnsi="Symbol" w:hint="default"/>
      </w:rPr>
    </w:lvl>
    <w:lvl w:ilvl="4" w:tplc="6AA4AD42" w:tentative="1">
      <w:start w:val="1"/>
      <w:numFmt w:val="bullet"/>
      <w:lvlText w:val="o"/>
      <w:lvlJc w:val="left"/>
      <w:pPr>
        <w:ind w:left="4393" w:hanging="360"/>
      </w:pPr>
      <w:rPr>
        <w:rFonts w:ascii="Courier New" w:hAnsi="Courier New" w:cs="Courier New" w:hint="default"/>
      </w:rPr>
    </w:lvl>
    <w:lvl w:ilvl="5" w:tplc="6A58516E" w:tentative="1">
      <w:start w:val="1"/>
      <w:numFmt w:val="bullet"/>
      <w:lvlText w:val=""/>
      <w:lvlJc w:val="left"/>
      <w:pPr>
        <w:ind w:left="5113" w:hanging="360"/>
      </w:pPr>
      <w:rPr>
        <w:rFonts w:ascii="Wingdings" w:hAnsi="Wingdings" w:hint="default"/>
      </w:rPr>
    </w:lvl>
    <w:lvl w:ilvl="6" w:tplc="417230BE" w:tentative="1">
      <w:start w:val="1"/>
      <w:numFmt w:val="bullet"/>
      <w:lvlText w:val=""/>
      <w:lvlJc w:val="left"/>
      <w:pPr>
        <w:ind w:left="5833" w:hanging="360"/>
      </w:pPr>
      <w:rPr>
        <w:rFonts w:ascii="Symbol" w:hAnsi="Symbol" w:hint="default"/>
      </w:rPr>
    </w:lvl>
    <w:lvl w:ilvl="7" w:tplc="62D625F6" w:tentative="1">
      <w:start w:val="1"/>
      <w:numFmt w:val="bullet"/>
      <w:lvlText w:val="o"/>
      <w:lvlJc w:val="left"/>
      <w:pPr>
        <w:ind w:left="6553" w:hanging="360"/>
      </w:pPr>
      <w:rPr>
        <w:rFonts w:ascii="Courier New" w:hAnsi="Courier New" w:cs="Courier New" w:hint="default"/>
      </w:rPr>
    </w:lvl>
    <w:lvl w:ilvl="8" w:tplc="B4BAC27A"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C534CD88">
      <w:numFmt w:val="bullet"/>
      <w:lvlText w:val=""/>
      <w:lvlJc w:val="left"/>
      <w:pPr>
        <w:ind w:left="668" w:hanging="360"/>
      </w:pPr>
      <w:rPr>
        <w:rFonts w:ascii="Symbol" w:eastAsiaTheme="minorHAnsi" w:hAnsi="Symbol" w:cs="Assistant" w:hint="default"/>
      </w:rPr>
    </w:lvl>
    <w:lvl w:ilvl="1" w:tplc="91D0832C">
      <w:start w:val="1"/>
      <w:numFmt w:val="bullet"/>
      <w:lvlText w:val="o"/>
      <w:lvlJc w:val="left"/>
      <w:pPr>
        <w:ind w:left="1388" w:hanging="360"/>
      </w:pPr>
      <w:rPr>
        <w:rFonts w:ascii="Courier New" w:hAnsi="Courier New" w:cs="Courier New" w:hint="default"/>
      </w:rPr>
    </w:lvl>
    <w:lvl w:ilvl="2" w:tplc="A1F484FA" w:tentative="1">
      <w:start w:val="1"/>
      <w:numFmt w:val="bullet"/>
      <w:lvlText w:val=""/>
      <w:lvlJc w:val="left"/>
      <w:pPr>
        <w:ind w:left="2108" w:hanging="360"/>
      </w:pPr>
      <w:rPr>
        <w:rFonts w:ascii="Wingdings" w:hAnsi="Wingdings" w:hint="default"/>
      </w:rPr>
    </w:lvl>
    <w:lvl w:ilvl="3" w:tplc="0D8AAF26" w:tentative="1">
      <w:start w:val="1"/>
      <w:numFmt w:val="bullet"/>
      <w:lvlText w:val=""/>
      <w:lvlJc w:val="left"/>
      <w:pPr>
        <w:ind w:left="2828" w:hanging="360"/>
      </w:pPr>
      <w:rPr>
        <w:rFonts w:ascii="Symbol" w:hAnsi="Symbol" w:hint="default"/>
      </w:rPr>
    </w:lvl>
    <w:lvl w:ilvl="4" w:tplc="C38C5FE8" w:tentative="1">
      <w:start w:val="1"/>
      <w:numFmt w:val="bullet"/>
      <w:lvlText w:val="o"/>
      <w:lvlJc w:val="left"/>
      <w:pPr>
        <w:ind w:left="3548" w:hanging="360"/>
      </w:pPr>
      <w:rPr>
        <w:rFonts w:ascii="Courier New" w:hAnsi="Courier New" w:cs="Courier New" w:hint="default"/>
      </w:rPr>
    </w:lvl>
    <w:lvl w:ilvl="5" w:tplc="E368AF50" w:tentative="1">
      <w:start w:val="1"/>
      <w:numFmt w:val="bullet"/>
      <w:lvlText w:val=""/>
      <w:lvlJc w:val="left"/>
      <w:pPr>
        <w:ind w:left="4268" w:hanging="360"/>
      </w:pPr>
      <w:rPr>
        <w:rFonts w:ascii="Wingdings" w:hAnsi="Wingdings" w:hint="default"/>
      </w:rPr>
    </w:lvl>
    <w:lvl w:ilvl="6" w:tplc="1E72778C" w:tentative="1">
      <w:start w:val="1"/>
      <w:numFmt w:val="bullet"/>
      <w:lvlText w:val=""/>
      <w:lvlJc w:val="left"/>
      <w:pPr>
        <w:ind w:left="4988" w:hanging="360"/>
      </w:pPr>
      <w:rPr>
        <w:rFonts w:ascii="Symbol" w:hAnsi="Symbol" w:hint="default"/>
      </w:rPr>
    </w:lvl>
    <w:lvl w:ilvl="7" w:tplc="A8962FA8" w:tentative="1">
      <w:start w:val="1"/>
      <w:numFmt w:val="bullet"/>
      <w:lvlText w:val="o"/>
      <w:lvlJc w:val="left"/>
      <w:pPr>
        <w:ind w:left="5708" w:hanging="360"/>
      </w:pPr>
      <w:rPr>
        <w:rFonts w:ascii="Courier New" w:hAnsi="Courier New" w:cs="Courier New" w:hint="default"/>
      </w:rPr>
    </w:lvl>
    <w:lvl w:ilvl="8" w:tplc="997A8858"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AD8EC662">
      <w:start w:val="1"/>
      <w:numFmt w:val="bullet"/>
      <w:lvlText w:val=""/>
      <w:lvlJc w:val="left"/>
      <w:pPr>
        <w:ind w:left="720" w:hanging="360"/>
      </w:pPr>
      <w:rPr>
        <w:rFonts w:ascii="Symbol" w:hAnsi="Symbol" w:hint="default"/>
      </w:rPr>
    </w:lvl>
    <w:lvl w:ilvl="1" w:tplc="57CCC020" w:tentative="1">
      <w:start w:val="1"/>
      <w:numFmt w:val="bullet"/>
      <w:lvlText w:val="o"/>
      <w:lvlJc w:val="left"/>
      <w:pPr>
        <w:ind w:left="1440" w:hanging="360"/>
      </w:pPr>
      <w:rPr>
        <w:rFonts w:ascii="Courier New" w:hAnsi="Courier New" w:cs="Courier New" w:hint="default"/>
      </w:rPr>
    </w:lvl>
    <w:lvl w:ilvl="2" w:tplc="3FD648A8" w:tentative="1">
      <w:start w:val="1"/>
      <w:numFmt w:val="bullet"/>
      <w:lvlText w:val=""/>
      <w:lvlJc w:val="left"/>
      <w:pPr>
        <w:ind w:left="2160" w:hanging="360"/>
      </w:pPr>
      <w:rPr>
        <w:rFonts w:ascii="Wingdings" w:hAnsi="Wingdings" w:hint="default"/>
      </w:rPr>
    </w:lvl>
    <w:lvl w:ilvl="3" w:tplc="D2269132" w:tentative="1">
      <w:start w:val="1"/>
      <w:numFmt w:val="bullet"/>
      <w:lvlText w:val=""/>
      <w:lvlJc w:val="left"/>
      <w:pPr>
        <w:ind w:left="2880" w:hanging="360"/>
      </w:pPr>
      <w:rPr>
        <w:rFonts w:ascii="Symbol" w:hAnsi="Symbol" w:hint="default"/>
      </w:rPr>
    </w:lvl>
    <w:lvl w:ilvl="4" w:tplc="A7FAC5CA" w:tentative="1">
      <w:start w:val="1"/>
      <w:numFmt w:val="bullet"/>
      <w:lvlText w:val="o"/>
      <w:lvlJc w:val="left"/>
      <w:pPr>
        <w:ind w:left="3600" w:hanging="360"/>
      </w:pPr>
      <w:rPr>
        <w:rFonts w:ascii="Courier New" w:hAnsi="Courier New" w:cs="Courier New" w:hint="default"/>
      </w:rPr>
    </w:lvl>
    <w:lvl w:ilvl="5" w:tplc="8BA6F1D8" w:tentative="1">
      <w:start w:val="1"/>
      <w:numFmt w:val="bullet"/>
      <w:lvlText w:val=""/>
      <w:lvlJc w:val="left"/>
      <w:pPr>
        <w:ind w:left="4320" w:hanging="360"/>
      </w:pPr>
      <w:rPr>
        <w:rFonts w:ascii="Wingdings" w:hAnsi="Wingdings" w:hint="default"/>
      </w:rPr>
    </w:lvl>
    <w:lvl w:ilvl="6" w:tplc="A866F88C" w:tentative="1">
      <w:start w:val="1"/>
      <w:numFmt w:val="bullet"/>
      <w:lvlText w:val=""/>
      <w:lvlJc w:val="left"/>
      <w:pPr>
        <w:ind w:left="5040" w:hanging="360"/>
      </w:pPr>
      <w:rPr>
        <w:rFonts w:ascii="Symbol" w:hAnsi="Symbol" w:hint="default"/>
      </w:rPr>
    </w:lvl>
    <w:lvl w:ilvl="7" w:tplc="D5BE5152" w:tentative="1">
      <w:start w:val="1"/>
      <w:numFmt w:val="bullet"/>
      <w:lvlText w:val="o"/>
      <w:lvlJc w:val="left"/>
      <w:pPr>
        <w:ind w:left="5760" w:hanging="360"/>
      </w:pPr>
      <w:rPr>
        <w:rFonts w:ascii="Courier New" w:hAnsi="Courier New" w:cs="Courier New" w:hint="default"/>
      </w:rPr>
    </w:lvl>
    <w:lvl w:ilvl="8" w:tplc="2D0A4770"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2350"/>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1F5630"/>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02EC"/>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C3D9A"/>
    <w:rsid w:val="003E27F2"/>
    <w:rsid w:val="003E7478"/>
    <w:rsid w:val="003F01E4"/>
    <w:rsid w:val="003F57B2"/>
    <w:rsid w:val="00407D90"/>
    <w:rsid w:val="00431BB6"/>
    <w:rsid w:val="00440E7F"/>
    <w:rsid w:val="004537A7"/>
    <w:rsid w:val="004561A3"/>
    <w:rsid w:val="00460DDF"/>
    <w:rsid w:val="00461C90"/>
    <w:rsid w:val="00471092"/>
    <w:rsid w:val="00473B08"/>
    <w:rsid w:val="004921AB"/>
    <w:rsid w:val="004A120F"/>
    <w:rsid w:val="004A32D7"/>
    <w:rsid w:val="004A6295"/>
    <w:rsid w:val="004C6182"/>
    <w:rsid w:val="004C7925"/>
    <w:rsid w:val="004E1830"/>
    <w:rsid w:val="004F26A1"/>
    <w:rsid w:val="004F5E3C"/>
    <w:rsid w:val="00567B1A"/>
    <w:rsid w:val="00571971"/>
    <w:rsid w:val="0057422C"/>
    <w:rsid w:val="00575141"/>
    <w:rsid w:val="0059088F"/>
    <w:rsid w:val="0059453C"/>
    <w:rsid w:val="0059782C"/>
    <w:rsid w:val="005A52A2"/>
    <w:rsid w:val="005B1A51"/>
    <w:rsid w:val="005C5BF9"/>
    <w:rsid w:val="005D5F2B"/>
    <w:rsid w:val="005E28F6"/>
    <w:rsid w:val="00614024"/>
    <w:rsid w:val="00632CD2"/>
    <w:rsid w:val="006344CC"/>
    <w:rsid w:val="0063559D"/>
    <w:rsid w:val="0063690B"/>
    <w:rsid w:val="00640309"/>
    <w:rsid w:val="00660075"/>
    <w:rsid w:val="00660F46"/>
    <w:rsid w:val="0068061D"/>
    <w:rsid w:val="006811C3"/>
    <w:rsid w:val="006907D5"/>
    <w:rsid w:val="0069557C"/>
    <w:rsid w:val="006C5099"/>
    <w:rsid w:val="006F0964"/>
    <w:rsid w:val="00701240"/>
    <w:rsid w:val="00715D7F"/>
    <w:rsid w:val="007172E4"/>
    <w:rsid w:val="00737090"/>
    <w:rsid w:val="00755FA2"/>
    <w:rsid w:val="00780795"/>
    <w:rsid w:val="00783F55"/>
    <w:rsid w:val="007916D5"/>
    <w:rsid w:val="0079406F"/>
    <w:rsid w:val="00797111"/>
    <w:rsid w:val="007A0330"/>
    <w:rsid w:val="007A25C0"/>
    <w:rsid w:val="007A2A08"/>
    <w:rsid w:val="007B2299"/>
    <w:rsid w:val="007B2E35"/>
    <w:rsid w:val="007B64D4"/>
    <w:rsid w:val="007C41CE"/>
    <w:rsid w:val="007E3CCC"/>
    <w:rsid w:val="00803D2A"/>
    <w:rsid w:val="008058DF"/>
    <w:rsid w:val="00810049"/>
    <w:rsid w:val="00810AFF"/>
    <w:rsid w:val="008137A5"/>
    <w:rsid w:val="00832597"/>
    <w:rsid w:val="008371BA"/>
    <w:rsid w:val="00844664"/>
    <w:rsid w:val="008466F0"/>
    <w:rsid w:val="008473FB"/>
    <w:rsid w:val="00850CC4"/>
    <w:rsid w:val="00886388"/>
    <w:rsid w:val="008B3199"/>
    <w:rsid w:val="008C47FB"/>
    <w:rsid w:val="008C4A46"/>
    <w:rsid w:val="008C706D"/>
    <w:rsid w:val="008D3A09"/>
    <w:rsid w:val="008D5488"/>
    <w:rsid w:val="008E2484"/>
    <w:rsid w:val="008F0B52"/>
    <w:rsid w:val="008F617A"/>
    <w:rsid w:val="00914AC1"/>
    <w:rsid w:val="00921F03"/>
    <w:rsid w:val="00922DE8"/>
    <w:rsid w:val="0094069C"/>
    <w:rsid w:val="0095375C"/>
    <w:rsid w:val="00964777"/>
    <w:rsid w:val="00965C79"/>
    <w:rsid w:val="00972198"/>
    <w:rsid w:val="00984A78"/>
    <w:rsid w:val="00984B1A"/>
    <w:rsid w:val="009851B0"/>
    <w:rsid w:val="00996DA6"/>
    <w:rsid w:val="009A089E"/>
    <w:rsid w:val="009A2F77"/>
    <w:rsid w:val="009A50FF"/>
    <w:rsid w:val="009B0FA7"/>
    <w:rsid w:val="009B2E19"/>
    <w:rsid w:val="009C6D0D"/>
    <w:rsid w:val="009D5607"/>
    <w:rsid w:val="009E2FD2"/>
    <w:rsid w:val="00A076E6"/>
    <w:rsid w:val="00A13844"/>
    <w:rsid w:val="00A24BD1"/>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71B6"/>
    <w:rsid w:val="00B13490"/>
    <w:rsid w:val="00B161CC"/>
    <w:rsid w:val="00B35876"/>
    <w:rsid w:val="00B569FD"/>
    <w:rsid w:val="00B63A33"/>
    <w:rsid w:val="00B677DC"/>
    <w:rsid w:val="00B70E6F"/>
    <w:rsid w:val="00B91BF0"/>
    <w:rsid w:val="00B955C2"/>
    <w:rsid w:val="00B9621D"/>
    <w:rsid w:val="00BA0282"/>
    <w:rsid w:val="00BB1DB6"/>
    <w:rsid w:val="00BB6985"/>
    <w:rsid w:val="00BD0783"/>
    <w:rsid w:val="00BD17EF"/>
    <w:rsid w:val="00BD7743"/>
    <w:rsid w:val="00BF4F97"/>
    <w:rsid w:val="00BF5589"/>
    <w:rsid w:val="00C0095C"/>
    <w:rsid w:val="00C02512"/>
    <w:rsid w:val="00C10172"/>
    <w:rsid w:val="00C25C86"/>
    <w:rsid w:val="00C36D00"/>
    <w:rsid w:val="00C42A4B"/>
    <w:rsid w:val="00C463C1"/>
    <w:rsid w:val="00C46931"/>
    <w:rsid w:val="00C47A89"/>
    <w:rsid w:val="00C73E6B"/>
    <w:rsid w:val="00C74AB0"/>
    <w:rsid w:val="00C85D4E"/>
    <w:rsid w:val="00C9088B"/>
    <w:rsid w:val="00C91BA8"/>
    <w:rsid w:val="00C949D8"/>
    <w:rsid w:val="00C94FDB"/>
    <w:rsid w:val="00CA2ACF"/>
    <w:rsid w:val="00CB5C9F"/>
    <w:rsid w:val="00CB5CD9"/>
    <w:rsid w:val="00CB74C6"/>
    <w:rsid w:val="00CC2499"/>
    <w:rsid w:val="00CC73CB"/>
    <w:rsid w:val="00CD11DB"/>
    <w:rsid w:val="00CD2037"/>
    <w:rsid w:val="00CD2A65"/>
    <w:rsid w:val="00CE2F8B"/>
    <w:rsid w:val="00D004D1"/>
    <w:rsid w:val="00D02324"/>
    <w:rsid w:val="00D06884"/>
    <w:rsid w:val="00D15579"/>
    <w:rsid w:val="00D45541"/>
    <w:rsid w:val="00D53BFE"/>
    <w:rsid w:val="00D72C6E"/>
    <w:rsid w:val="00D747A1"/>
    <w:rsid w:val="00D85F94"/>
    <w:rsid w:val="00D878DF"/>
    <w:rsid w:val="00DB09F3"/>
    <w:rsid w:val="00DC23E1"/>
    <w:rsid w:val="00DC727C"/>
    <w:rsid w:val="00DD2E1F"/>
    <w:rsid w:val="00DE140A"/>
    <w:rsid w:val="00DF4B57"/>
    <w:rsid w:val="00E04682"/>
    <w:rsid w:val="00E122A1"/>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4AD4"/>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openxmlformats.org/officeDocument/2006/relationships/hyperlink" Target="https://www.youtube.com/user/thebankofisrael" TargetMode="External"/><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5.png"/><Relationship Id="rId11" Type="http://schemas.openxmlformats.org/officeDocument/2006/relationships/hyperlink" Target="https://www.youtube.com/user/thebankofisrael" TargetMode="External"/><Relationship Id="rId5" Type="http://schemas.openxmlformats.org/officeDocument/2006/relationships/image" Target="media/image4.png"/><Relationship Id="rId15" Type="http://schemas.openxmlformats.org/officeDocument/2006/relationships/hyperlink" Target="https://www.boi.org.il/" TargetMode="External"/><Relationship Id="rId4" Type="http://schemas.openxmlformats.org/officeDocument/2006/relationships/image" Target="media/image3.png"/><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1898</Words>
  <Characters>9154</Characters>
  <Application>Microsoft Office Word</Application>
  <DocSecurity>4</DocSecurity>
  <Lines>172</Lines>
  <Paragraphs>89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2025-12-16T10:03:00Z</dcterms:created>
  <dcterms:modified xsi:type="dcterms:W3CDTF">2025-12-16T10:03:00Z</dcterms:modified>
</cp:coreProperties>
</file>