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3410"/>
        <w:gridCol w:w="3025"/>
      </w:tblGrid>
      <w:tr w:rsidR="00F73F73" w:rsidRPr="00DB1CBC" w:rsidTr="00BC3E66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896684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462805BB" wp14:editId="0870B220">
                  <wp:extent cx="1200150" cy="666750"/>
                  <wp:effectExtent l="0" t="0" r="0" b="0"/>
                  <wp:docPr id="15" name="תמונה 1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C32438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 xml:space="preserve">ירושלים, </w:t>
            </w:r>
            <w:r w:rsidR="00C32438">
              <w:rPr>
                <w:rFonts w:cs="David" w:hint="cs"/>
                <w:rtl/>
              </w:rPr>
              <w:t>י"ז</w:t>
            </w:r>
            <w:r w:rsidR="00606A86">
              <w:rPr>
                <w:rFonts w:cs="David" w:hint="cs"/>
                <w:rtl/>
              </w:rPr>
              <w:t xml:space="preserve"> ב</w:t>
            </w:r>
            <w:r w:rsidR="00C32438">
              <w:rPr>
                <w:rFonts w:cs="David" w:hint="cs"/>
                <w:rtl/>
              </w:rPr>
              <w:t>אדר</w:t>
            </w:r>
            <w:r w:rsidR="000F50B5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ה</w:t>
            </w:r>
            <w:r>
              <w:rPr>
                <w:rFonts w:cs="David"/>
                <w:rtl/>
              </w:rPr>
              <w:t>תשע"</w:t>
            </w:r>
            <w:r w:rsidR="0062504F">
              <w:rPr>
                <w:rFonts w:cs="David" w:hint="cs"/>
                <w:rtl/>
              </w:rPr>
              <w:t>ה</w:t>
            </w:r>
          </w:p>
          <w:p w:rsidR="00F73F73" w:rsidRPr="00DF107C" w:rsidRDefault="00C32438" w:rsidP="00C32438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8</w:t>
            </w:r>
            <w:r w:rsidR="008966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מרץ</w:t>
            </w:r>
            <w:r w:rsidR="00F73F73">
              <w:rPr>
                <w:rFonts w:cs="David" w:hint="cs"/>
                <w:rtl/>
              </w:rPr>
              <w:t xml:space="preserve"> 201</w:t>
            </w:r>
            <w:r w:rsidR="000F50B5">
              <w:rPr>
                <w:rFonts w:cs="David" w:hint="cs"/>
                <w:rtl/>
              </w:rPr>
              <w:t>5</w:t>
            </w:r>
          </w:p>
        </w:tc>
      </w:tr>
    </w:tbl>
    <w:p w:rsidR="00F73F73" w:rsidRDefault="00F73F73" w:rsidP="00BC3E66">
      <w:pPr>
        <w:spacing w:before="240" w:after="240" w:line="360" w:lineRule="auto"/>
        <w:ind w:right="-102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79068B" w:rsidRPr="00BC3E66" w:rsidRDefault="00606A86" w:rsidP="00BC3E66">
      <w:pPr>
        <w:pStyle w:val="a9"/>
        <w:rPr>
          <w:rtl/>
        </w:rPr>
      </w:pPr>
      <w:r w:rsidRPr="00BC3E66">
        <w:rPr>
          <w:rtl/>
        </w:rPr>
        <w:t>השקעות תושבי חוץ בישראל</w:t>
      </w:r>
      <w:r w:rsidR="0079068B" w:rsidRPr="00BC3E66">
        <w:rPr>
          <w:rtl/>
        </w:rPr>
        <w:t xml:space="preserve"> ותושבי ישראל בחו"ל בחודש </w:t>
      </w:r>
      <w:r w:rsidR="00C32438" w:rsidRPr="00BC3E66">
        <w:rPr>
          <w:rFonts w:hint="cs"/>
          <w:rtl/>
        </w:rPr>
        <w:t>ינואר</w:t>
      </w:r>
      <w:r w:rsidR="00302297" w:rsidRPr="00BC3E66">
        <w:rPr>
          <w:rFonts w:hint="cs"/>
          <w:rtl/>
        </w:rPr>
        <w:t xml:space="preserve"> </w:t>
      </w:r>
      <w:r w:rsidR="00A20428" w:rsidRPr="00BC3E66">
        <w:rPr>
          <w:rFonts w:hint="cs"/>
          <w:rtl/>
        </w:rPr>
        <w:t>201</w:t>
      </w:r>
      <w:r w:rsidR="00C32438" w:rsidRPr="00BC3E66">
        <w:rPr>
          <w:rFonts w:hint="cs"/>
          <w:rtl/>
        </w:rPr>
        <w:t>5</w:t>
      </w:r>
    </w:p>
    <w:p w:rsidR="007B40DA" w:rsidRPr="00BC3E66" w:rsidRDefault="0079068B" w:rsidP="00BC3E66">
      <w:pPr>
        <w:pStyle w:val="1"/>
        <w:rPr>
          <w:rtl/>
        </w:rPr>
      </w:pPr>
      <w:r w:rsidRPr="00BC3E66">
        <w:rPr>
          <w:rtl/>
        </w:rPr>
        <w:t>תושבי חוץ</w:t>
      </w:r>
      <w:r w:rsidR="00724F83" w:rsidRPr="00BC3E66">
        <w:rPr>
          <w:rFonts w:hint="cs"/>
          <w:rtl/>
        </w:rPr>
        <w:t xml:space="preserve"> </w:t>
      </w:r>
      <w:r w:rsidRPr="00BC3E66">
        <w:rPr>
          <w:rtl/>
        </w:rPr>
        <w:t>–</w:t>
      </w:r>
      <w:r w:rsidR="00402806" w:rsidRPr="00BC3E66">
        <w:rPr>
          <w:rFonts w:hint="cs"/>
          <w:rtl/>
        </w:rPr>
        <w:t xml:space="preserve"> </w:t>
      </w:r>
      <w:r w:rsidR="00E0009F" w:rsidRPr="00BC3E66">
        <w:rPr>
          <w:rFonts w:hint="cs"/>
          <w:rtl/>
        </w:rPr>
        <w:t xml:space="preserve"> </w:t>
      </w:r>
      <w:r w:rsidR="001B4505" w:rsidRPr="00BC3E66">
        <w:rPr>
          <w:rFonts w:hint="cs"/>
          <w:rtl/>
        </w:rPr>
        <w:t>השקעות</w:t>
      </w:r>
      <w:r w:rsidR="00380E28" w:rsidRPr="00BC3E66">
        <w:rPr>
          <w:rFonts w:hint="cs"/>
          <w:rtl/>
        </w:rPr>
        <w:t xml:space="preserve"> תושבי חוץ </w:t>
      </w:r>
      <w:r w:rsidR="001B4505" w:rsidRPr="00BC3E66">
        <w:rPr>
          <w:rFonts w:hint="cs"/>
          <w:rtl/>
        </w:rPr>
        <w:t>במניות הנסחרות בתל אביב</w:t>
      </w:r>
      <w:r w:rsidR="00C10F0D" w:rsidRPr="00BC3E66">
        <w:rPr>
          <w:rFonts w:hint="cs"/>
          <w:rtl/>
        </w:rPr>
        <w:t>.</w:t>
      </w:r>
      <w:r w:rsidR="00AB237C" w:rsidRPr="00BC3E66">
        <w:rPr>
          <w:rFonts w:hint="cs"/>
          <w:rtl/>
        </w:rPr>
        <w:t xml:space="preserve"> </w:t>
      </w:r>
      <w:r w:rsidR="001B4505" w:rsidRPr="00BC3E66">
        <w:rPr>
          <w:rFonts w:hint="cs"/>
          <w:rtl/>
        </w:rPr>
        <w:t>התמתנות בפעילות</w:t>
      </w:r>
      <w:r w:rsidR="00BA54B9" w:rsidRPr="00BC3E66">
        <w:rPr>
          <w:rFonts w:hint="cs"/>
          <w:rtl/>
        </w:rPr>
        <w:t xml:space="preserve"> </w:t>
      </w:r>
      <w:proofErr w:type="spellStart"/>
      <w:r w:rsidR="00586744" w:rsidRPr="00BC3E66">
        <w:rPr>
          <w:rFonts w:hint="cs"/>
          <w:rtl/>
        </w:rPr>
        <w:t>ב</w:t>
      </w:r>
      <w:r w:rsidR="00F9374A" w:rsidRPr="00BC3E66">
        <w:rPr>
          <w:rFonts w:hint="cs"/>
          <w:rtl/>
        </w:rPr>
        <w:t>מק"ם</w:t>
      </w:r>
      <w:proofErr w:type="spellEnd"/>
      <w:r w:rsidR="001C3BF1" w:rsidRPr="00BC3E66">
        <w:rPr>
          <w:rFonts w:hint="cs"/>
          <w:rtl/>
        </w:rPr>
        <w:t xml:space="preserve"> </w:t>
      </w:r>
    </w:p>
    <w:p w:rsidR="005B0095" w:rsidRDefault="0079068B" w:rsidP="00872032">
      <w:pPr>
        <w:spacing w:line="360" w:lineRule="auto"/>
        <w:ind w:right="284"/>
        <w:jc w:val="both"/>
        <w:rPr>
          <w:rFonts w:cs="David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r w:rsidR="004D00EC" w:rsidRPr="009724EE">
        <w:rPr>
          <w:rFonts w:cs="David" w:hint="cs"/>
          <w:b/>
          <w:bCs/>
          <w:rtl/>
        </w:rPr>
        <w:t>ומק"מ</w:t>
      </w:r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BB6B5C" w:rsidRPr="00BB6B5C">
        <w:rPr>
          <w:rFonts w:cs="David" w:hint="cs"/>
          <w:rtl/>
        </w:rPr>
        <w:t xml:space="preserve">בחודש </w:t>
      </w:r>
      <w:r w:rsidR="0044007D">
        <w:rPr>
          <w:rFonts w:cs="David" w:hint="cs"/>
          <w:rtl/>
        </w:rPr>
        <w:t>ינואר</w:t>
      </w:r>
      <w:r w:rsidR="00BB6B5C" w:rsidRPr="00BB6B5C">
        <w:rPr>
          <w:rFonts w:cs="David" w:hint="cs"/>
          <w:rtl/>
        </w:rPr>
        <w:t xml:space="preserve"> </w:t>
      </w:r>
      <w:r w:rsidR="008E370F" w:rsidRPr="00406EC9">
        <w:rPr>
          <w:rFonts w:cs="David" w:hint="cs"/>
          <w:rtl/>
        </w:rPr>
        <w:t xml:space="preserve">תושבי חוץ </w:t>
      </w:r>
      <w:r w:rsidR="0044007D">
        <w:rPr>
          <w:rFonts w:cs="David" w:hint="cs"/>
          <w:rtl/>
        </w:rPr>
        <w:t>השקיעו</w:t>
      </w:r>
      <w:r w:rsidR="008E370F" w:rsidRPr="00406EC9">
        <w:rPr>
          <w:rFonts w:cs="David" w:hint="cs"/>
          <w:rtl/>
        </w:rPr>
        <w:t xml:space="preserve"> </w:t>
      </w:r>
      <w:r w:rsidR="000021EB" w:rsidRPr="00406EC9">
        <w:rPr>
          <w:rFonts w:cs="David" w:hint="cs"/>
          <w:rtl/>
        </w:rPr>
        <w:t>נטו</w:t>
      </w:r>
      <w:r w:rsidR="008E370F" w:rsidRPr="00406EC9">
        <w:rPr>
          <w:rFonts w:cs="David" w:hint="cs"/>
          <w:rtl/>
        </w:rPr>
        <w:t xml:space="preserve"> כ-</w:t>
      </w:r>
      <w:r w:rsidR="0044007D">
        <w:rPr>
          <w:rFonts w:cs="David" w:hint="cs"/>
          <w:rtl/>
        </w:rPr>
        <w:t>130</w:t>
      </w:r>
      <w:r w:rsidR="008E370F" w:rsidRPr="00406EC9">
        <w:rPr>
          <w:rFonts w:cs="David" w:hint="cs"/>
          <w:rtl/>
        </w:rPr>
        <w:t xml:space="preserve"> מיליוני דולרים </w:t>
      </w:r>
      <w:r w:rsidR="0044007D" w:rsidRPr="00406EC9">
        <w:rPr>
          <w:rFonts w:cs="David" w:hint="cs"/>
          <w:rtl/>
        </w:rPr>
        <w:t>באג"ח ממשלתיות</w:t>
      </w:r>
      <w:r w:rsidR="0044007D">
        <w:rPr>
          <w:rFonts w:cs="David" w:hint="cs"/>
          <w:rtl/>
        </w:rPr>
        <w:t xml:space="preserve"> הנסחרות בתל אביב,</w:t>
      </w:r>
      <w:r w:rsidR="0044007D" w:rsidRPr="00406EC9">
        <w:rPr>
          <w:rFonts w:cs="David" w:hint="cs"/>
          <w:rtl/>
        </w:rPr>
        <w:t xml:space="preserve"> כך נמסר היום מהחטיבה למידע ולסטטיסטיקה בבנק ישראל.</w:t>
      </w:r>
      <w:r w:rsidR="0044007D">
        <w:rPr>
          <w:rFonts w:cs="David" w:hint="cs"/>
          <w:rtl/>
        </w:rPr>
        <w:t xml:space="preserve"> פעילותם של תושבי חוץ </w:t>
      </w:r>
      <w:proofErr w:type="spellStart"/>
      <w:r w:rsidR="0044007D">
        <w:rPr>
          <w:rFonts w:cs="David" w:hint="cs"/>
          <w:rtl/>
        </w:rPr>
        <w:t>במק"ם</w:t>
      </w:r>
      <w:proofErr w:type="spellEnd"/>
      <w:r w:rsidR="0044007D">
        <w:rPr>
          <w:rFonts w:cs="David" w:hint="cs"/>
          <w:rtl/>
        </w:rPr>
        <w:t xml:space="preserve"> בחודש ינואר </w:t>
      </w:r>
      <w:proofErr w:type="spellStart"/>
      <w:r w:rsidR="0044007D">
        <w:rPr>
          <w:rFonts w:cs="David" w:hint="cs"/>
          <w:rtl/>
        </w:rPr>
        <w:t>היתה</w:t>
      </w:r>
      <w:proofErr w:type="spellEnd"/>
      <w:r w:rsidR="0044007D">
        <w:rPr>
          <w:rFonts w:cs="David" w:hint="cs"/>
          <w:rtl/>
        </w:rPr>
        <w:t xml:space="preserve"> מאוזנת.</w:t>
      </w:r>
    </w:p>
    <w:p w:rsidR="003960A3" w:rsidRPr="00406EC9" w:rsidRDefault="00A83217" w:rsidP="00872032">
      <w:pPr>
        <w:spacing w:line="360" w:lineRule="auto"/>
        <w:ind w:right="284"/>
        <w:jc w:val="both"/>
        <w:rPr>
          <w:rFonts w:cs="David"/>
          <w:rtl/>
        </w:rPr>
      </w:pPr>
      <w:r w:rsidRPr="00406EC9">
        <w:rPr>
          <w:rFonts w:cs="David" w:hint="cs"/>
          <w:rtl/>
        </w:rPr>
        <w:t>באג"ח הממשלתיות הנסחרות בחו"ל, נרשמו</w:t>
      </w:r>
      <w:r w:rsidR="0044007D">
        <w:rPr>
          <w:rFonts w:cs="David" w:hint="cs"/>
          <w:rtl/>
        </w:rPr>
        <w:t xml:space="preserve"> השקעות</w:t>
      </w:r>
      <w:r w:rsidRPr="00406EC9">
        <w:rPr>
          <w:rFonts w:cs="David" w:hint="cs"/>
          <w:rtl/>
        </w:rPr>
        <w:t xml:space="preserve"> נטו של תושבי חוץ בהיקף של כ-</w:t>
      </w:r>
      <w:r w:rsidR="0044007D">
        <w:rPr>
          <w:rFonts w:cs="David" w:hint="cs"/>
          <w:rtl/>
        </w:rPr>
        <w:t>190</w:t>
      </w:r>
      <w:r w:rsidRPr="00406EC9">
        <w:rPr>
          <w:rFonts w:cs="David" w:hint="cs"/>
          <w:rtl/>
        </w:rPr>
        <w:t xml:space="preserve"> מיליוני דולרים.</w:t>
      </w:r>
    </w:p>
    <w:p w:rsidR="005B0095" w:rsidRDefault="00296842" w:rsidP="00872032">
      <w:pPr>
        <w:spacing w:line="360" w:lineRule="auto"/>
        <w:ind w:right="284"/>
        <w:jc w:val="both"/>
        <w:rPr>
          <w:rFonts w:cs="David"/>
          <w:rtl/>
        </w:rPr>
      </w:pPr>
      <w:r w:rsidRPr="008E15EC">
        <w:rPr>
          <w:rFonts w:cs="David" w:hint="cs"/>
          <w:b/>
          <w:bCs/>
          <w:rtl/>
        </w:rPr>
        <w:t>השקעות במניות ישראליות</w:t>
      </w:r>
      <w:r w:rsidRPr="008E15EC">
        <w:rPr>
          <w:rFonts w:cs="David" w:hint="cs"/>
          <w:rtl/>
        </w:rPr>
        <w:t xml:space="preserve"> </w:t>
      </w:r>
      <w:r w:rsidRPr="008E15EC">
        <w:rPr>
          <w:rFonts w:cs="David"/>
          <w:rtl/>
        </w:rPr>
        <w:t>–</w:t>
      </w:r>
      <w:r w:rsidRPr="008E15EC">
        <w:rPr>
          <w:rFonts w:cs="David" w:hint="cs"/>
          <w:color w:val="FF0000"/>
          <w:rtl/>
        </w:rPr>
        <w:t xml:space="preserve"> </w:t>
      </w:r>
      <w:r w:rsidRPr="008E15EC">
        <w:rPr>
          <w:rFonts w:cs="David" w:hint="cs"/>
          <w:rtl/>
        </w:rPr>
        <w:t xml:space="preserve">בחודש </w:t>
      </w:r>
      <w:r w:rsidR="00F64121">
        <w:rPr>
          <w:rFonts w:cs="David" w:hint="cs"/>
          <w:rtl/>
        </w:rPr>
        <w:t>ינואר</w:t>
      </w:r>
      <w:r w:rsidR="00217F3B">
        <w:rPr>
          <w:rFonts w:cs="David" w:hint="cs"/>
          <w:b/>
          <w:bCs/>
          <w:rtl/>
        </w:rPr>
        <w:t xml:space="preserve"> </w:t>
      </w:r>
      <w:r w:rsidR="00217F3B" w:rsidRPr="00217F3B">
        <w:rPr>
          <w:rFonts w:cs="David" w:hint="cs"/>
          <w:rtl/>
        </w:rPr>
        <w:t>השקיעו</w:t>
      </w:r>
      <w:r w:rsidR="00402806" w:rsidRPr="008E15EC">
        <w:rPr>
          <w:rFonts w:cs="David" w:hint="cs"/>
          <w:rtl/>
        </w:rPr>
        <w:t xml:space="preserve"> </w:t>
      </w:r>
      <w:r w:rsidR="00476183">
        <w:rPr>
          <w:rFonts w:cs="David" w:hint="cs"/>
          <w:rtl/>
        </w:rPr>
        <w:t xml:space="preserve">תושבי חוץ </w:t>
      </w:r>
      <w:r w:rsidR="00D53CFC">
        <w:rPr>
          <w:rFonts w:cs="David" w:hint="cs"/>
          <w:rtl/>
        </w:rPr>
        <w:t xml:space="preserve">בבורסה לני"ע בתל-אביב </w:t>
      </w:r>
      <w:r w:rsidR="00476183">
        <w:rPr>
          <w:rFonts w:cs="David" w:hint="cs"/>
          <w:rtl/>
        </w:rPr>
        <w:t>כ-</w:t>
      </w:r>
      <w:r w:rsidR="0044007D">
        <w:rPr>
          <w:rFonts w:cs="David" w:hint="cs"/>
          <w:rtl/>
        </w:rPr>
        <w:t>200</w:t>
      </w:r>
      <w:r w:rsidR="00476183">
        <w:rPr>
          <w:rFonts w:cs="David" w:hint="cs"/>
          <w:rtl/>
        </w:rPr>
        <w:t xml:space="preserve"> מיליוני דולרים. </w:t>
      </w:r>
      <w:r w:rsidR="00B3636C">
        <w:rPr>
          <w:rFonts w:cs="David" w:hint="cs"/>
          <w:rtl/>
        </w:rPr>
        <w:t>מנגד</w:t>
      </w:r>
      <w:r w:rsidR="00476183">
        <w:rPr>
          <w:rFonts w:cs="David" w:hint="cs"/>
          <w:rtl/>
        </w:rPr>
        <w:t xml:space="preserve">, </w:t>
      </w:r>
      <w:r w:rsidR="0080696F">
        <w:rPr>
          <w:rFonts w:cs="David" w:hint="cs"/>
          <w:rtl/>
        </w:rPr>
        <w:t xml:space="preserve">תושבי חוץ </w:t>
      </w:r>
      <w:r w:rsidR="006843E3">
        <w:rPr>
          <w:rFonts w:cs="David" w:hint="cs"/>
          <w:rtl/>
        </w:rPr>
        <w:t>מימשו</w:t>
      </w:r>
      <w:r w:rsidR="00B3636C">
        <w:rPr>
          <w:rFonts w:cs="David" w:hint="cs"/>
          <w:rtl/>
        </w:rPr>
        <w:t xml:space="preserve"> נטו היקף של</w:t>
      </w:r>
      <w:r w:rsidR="0078297B">
        <w:rPr>
          <w:rFonts w:cs="David" w:hint="cs"/>
          <w:rtl/>
        </w:rPr>
        <w:t xml:space="preserve"> כ-</w:t>
      </w:r>
      <w:r w:rsidR="0044007D">
        <w:rPr>
          <w:rFonts w:cs="David" w:hint="cs"/>
          <w:rtl/>
        </w:rPr>
        <w:t>4</w:t>
      </w:r>
      <w:r w:rsidR="00AE4980">
        <w:rPr>
          <w:rFonts w:cs="David" w:hint="cs"/>
          <w:rtl/>
        </w:rPr>
        <w:t>0</w:t>
      </w:r>
      <w:r w:rsidR="0078297B">
        <w:rPr>
          <w:rFonts w:cs="David" w:hint="cs"/>
          <w:rtl/>
        </w:rPr>
        <w:t xml:space="preserve"> מיליוני דולרים</w:t>
      </w:r>
      <w:r w:rsidR="00DC3098">
        <w:rPr>
          <w:rFonts w:cs="David" w:hint="cs"/>
          <w:rtl/>
        </w:rPr>
        <w:t xml:space="preserve"> </w:t>
      </w:r>
      <w:r w:rsidR="0078297B">
        <w:rPr>
          <w:rFonts w:cs="David" w:hint="cs"/>
          <w:rtl/>
        </w:rPr>
        <w:t>במניות ישראליות הנסחרות בחו"ל.</w:t>
      </w:r>
      <w:r w:rsidR="005B0095">
        <w:rPr>
          <w:rFonts w:cs="David" w:hint="cs"/>
          <w:rtl/>
        </w:rPr>
        <w:t xml:space="preserve"> </w:t>
      </w:r>
    </w:p>
    <w:p w:rsidR="009D7525" w:rsidRPr="00AA52E1" w:rsidRDefault="0079068B" w:rsidP="00872032">
      <w:pPr>
        <w:spacing w:line="360" w:lineRule="auto"/>
        <w:ind w:left="26" w:right="284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ה</w:t>
      </w:r>
      <w:r w:rsidR="00F52EDC" w:rsidRPr="009D0081">
        <w:rPr>
          <w:rFonts w:cs="David" w:hint="cs"/>
          <w:b/>
          <w:bCs/>
          <w:rtl/>
        </w:rPr>
        <w:t>ה</w:t>
      </w:r>
      <w:r w:rsidRPr="009D0081">
        <w:rPr>
          <w:rFonts w:cs="David"/>
          <w:b/>
          <w:bCs/>
          <w:rtl/>
        </w:rPr>
        <w:t>שקעות הישירות בישראל</w:t>
      </w:r>
      <w:r w:rsidR="002B30BB" w:rsidRPr="009D0081">
        <w:rPr>
          <w:rFonts w:cs="David" w:hint="cs"/>
          <w:b/>
          <w:bCs/>
          <w:rtl/>
        </w:rPr>
        <w:t xml:space="preserve"> </w:t>
      </w:r>
      <w:r w:rsidR="00406EC9" w:rsidRPr="008E15EC">
        <w:rPr>
          <w:rFonts w:cs="David"/>
          <w:rtl/>
        </w:rPr>
        <w:t>–</w:t>
      </w:r>
      <w:r w:rsidR="00406EC9" w:rsidRPr="008E15EC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ההשקעות</w:t>
      </w:r>
      <w:r w:rsidR="00156D52" w:rsidRPr="00C10F0D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הישירות</w:t>
      </w:r>
      <w:r w:rsidR="005326B4" w:rsidRPr="00C10F0D">
        <w:rPr>
          <w:rFonts w:cs="David" w:hint="cs"/>
          <w:rtl/>
        </w:rPr>
        <w:t xml:space="preserve"> במשק,</w:t>
      </w:r>
      <w:r w:rsidR="00502E3F" w:rsidRPr="00C10F0D">
        <w:rPr>
          <w:rFonts w:cs="David" w:hint="cs"/>
          <w:rtl/>
        </w:rPr>
        <w:t xml:space="preserve"> באמצעות מערכת הבנקאות</w:t>
      </w:r>
      <w:r w:rsidR="00406EC9">
        <w:rPr>
          <w:rFonts w:cs="David" w:hint="cs"/>
          <w:rtl/>
        </w:rPr>
        <w:t xml:space="preserve"> </w:t>
      </w:r>
      <w:r w:rsidR="00406EC9" w:rsidRPr="00D84369">
        <w:rPr>
          <w:rFonts w:cs="David" w:hint="cs"/>
          <w:rtl/>
        </w:rPr>
        <w:t>המקומית</w:t>
      </w:r>
      <w:r w:rsidR="00502E3F" w:rsidRPr="00C10F0D">
        <w:rPr>
          <w:rFonts w:cs="David" w:hint="cs"/>
          <w:rtl/>
        </w:rPr>
        <w:t>,</w:t>
      </w:r>
      <w:r w:rsidR="00600D63" w:rsidRPr="00C10F0D">
        <w:rPr>
          <w:rFonts w:cs="David" w:hint="cs"/>
          <w:rtl/>
        </w:rPr>
        <w:t xml:space="preserve"> </w:t>
      </w:r>
      <w:r w:rsidR="00460786">
        <w:rPr>
          <w:rFonts w:cs="David" w:hint="cs"/>
          <w:rtl/>
        </w:rPr>
        <w:t xml:space="preserve">הסתכמו </w:t>
      </w:r>
      <w:r w:rsidR="00F35886" w:rsidRPr="00C10F0D">
        <w:rPr>
          <w:rFonts w:cs="David" w:hint="cs"/>
          <w:rtl/>
        </w:rPr>
        <w:t xml:space="preserve">בחודש </w:t>
      </w:r>
      <w:r w:rsidR="00F64121">
        <w:rPr>
          <w:rFonts w:cs="David" w:hint="cs"/>
          <w:rtl/>
        </w:rPr>
        <w:t>ינואר</w:t>
      </w:r>
      <w:r w:rsidR="00781703" w:rsidRPr="00C10F0D">
        <w:rPr>
          <w:rFonts w:cs="David" w:hint="cs"/>
          <w:b/>
          <w:bCs/>
          <w:rtl/>
        </w:rPr>
        <w:t xml:space="preserve"> </w:t>
      </w:r>
      <w:r w:rsidR="007F14B0" w:rsidRPr="00C10F0D">
        <w:rPr>
          <w:rFonts w:cs="David" w:hint="cs"/>
          <w:rtl/>
        </w:rPr>
        <w:t>בכ-</w:t>
      </w:r>
      <w:r w:rsidR="00F64121">
        <w:rPr>
          <w:rFonts w:cs="David" w:hint="cs"/>
          <w:rtl/>
        </w:rPr>
        <w:t>71</w:t>
      </w:r>
      <w:r w:rsidR="00AE4980">
        <w:rPr>
          <w:rFonts w:cs="David" w:hint="cs"/>
          <w:rtl/>
        </w:rPr>
        <w:t>0</w:t>
      </w:r>
      <w:r w:rsidR="00F35886" w:rsidRPr="00C10F0D">
        <w:rPr>
          <w:rFonts w:cs="David" w:hint="cs"/>
          <w:rtl/>
        </w:rPr>
        <w:t xml:space="preserve"> </w:t>
      </w:r>
      <w:r w:rsidR="00233238" w:rsidRPr="00C10F0D">
        <w:rPr>
          <w:rFonts w:cs="David" w:hint="cs"/>
          <w:rtl/>
        </w:rPr>
        <w:t>מיליוני</w:t>
      </w:r>
      <w:r w:rsidR="007F14B0" w:rsidRPr="00C10F0D">
        <w:rPr>
          <w:rFonts w:cs="David" w:hint="cs"/>
          <w:rtl/>
        </w:rPr>
        <w:t xml:space="preserve"> </w:t>
      </w:r>
      <w:r w:rsidR="00C95EEC" w:rsidRPr="00C10F0D">
        <w:rPr>
          <w:rFonts w:cs="David" w:hint="cs"/>
          <w:rtl/>
        </w:rPr>
        <w:t xml:space="preserve">דולרים, </w:t>
      </w:r>
      <w:r w:rsidR="006843E3">
        <w:rPr>
          <w:rFonts w:cs="David" w:hint="cs"/>
          <w:rtl/>
        </w:rPr>
        <w:t xml:space="preserve">מזה כ-200 מיליונים השקעה בחברה </w:t>
      </w:r>
      <w:r w:rsidR="00202928">
        <w:rPr>
          <w:rFonts w:cs="David" w:hint="cs"/>
          <w:rtl/>
        </w:rPr>
        <w:t>אחת</w:t>
      </w:r>
      <w:r w:rsidR="006843E3">
        <w:rPr>
          <w:rFonts w:cs="David" w:hint="cs"/>
          <w:rtl/>
        </w:rPr>
        <w:t xml:space="preserve">, </w:t>
      </w:r>
      <w:r w:rsidR="009D0081" w:rsidRPr="00C10F0D">
        <w:rPr>
          <w:rFonts w:cs="David" w:hint="cs"/>
          <w:rtl/>
        </w:rPr>
        <w:t xml:space="preserve">הפעילות </w:t>
      </w:r>
      <w:r w:rsidR="00DF21F9" w:rsidRPr="00C10F0D">
        <w:rPr>
          <w:rFonts w:cs="David" w:hint="cs"/>
          <w:rtl/>
        </w:rPr>
        <w:t>התרכזה</w:t>
      </w:r>
      <w:r w:rsidR="008F3CA0" w:rsidRPr="00C10F0D">
        <w:rPr>
          <w:rFonts w:cs="David" w:hint="cs"/>
          <w:rtl/>
        </w:rPr>
        <w:t xml:space="preserve"> </w:t>
      </w:r>
      <w:r w:rsidR="00422526" w:rsidRPr="00C10F0D">
        <w:rPr>
          <w:rFonts w:cs="David" w:hint="cs"/>
          <w:rtl/>
        </w:rPr>
        <w:t xml:space="preserve">בענף </w:t>
      </w:r>
      <w:r w:rsidR="00932F7B">
        <w:rPr>
          <w:rFonts w:cs="David" w:hint="cs"/>
          <w:rtl/>
        </w:rPr>
        <w:t>הטכנולוגיה העילית</w:t>
      </w:r>
      <w:r w:rsidR="003A675A">
        <w:rPr>
          <w:rFonts w:cs="David" w:hint="cs"/>
          <w:rtl/>
        </w:rPr>
        <w:t xml:space="preserve"> ובענף המידע והתקשורת</w:t>
      </w:r>
      <w:r w:rsidR="009D0081" w:rsidRPr="00422526">
        <w:rPr>
          <w:rFonts w:cs="David" w:hint="cs"/>
          <w:rtl/>
        </w:rPr>
        <w:t>.</w:t>
      </w:r>
    </w:p>
    <w:p w:rsidR="00BF389D" w:rsidRDefault="0079068B" w:rsidP="00BC3E66">
      <w:pPr>
        <w:pStyle w:val="1"/>
        <w:rPr>
          <w:rtl/>
        </w:rPr>
      </w:pPr>
      <w:r w:rsidRPr="00A62FF1">
        <w:rPr>
          <w:rtl/>
        </w:rPr>
        <w:t>תושבי ישראל –</w:t>
      </w:r>
      <w:r w:rsidR="00076B8B" w:rsidRPr="00A62FF1">
        <w:rPr>
          <w:rFonts w:hint="cs"/>
          <w:rtl/>
        </w:rPr>
        <w:t xml:space="preserve"> </w:t>
      </w:r>
      <w:r w:rsidR="00422A17" w:rsidRPr="00A62FF1">
        <w:rPr>
          <w:rFonts w:hint="cs"/>
          <w:rtl/>
        </w:rPr>
        <w:t xml:space="preserve">המשך </w:t>
      </w:r>
      <w:r w:rsidR="000235A5" w:rsidRPr="00A62FF1">
        <w:rPr>
          <w:rFonts w:hint="cs"/>
          <w:rtl/>
        </w:rPr>
        <w:t>מימושים</w:t>
      </w:r>
      <w:r w:rsidR="00D344F0" w:rsidRPr="00A62FF1">
        <w:rPr>
          <w:rFonts w:hint="cs"/>
          <w:rtl/>
        </w:rPr>
        <w:t xml:space="preserve"> נטו של</w:t>
      </w:r>
      <w:r w:rsidR="00286325" w:rsidRPr="00A62FF1">
        <w:rPr>
          <w:rFonts w:hint="cs"/>
          <w:rtl/>
        </w:rPr>
        <w:t xml:space="preserve"> המשקיעים המוסדיים במניות זרות</w:t>
      </w:r>
      <w:r w:rsidR="007C245E" w:rsidRPr="00A62FF1">
        <w:rPr>
          <w:rFonts w:hint="cs"/>
          <w:rtl/>
        </w:rPr>
        <w:t xml:space="preserve">, </w:t>
      </w:r>
      <w:r w:rsidR="00422A17" w:rsidRPr="00A62FF1">
        <w:rPr>
          <w:rFonts w:hint="cs"/>
          <w:rtl/>
        </w:rPr>
        <w:t>ו</w:t>
      </w:r>
      <w:r w:rsidR="007C245E" w:rsidRPr="00A62FF1">
        <w:rPr>
          <w:rFonts w:hint="cs"/>
          <w:rtl/>
        </w:rPr>
        <w:t>השקעות בחו"ל של משקי בית</w:t>
      </w:r>
    </w:p>
    <w:p w:rsidR="007555C2" w:rsidRPr="009F1A4D" w:rsidRDefault="006D4E35" w:rsidP="00872032">
      <w:pPr>
        <w:spacing w:line="360" w:lineRule="auto"/>
        <w:ind w:right="284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224B0E">
        <w:rPr>
          <w:rFonts w:cs="David" w:hint="cs"/>
          <w:rtl/>
        </w:rPr>
        <w:t>ינואר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224B0E">
        <w:rPr>
          <w:rFonts w:cs="David" w:hint="cs"/>
          <w:rtl/>
        </w:rPr>
        <w:t>השקיעו</w:t>
      </w:r>
      <w:r w:rsidRPr="00CB27F0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 xml:space="preserve">נטו </w:t>
      </w:r>
      <w:r w:rsidRPr="00CB27F0">
        <w:rPr>
          <w:rFonts w:cs="David" w:hint="cs"/>
          <w:rtl/>
        </w:rPr>
        <w:t>בחו"ל</w:t>
      </w:r>
      <w:r w:rsidR="00224B0E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היקף של כ</w:t>
      </w:r>
      <w:r w:rsidR="00224B0E">
        <w:rPr>
          <w:rFonts w:cs="David" w:hint="cs"/>
          <w:rtl/>
        </w:rPr>
        <w:t>-590 מיליוני</w:t>
      </w:r>
      <w:r w:rsidR="00224B0E" w:rsidRPr="00CB27F0">
        <w:rPr>
          <w:rFonts w:cs="David" w:hint="cs"/>
          <w:rtl/>
        </w:rPr>
        <w:t xml:space="preserve"> דולרי</w:t>
      </w:r>
      <w:r w:rsidR="00224B0E">
        <w:rPr>
          <w:rFonts w:cs="David" w:hint="cs"/>
          <w:rtl/>
        </w:rPr>
        <w:t>ם</w:t>
      </w:r>
      <w:r w:rsidRPr="00CB27F0">
        <w:rPr>
          <w:rFonts w:cs="David" w:hint="cs"/>
          <w:rtl/>
        </w:rPr>
        <w:t xml:space="preserve"> </w:t>
      </w:r>
      <w:r w:rsidR="00224B0E">
        <w:rPr>
          <w:rFonts w:cs="David" w:hint="cs"/>
          <w:rtl/>
        </w:rPr>
        <w:t>ב</w:t>
      </w:r>
      <w:r w:rsidR="009F1A4D" w:rsidRPr="00CB27F0">
        <w:rPr>
          <w:rFonts w:cs="David" w:hint="cs"/>
          <w:rtl/>
        </w:rPr>
        <w:t>השקעות פיננסיות (אג"ח ומניות)</w:t>
      </w:r>
      <w:r w:rsidR="00176627">
        <w:rPr>
          <w:rFonts w:cs="David" w:hint="cs"/>
          <w:rtl/>
        </w:rPr>
        <w:t xml:space="preserve">, בעיקר </w:t>
      </w:r>
      <w:r w:rsidR="00224B0E">
        <w:rPr>
          <w:rFonts w:cs="David" w:hint="cs"/>
          <w:rtl/>
        </w:rPr>
        <w:t>השקעות</w:t>
      </w:r>
      <w:r w:rsidR="007555C2">
        <w:rPr>
          <w:rFonts w:cs="David" w:hint="cs"/>
          <w:rtl/>
        </w:rPr>
        <w:t xml:space="preserve"> של</w:t>
      </w:r>
      <w:r w:rsidR="00AB237C" w:rsidRPr="00CB27F0">
        <w:rPr>
          <w:rFonts w:cs="David" w:hint="cs"/>
          <w:rtl/>
        </w:rPr>
        <w:t xml:space="preserve"> </w:t>
      </w:r>
      <w:r w:rsidR="00224B0E">
        <w:rPr>
          <w:rFonts w:cs="David" w:hint="cs"/>
          <w:rtl/>
        </w:rPr>
        <w:t>משקי הבית</w:t>
      </w:r>
      <w:r w:rsidR="00B31C04">
        <w:rPr>
          <w:rFonts w:cs="David" w:hint="cs"/>
          <w:rtl/>
        </w:rPr>
        <w:t>.</w:t>
      </w:r>
    </w:p>
    <w:p w:rsidR="001C443E" w:rsidRDefault="002927CE" w:rsidP="00872032">
      <w:pPr>
        <w:spacing w:line="360" w:lineRule="auto"/>
        <w:ind w:right="284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 </w:t>
      </w:r>
      <w:r w:rsidR="00944984" w:rsidRPr="009D0081">
        <w:rPr>
          <w:rFonts w:cs="David" w:hint="cs"/>
          <w:rtl/>
        </w:rPr>
        <w:t xml:space="preserve">בחודש </w:t>
      </w:r>
      <w:r w:rsidR="00DE5791">
        <w:rPr>
          <w:rFonts w:cs="David" w:hint="cs"/>
          <w:rtl/>
        </w:rPr>
        <w:t>ינואר</w:t>
      </w:r>
      <w:r w:rsidR="001F7DB5" w:rsidRPr="009D0081">
        <w:rPr>
          <w:rFonts w:cs="David" w:hint="cs"/>
          <w:rtl/>
        </w:rPr>
        <w:t xml:space="preserve"> </w:t>
      </w:r>
      <w:r w:rsidR="00E27BE1">
        <w:rPr>
          <w:rFonts w:cs="David" w:hint="cs"/>
          <w:rtl/>
        </w:rPr>
        <w:t>תושבי ישראל</w:t>
      </w:r>
      <w:r w:rsidR="00202928">
        <w:rPr>
          <w:rFonts w:cs="David" w:hint="cs"/>
          <w:rtl/>
        </w:rPr>
        <w:t xml:space="preserve"> השקיעו כ-180 מיליוני דולרים</w:t>
      </w:r>
      <w:r w:rsidR="00E27BE1">
        <w:rPr>
          <w:rFonts w:cs="David" w:hint="cs"/>
          <w:rtl/>
        </w:rPr>
        <w:t xml:space="preserve"> </w:t>
      </w:r>
      <w:r w:rsidR="00E27BE1" w:rsidRPr="009D0081">
        <w:rPr>
          <w:rFonts w:cs="David" w:hint="cs"/>
          <w:rtl/>
        </w:rPr>
        <w:t>במניות זרות בחו"ל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202928">
        <w:rPr>
          <w:rFonts w:cs="David" w:hint="cs"/>
          <w:rtl/>
        </w:rPr>
        <w:t>משקי בית השקיעו</w:t>
      </w:r>
      <w:r w:rsidR="00E27BE1">
        <w:rPr>
          <w:rFonts w:cs="David" w:hint="cs"/>
          <w:rtl/>
        </w:rPr>
        <w:t xml:space="preserve"> </w:t>
      </w:r>
      <w:r w:rsidR="007340A4" w:rsidRPr="009D0081">
        <w:rPr>
          <w:rFonts w:cs="David" w:hint="cs"/>
          <w:rtl/>
        </w:rPr>
        <w:t>כ-</w:t>
      </w:r>
      <w:r w:rsidR="00DE5791">
        <w:rPr>
          <w:rFonts w:cs="David" w:hint="cs"/>
          <w:rtl/>
        </w:rPr>
        <w:t>450</w:t>
      </w:r>
      <w:r w:rsidR="007340A4" w:rsidRPr="009D0081">
        <w:rPr>
          <w:rFonts w:cs="David" w:hint="cs"/>
          <w:rtl/>
        </w:rPr>
        <w:t xml:space="preserve"> מילי</w:t>
      </w:r>
      <w:r w:rsidR="00DE5791">
        <w:rPr>
          <w:rFonts w:cs="David" w:hint="cs"/>
          <w:rtl/>
        </w:rPr>
        <w:t>ונ</w:t>
      </w:r>
      <w:r w:rsidR="00F8032D">
        <w:rPr>
          <w:rFonts w:cs="David" w:hint="cs"/>
          <w:rtl/>
        </w:rPr>
        <w:t>י</w:t>
      </w:r>
      <w:r w:rsidR="007340A4" w:rsidRPr="009D0081">
        <w:rPr>
          <w:rFonts w:cs="David" w:hint="cs"/>
          <w:rtl/>
        </w:rPr>
        <w:t xml:space="preserve"> דולרים</w:t>
      </w:r>
      <w:r w:rsidR="00202928">
        <w:rPr>
          <w:rFonts w:cs="David" w:hint="cs"/>
          <w:rtl/>
        </w:rPr>
        <w:t>,</w:t>
      </w:r>
      <w:r w:rsidR="00BE5E19">
        <w:rPr>
          <w:rFonts w:cs="David" w:hint="cs"/>
          <w:rtl/>
        </w:rPr>
        <w:t xml:space="preserve"> בעיקר </w:t>
      </w:r>
      <w:r w:rsidR="00DE5791">
        <w:rPr>
          <w:rFonts w:cs="David" w:hint="cs"/>
          <w:rtl/>
        </w:rPr>
        <w:t>יחידים וקרנות נאמנות</w:t>
      </w:r>
      <w:r w:rsidR="00BE5E19">
        <w:rPr>
          <w:rFonts w:cs="David" w:hint="cs"/>
          <w:rtl/>
        </w:rPr>
        <w:t>,</w:t>
      </w:r>
      <w:r w:rsidR="00176627">
        <w:rPr>
          <w:rFonts w:cs="David" w:hint="cs"/>
          <w:rtl/>
        </w:rPr>
        <w:t xml:space="preserve"> </w:t>
      </w:r>
      <w:r w:rsidR="00202928">
        <w:rPr>
          <w:rFonts w:cs="David" w:hint="cs"/>
          <w:rtl/>
        </w:rPr>
        <w:t>המגזר העסקי השקיע נטו</w:t>
      </w:r>
      <w:r w:rsidR="007C245E">
        <w:rPr>
          <w:rFonts w:cs="David" w:hint="cs"/>
          <w:rtl/>
        </w:rPr>
        <w:t xml:space="preserve"> </w:t>
      </w:r>
      <w:r w:rsidR="008D2EFD">
        <w:rPr>
          <w:rFonts w:cs="David" w:hint="cs"/>
          <w:rtl/>
        </w:rPr>
        <w:t>כ-</w:t>
      </w:r>
      <w:r w:rsidR="0002041B">
        <w:rPr>
          <w:rFonts w:cs="David" w:hint="cs"/>
          <w:rtl/>
        </w:rPr>
        <w:t>10</w:t>
      </w:r>
      <w:r w:rsidR="00DE5791">
        <w:rPr>
          <w:rFonts w:cs="David" w:hint="cs"/>
          <w:rtl/>
        </w:rPr>
        <w:t>5</w:t>
      </w:r>
      <w:r w:rsidR="008D2EFD" w:rsidRPr="009D0081">
        <w:rPr>
          <w:rFonts w:cs="David" w:hint="cs"/>
          <w:rtl/>
        </w:rPr>
        <w:t xml:space="preserve"> מיליוני דולרים</w:t>
      </w:r>
      <w:r w:rsidR="000A4F48">
        <w:rPr>
          <w:rFonts w:cs="David" w:hint="cs"/>
          <w:rtl/>
        </w:rPr>
        <w:t xml:space="preserve">. מנגד, </w:t>
      </w:r>
      <w:r w:rsidR="00DE5791">
        <w:rPr>
          <w:rFonts w:cs="David" w:hint="cs"/>
          <w:rtl/>
        </w:rPr>
        <w:t xml:space="preserve">המשקיעים המוסדיים </w:t>
      </w:r>
      <w:r w:rsidR="006843E3">
        <w:rPr>
          <w:rFonts w:cs="David" w:hint="cs"/>
          <w:rtl/>
        </w:rPr>
        <w:t>מימשו</w:t>
      </w:r>
      <w:r w:rsidR="008D2EFD" w:rsidRPr="0046258A">
        <w:rPr>
          <w:rFonts w:cs="David" w:hint="cs"/>
          <w:rtl/>
        </w:rPr>
        <w:t xml:space="preserve"> נטו כ-</w:t>
      </w:r>
      <w:r w:rsidR="00DE5791">
        <w:rPr>
          <w:rFonts w:cs="David" w:hint="cs"/>
          <w:rtl/>
        </w:rPr>
        <w:t>37</w:t>
      </w:r>
      <w:r w:rsidR="00F8032D">
        <w:rPr>
          <w:rFonts w:cs="David" w:hint="cs"/>
          <w:rtl/>
        </w:rPr>
        <w:t>0</w:t>
      </w:r>
      <w:r w:rsidR="008D2EFD">
        <w:rPr>
          <w:rFonts w:cs="David" w:hint="cs"/>
          <w:rtl/>
        </w:rPr>
        <w:t xml:space="preserve"> מיליונים</w:t>
      </w:r>
      <w:r w:rsidR="008D2EFD" w:rsidRPr="0046258A">
        <w:rPr>
          <w:rFonts w:cs="David" w:hint="cs"/>
          <w:rtl/>
        </w:rPr>
        <w:t xml:space="preserve"> </w:t>
      </w:r>
      <w:r w:rsidR="00F8032D">
        <w:rPr>
          <w:rFonts w:cs="David" w:hint="cs"/>
          <w:rtl/>
        </w:rPr>
        <w:t>במניות זרות</w:t>
      </w:r>
      <w:r w:rsidR="0031711A">
        <w:rPr>
          <w:rFonts w:cs="David" w:hint="cs"/>
          <w:rtl/>
        </w:rPr>
        <w:t>, בעיקר חברות ביטוח</w:t>
      </w:r>
      <w:r w:rsidR="006843E3">
        <w:rPr>
          <w:rFonts w:cs="David" w:hint="cs"/>
          <w:rtl/>
        </w:rPr>
        <w:t>, זאת בהמשך למימושים גם בחודשיים הקודמים.</w:t>
      </w:r>
      <w:r w:rsidR="00036170">
        <w:rPr>
          <w:rFonts w:cs="David" w:hint="cs"/>
          <w:rtl/>
        </w:rPr>
        <w:t xml:space="preserve"> </w:t>
      </w:r>
    </w:p>
    <w:p w:rsidR="00036170" w:rsidRDefault="003E600D" w:rsidP="00872032">
      <w:pPr>
        <w:spacing w:line="360" w:lineRule="auto"/>
        <w:ind w:right="284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="00015DE7">
        <w:rPr>
          <w:rFonts w:cs="David" w:hint="cs"/>
          <w:rtl/>
        </w:rPr>
        <w:t>תושבי ישראל</w:t>
      </w:r>
      <w:r w:rsidR="00DE13B8">
        <w:rPr>
          <w:rFonts w:cs="David" w:hint="cs"/>
          <w:b/>
          <w:bCs/>
          <w:rtl/>
        </w:rPr>
        <w:t xml:space="preserve"> </w:t>
      </w:r>
      <w:r w:rsidR="00015DE7">
        <w:rPr>
          <w:rFonts w:cs="David" w:hint="cs"/>
          <w:rtl/>
        </w:rPr>
        <w:t>השקיעו</w:t>
      </w:r>
      <w:r w:rsidR="00CC18B3">
        <w:rPr>
          <w:rFonts w:cs="David" w:hint="cs"/>
          <w:rtl/>
        </w:rPr>
        <w:t xml:space="preserve"> </w:t>
      </w:r>
      <w:r w:rsidR="00CC18B3" w:rsidRPr="00DE13B8">
        <w:rPr>
          <w:rFonts w:cs="David" w:hint="cs"/>
          <w:rtl/>
        </w:rPr>
        <w:t xml:space="preserve">נטו </w:t>
      </w:r>
      <w:r w:rsidR="00015DE7">
        <w:rPr>
          <w:rFonts w:cs="David" w:hint="cs"/>
          <w:rtl/>
        </w:rPr>
        <w:t>באג"ח זרות כ</w:t>
      </w:r>
      <w:r w:rsidR="0097209E">
        <w:rPr>
          <w:rFonts w:cs="David" w:hint="cs"/>
          <w:rtl/>
        </w:rPr>
        <w:t>-</w:t>
      </w:r>
      <w:r w:rsidR="00127DA5">
        <w:rPr>
          <w:rFonts w:cs="David" w:hint="cs"/>
          <w:rtl/>
        </w:rPr>
        <w:t>410</w:t>
      </w:r>
      <w:r w:rsidR="00A25109">
        <w:rPr>
          <w:rFonts w:cs="David" w:hint="cs"/>
          <w:rtl/>
        </w:rPr>
        <w:t xml:space="preserve"> </w:t>
      </w:r>
      <w:r w:rsidR="00E7252B">
        <w:rPr>
          <w:rFonts w:cs="David" w:hint="cs"/>
          <w:rtl/>
        </w:rPr>
        <w:t>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דולרים:</w:t>
      </w:r>
      <w:r w:rsidR="00741B82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השקעות נטו בהיקף 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127DA5">
        <w:rPr>
          <w:rFonts w:cs="David" w:hint="cs"/>
          <w:rtl/>
        </w:rPr>
        <w:t>26</w:t>
      </w:r>
      <w:r w:rsidR="00F8032D">
        <w:rPr>
          <w:rFonts w:cs="David" w:hint="cs"/>
          <w:rtl/>
        </w:rPr>
        <w:t>0</w:t>
      </w:r>
      <w:r w:rsidR="00576F04">
        <w:rPr>
          <w:rFonts w:cs="David" w:hint="cs"/>
          <w:rtl/>
        </w:rPr>
        <w:t xml:space="preserve"> מיליונים</w:t>
      </w:r>
      <w:r w:rsidR="00036170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על ידי </w:t>
      </w:r>
      <w:r w:rsidR="00A1560C">
        <w:rPr>
          <w:rFonts w:cs="David" w:hint="cs"/>
          <w:rtl/>
        </w:rPr>
        <w:t>משקי הבית</w:t>
      </w:r>
      <w:r w:rsidR="00127DA5">
        <w:rPr>
          <w:rFonts w:cs="David" w:hint="cs"/>
          <w:rtl/>
        </w:rPr>
        <w:t>, וכ-120 מיליונים ע"י המגזר העסקי.</w:t>
      </w:r>
    </w:p>
    <w:p w:rsidR="00CA1F32" w:rsidRDefault="00F52EDC" w:rsidP="00BC3E66">
      <w:pPr>
        <w:spacing w:line="360" w:lineRule="auto"/>
        <w:ind w:left="26" w:right="284"/>
        <w:jc w:val="both"/>
        <w:rPr>
          <w:rtl/>
        </w:rPr>
      </w:pPr>
      <w:r w:rsidRPr="00CE0D5E">
        <w:rPr>
          <w:rFonts w:cs="David" w:hint="cs"/>
          <w:b/>
          <w:bCs/>
          <w:rtl/>
        </w:rPr>
        <w:t>ה</w:t>
      </w:r>
      <w:r w:rsidR="0079068B" w:rsidRPr="00CE0D5E">
        <w:rPr>
          <w:rFonts w:cs="David"/>
          <w:b/>
          <w:bCs/>
          <w:rtl/>
        </w:rPr>
        <w:t>השקעות הישירות</w:t>
      </w:r>
      <w:r w:rsidR="0079068B" w:rsidRPr="00CE0D5E">
        <w:rPr>
          <w:rFonts w:cs="David"/>
          <w:rtl/>
        </w:rPr>
        <w:t xml:space="preserve"> </w:t>
      </w:r>
      <w:r w:rsidR="0079068B" w:rsidRPr="00CE0D5E">
        <w:rPr>
          <w:rFonts w:cs="David"/>
          <w:b/>
          <w:bCs/>
          <w:rtl/>
        </w:rPr>
        <w:t>בחו"ל</w:t>
      </w:r>
      <w:r w:rsidRPr="00CE0D5E">
        <w:rPr>
          <w:rFonts w:cs="David" w:hint="cs"/>
          <w:rtl/>
        </w:rPr>
        <w:t xml:space="preserve"> </w:t>
      </w:r>
      <w:r w:rsidR="00E07C2A" w:rsidRPr="00CE0D5E">
        <w:rPr>
          <w:rFonts w:cs="David"/>
          <w:rtl/>
        </w:rPr>
        <w:t>–</w:t>
      </w:r>
      <w:r w:rsidR="0029335A" w:rsidRPr="00CB27F0">
        <w:rPr>
          <w:rFonts w:cs="David" w:hint="cs"/>
          <w:rtl/>
        </w:rPr>
        <w:t xml:space="preserve">תושבי ישראל </w:t>
      </w:r>
      <w:r w:rsidR="00406EC9">
        <w:rPr>
          <w:rFonts w:cs="David" w:hint="cs"/>
          <w:rtl/>
        </w:rPr>
        <w:t xml:space="preserve">השקיעו </w:t>
      </w:r>
      <w:r w:rsidR="00BC7D93">
        <w:rPr>
          <w:rFonts w:cs="David" w:hint="cs"/>
          <w:rtl/>
        </w:rPr>
        <w:t xml:space="preserve">בהשקעות הישירות </w:t>
      </w:r>
      <w:r w:rsidR="00A565CA">
        <w:rPr>
          <w:rFonts w:cs="David" w:hint="cs"/>
          <w:rtl/>
        </w:rPr>
        <w:t>בחו"ל</w:t>
      </w:r>
      <w:r w:rsidR="00741B82">
        <w:rPr>
          <w:rFonts w:cs="David" w:hint="cs"/>
          <w:rtl/>
        </w:rPr>
        <w:t xml:space="preserve"> </w:t>
      </w:r>
      <w:r w:rsidR="0029335A">
        <w:rPr>
          <w:rFonts w:cs="David" w:hint="cs"/>
          <w:rtl/>
        </w:rPr>
        <w:t xml:space="preserve">היקף של </w:t>
      </w:r>
      <w:r w:rsidR="00D11B94">
        <w:rPr>
          <w:rFonts w:cs="David" w:hint="cs"/>
          <w:rtl/>
        </w:rPr>
        <w:t>כ-</w:t>
      </w:r>
      <w:r w:rsidR="00127DA5">
        <w:rPr>
          <w:rFonts w:cs="David" w:hint="cs"/>
          <w:rtl/>
        </w:rPr>
        <w:t>40</w:t>
      </w:r>
      <w:r w:rsidR="00BC7D93">
        <w:rPr>
          <w:rFonts w:cs="David" w:hint="cs"/>
          <w:rtl/>
        </w:rPr>
        <w:t>0</w:t>
      </w:r>
      <w:r w:rsidR="00AB237C">
        <w:rPr>
          <w:rFonts w:cs="David" w:hint="cs"/>
          <w:rtl/>
        </w:rPr>
        <w:t xml:space="preserve"> מיליוני דולרים. </w:t>
      </w:r>
      <w:r w:rsidR="00815C3F" w:rsidRPr="00076B8B">
        <w:rPr>
          <w:rFonts w:cs="David" w:hint="cs"/>
          <w:rtl/>
        </w:rPr>
        <w:t xml:space="preserve">עיקר </w:t>
      </w:r>
      <w:r w:rsidR="00BC7D93">
        <w:rPr>
          <w:rFonts w:cs="David" w:hint="cs"/>
          <w:rtl/>
        </w:rPr>
        <w:t>ההשקעות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AD5193">
        <w:rPr>
          <w:rFonts w:cs="David" w:hint="cs"/>
          <w:rtl/>
        </w:rPr>
        <w:t>חברה ב</w:t>
      </w:r>
      <w:r w:rsidR="00560644" w:rsidRPr="00076B8B">
        <w:rPr>
          <w:rFonts w:cs="David" w:hint="cs"/>
          <w:rtl/>
        </w:rPr>
        <w:t xml:space="preserve">ענף </w:t>
      </w:r>
      <w:r w:rsidR="00BC7D93">
        <w:rPr>
          <w:rFonts w:cs="David" w:hint="cs"/>
          <w:rtl/>
        </w:rPr>
        <w:t>ה</w:t>
      </w:r>
      <w:r w:rsidR="00127DA5">
        <w:rPr>
          <w:rFonts w:cs="David" w:hint="cs"/>
          <w:rtl/>
        </w:rPr>
        <w:t>פעילות הפיננסית והב</w:t>
      </w:r>
      <w:r w:rsidR="00492ABE">
        <w:rPr>
          <w:rFonts w:cs="David" w:hint="cs"/>
          <w:rtl/>
        </w:rPr>
        <w:t>יטוח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CA1F32" w:rsidRDefault="00A62FF1" w:rsidP="00DD5B7A">
      <w:pPr>
        <w:spacing w:line="360" w:lineRule="auto"/>
        <w:ind w:left="-35"/>
        <w:jc w:val="center"/>
        <w:rPr>
          <w:rtl/>
        </w:rPr>
      </w:pPr>
      <w:r w:rsidRPr="00A62FF1">
        <w:rPr>
          <w:noProof/>
        </w:rPr>
        <w:lastRenderedPageBreak/>
        <w:drawing>
          <wp:inline distT="0" distB="0" distL="0" distR="0" wp14:anchorId="0590D705" wp14:editId="20959437">
            <wp:extent cx="6264000" cy="3137073"/>
            <wp:effectExtent l="19050" t="19050" r="22860" b="25400"/>
            <wp:docPr id="1" name="תמונה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13707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A62FF1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75DB49EA">
            <wp:extent cx="6264000" cy="3822219"/>
            <wp:effectExtent l="19050" t="19050" r="22860" b="26035"/>
            <wp:docPr id="2" name="תמונה 2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A62FF1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709C63C2">
            <wp:extent cx="6264000" cy="3822218"/>
            <wp:effectExtent l="19050" t="19050" r="22860" b="26035"/>
            <wp:docPr id="3" name="תמונה 3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A2BBE" w:rsidRDefault="00430D78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30BF2D10">
            <wp:extent cx="6264000" cy="4260707"/>
            <wp:effectExtent l="19050" t="19050" r="22860" b="26035"/>
            <wp:docPr id="7" name="תמונה 7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787E" w:rsidRPr="004C7BB6" w:rsidRDefault="00BC3E66" w:rsidP="00BC3E66">
      <w:pPr>
        <w:spacing w:before="480"/>
        <w:rPr>
          <w:rFonts w:ascii="Arial" w:hAnsi="Arial" w:cs="Arial"/>
          <w:rtl/>
        </w:rPr>
      </w:pPr>
      <w:hyperlink r:id="rId16" w:history="1">
        <w:r w:rsidRPr="00537D92">
          <w:rPr>
            <w:rStyle w:val="Hyperlink"/>
            <w:rFonts w:cs="David" w:hint="cs"/>
            <w:rtl/>
          </w:rPr>
          <w:t>ל</w:t>
        </w:r>
        <w:r w:rsidRPr="00537D92">
          <w:rPr>
            <w:rStyle w:val="Hyperlink"/>
            <w:rFonts w:cs="David"/>
            <w:rtl/>
          </w:rPr>
          <w:t>מידע נו</w:t>
        </w:r>
        <w:bookmarkStart w:id="0" w:name="_GoBack"/>
        <w:bookmarkEnd w:id="0"/>
        <w:r w:rsidRPr="00537D92">
          <w:rPr>
            <w:rStyle w:val="Hyperlink"/>
            <w:rFonts w:cs="David"/>
            <w:rtl/>
          </w:rPr>
          <w:t>סף בנושא השקעות תושבי חוץ בישראל ותושבי ישראל בחו"ל</w:t>
        </w:r>
      </w:hyperlink>
      <w:r>
        <w:rPr>
          <w:rFonts w:cs="David" w:hint="cs"/>
          <w:rtl/>
        </w:rPr>
        <w:t>.</w:t>
      </w:r>
    </w:p>
    <w:sectPr w:rsidR="0064787E" w:rsidRPr="004C7BB6" w:rsidSect="00872032">
      <w:footerReference w:type="default" r:id="rId17"/>
      <w:pgSz w:w="11906" w:h="16838"/>
      <w:pgMar w:top="1247" w:right="1077" w:bottom="1247" w:left="107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E4" w:rsidRDefault="00E207E4">
      <w:r>
        <w:separator/>
      </w:r>
    </w:p>
  </w:endnote>
  <w:endnote w:type="continuationSeparator" w:id="0">
    <w:p w:rsidR="00E207E4" w:rsidRDefault="00E2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BC3E66" w:rsidRDefault="00627C40" w:rsidP="00BC3E66">
    <w:pPr>
      <w:spacing w:line="360" w:lineRule="auto"/>
      <w:ind w:left="-766" w:right="-709" w:firstLine="766"/>
      <w:outlineLvl w:val="0"/>
      <w:rPr>
        <w:rFonts w:cs="David"/>
        <w:rtl/>
        <w:cs/>
      </w:rPr>
    </w:pPr>
    <w:r w:rsidRPr="00BC3E66">
      <w:rPr>
        <w:rFonts w:cs="David" w:hint="cs"/>
        <w:rtl/>
        <w:cs/>
        <w:lang w:val="he-IL"/>
      </w:rPr>
      <w:t xml:space="preserve">בנק ישראל - </w:t>
    </w:r>
    <w:r w:rsidRPr="00BC3E66">
      <w:rPr>
        <w:rFonts w:cs="David"/>
        <w:rtl/>
        <w:lang w:val="he-IL"/>
      </w:rPr>
      <w:t>השקעות תושבי חוץ בישראל ותושבי ישראל בחו"ל בחודש</w:t>
    </w:r>
    <w:r w:rsidR="008268E9" w:rsidRPr="00BC3E66">
      <w:rPr>
        <w:rFonts w:cs="David" w:hint="cs"/>
        <w:rtl/>
        <w:lang w:val="he-IL"/>
      </w:rPr>
      <w:t xml:space="preserve"> ינואר</w:t>
    </w:r>
    <w:r w:rsidR="008268E9" w:rsidRPr="00BC3E66">
      <w:rPr>
        <w:rFonts w:cs="David" w:hint="cs"/>
        <w:rtl/>
        <w:cs/>
        <w:lang w:val="he-IL"/>
      </w:rPr>
      <w:t xml:space="preserve"> 2015</w:t>
    </w:r>
    <w:r w:rsidR="00775D07" w:rsidRPr="00BC3E66">
      <w:rPr>
        <w:rFonts w:cs="David" w:hint="cs"/>
        <w:rtl/>
        <w:cs/>
        <w:lang w:val="he-IL"/>
      </w:rPr>
      <w:tab/>
    </w:r>
    <w:r w:rsidRPr="00BC3E66">
      <w:rPr>
        <w:rFonts w:cs="David" w:hint="cs"/>
        <w:rtl/>
        <w:cs/>
        <w:lang w:val="he-IL"/>
      </w:rPr>
      <w:tab/>
    </w:r>
    <w:r w:rsidRPr="00BC3E66">
      <w:rPr>
        <w:rFonts w:cs="David" w:hint="cs"/>
        <w:rtl/>
        <w:cs/>
        <w:lang w:val="he-IL"/>
      </w:rPr>
      <w:tab/>
    </w:r>
    <w:r w:rsidR="00C945EF" w:rsidRPr="00BC3E66">
      <w:rPr>
        <w:rFonts w:cs="David"/>
        <w:rtl/>
        <w:cs/>
        <w:lang w:val="he-IL"/>
      </w:rPr>
      <w:t xml:space="preserve">עמוד </w:t>
    </w:r>
    <w:r w:rsidR="00C945EF" w:rsidRPr="00BC3E66">
      <w:rPr>
        <w:rFonts w:cs="David"/>
        <w:b/>
        <w:bCs/>
      </w:rPr>
      <w:fldChar w:fldCharType="begin"/>
    </w:r>
    <w:r w:rsidR="00C945EF" w:rsidRPr="00BC3E66">
      <w:rPr>
        <w:rFonts w:cs="David"/>
        <w:b/>
        <w:bCs/>
        <w:rtl/>
        <w:cs/>
      </w:rPr>
      <w:instrText>PAGE</w:instrText>
    </w:r>
    <w:r w:rsidR="00C945EF" w:rsidRPr="00BC3E66">
      <w:rPr>
        <w:rFonts w:cs="David"/>
        <w:b/>
        <w:bCs/>
      </w:rPr>
      <w:fldChar w:fldCharType="separate"/>
    </w:r>
    <w:r w:rsidR="00BC3E66">
      <w:rPr>
        <w:rFonts w:cs="David"/>
        <w:b/>
        <w:bCs/>
        <w:noProof/>
        <w:rtl/>
      </w:rPr>
      <w:t>3</w:t>
    </w:r>
    <w:r w:rsidR="00C945EF" w:rsidRPr="00BC3E66">
      <w:rPr>
        <w:rFonts w:cs="David"/>
        <w:b/>
        <w:bCs/>
      </w:rPr>
      <w:fldChar w:fldCharType="end"/>
    </w:r>
    <w:r w:rsidR="00C945EF" w:rsidRPr="00BC3E66">
      <w:rPr>
        <w:rFonts w:cs="David"/>
        <w:rtl/>
        <w:cs/>
        <w:lang w:val="he-IL"/>
      </w:rPr>
      <w:t xml:space="preserve"> מתוך </w:t>
    </w:r>
    <w:r w:rsidR="00C945EF" w:rsidRPr="00BC3E66">
      <w:rPr>
        <w:rFonts w:cs="David"/>
        <w:b/>
        <w:bCs/>
      </w:rPr>
      <w:fldChar w:fldCharType="begin"/>
    </w:r>
    <w:r w:rsidR="00C945EF" w:rsidRPr="00BC3E66">
      <w:rPr>
        <w:rFonts w:cs="David"/>
        <w:b/>
        <w:bCs/>
        <w:rtl/>
        <w:cs/>
      </w:rPr>
      <w:instrText>NUMPAGES</w:instrText>
    </w:r>
    <w:r w:rsidR="00C945EF" w:rsidRPr="00BC3E66">
      <w:rPr>
        <w:rFonts w:cs="David"/>
        <w:b/>
        <w:bCs/>
      </w:rPr>
      <w:fldChar w:fldCharType="separate"/>
    </w:r>
    <w:r w:rsidR="00BC3E66">
      <w:rPr>
        <w:rFonts w:cs="David"/>
        <w:b/>
        <w:bCs/>
        <w:noProof/>
        <w:rtl/>
      </w:rPr>
      <w:t>3</w:t>
    </w:r>
    <w:r w:rsidR="00C945EF" w:rsidRPr="00BC3E66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E4" w:rsidRDefault="00E207E4">
      <w:r>
        <w:separator/>
      </w:r>
    </w:p>
  </w:footnote>
  <w:footnote w:type="continuationSeparator" w:id="0">
    <w:p w:rsidR="00E207E4" w:rsidRDefault="00E20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E4F"/>
    <w:rsid w:val="000034FC"/>
    <w:rsid w:val="00004039"/>
    <w:rsid w:val="00006EAF"/>
    <w:rsid w:val="00015DE7"/>
    <w:rsid w:val="00015E47"/>
    <w:rsid w:val="0001686D"/>
    <w:rsid w:val="00020139"/>
    <w:rsid w:val="0002041B"/>
    <w:rsid w:val="00022777"/>
    <w:rsid w:val="000231D2"/>
    <w:rsid w:val="000235A5"/>
    <w:rsid w:val="0002382D"/>
    <w:rsid w:val="000269DF"/>
    <w:rsid w:val="000274FB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F7"/>
    <w:rsid w:val="00052D58"/>
    <w:rsid w:val="000543AF"/>
    <w:rsid w:val="000547B2"/>
    <w:rsid w:val="00054D28"/>
    <w:rsid w:val="00054F00"/>
    <w:rsid w:val="00056BED"/>
    <w:rsid w:val="00057911"/>
    <w:rsid w:val="0006077A"/>
    <w:rsid w:val="0006116E"/>
    <w:rsid w:val="000633F2"/>
    <w:rsid w:val="0006439B"/>
    <w:rsid w:val="00064416"/>
    <w:rsid w:val="000644E0"/>
    <w:rsid w:val="00064D38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4100"/>
    <w:rsid w:val="0009555A"/>
    <w:rsid w:val="00096A9C"/>
    <w:rsid w:val="000A13A9"/>
    <w:rsid w:val="000A49BB"/>
    <w:rsid w:val="000A4F48"/>
    <w:rsid w:val="000A547E"/>
    <w:rsid w:val="000B02F3"/>
    <w:rsid w:val="000B13DC"/>
    <w:rsid w:val="000B1CAA"/>
    <w:rsid w:val="000B26F3"/>
    <w:rsid w:val="000B7C99"/>
    <w:rsid w:val="000C4458"/>
    <w:rsid w:val="000C45C8"/>
    <w:rsid w:val="000C4753"/>
    <w:rsid w:val="000C48E5"/>
    <w:rsid w:val="000C5B30"/>
    <w:rsid w:val="000C6672"/>
    <w:rsid w:val="000D1193"/>
    <w:rsid w:val="000D17DD"/>
    <w:rsid w:val="000D2396"/>
    <w:rsid w:val="000D2488"/>
    <w:rsid w:val="000D2548"/>
    <w:rsid w:val="000D25E3"/>
    <w:rsid w:val="000D65F6"/>
    <w:rsid w:val="000D6A6E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F02C2"/>
    <w:rsid w:val="000F0B57"/>
    <w:rsid w:val="000F0C1F"/>
    <w:rsid w:val="000F0E67"/>
    <w:rsid w:val="000F50B5"/>
    <w:rsid w:val="000F6977"/>
    <w:rsid w:val="000F6AD6"/>
    <w:rsid w:val="0010004C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E6"/>
    <w:rsid w:val="00146639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768"/>
    <w:rsid w:val="00186EE4"/>
    <w:rsid w:val="00187C86"/>
    <w:rsid w:val="00190291"/>
    <w:rsid w:val="001909E6"/>
    <w:rsid w:val="00190E17"/>
    <w:rsid w:val="0019128E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548A"/>
    <w:rsid w:val="001E5E5A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100C0"/>
    <w:rsid w:val="00212F2F"/>
    <w:rsid w:val="0021413E"/>
    <w:rsid w:val="00214399"/>
    <w:rsid w:val="00217F3B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2984"/>
    <w:rsid w:val="00244C67"/>
    <w:rsid w:val="00245BA3"/>
    <w:rsid w:val="00245CAB"/>
    <w:rsid w:val="0024723F"/>
    <w:rsid w:val="002509C1"/>
    <w:rsid w:val="002519E5"/>
    <w:rsid w:val="00251D69"/>
    <w:rsid w:val="00253C7F"/>
    <w:rsid w:val="00254DA0"/>
    <w:rsid w:val="00256573"/>
    <w:rsid w:val="00257CDB"/>
    <w:rsid w:val="00261F35"/>
    <w:rsid w:val="002654F9"/>
    <w:rsid w:val="002705E1"/>
    <w:rsid w:val="00272E7A"/>
    <w:rsid w:val="0027318F"/>
    <w:rsid w:val="00274421"/>
    <w:rsid w:val="00274CB0"/>
    <w:rsid w:val="002762EC"/>
    <w:rsid w:val="0027750F"/>
    <w:rsid w:val="00280D96"/>
    <w:rsid w:val="0028124E"/>
    <w:rsid w:val="0028286D"/>
    <w:rsid w:val="00282B0F"/>
    <w:rsid w:val="00284200"/>
    <w:rsid w:val="002852D7"/>
    <w:rsid w:val="002853F6"/>
    <w:rsid w:val="00285ACC"/>
    <w:rsid w:val="00286325"/>
    <w:rsid w:val="00286E3B"/>
    <w:rsid w:val="00286F32"/>
    <w:rsid w:val="00287E61"/>
    <w:rsid w:val="002905D8"/>
    <w:rsid w:val="00290DE5"/>
    <w:rsid w:val="00290E2C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5001"/>
    <w:rsid w:val="002A5CE9"/>
    <w:rsid w:val="002A6F1C"/>
    <w:rsid w:val="002A786F"/>
    <w:rsid w:val="002B2C9C"/>
    <w:rsid w:val="002B30BB"/>
    <w:rsid w:val="002B57B7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0DA9"/>
    <w:rsid w:val="0031711A"/>
    <w:rsid w:val="00321208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4316"/>
    <w:rsid w:val="00344CCE"/>
    <w:rsid w:val="003464E4"/>
    <w:rsid w:val="00351714"/>
    <w:rsid w:val="00352700"/>
    <w:rsid w:val="003529C9"/>
    <w:rsid w:val="00354830"/>
    <w:rsid w:val="00354A6A"/>
    <w:rsid w:val="003569CF"/>
    <w:rsid w:val="00357408"/>
    <w:rsid w:val="00360C3B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22EE"/>
    <w:rsid w:val="003A259E"/>
    <w:rsid w:val="003A3956"/>
    <w:rsid w:val="003A4674"/>
    <w:rsid w:val="003A6140"/>
    <w:rsid w:val="003A675A"/>
    <w:rsid w:val="003B0CB8"/>
    <w:rsid w:val="003B244B"/>
    <w:rsid w:val="003B3218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4D05"/>
    <w:rsid w:val="003D6AF9"/>
    <w:rsid w:val="003D7FFD"/>
    <w:rsid w:val="003E1850"/>
    <w:rsid w:val="003E3614"/>
    <w:rsid w:val="003E4034"/>
    <w:rsid w:val="003E4CC9"/>
    <w:rsid w:val="003E5297"/>
    <w:rsid w:val="003E56FE"/>
    <w:rsid w:val="003E600D"/>
    <w:rsid w:val="003E7925"/>
    <w:rsid w:val="003F1EFC"/>
    <w:rsid w:val="003F3B26"/>
    <w:rsid w:val="003F3FE9"/>
    <w:rsid w:val="003F65CC"/>
    <w:rsid w:val="003F661C"/>
    <w:rsid w:val="003F6866"/>
    <w:rsid w:val="003F6CAD"/>
    <w:rsid w:val="0040168B"/>
    <w:rsid w:val="00401DB4"/>
    <w:rsid w:val="00402806"/>
    <w:rsid w:val="0040356E"/>
    <w:rsid w:val="00403796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8F7"/>
    <w:rsid w:val="00420BC0"/>
    <w:rsid w:val="004216F3"/>
    <w:rsid w:val="00422371"/>
    <w:rsid w:val="00422526"/>
    <w:rsid w:val="00422A17"/>
    <w:rsid w:val="00422FE6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FC5"/>
    <w:rsid w:val="00445BFB"/>
    <w:rsid w:val="00450C3A"/>
    <w:rsid w:val="00451ABB"/>
    <w:rsid w:val="004520AD"/>
    <w:rsid w:val="00452F90"/>
    <w:rsid w:val="00453781"/>
    <w:rsid w:val="00457D4B"/>
    <w:rsid w:val="0046006F"/>
    <w:rsid w:val="00460786"/>
    <w:rsid w:val="00460E36"/>
    <w:rsid w:val="0046258A"/>
    <w:rsid w:val="004625F4"/>
    <w:rsid w:val="004630A2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F14B7"/>
    <w:rsid w:val="004F2F0A"/>
    <w:rsid w:val="004F3E04"/>
    <w:rsid w:val="004F597B"/>
    <w:rsid w:val="004F6095"/>
    <w:rsid w:val="004F6430"/>
    <w:rsid w:val="004F6D04"/>
    <w:rsid w:val="004F6E37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331F"/>
    <w:rsid w:val="0051343C"/>
    <w:rsid w:val="0051371A"/>
    <w:rsid w:val="00513D69"/>
    <w:rsid w:val="00516922"/>
    <w:rsid w:val="005217F5"/>
    <w:rsid w:val="00521B4F"/>
    <w:rsid w:val="00523C8D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CC0"/>
    <w:rsid w:val="0054294E"/>
    <w:rsid w:val="00542B43"/>
    <w:rsid w:val="00543D1A"/>
    <w:rsid w:val="00544197"/>
    <w:rsid w:val="005456E3"/>
    <w:rsid w:val="005462BB"/>
    <w:rsid w:val="005478D8"/>
    <w:rsid w:val="005507FA"/>
    <w:rsid w:val="0055080E"/>
    <w:rsid w:val="005512F6"/>
    <w:rsid w:val="00551F2D"/>
    <w:rsid w:val="00555BDB"/>
    <w:rsid w:val="00555DB8"/>
    <w:rsid w:val="00560644"/>
    <w:rsid w:val="00561375"/>
    <w:rsid w:val="00561B0F"/>
    <w:rsid w:val="00562C97"/>
    <w:rsid w:val="0056306E"/>
    <w:rsid w:val="00563BAC"/>
    <w:rsid w:val="00564230"/>
    <w:rsid w:val="00564872"/>
    <w:rsid w:val="00567336"/>
    <w:rsid w:val="00567DC0"/>
    <w:rsid w:val="0057068F"/>
    <w:rsid w:val="0057186B"/>
    <w:rsid w:val="00573595"/>
    <w:rsid w:val="00576F04"/>
    <w:rsid w:val="00577446"/>
    <w:rsid w:val="005777AB"/>
    <w:rsid w:val="00577F92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1E33"/>
    <w:rsid w:val="006141F3"/>
    <w:rsid w:val="00615E5D"/>
    <w:rsid w:val="00616506"/>
    <w:rsid w:val="006169BE"/>
    <w:rsid w:val="00620292"/>
    <w:rsid w:val="0062187C"/>
    <w:rsid w:val="00623418"/>
    <w:rsid w:val="0062504F"/>
    <w:rsid w:val="0062602A"/>
    <w:rsid w:val="0062613A"/>
    <w:rsid w:val="00626AAA"/>
    <w:rsid w:val="00627C40"/>
    <w:rsid w:val="006302CA"/>
    <w:rsid w:val="00630772"/>
    <w:rsid w:val="0063172F"/>
    <w:rsid w:val="00631DB2"/>
    <w:rsid w:val="0063311E"/>
    <w:rsid w:val="006356F3"/>
    <w:rsid w:val="006357FF"/>
    <w:rsid w:val="00635BAC"/>
    <w:rsid w:val="0063747C"/>
    <w:rsid w:val="00640333"/>
    <w:rsid w:val="00640633"/>
    <w:rsid w:val="0064174A"/>
    <w:rsid w:val="006430F9"/>
    <w:rsid w:val="006432CE"/>
    <w:rsid w:val="00643503"/>
    <w:rsid w:val="00645C58"/>
    <w:rsid w:val="00646D27"/>
    <w:rsid w:val="0064787E"/>
    <w:rsid w:val="0065148A"/>
    <w:rsid w:val="0065229E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E2B"/>
    <w:rsid w:val="006610A9"/>
    <w:rsid w:val="00661174"/>
    <w:rsid w:val="00662551"/>
    <w:rsid w:val="00662E02"/>
    <w:rsid w:val="00664354"/>
    <w:rsid w:val="0066464E"/>
    <w:rsid w:val="00664CD3"/>
    <w:rsid w:val="00665D04"/>
    <w:rsid w:val="00667AAC"/>
    <w:rsid w:val="00667E5B"/>
    <w:rsid w:val="00670D8D"/>
    <w:rsid w:val="0067225D"/>
    <w:rsid w:val="0067581E"/>
    <w:rsid w:val="0068159F"/>
    <w:rsid w:val="00681A03"/>
    <w:rsid w:val="0068301C"/>
    <w:rsid w:val="0068373B"/>
    <w:rsid w:val="00684254"/>
    <w:rsid w:val="006843E3"/>
    <w:rsid w:val="00684816"/>
    <w:rsid w:val="00686224"/>
    <w:rsid w:val="006869F4"/>
    <w:rsid w:val="00686BDE"/>
    <w:rsid w:val="00687DB2"/>
    <w:rsid w:val="006905BD"/>
    <w:rsid w:val="00690D1C"/>
    <w:rsid w:val="006913D5"/>
    <w:rsid w:val="006922D8"/>
    <w:rsid w:val="006934A1"/>
    <w:rsid w:val="00694930"/>
    <w:rsid w:val="006955DA"/>
    <w:rsid w:val="0069636B"/>
    <w:rsid w:val="0069709C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F50"/>
    <w:rsid w:val="006C159D"/>
    <w:rsid w:val="006C29DA"/>
    <w:rsid w:val="006C2AD1"/>
    <w:rsid w:val="006C3517"/>
    <w:rsid w:val="006C372E"/>
    <w:rsid w:val="006C4C8E"/>
    <w:rsid w:val="006C5846"/>
    <w:rsid w:val="006C63FE"/>
    <w:rsid w:val="006C7435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9CE"/>
    <w:rsid w:val="006E7220"/>
    <w:rsid w:val="006F2A2C"/>
    <w:rsid w:val="006F2AE2"/>
    <w:rsid w:val="006F3C41"/>
    <w:rsid w:val="006F5D6F"/>
    <w:rsid w:val="006F60B0"/>
    <w:rsid w:val="007005A4"/>
    <w:rsid w:val="00700C12"/>
    <w:rsid w:val="00700D51"/>
    <w:rsid w:val="00701FA3"/>
    <w:rsid w:val="007023D3"/>
    <w:rsid w:val="007031D8"/>
    <w:rsid w:val="00704742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22D2"/>
    <w:rsid w:val="00722B7A"/>
    <w:rsid w:val="00724F83"/>
    <w:rsid w:val="00726EDA"/>
    <w:rsid w:val="00730346"/>
    <w:rsid w:val="00731789"/>
    <w:rsid w:val="007334F0"/>
    <w:rsid w:val="00733FDC"/>
    <w:rsid w:val="007340A4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4386"/>
    <w:rsid w:val="007849E4"/>
    <w:rsid w:val="00786296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D6A"/>
    <w:rsid w:val="007B40DA"/>
    <w:rsid w:val="007B6FCB"/>
    <w:rsid w:val="007B79A6"/>
    <w:rsid w:val="007C0100"/>
    <w:rsid w:val="007C042A"/>
    <w:rsid w:val="007C0D0B"/>
    <w:rsid w:val="007C1305"/>
    <w:rsid w:val="007C1F1F"/>
    <w:rsid w:val="007C23D3"/>
    <w:rsid w:val="007C245E"/>
    <w:rsid w:val="007C27B0"/>
    <w:rsid w:val="007C3FD6"/>
    <w:rsid w:val="007C6293"/>
    <w:rsid w:val="007D0902"/>
    <w:rsid w:val="007D0D6C"/>
    <w:rsid w:val="007D0E80"/>
    <w:rsid w:val="007D2164"/>
    <w:rsid w:val="007D27EA"/>
    <w:rsid w:val="007D2837"/>
    <w:rsid w:val="007D2CF7"/>
    <w:rsid w:val="007D2EBB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F14B0"/>
    <w:rsid w:val="007F1B58"/>
    <w:rsid w:val="007F1D8D"/>
    <w:rsid w:val="007F32E7"/>
    <w:rsid w:val="007F4EA2"/>
    <w:rsid w:val="007F7709"/>
    <w:rsid w:val="0080459A"/>
    <w:rsid w:val="008054C1"/>
    <w:rsid w:val="0080696F"/>
    <w:rsid w:val="00807D2F"/>
    <w:rsid w:val="00810096"/>
    <w:rsid w:val="00811EE8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7C61"/>
    <w:rsid w:val="00827EFD"/>
    <w:rsid w:val="00830D49"/>
    <w:rsid w:val="00830F0B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415A"/>
    <w:rsid w:val="0086428A"/>
    <w:rsid w:val="008647FF"/>
    <w:rsid w:val="008669E5"/>
    <w:rsid w:val="00867C9E"/>
    <w:rsid w:val="00871859"/>
    <w:rsid w:val="00872032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C02F3"/>
    <w:rsid w:val="008C074A"/>
    <w:rsid w:val="008C1A01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E0F18"/>
    <w:rsid w:val="008E15EC"/>
    <w:rsid w:val="008E1908"/>
    <w:rsid w:val="008E23CE"/>
    <w:rsid w:val="008E370F"/>
    <w:rsid w:val="008E6C42"/>
    <w:rsid w:val="008F1050"/>
    <w:rsid w:val="008F125F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59B9"/>
    <w:rsid w:val="00916988"/>
    <w:rsid w:val="00916D5C"/>
    <w:rsid w:val="00920042"/>
    <w:rsid w:val="00921988"/>
    <w:rsid w:val="0092365F"/>
    <w:rsid w:val="009301C6"/>
    <w:rsid w:val="00931AF9"/>
    <w:rsid w:val="00931B61"/>
    <w:rsid w:val="00932BD3"/>
    <w:rsid w:val="00932F7B"/>
    <w:rsid w:val="00932FD1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271"/>
    <w:rsid w:val="00950FB8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3BF9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7D0"/>
    <w:rsid w:val="009B51F0"/>
    <w:rsid w:val="009C047A"/>
    <w:rsid w:val="009C1888"/>
    <w:rsid w:val="009C1AF2"/>
    <w:rsid w:val="009C3050"/>
    <w:rsid w:val="009C711F"/>
    <w:rsid w:val="009D0081"/>
    <w:rsid w:val="009D01AD"/>
    <w:rsid w:val="009D59D9"/>
    <w:rsid w:val="009D7525"/>
    <w:rsid w:val="009D75B6"/>
    <w:rsid w:val="009E1A55"/>
    <w:rsid w:val="009E2061"/>
    <w:rsid w:val="009E54E1"/>
    <w:rsid w:val="009E55A7"/>
    <w:rsid w:val="009E6BA9"/>
    <w:rsid w:val="009F0C6A"/>
    <w:rsid w:val="009F1561"/>
    <w:rsid w:val="009F1A4D"/>
    <w:rsid w:val="009F1E14"/>
    <w:rsid w:val="009F23C5"/>
    <w:rsid w:val="009F2E5D"/>
    <w:rsid w:val="009F4C2D"/>
    <w:rsid w:val="009F5AA2"/>
    <w:rsid w:val="009F5DC7"/>
    <w:rsid w:val="009F5F6B"/>
    <w:rsid w:val="009F7141"/>
    <w:rsid w:val="00A004EF"/>
    <w:rsid w:val="00A00D5C"/>
    <w:rsid w:val="00A01E46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20428"/>
    <w:rsid w:val="00A215B9"/>
    <w:rsid w:val="00A21DDF"/>
    <w:rsid w:val="00A23709"/>
    <w:rsid w:val="00A24D63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67A9"/>
    <w:rsid w:val="00A66AEC"/>
    <w:rsid w:val="00A707FB"/>
    <w:rsid w:val="00A71173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BD"/>
    <w:rsid w:val="00AA774D"/>
    <w:rsid w:val="00AB083E"/>
    <w:rsid w:val="00AB13CF"/>
    <w:rsid w:val="00AB237C"/>
    <w:rsid w:val="00AB2A24"/>
    <w:rsid w:val="00AB32A2"/>
    <w:rsid w:val="00AB4218"/>
    <w:rsid w:val="00AB455D"/>
    <w:rsid w:val="00AB4CDE"/>
    <w:rsid w:val="00AB4DB8"/>
    <w:rsid w:val="00AB5D02"/>
    <w:rsid w:val="00AB6194"/>
    <w:rsid w:val="00AB6ABF"/>
    <w:rsid w:val="00AC0BDF"/>
    <w:rsid w:val="00AC36F6"/>
    <w:rsid w:val="00AC4A10"/>
    <w:rsid w:val="00AC6F05"/>
    <w:rsid w:val="00AC79E1"/>
    <w:rsid w:val="00AC7D8E"/>
    <w:rsid w:val="00AD301C"/>
    <w:rsid w:val="00AD473B"/>
    <w:rsid w:val="00AD5193"/>
    <w:rsid w:val="00AD541D"/>
    <w:rsid w:val="00AD57F3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C79"/>
    <w:rsid w:val="00AF6F1A"/>
    <w:rsid w:val="00AF7BA1"/>
    <w:rsid w:val="00B00FE5"/>
    <w:rsid w:val="00B03936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209B0"/>
    <w:rsid w:val="00B2198A"/>
    <w:rsid w:val="00B21F89"/>
    <w:rsid w:val="00B225E1"/>
    <w:rsid w:val="00B2446B"/>
    <w:rsid w:val="00B2565D"/>
    <w:rsid w:val="00B2628F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5C49"/>
    <w:rsid w:val="00B3636C"/>
    <w:rsid w:val="00B36475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7875"/>
    <w:rsid w:val="00B813DE"/>
    <w:rsid w:val="00B81962"/>
    <w:rsid w:val="00B82D56"/>
    <w:rsid w:val="00B83428"/>
    <w:rsid w:val="00B84845"/>
    <w:rsid w:val="00B869DF"/>
    <w:rsid w:val="00B87243"/>
    <w:rsid w:val="00B87A40"/>
    <w:rsid w:val="00B927A2"/>
    <w:rsid w:val="00B92BF4"/>
    <w:rsid w:val="00B92CCB"/>
    <w:rsid w:val="00B92E4E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3E66"/>
    <w:rsid w:val="00BC4102"/>
    <w:rsid w:val="00BC42CF"/>
    <w:rsid w:val="00BC4797"/>
    <w:rsid w:val="00BC4C9F"/>
    <w:rsid w:val="00BC7124"/>
    <w:rsid w:val="00BC7D93"/>
    <w:rsid w:val="00BC7E1E"/>
    <w:rsid w:val="00BD0DC7"/>
    <w:rsid w:val="00BD109D"/>
    <w:rsid w:val="00BD39D1"/>
    <w:rsid w:val="00BD3DE5"/>
    <w:rsid w:val="00BD3FF8"/>
    <w:rsid w:val="00BD5381"/>
    <w:rsid w:val="00BD5A9F"/>
    <w:rsid w:val="00BD6AC4"/>
    <w:rsid w:val="00BE0950"/>
    <w:rsid w:val="00BE1354"/>
    <w:rsid w:val="00BE1395"/>
    <w:rsid w:val="00BE27B3"/>
    <w:rsid w:val="00BE28AE"/>
    <w:rsid w:val="00BE3AC9"/>
    <w:rsid w:val="00BE542C"/>
    <w:rsid w:val="00BE5E19"/>
    <w:rsid w:val="00BE7353"/>
    <w:rsid w:val="00BE7C85"/>
    <w:rsid w:val="00BF33F2"/>
    <w:rsid w:val="00BF389D"/>
    <w:rsid w:val="00BF3CDF"/>
    <w:rsid w:val="00BF415A"/>
    <w:rsid w:val="00BF5F18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977"/>
    <w:rsid w:val="00C12CA8"/>
    <w:rsid w:val="00C13C64"/>
    <w:rsid w:val="00C14546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23E0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895"/>
    <w:rsid w:val="00C95EEC"/>
    <w:rsid w:val="00C96646"/>
    <w:rsid w:val="00CA0B1E"/>
    <w:rsid w:val="00CA1F32"/>
    <w:rsid w:val="00CA2687"/>
    <w:rsid w:val="00CA2895"/>
    <w:rsid w:val="00CA486F"/>
    <w:rsid w:val="00CA4B1E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F23"/>
    <w:rsid w:val="00CD324E"/>
    <w:rsid w:val="00CD4E28"/>
    <w:rsid w:val="00CD6796"/>
    <w:rsid w:val="00CE0D5E"/>
    <w:rsid w:val="00CE212E"/>
    <w:rsid w:val="00CE52D4"/>
    <w:rsid w:val="00CE6104"/>
    <w:rsid w:val="00CE629A"/>
    <w:rsid w:val="00CE6C7A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265"/>
    <w:rsid w:val="00D36AC6"/>
    <w:rsid w:val="00D37C5B"/>
    <w:rsid w:val="00D4114B"/>
    <w:rsid w:val="00D41348"/>
    <w:rsid w:val="00D432AF"/>
    <w:rsid w:val="00D4375B"/>
    <w:rsid w:val="00D465FB"/>
    <w:rsid w:val="00D518D2"/>
    <w:rsid w:val="00D5288D"/>
    <w:rsid w:val="00D53C12"/>
    <w:rsid w:val="00D53CFC"/>
    <w:rsid w:val="00D57D48"/>
    <w:rsid w:val="00D57F2C"/>
    <w:rsid w:val="00D614BB"/>
    <w:rsid w:val="00D629D7"/>
    <w:rsid w:val="00D634B9"/>
    <w:rsid w:val="00D66EF7"/>
    <w:rsid w:val="00D71C54"/>
    <w:rsid w:val="00D732EA"/>
    <w:rsid w:val="00D735F0"/>
    <w:rsid w:val="00D8139C"/>
    <w:rsid w:val="00D82714"/>
    <w:rsid w:val="00D836F6"/>
    <w:rsid w:val="00D84369"/>
    <w:rsid w:val="00D843BC"/>
    <w:rsid w:val="00D93197"/>
    <w:rsid w:val="00D934A1"/>
    <w:rsid w:val="00D945D3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3098"/>
    <w:rsid w:val="00DC32CB"/>
    <w:rsid w:val="00DC3875"/>
    <w:rsid w:val="00DC4538"/>
    <w:rsid w:val="00DC7454"/>
    <w:rsid w:val="00DD2120"/>
    <w:rsid w:val="00DD2162"/>
    <w:rsid w:val="00DD2B04"/>
    <w:rsid w:val="00DD5444"/>
    <w:rsid w:val="00DD5B7A"/>
    <w:rsid w:val="00DE13B8"/>
    <w:rsid w:val="00DE2EB2"/>
    <w:rsid w:val="00DE420C"/>
    <w:rsid w:val="00DE5452"/>
    <w:rsid w:val="00DE5791"/>
    <w:rsid w:val="00DE5930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7E4"/>
    <w:rsid w:val="00E20C6C"/>
    <w:rsid w:val="00E21211"/>
    <w:rsid w:val="00E213B2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6660"/>
    <w:rsid w:val="00EA6E66"/>
    <w:rsid w:val="00EA7BB8"/>
    <w:rsid w:val="00EB200B"/>
    <w:rsid w:val="00EB59B5"/>
    <w:rsid w:val="00EB59F0"/>
    <w:rsid w:val="00EB5E6D"/>
    <w:rsid w:val="00EB67B5"/>
    <w:rsid w:val="00EC10F8"/>
    <w:rsid w:val="00EC1AC5"/>
    <w:rsid w:val="00EC2830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44E8"/>
    <w:rsid w:val="00EE50A5"/>
    <w:rsid w:val="00EE5E50"/>
    <w:rsid w:val="00EE69C9"/>
    <w:rsid w:val="00EE75C4"/>
    <w:rsid w:val="00EE7DC7"/>
    <w:rsid w:val="00EF007F"/>
    <w:rsid w:val="00EF0474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5BB1"/>
    <w:rsid w:val="00F561AA"/>
    <w:rsid w:val="00F57045"/>
    <w:rsid w:val="00F57BEA"/>
    <w:rsid w:val="00F60316"/>
    <w:rsid w:val="00F604A8"/>
    <w:rsid w:val="00F618AC"/>
    <w:rsid w:val="00F64121"/>
    <w:rsid w:val="00F64F3C"/>
    <w:rsid w:val="00F65069"/>
    <w:rsid w:val="00F65373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443"/>
    <w:rsid w:val="00F73EC5"/>
    <w:rsid w:val="00F73F73"/>
    <w:rsid w:val="00F75F25"/>
    <w:rsid w:val="00F77CBF"/>
    <w:rsid w:val="00F802F8"/>
    <w:rsid w:val="00F8032D"/>
    <w:rsid w:val="00F854E7"/>
    <w:rsid w:val="00F8690F"/>
    <w:rsid w:val="00F86987"/>
    <w:rsid w:val="00F87581"/>
    <w:rsid w:val="00F907B3"/>
    <w:rsid w:val="00F90F8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3E66"/>
    <w:pPr>
      <w:spacing w:before="240" w:line="360" w:lineRule="auto"/>
      <w:ind w:right="284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BC3E66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BC3E66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BC3E66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3E66"/>
    <w:pPr>
      <w:spacing w:before="240" w:line="360" w:lineRule="auto"/>
      <w:ind w:right="284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BC3E66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BC3E66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BC3E66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.boi.org.il/he/DataAndStatistics/Pages/MainPage.aspx?Level=2&amp;Sid=26&amp;SubjectType=2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E652B-996A-4626-B657-F26DB26F362F}"/>
</file>

<file path=customXml/itemProps2.xml><?xml version="1.0" encoding="utf-8"?>
<ds:datastoreItem xmlns:ds="http://schemas.openxmlformats.org/officeDocument/2006/customXml" ds:itemID="{63EDC3FF-F90A-4023-B639-5A88668F6A19}"/>
</file>

<file path=customXml/itemProps3.xml><?xml version="1.0" encoding="utf-8"?>
<ds:datastoreItem xmlns:ds="http://schemas.openxmlformats.org/officeDocument/2006/customXml" ds:itemID="{124FC14B-1D14-483D-A8FB-25FD0B688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1950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2016-06-29T09:28:00Z</dcterms:created>
  <dcterms:modified xsi:type="dcterms:W3CDTF">2016-06-29T09:28:00Z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