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CF1FB6">
              <w:rPr>
                <w:rFonts w:asciiTheme="minorHAnsi" w:hAnsiTheme="minorHAnsi" w:cstheme="minorHAnsi"/>
                <w:noProof/>
                <w:rtl/>
              </w:rPr>
              <w:t>‏כ"ו אייר,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CF1FB6">
              <w:rPr>
                <w:rFonts w:asciiTheme="minorHAnsi" w:hAnsiTheme="minorHAnsi" w:cstheme="minorHAnsi"/>
                <w:noProof/>
                <w:rtl/>
              </w:rPr>
              <w:t>‏13 מאי,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4D0095" w:rsidRDefault="004D0095" w:rsidP="004D0095">
      <w:pPr>
        <w:bidi/>
        <w:spacing w:line="360" w:lineRule="auto"/>
        <w:jc w:val="center"/>
        <w:rPr>
          <w:rFonts w:asciiTheme="minorHAnsi" w:hAnsiTheme="minorHAnsi" w:cs="Calibri"/>
          <w:rtl/>
        </w:rPr>
      </w:pPr>
      <w:bookmarkStart w:id="0" w:name="_GoBack"/>
      <w:r w:rsidRPr="004D0095">
        <w:rPr>
          <w:rFonts w:asciiTheme="minorHAnsi" w:hAnsiTheme="minorHAnsi" w:cs="Calibri"/>
          <w:b/>
          <w:bCs/>
          <w:sz w:val="28"/>
          <w:szCs w:val="28"/>
          <w:rtl/>
        </w:rPr>
        <w:t>נסיעת נגיד בנק ישראל, פרופ׳ אמיר ירון לשוויץ</w:t>
      </w:r>
    </w:p>
    <w:bookmarkEnd w:id="0"/>
    <w:p w:rsidR="00866EE9" w:rsidRDefault="00866EE9" w:rsidP="004D0095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866EE9">
        <w:rPr>
          <w:rFonts w:asciiTheme="minorHAnsi" w:hAnsiTheme="minorHAnsi" w:cs="Calibri"/>
          <w:rtl/>
        </w:rPr>
        <w:t>נגיד בנק ישראל, פרופ' אמיר ירון, שב ארצה לאחר שהשתתף במפגש של נגידי בנקים מרכזיים בעולם, החברים בבנק הבין-לאומי לסילוקין (</w:t>
      </w:r>
      <w:r w:rsidRPr="00866EE9">
        <w:rPr>
          <w:rFonts w:asciiTheme="minorHAnsi" w:hAnsiTheme="minorHAnsi" w:cs="Calibri"/>
        </w:rPr>
        <w:t>BIS</w:t>
      </w:r>
      <w:r w:rsidRPr="00866EE9">
        <w:rPr>
          <w:rFonts w:asciiTheme="minorHAnsi" w:hAnsiTheme="minorHAnsi" w:cs="Calibri"/>
          <w:rtl/>
        </w:rPr>
        <w:t>), שנערך בבאזל, שווייץ.</w:t>
      </w:r>
      <w:r w:rsidR="003523E3" w:rsidRPr="003523E3">
        <w:rPr>
          <w:rFonts w:asciiTheme="minorHAnsi" w:hAnsiTheme="minorHAnsi" w:cs="Calibri"/>
          <w:rtl/>
        </w:rPr>
        <w:t xml:space="preserve"> </w:t>
      </w:r>
      <w:r w:rsidR="004D0095" w:rsidRPr="004D0095">
        <w:rPr>
          <w:rFonts w:asciiTheme="minorHAnsi" w:hAnsiTheme="minorHAnsi" w:cs="Calibri"/>
          <w:rtl/>
        </w:rPr>
        <w:t xml:space="preserve">במסגרת המפגש הוביל הנגיד, שמשמש כיו"ר פורום המדינות הקטנות הפתוחות, דיון בהשתתפות נגידי אותן המדינות בנושא </w:t>
      </w:r>
      <w:r w:rsidR="004D0095">
        <w:rPr>
          <w:rFonts w:asciiTheme="minorHAnsi" w:hAnsiTheme="minorHAnsi" w:cs="Calibri" w:hint="cs"/>
          <w:rtl/>
        </w:rPr>
        <w:t>"</w:t>
      </w:r>
      <w:r w:rsidR="003523E3">
        <w:rPr>
          <w:rFonts w:asciiTheme="minorHAnsi" w:hAnsiTheme="minorHAnsi" w:cs="Calibri" w:hint="cs"/>
          <w:rtl/>
        </w:rPr>
        <w:t>ז</w:t>
      </w:r>
      <w:r w:rsidR="003523E3" w:rsidRPr="003523E3">
        <w:rPr>
          <w:rFonts w:asciiTheme="minorHAnsi" w:hAnsiTheme="minorHAnsi" w:cs="Calibri"/>
          <w:rtl/>
        </w:rPr>
        <w:t>עזועי היצע ואי-ודאות ביחס לתוצר הפוטנציאלי: השלכות על המדיניות המוניטרית בכלכלות קטנות ופתוחות (</w:t>
      </w:r>
      <w:r w:rsidR="003523E3" w:rsidRPr="003523E3">
        <w:rPr>
          <w:rFonts w:asciiTheme="minorHAnsi" w:hAnsiTheme="minorHAnsi" w:cs="Calibri"/>
        </w:rPr>
        <w:t>SOEs</w:t>
      </w:r>
      <w:r w:rsidR="003523E3" w:rsidRPr="003523E3">
        <w:rPr>
          <w:rFonts w:asciiTheme="minorHAnsi" w:hAnsiTheme="minorHAnsi" w:cs="Calibri"/>
          <w:rtl/>
        </w:rPr>
        <w:t>)".</w:t>
      </w:r>
    </w:p>
    <w:p w:rsidR="00075430" w:rsidRDefault="003523E3" w:rsidP="004D0095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>
        <w:rPr>
          <w:rFonts w:asciiTheme="minorHAnsi" w:hAnsiTheme="minorHAnsi" w:cs="Calibri" w:hint="cs"/>
          <w:rtl/>
        </w:rPr>
        <w:t>בנוסף</w:t>
      </w:r>
      <w:r w:rsidR="004D0095">
        <w:rPr>
          <w:rFonts w:asciiTheme="minorHAnsi" w:hAnsiTheme="minorHAnsi" w:cs="Calibri" w:hint="cs"/>
          <w:rtl/>
        </w:rPr>
        <w:t>,</w:t>
      </w:r>
      <w:r>
        <w:rPr>
          <w:rFonts w:asciiTheme="minorHAnsi" w:hAnsiTheme="minorHAnsi" w:cs="Calibri" w:hint="cs"/>
          <w:rtl/>
        </w:rPr>
        <w:t xml:space="preserve"> </w:t>
      </w:r>
      <w:r w:rsidR="004D0095">
        <w:rPr>
          <w:rFonts w:asciiTheme="minorHAnsi" w:hAnsiTheme="minorHAnsi" w:cs="Calibri" w:hint="cs"/>
          <w:rtl/>
        </w:rPr>
        <w:t xml:space="preserve">השתתף הנגיד </w:t>
      </w:r>
      <w:r>
        <w:rPr>
          <w:rFonts w:asciiTheme="minorHAnsi" w:hAnsiTheme="minorHAnsi" w:cs="Calibri" w:hint="cs"/>
          <w:rtl/>
        </w:rPr>
        <w:t xml:space="preserve">בכנס </w:t>
      </w:r>
      <w:r w:rsidR="004D0095">
        <w:rPr>
          <w:rFonts w:asciiTheme="minorHAnsi" w:hAnsiTheme="minorHAnsi" w:cs="Calibri" w:hint="cs"/>
          <w:rtl/>
        </w:rPr>
        <w:t xml:space="preserve">שאותו ארגנו </w:t>
      </w:r>
      <w:r w:rsidR="004D0095" w:rsidRPr="004D0095">
        <w:rPr>
          <w:rFonts w:asciiTheme="minorHAnsi" w:hAnsiTheme="minorHAnsi" w:cs="Calibri"/>
          <w:rtl/>
        </w:rPr>
        <w:t>קרן המטבע הבין-לאומית</w:t>
      </w:r>
      <w:r w:rsidR="004D0095">
        <w:rPr>
          <w:rFonts w:asciiTheme="minorHAnsi" w:hAnsiTheme="minorHAnsi" w:cs="Calibri" w:hint="cs"/>
          <w:rtl/>
        </w:rPr>
        <w:t xml:space="preserve"> (</w:t>
      </w:r>
      <w:r w:rsidRPr="003523E3">
        <w:rPr>
          <w:rFonts w:asciiTheme="minorHAnsi" w:hAnsiTheme="minorHAnsi" w:cs="Calibri"/>
        </w:rPr>
        <w:t>IMF</w:t>
      </w:r>
      <w:r w:rsidR="004D0095">
        <w:rPr>
          <w:rFonts w:asciiTheme="minorHAnsi" w:hAnsiTheme="minorHAnsi" w:cs="Calibri" w:hint="cs"/>
          <w:rtl/>
        </w:rPr>
        <w:t xml:space="preserve">) </w:t>
      </w:r>
      <w:r w:rsidRPr="003523E3">
        <w:rPr>
          <w:rFonts w:asciiTheme="minorHAnsi" w:hAnsiTheme="minorHAnsi" w:cs="Calibri"/>
          <w:rtl/>
        </w:rPr>
        <w:t>והבנק המרכזי של שווייץ</w:t>
      </w:r>
      <w:r w:rsidR="004D0095">
        <w:rPr>
          <w:rFonts w:asciiTheme="minorHAnsi" w:hAnsiTheme="minorHAnsi" w:cs="Calibri" w:hint="cs"/>
          <w:rtl/>
        </w:rPr>
        <w:t xml:space="preserve">, אשר הוקדש לנושא </w:t>
      </w:r>
      <w:r w:rsidR="00075430" w:rsidRPr="00075430">
        <w:rPr>
          <w:rFonts w:asciiTheme="minorHAnsi" w:hAnsiTheme="minorHAnsi" w:cs="Calibri"/>
          <w:rtl/>
        </w:rPr>
        <w:t xml:space="preserve">"מסגרות מוניטריות ופיננסיות בעידן של שינוי". </w:t>
      </w:r>
      <w:r w:rsidRPr="00075430">
        <w:rPr>
          <w:rFonts w:asciiTheme="minorHAnsi" w:hAnsiTheme="minorHAnsi" w:cs="Calibri"/>
          <w:rtl/>
        </w:rPr>
        <w:t xml:space="preserve">במסגרת </w:t>
      </w:r>
      <w:r>
        <w:rPr>
          <w:rFonts w:asciiTheme="minorHAnsi" w:hAnsiTheme="minorHAnsi" w:cs="Calibri" w:hint="cs"/>
          <w:rtl/>
        </w:rPr>
        <w:t>הכנס</w:t>
      </w:r>
      <w:r w:rsidRPr="00075430">
        <w:rPr>
          <w:rFonts w:asciiTheme="minorHAnsi" w:hAnsiTheme="minorHAnsi" w:cs="Calibri"/>
          <w:rtl/>
        </w:rPr>
        <w:t xml:space="preserve"> נדונו האתגרים המרכזיים העומדים בפני בנקים מרכזיים בתקופה של אי-ודאות מוגברת ושינויים מבניים בכלכלה העולמית, לרבות שינויים במדיניות הסחר והתקדמות טכנולוגית ודיגיטלית.</w:t>
      </w:r>
    </w:p>
    <w:p w:rsidR="00075430" w:rsidRDefault="00075430" w:rsidP="00075430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</w:p>
    <w:p w:rsidR="00075430" w:rsidRPr="005F2738" w:rsidRDefault="00075430" w:rsidP="00075430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</w:p>
    <w:sectPr w:rsidR="00075430" w:rsidRPr="005F2738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F8" w:rsidRDefault="00C26CF8" w:rsidP="00E04682">
      <w:pPr>
        <w:spacing w:after="0" w:line="240" w:lineRule="auto"/>
      </w:pPr>
      <w:r>
        <w:separator/>
      </w:r>
    </w:p>
  </w:endnote>
  <w:endnote w:type="continuationSeparator" w:id="0">
    <w:p w:rsidR="00C26CF8" w:rsidRDefault="00C26CF8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03BBDA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F8" w:rsidRDefault="00C26CF8" w:rsidP="00E04682">
      <w:pPr>
        <w:spacing w:after="0" w:line="240" w:lineRule="auto"/>
      </w:pPr>
      <w:r>
        <w:separator/>
      </w:r>
    </w:p>
  </w:footnote>
  <w:footnote w:type="continuationSeparator" w:id="0">
    <w:p w:rsidR="00C26CF8" w:rsidRDefault="00C26CF8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0473"/>
    <w:rsid w:val="000727FD"/>
    <w:rsid w:val="00075430"/>
    <w:rsid w:val="00084B5A"/>
    <w:rsid w:val="000857B7"/>
    <w:rsid w:val="00087BB3"/>
    <w:rsid w:val="00091977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3E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258E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D0095"/>
    <w:rsid w:val="004F26A1"/>
    <w:rsid w:val="004F5E3C"/>
    <w:rsid w:val="005570D0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5F2738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66EE9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26CF8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6E66"/>
    <w:rsid w:val="00CC73CB"/>
    <w:rsid w:val="00CD11DB"/>
    <w:rsid w:val="00CD2037"/>
    <w:rsid w:val="00CD2A65"/>
    <w:rsid w:val="00CE2F8B"/>
    <w:rsid w:val="00CF1FB6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738</Characters>
  <Application>Microsoft Office Word</Application>
  <DocSecurity>4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2026-05-13T10:52:00Z</dcterms:created>
  <dcterms:modified xsi:type="dcterms:W3CDTF">2026-05-13T10:52:00Z</dcterms:modified>
</cp:coreProperties>
</file>