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27D0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690D54" w:rsidRDefault="00F26262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690D54" w:rsidRDefault="00F26262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0D54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690D54" w:rsidRDefault="00F26262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690D5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690D54" w:rsidRDefault="00F26262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690D54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690D54">
              <w:rPr>
                <w:rFonts w:asciiTheme="minorHAnsi" w:hAnsiTheme="minorHAnsi" w:cstheme="minorHAnsi"/>
                <w:rtl/>
              </w:rPr>
              <w:fldChar w:fldCharType="begin"/>
            </w:r>
            <w:r w:rsidRPr="00690D54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690D54">
              <w:rPr>
                <w:rFonts w:asciiTheme="minorHAnsi" w:hAnsiTheme="minorHAnsi" w:cstheme="minorHAnsi"/>
              </w:rPr>
              <w:instrText>DATE</w:instrText>
            </w:r>
            <w:r w:rsidRPr="00690D54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690D54">
              <w:rPr>
                <w:rFonts w:asciiTheme="minorHAnsi" w:hAnsiTheme="minorHAnsi" w:cstheme="minorHAnsi"/>
              </w:rPr>
              <w:instrText>d MMMM, yyyy" \h</w:instrText>
            </w:r>
            <w:r w:rsidRPr="00690D54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690D54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‏ט"ז תשרי, תשפ"ו</w:t>
            </w:r>
            <w:r w:rsidRPr="00690D54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690D54" w:rsidRDefault="00F26262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690D54">
              <w:rPr>
                <w:rFonts w:asciiTheme="minorHAnsi" w:hAnsiTheme="minorHAnsi" w:cstheme="minorHAnsi"/>
                <w:rtl/>
              </w:rPr>
              <w:fldChar w:fldCharType="begin"/>
            </w:r>
            <w:r w:rsidRPr="00690D54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690D54">
              <w:rPr>
                <w:rFonts w:asciiTheme="minorHAnsi" w:hAnsiTheme="minorHAnsi" w:cstheme="minorHAnsi"/>
              </w:rPr>
              <w:instrText>DATE</w:instrText>
            </w:r>
            <w:r w:rsidRPr="00690D54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690D54">
              <w:rPr>
                <w:rFonts w:asciiTheme="minorHAnsi" w:hAnsiTheme="minorHAnsi" w:cstheme="minorHAnsi"/>
              </w:rPr>
              <w:instrText>d MMMM, yyyy</w:instrText>
            </w:r>
            <w:r w:rsidRPr="00690D54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690D54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‏8 אוקטובר, 2025</w:t>
            </w:r>
            <w:r w:rsidRPr="00690D54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690D54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Pr="00690D54" w:rsidRDefault="00F26262" w:rsidP="005E28F6">
      <w:pPr>
        <w:bidi/>
        <w:spacing w:line="360" w:lineRule="auto"/>
        <w:rPr>
          <w:rFonts w:asciiTheme="minorHAnsi" w:hAnsiTheme="minorHAnsi" w:cstheme="minorHAnsi"/>
          <w:rtl/>
          <w:lang w:bidi="ar-SA"/>
        </w:rPr>
      </w:pPr>
      <w:r>
        <w:rPr>
          <w:rFonts w:asciiTheme="minorHAnsi" w:hAnsiTheme="minorHAnsi" w:cstheme="minorHAnsi" w:hint="cs"/>
          <w:rtl/>
          <w:lang w:bidi="ar-SA"/>
        </w:rPr>
        <w:t>بيان صحفي:</w:t>
      </w:r>
    </w:p>
    <w:p w:rsidR="00EE3115" w:rsidRPr="00EE3115" w:rsidRDefault="00F26262" w:rsidP="00EE3115">
      <w:pPr>
        <w:pStyle w:val="af0"/>
        <w:rPr>
          <w:rFonts w:ascii="Calibri" w:hAnsi="Calibri" w:cs="Calibri"/>
          <w:sz w:val="36"/>
          <w:szCs w:val="36"/>
          <w:rtl/>
        </w:rPr>
      </w:pPr>
      <w:r w:rsidRPr="00EE3115">
        <w:rPr>
          <w:rFonts w:ascii="Calibri" w:hAnsi="Calibri" w:cs="Calibri"/>
          <w:sz w:val="32"/>
          <w:szCs w:val="32"/>
          <w:rtl/>
          <w:lang w:bidi="ar-SA"/>
        </w:rPr>
        <w:t>توقعات التضخم المالي من المصادر المختلفة</w:t>
      </w:r>
    </w:p>
    <w:tbl>
      <w:tblPr>
        <w:tblpPr w:leftFromText="180" w:rightFromText="180" w:vertAnchor="text" w:horzAnchor="margin" w:tblpXSpec="center" w:tblpY="166"/>
        <w:bidiVisual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03"/>
        <w:gridCol w:w="1006"/>
        <w:gridCol w:w="1125"/>
        <w:gridCol w:w="1126"/>
      </w:tblGrid>
      <w:tr w:rsidR="000327D0" w:rsidTr="00EE3115">
        <w:trPr>
          <w:cantSplit/>
          <w:trHeight w:val="88"/>
        </w:trPr>
        <w:tc>
          <w:tcPr>
            <w:tcW w:w="1125" w:type="dxa"/>
            <w:vAlign w:val="bottom"/>
          </w:tcPr>
          <w:p w:rsidR="00690D54" w:rsidRPr="00690D54" w:rsidRDefault="00690D54" w:rsidP="00062AAE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bookmarkStart w:id="0" w:name="_GoBack"/>
          </w:p>
        </w:tc>
        <w:tc>
          <w:tcPr>
            <w:tcW w:w="1125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التوقعات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من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سوق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رأس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المال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Ref459297858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1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 xml:space="preserve"> للسنة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الأولى</w:t>
            </w:r>
          </w:p>
        </w:tc>
        <w:tc>
          <w:tcPr>
            <w:tcW w:w="1125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التوقعات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من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سوق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رأس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المال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Ref459297858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1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 xml:space="preserve"> للسنة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الثانية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(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مستقبليّة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>)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</w:p>
        </w:tc>
        <w:tc>
          <w:tcPr>
            <w:tcW w:w="1125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التوقعات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من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سوق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رأس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المال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Ref459297858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1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 xml:space="preserve"> للسنة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الثالثة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(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مستقبليّة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1125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التوقعات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من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سوق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رأس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المال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Ref459297858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1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    </w:t>
            </w:r>
          </w:p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</w:t>
            </w:r>
            <w:r w:rsidR="00EE3115"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 xml:space="preserve"> لـ</w:t>
            </w:r>
            <w:r w:rsidR="00EE3115"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</w:t>
            </w:r>
            <w:r w:rsidR="00EE3115"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3-5</w:t>
            </w:r>
            <w:r w:rsidR="00EE3115"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</w:t>
            </w:r>
            <w:r w:rsidR="00EE3115"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سنوات</w:t>
            </w:r>
            <w:r w:rsidR="00EE3115"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(</w:t>
            </w:r>
            <w:r w:rsidR="00EE3115"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مستقبلية</w:t>
            </w:r>
            <w:r w:rsidR="00EE3115"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>)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Ref459297924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2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التوقعات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من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سوق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رأس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المال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Ref459297858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1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 xml:space="preserve"> لخمس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سنوات</w:t>
            </w:r>
          </w:p>
        </w:tc>
        <w:tc>
          <w:tcPr>
            <w:tcW w:w="1103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التوقعات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من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سوق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رأس</w:t>
            </w:r>
            <w:r w:rsidRPr="00EE3115">
              <w:rPr>
                <w:rFonts w:ascii="Calibri" w:hAnsi="Calibri" w:cs="Calibri"/>
                <w:sz w:val="21"/>
                <w:szCs w:val="21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المال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Ref459297858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1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      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 xml:space="preserve"> لـ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5-10 سنوات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(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مستقبلية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>)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 xml:space="preserve"> REF _Ref459297936 \r \h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3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</w:p>
        </w:tc>
        <w:tc>
          <w:tcPr>
            <w:tcW w:w="1006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متوسط توقعات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Ref459297946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4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 xml:space="preserve"> التضخم المالي لـ 12 شهراً القادمة</w:t>
            </w:r>
          </w:p>
        </w:tc>
        <w:tc>
          <w:tcPr>
            <w:tcW w:w="1125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التوقعات لسنة مشتقة من الفوائد الداخلية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begin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_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>Ref459297953 \r \h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\*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instrText>MERGEFORMAT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instrText xml:space="preserve"> </w:instrTex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separate"/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cs/>
              </w:rPr>
              <w:t>‎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5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fldChar w:fldCharType="end"/>
            </w:r>
          </w:p>
        </w:tc>
        <w:tc>
          <w:tcPr>
            <w:tcW w:w="1126" w:type="dxa"/>
            <w:vAlign w:val="bottom"/>
          </w:tcPr>
          <w:p w:rsidR="00690D54" w:rsidRPr="00EE3115" w:rsidRDefault="00F26262" w:rsidP="00062AA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التوقعات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lang w:bidi="ar-SA"/>
              </w:rPr>
              <w:t> 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rtl/>
                <w:lang w:bidi="ar-SA"/>
              </w:rPr>
              <w:t>لسنة من متنبئي التضخم المالي</w:t>
            </w:r>
            <w:r w:rsidRPr="00EE3115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  <w:rtl/>
              </w:rPr>
              <w:t xml:space="preserve"> </w:t>
            </w:r>
            <w:r w:rsidRPr="00EE31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  <w:rtl/>
              </w:rPr>
              <w:t>7</w:t>
            </w:r>
          </w:p>
        </w:tc>
      </w:tr>
      <w:tr w:rsidR="000327D0" w:rsidTr="00EE3115">
        <w:trPr>
          <w:cantSplit/>
          <w:trHeight w:val="8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val="en-GB" w:bidi="ar-SA"/>
              </w:rPr>
              <w:t>المعطيات السنوية</w:t>
            </w:r>
            <w:r w:rsidRPr="004E0581">
              <w:rPr>
                <w:rFonts w:ascii="Calibri" w:hAnsi="Calibri" w:cs="Calibri"/>
                <w:b/>
                <w:bCs/>
                <w:rtl/>
                <w:lang w:val="en-GB"/>
              </w:rPr>
              <w:t>:</w:t>
            </w:r>
          </w:p>
        </w:tc>
        <w:tc>
          <w:tcPr>
            <w:tcW w:w="1125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03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06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6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0327D0" w:rsidTr="00EE3115">
        <w:trPr>
          <w:cantSplit/>
          <w:trHeight w:val="107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t>2020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0.0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0.9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03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00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0.5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0.2</w:t>
            </w:r>
          </w:p>
        </w:tc>
        <w:tc>
          <w:tcPr>
            <w:tcW w:w="1126" w:type="dxa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0.2</w:t>
            </w:r>
          </w:p>
        </w:tc>
      </w:tr>
      <w:tr w:rsidR="000327D0" w:rsidTr="00EE3115">
        <w:trPr>
          <w:cantSplit/>
          <w:trHeight w:val="107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t>2021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03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0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126" w:type="dxa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0327D0" w:rsidTr="00EE3115">
        <w:trPr>
          <w:cantSplit/>
          <w:trHeight w:val="107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t>2022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03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0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6" w:type="dxa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0327D0" w:rsidTr="00EE3115">
        <w:trPr>
          <w:cantSplit/>
          <w:trHeight w:val="107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t>2023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03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0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6" w:type="dxa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0327D0" w:rsidTr="00EE3115">
        <w:trPr>
          <w:cantSplit/>
          <w:trHeight w:val="107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03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0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6" w:type="dxa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0327D0" w:rsidTr="00EE3115">
        <w:trPr>
          <w:cantSplit/>
          <w:trHeight w:val="8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المعطيات الشهرية</w:t>
            </w:r>
          </w:p>
        </w:tc>
        <w:tc>
          <w:tcPr>
            <w:tcW w:w="1125" w:type="dxa"/>
            <w:vAlign w:val="bottom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center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3" w:type="dxa"/>
            <w:vAlign w:val="bottom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6" w:type="dxa"/>
            <w:vAlign w:val="bottom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6" w:type="dxa"/>
          </w:tcPr>
          <w:p w:rsidR="00EE3115" w:rsidRPr="00690D54" w:rsidRDefault="00EE3115" w:rsidP="00EE3115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03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06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6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تموز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أب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lastRenderedPageBreak/>
              <w:t>تشرين ثاني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كانون أول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t>2025</w:t>
            </w: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03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06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5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26" w:type="dxa"/>
            <w:vAlign w:val="bottom"/>
          </w:tcPr>
          <w:p w:rsidR="00690D54" w:rsidRPr="00690D54" w:rsidRDefault="00690D54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SA"/>
              </w:rPr>
              <w:t>تموز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03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0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EE3115" w:rsidRPr="00690D54" w:rsidRDefault="00F26262" w:rsidP="00EE311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</w:tr>
      <w:tr w:rsidR="000327D0" w:rsidTr="00EE3115">
        <w:trPr>
          <w:cantSplit/>
          <w:trHeight w:val="128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SA"/>
              </w:rPr>
              <w:t>أغسطس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03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00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0327D0" w:rsidTr="00EE3115">
        <w:trPr>
          <w:cantSplit/>
          <w:trHeight w:val="546"/>
        </w:trPr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E0581">
              <w:rPr>
                <w:rFonts w:ascii="Calibri" w:hAnsi="Calibri" w:cs="Calibri"/>
                <w:b/>
                <w:bCs/>
                <w:rtl/>
                <w:lang w:bidi="ar-SA"/>
              </w:rPr>
              <w:t>المعطى الحالي</w:t>
            </w:r>
            <w:r w:rsidRPr="004E0581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fldChar w:fldCharType="begin"/>
            </w: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690D54">
              <w:rPr>
                <w:rFonts w:asciiTheme="minorHAnsi" w:hAnsiTheme="minorHAnsi" w:cstheme="minorHAnsi"/>
                <w:b/>
                <w:bCs/>
              </w:rPr>
              <w:instrText>REF</w:instrText>
            </w: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instrText xml:space="preserve"> _</w:instrText>
            </w:r>
            <w:r w:rsidRPr="00690D54">
              <w:rPr>
                <w:rFonts w:asciiTheme="minorHAnsi" w:hAnsiTheme="minorHAnsi" w:cstheme="minorHAnsi"/>
                <w:b/>
                <w:bCs/>
              </w:rPr>
              <w:instrText>Ref462058817 \r \h</w:instrText>
            </w: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instrText xml:space="preserve">  \* </w:instrText>
            </w:r>
            <w:r w:rsidRPr="00690D54">
              <w:rPr>
                <w:rFonts w:asciiTheme="minorHAnsi" w:hAnsiTheme="minorHAnsi" w:cstheme="minorHAnsi"/>
                <w:b/>
                <w:bCs/>
              </w:rPr>
              <w:instrText>MERGEFORMAT</w:instrText>
            </w: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instrText xml:space="preserve"> </w:instrText>
            </w:r>
            <w:r w:rsidRPr="00690D54">
              <w:rPr>
                <w:rFonts w:asciiTheme="minorHAnsi" w:hAnsiTheme="minorHAnsi" w:cstheme="minorHAnsi"/>
                <w:b/>
                <w:bCs/>
                <w:rtl/>
              </w:rPr>
            </w: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fldChar w:fldCharType="separate"/>
            </w:r>
            <w:r w:rsidRPr="00690D54">
              <w:rPr>
                <w:rFonts w:asciiTheme="minorHAnsi" w:hAnsiTheme="minorHAnsi" w:cstheme="minorHAnsi"/>
                <w:b/>
                <w:bCs/>
                <w:cs/>
              </w:rPr>
              <w:t>‎</w:t>
            </w:r>
            <w:r w:rsidRPr="00690D54">
              <w:rPr>
                <w:rFonts w:asciiTheme="minorHAnsi" w:hAnsiTheme="minorHAnsi" w:cstheme="minorHAnsi"/>
                <w:vertAlign w:val="superscript"/>
              </w:rPr>
              <w:t>6</w:t>
            </w:r>
            <w:r w:rsidRPr="00690D54">
              <w:rPr>
                <w:rFonts w:asciiTheme="minorHAns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03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0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25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690D54" w:rsidRPr="00690D54" w:rsidRDefault="00F26262" w:rsidP="00062AA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90D54">
              <w:rPr>
                <w:rFonts w:asciiTheme="minorHAnsi" w:hAnsiTheme="minorHAnsi" w:cstheme="minorHAnsi"/>
                <w:rtl/>
              </w:rPr>
              <w:t>2.0</w:t>
            </w:r>
          </w:p>
        </w:tc>
      </w:tr>
    </w:tbl>
    <w:p w:rsidR="00EE3115" w:rsidRPr="00EE3115" w:rsidRDefault="00F26262" w:rsidP="00EE3115">
      <w:pPr>
        <w:pStyle w:val="a9"/>
        <w:numPr>
          <w:ilvl w:val="0"/>
          <w:numId w:val="5"/>
        </w:numPr>
        <w:tabs>
          <w:tab w:val="left" w:pos="-1"/>
          <w:tab w:val="left" w:pos="141"/>
        </w:tabs>
        <w:bidi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تعرّف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المالي 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رأس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أنّها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عائدات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الحكوميّة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غير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 بجدول الغلاء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وعائدات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الحكوميّة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 (</w:t>
      </w:r>
      <w:r w:rsidRPr="00EE3115">
        <w:rPr>
          <w:rFonts w:ascii="Calibri" w:hAnsi="Calibri" w:cs="Calibri"/>
          <w:sz w:val="22"/>
          <w:szCs w:val="22"/>
        </w:rPr>
        <w:t>Break-even Inflation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)، وهي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تشمل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مركّب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رسوم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المخاطر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إضافةً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تعديلات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مختلفة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ناجمة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الاختلافات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الضريبيّة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والاختلافات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في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السيولة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أنواع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المختلفة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</w:p>
    <w:p w:rsidR="00EE3115" w:rsidRPr="00EE3115" w:rsidRDefault="00F26262" w:rsidP="00EE3115">
      <w:pPr>
        <w:pStyle w:val="a9"/>
        <w:bidi/>
        <w:ind w:left="360"/>
        <w:rPr>
          <w:rFonts w:ascii="Calibri" w:hAnsi="Calibri" w:cs="Calibri"/>
          <w:color w:val="1F497D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تتضمن توقعات التضخم المالي المستمدة من سوق رأس المال مكون أقساط التأمين بالإضافة إلى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تعديلات مختلفة ناجمة عن الاختلافات الضريبية والاختلافات في السيولة أو عمق السوق. ووفقا لتقديراتنا في كانون ثاني 2024، فإن التعديلات على التوقعات لفترة عام واحد أكبر من المعتاد. يمكن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إيجاد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شرح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حول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كيفية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عبر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الموقع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الالكتروني</w:t>
      </w:r>
      <w:r w:rsidRPr="00EE3115">
        <w:rPr>
          <w:rFonts w:ascii="Calibri" w:hAnsi="Calibri" w:cs="Calibri"/>
          <w:sz w:val="22"/>
          <w:szCs w:val="22"/>
          <w:rtl/>
        </w:rPr>
        <w:t xml:space="preserve">:  </w:t>
      </w:r>
      <w:hyperlink r:id="rId8" w:history="1">
        <w:r w:rsidRPr="00EE3115">
          <w:rPr>
            <w:rStyle w:val="Hyperlink"/>
            <w:rFonts w:ascii="Calibri" w:hAnsi="Calibri" w:cs="Calibri"/>
            <w:sz w:val="22"/>
            <w:szCs w:val="22"/>
          </w:rPr>
          <w:t>https://www.boi.org.il/boi_files/Statistics/inflation_expectations_boi.docx</w:t>
        </w:r>
      </w:hyperlink>
    </w:p>
    <w:p w:rsidR="00690D54" w:rsidRPr="00EE3115" w:rsidRDefault="00690D54" w:rsidP="00690D54">
      <w:pPr>
        <w:pStyle w:val="a9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2"/>
          <w:szCs w:val="22"/>
          <w:rtl/>
        </w:rPr>
      </w:pPr>
    </w:p>
    <w:p w:rsidR="00EE3115" w:rsidRPr="00EE3115" w:rsidRDefault="00F26262" w:rsidP="00EE3115">
      <w:pPr>
        <w:pStyle w:val="a9"/>
        <w:tabs>
          <w:tab w:val="left" w:pos="-1"/>
          <w:tab w:val="left" w:pos="141"/>
        </w:tabs>
        <w:bidi/>
        <w:ind w:left="360"/>
        <w:jc w:val="both"/>
        <w:rPr>
          <w:rFonts w:ascii="Calibri" w:hAnsi="Calibri" w:cs="Calibri"/>
          <w:sz w:val="22"/>
          <w:szCs w:val="22"/>
          <w:rtl/>
        </w:rPr>
      </w:pPr>
      <w:bookmarkStart w:id="1" w:name="_Ref459297924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للتضخم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المالي خلال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الفترة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المقبلة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احتساب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>,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طريق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اشتقاقها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لـ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سنوات،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أي</w:t>
      </w:r>
      <w:r w:rsidRPr="00EE3115">
        <w:rPr>
          <w:rFonts w:ascii="Calibri" w:hAnsi="Calibri" w:cs="Calibri"/>
          <w:sz w:val="22"/>
          <w:szCs w:val="22"/>
          <w:rtl/>
        </w:rPr>
        <w:t>:</w:t>
      </w:r>
      <w:r w:rsidRPr="00EE3115">
        <w:rPr>
          <w:rFonts w:ascii="Calibri" w:hAnsi="Calibri" w:cs="Calibri"/>
          <w:sz w:val="22"/>
          <w:szCs w:val="22"/>
        </w:rPr>
        <w:t xml:space="preserve"> </w:t>
      </w:r>
    </w:p>
    <w:p w:rsidR="00EE3115" w:rsidRPr="00EE3115" w:rsidRDefault="00F26262" w:rsidP="00EE3115">
      <w:pPr>
        <w:pStyle w:val="a9"/>
        <w:tabs>
          <w:tab w:val="left" w:pos="-1"/>
          <w:tab w:val="left" w:pos="141"/>
        </w:tabs>
        <w:bidi/>
        <w:ind w:left="360"/>
        <w:rPr>
          <w:rFonts w:ascii="Calibri" w:hAnsi="Calibri" w:cs="Calibri"/>
          <w:sz w:val="22"/>
          <w:szCs w:val="22"/>
          <w:rtl/>
        </w:rPr>
      </w:pPr>
      <w:r w:rsidRPr="00EE3115">
        <w:rPr>
          <w:noProof/>
          <w:sz w:val="22"/>
          <w:szCs w:val="22"/>
        </w:rPr>
        <w:drawing>
          <wp:inline distT="0" distB="0" distL="0" distR="0">
            <wp:extent cx="2492237" cy="466863"/>
            <wp:effectExtent l="0" t="0" r="3810" b="9525"/>
            <wp:docPr id="3" name="תמונה 2" descr="נוסחת  הציפיות פורוורד" title="נוסחת  הציפיות פורוו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E3115" w:rsidRPr="00EE3115" w:rsidRDefault="00F26262" w:rsidP="00EE3115">
      <w:pPr>
        <w:pStyle w:val="a9"/>
        <w:tabs>
          <w:tab w:val="left" w:pos="-1"/>
          <w:tab w:val="left" w:pos="141"/>
        </w:tabs>
        <w:bidi/>
        <w:ind w:left="360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بحيث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تكون </w:t>
      </w:r>
      <w:r w:rsidRPr="00EE3115">
        <w:rPr>
          <w:rFonts w:ascii="Calibri" w:hAnsi="Calibri" w:cs="Calibri"/>
          <w:sz w:val="22"/>
          <w:szCs w:val="22"/>
          <w:rtl/>
        </w:rPr>
        <w:t>(</w:t>
      </w:r>
      <w:r w:rsidRPr="00EE3115">
        <w:rPr>
          <w:rFonts w:ascii="Calibri" w:hAnsi="Calibri" w:cs="Calibri"/>
          <w:sz w:val="22"/>
          <w:szCs w:val="22"/>
        </w:rPr>
        <w:t>j,k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 المستقبليّة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عام 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عام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. فعلى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سبيل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المثال</w:t>
      </w:r>
      <w:r w:rsidRPr="00EE3115">
        <w:rPr>
          <w:rFonts w:ascii="Calibri" w:hAnsi="Calibri" w:cs="Calibri"/>
          <w:sz w:val="22"/>
          <w:szCs w:val="22"/>
          <w:rtl/>
        </w:rPr>
        <w:t xml:space="preserve"> (3,5)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الثالثة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</w:t>
      </w:r>
      <w:r w:rsidRPr="00EE3115">
        <w:rPr>
          <w:rFonts w:ascii="Calibri" w:hAnsi="Calibri" w:cs="Calibri"/>
          <w:sz w:val="22"/>
          <w:szCs w:val="22"/>
          <w:rtl/>
        </w:rPr>
        <w:t>(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 التوقعات لـ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سنوات،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مثلا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لـ 5 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جميع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معروضة 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أساس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سنوي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bookmarkEnd w:id="1"/>
    <w:p w:rsidR="00690D54" w:rsidRPr="00EE3115" w:rsidRDefault="00F26262" w:rsidP="00EE3115">
      <w:pPr>
        <w:pStyle w:val="a9"/>
        <w:numPr>
          <w:ilvl w:val="0"/>
          <w:numId w:val="5"/>
        </w:numPr>
        <w:tabs>
          <w:tab w:val="left" w:pos="-1"/>
          <w:tab w:val="left" w:pos="141"/>
        </w:tabs>
        <w:bidi/>
        <w:spacing w:after="0" w:line="240" w:lineRule="auto"/>
        <w:jc w:val="both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كاملة،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الثالثة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EE3115" w:rsidRPr="00EE3115" w:rsidRDefault="00F26262" w:rsidP="00EE3115">
      <w:pPr>
        <w:pStyle w:val="a9"/>
        <w:numPr>
          <w:ilvl w:val="0"/>
          <w:numId w:val="5"/>
        </w:numPr>
        <w:tabs>
          <w:tab w:val="left" w:pos="-1"/>
          <w:tab w:val="left" w:pos="141"/>
        </w:tabs>
        <w:bidi/>
        <w:spacing w:after="0" w:line="240" w:lineRule="auto"/>
        <w:jc w:val="both"/>
        <w:rPr>
          <w:rFonts w:ascii="Calibri" w:hAnsi="Calibri" w:cs="Calibri"/>
          <w:sz w:val="22"/>
          <w:szCs w:val="22"/>
          <w:rtl/>
        </w:rPr>
      </w:pPr>
      <w:bookmarkStart w:id="2" w:name="_Ref459297946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كاملة،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العاشرة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EE3115" w:rsidRPr="00EE3115" w:rsidRDefault="00F26262" w:rsidP="00EE3115">
      <w:pPr>
        <w:pStyle w:val="a9"/>
        <w:numPr>
          <w:ilvl w:val="0"/>
          <w:numId w:val="5"/>
        </w:numPr>
        <w:tabs>
          <w:tab w:val="left" w:pos="-1"/>
          <w:tab w:val="left" w:pos="141"/>
        </w:tabs>
        <w:bidi/>
        <w:spacing w:after="0" w:line="240" w:lineRule="auto"/>
        <w:jc w:val="both"/>
        <w:rPr>
          <w:rFonts w:ascii="Calibri" w:hAnsi="Calibri" w:cs="Calibri"/>
          <w:sz w:val="22"/>
          <w:szCs w:val="22"/>
          <w:rtl/>
        </w:rPr>
      </w:pPr>
      <w:bookmarkStart w:id="3" w:name="_Ref459297953"/>
      <w:bookmarkEnd w:id="2"/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بسيط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للبنوك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التجارية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وشركات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الاستشارة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الاقتصادية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ترسل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إسرائيل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بشكل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منتظم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EE3115" w:rsidRPr="00EE3115" w:rsidRDefault="00F26262" w:rsidP="00EE3115">
      <w:pPr>
        <w:pStyle w:val="a9"/>
        <w:numPr>
          <w:ilvl w:val="0"/>
          <w:numId w:val="5"/>
        </w:numPr>
        <w:tabs>
          <w:tab w:val="left" w:pos="-1"/>
          <w:tab w:val="left" w:pos="141"/>
        </w:tabs>
        <w:bidi/>
        <w:spacing w:after="0" w:line="240" w:lineRule="auto"/>
        <w:jc w:val="both"/>
        <w:rPr>
          <w:rFonts w:ascii="Calibri" w:hAnsi="Calibri" w:cs="Calibri"/>
          <w:sz w:val="22"/>
          <w:szCs w:val="22"/>
          <w:rtl/>
        </w:rPr>
      </w:pPr>
      <w:bookmarkStart w:id="4" w:name="_Ref462058817"/>
      <w:bookmarkEnd w:id="3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المشتقة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الفوائد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للبنوك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الخمسة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الكبرى،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والتي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حسابها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غير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احتساب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معدل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لكل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سعره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الهامشي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وتجنيد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الموارد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الودائع</w:t>
      </w:r>
      <w:r w:rsidRPr="00EE3115">
        <w:rPr>
          <w:rFonts w:ascii="Calibri" w:hAnsi="Calibri" w:cs="Calibri"/>
          <w:sz w:val="22"/>
          <w:szCs w:val="22"/>
          <w:rtl/>
        </w:rPr>
        <w:t xml:space="preserve">)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وسعره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الهامشي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وتخصيص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الاستخدامات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الائتمان</w:t>
      </w:r>
      <w:r w:rsidRPr="00EE3115">
        <w:rPr>
          <w:rFonts w:ascii="Calibri" w:hAnsi="Calibri" w:cs="Calibri"/>
          <w:sz w:val="22"/>
          <w:szCs w:val="22"/>
          <w:rtl/>
        </w:rPr>
        <w:t>).</w:t>
      </w:r>
    </w:p>
    <w:bookmarkEnd w:id="4"/>
    <w:p w:rsidR="00EE3115" w:rsidRPr="00EE3115" w:rsidRDefault="00F26262" w:rsidP="00EE3115">
      <w:pPr>
        <w:pStyle w:val="a9"/>
        <w:numPr>
          <w:ilvl w:val="0"/>
          <w:numId w:val="5"/>
        </w:numPr>
        <w:tabs>
          <w:tab w:val="left" w:pos="-1"/>
          <w:tab w:val="left" w:pos="141"/>
        </w:tabs>
        <w:bidi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بالنسبة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رأس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 الفوائد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عقود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-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لشهر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السابق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المعطى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الأخير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القائم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قبل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الحالي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للتنبؤات</w:t>
      </w:r>
      <w:r w:rsidRPr="00EE3115">
        <w:rPr>
          <w:rFonts w:ascii="Calibri" w:hAnsi="Calibri" w:cs="Calibri"/>
          <w:sz w:val="22"/>
          <w:szCs w:val="22"/>
          <w:rtl/>
        </w:rPr>
        <w:t xml:space="preserve"> -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المحدثة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بعد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المؤشّر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F25BB5" w:rsidRPr="00EE3115" w:rsidRDefault="00F26262" w:rsidP="00EE3115">
      <w:pPr>
        <w:pStyle w:val="a9"/>
        <w:numPr>
          <w:ilvl w:val="0"/>
          <w:numId w:val="5"/>
        </w:numPr>
        <w:tabs>
          <w:tab w:val="left" w:pos="-1"/>
          <w:tab w:val="left" w:pos="141"/>
        </w:tabs>
        <w:bidi/>
        <w:spacing w:after="0" w:line="240" w:lineRule="auto"/>
        <w:jc w:val="both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متنبئي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–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وتحليلات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اسرائيل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bookmarkEnd w:id="0"/>
    <w:p w:rsidR="003E7478" w:rsidRPr="00690D54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  <w:lang w:bidi="ar-SA"/>
        </w:rPr>
      </w:pPr>
    </w:p>
    <w:sectPr w:rsidR="003E7478" w:rsidRPr="00690D54" w:rsidSect="00CC2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6262">
      <w:pPr>
        <w:spacing w:after="0" w:line="240" w:lineRule="auto"/>
      </w:pPr>
      <w:r>
        <w:separator/>
      </w:r>
    </w:p>
  </w:endnote>
  <w:endnote w:type="continuationSeparator" w:id="0">
    <w:p w:rsidR="00000000" w:rsidRDefault="00F2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6262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F26262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0E8F1EF0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F26262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3209F399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26262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54D5D60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26262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55AD3992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6262">
      <w:pPr>
        <w:spacing w:after="0" w:line="240" w:lineRule="auto"/>
      </w:pPr>
      <w:r>
        <w:separator/>
      </w:r>
    </w:p>
  </w:footnote>
  <w:footnote w:type="continuationSeparator" w:id="0">
    <w:p w:rsidR="00000000" w:rsidRDefault="00F2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7C1A8D6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FCEA5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A0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8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0F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E5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E5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21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C7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4D7F"/>
    <w:multiLevelType w:val="hybridMultilevel"/>
    <w:tmpl w:val="7ECE0DC4"/>
    <w:lvl w:ilvl="0" w:tplc="B442F840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5E4E6E6A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4262188A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D8B411DE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C5C0EF80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B02ADB70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FA7E7808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3DB25B5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1854C4B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438912EE"/>
    <w:multiLevelType w:val="hybridMultilevel"/>
    <w:tmpl w:val="58729F30"/>
    <w:lvl w:ilvl="0" w:tplc="31A4B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001618" w:tentative="1">
      <w:start w:val="1"/>
      <w:numFmt w:val="lowerLetter"/>
      <w:lvlText w:val="%2."/>
      <w:lvlJc w:val="left"/>
      <w:pPr>
        <w:ind w:left="1079" w:hanging="360"/>
      </w:pPr>
    </w:lvl>
    <w:lvl w:ilvl="2" w:tplc="ECDC33EA" w:tentative="1">
      <w:start w:val="1"/>
      <w:numFmt w:val="lowerRoman"/>
      <w:lvlText w:val="%3."/>
      <w:lvlJc w:val="right"/>
      <w:pPr>
        <w:ind w:left="1799" w:hanging="180"/>
      </w:pPr>
    </w:lvl>
    <w:lvl w:ilvl="3" w:tplc="12AEF840" w:tentative="1">
      <w:start w:val="1"/>
      <w:numFmt w:val="decimal"/>
      <w:lvlText w:val="%4."/>
      <w:lvlJc w:val="left"/>
      <w:pPr>
        <w:ind w:left="2519" w:hanging="360"/>
      </w:pPr>
    </w:lvl>
    <w:lvl w:ilvl="4" w:tplc="6960F86E" w:tentative="1">
      <w:start w:val="1"/>
      <w:numFmt w:val="lowerLetter"/>
      <w:lvlText w:val="%5."/>
      <w:lvlJc w:val="left"/>
      <w:pPr>
        <w:ind w:left="3239" w:hanging="360"/>
      </w:pPr>
    </w:lvl>
    <w:lvl w:ilvl="5" w:tplc="398E55CE" w:tentative="1">
      <w:start w:val="1"/>
      <w:numFmt w:val="lowerRoman"/>
      <w:lvlText w:val="%6."/>
      <w:lvlJc w:val="right"/>
      <w:pPr>
        <w:ind w:left="3959" w:hanging="180"/>
      </w:pPr>
    </w:lvl>
    <w:lvl w:ilvl="6" w:tplc="44165CE6" w:tentative="1">
      <w:start w:val="1"/>
      <w:numFmt w:val="decimal"/>
      <w:lvlText w:val="%7."/>
      <w:lvlJc w:val="left"/>
      <w:pPr>
        <w:ind w:left="4679" w:hanging="360"/>
      </w:pPr>
    </w:lvl>
    <w:lvl w:ilvl="7" w:tplc="784C8EEC" w:tentative="1">
      <w:start w:val="1"/>
      <w:numFmt w:val="lowerLetter"/>
      <w:lvlText w:val="%8."/>
      <w:lvlJc w:val="left"/>
      <w:pPr>
        <w:ind w:left="5399" w:hanging="360"/>
      </w:pPr>
    </w:lvl>
    <w:lvl w:ilvl="8" w:tplc="84A41B46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52210C5A"/>
    <w:multiLevelType w:val="hybridMultilevel"/>
    <w:tmpl w:val="1F0214CA"/>
    <w:lvl w:ilvl="0" w:tplc="C8C00AE4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195AFDF8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A26210A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963C1BAC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1A045C3E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4294B854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88897B4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65BC6BD4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41A0F312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B5CE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45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E0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64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A7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8C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231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C6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AB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7D0"/>
    <w:rsid w:val="00040A7F"/>
    <w:rsid w:val="00045C65"/>
    <w:rsid w:val="00055CC5"/>
    <w:rsid w:val="00062AAE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A570F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D55E0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E0581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0D54"/>
    <w:rsid w:val="0069557C"/>
    <w:rsid w:val="006C5099"/>
    <w:rsid w:val="006F0964"/>
    <w:rsid w:val="00701240"/>
    <w:rsid w:val="00715D7F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E3115"/>
    <w:rsid w:val="00EF41BE"/>
    <w:rsid w:val="00F11065"/>
    <w:rsid w:val="00F20046"/>
    <w:rsid w:val="00F25BB5"/>
    <w:rsid w:val="00F26262"/>
    <w:rsid w:val="00F40307"/>
    <w:rsid w:val="00F571F9"/>
    <w:rsid w:val="00F655AC"/>
    <w:rsid w:val="00F70F38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Title"/>
    <w:aliases w:val="איור כותרת ראשית"/>
    <w:basedOn w:val="a"/>
    <w:next w:val="a"/>
    <w:link w:val="af1"/>
    <w:uiPriority w:val="10"/>
    <w:qFormat/>
    <w:rsid w:val="00690D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f1">
    <w:name w:val="כותרת טקסט תו"/>
    <w:aliases w:val="איור כותרת ראשית תו"/>
    <w:basedOn w:val="a0"/>
    <w:link w:val="af0"/>
    <w:uiPriority w:val="10"/>
    <w:rsid w:val="00690D54"/>
    <w:rPr>
      <w:rFonts w:ascii="Times New Roman" w:eastAsia="Times New Roman" w:hAnsi="Times New Roman" w:cs="David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boi_files/Statistics/inflation_expectations_boi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3747</Characters>
  <Application>Microsoft Office Word</Application>
  <DocSecurity>4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2025-10-08T08:05:00Z</dcterms:created>
  <dcterms:modified xsi:type="dcterms:W3CDTF">2025-10-08T08:05:00Z</dcterms:modified>
</cp:coreProperties>
</file>