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91"/>
        <w:bidiVisual/>
        <w:tblW w:w="9530" w:type="dxa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3343"/>
        <w:gridCol w:w="2596"/>
        <w:gridCol w:w="3591"/>
      </w:tblGrid>
      <w:tr w:rsidR="00BD0972" w:rsidRPr="00BD0972" w:rsidTr="00BD0972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0972" w:rsidRPr="00BD0972" w:rsidRDefault="00BD0972" w:rsidP="00BD0972">
            <w:pPr>
              <w:bidi w:val="0"/>
              <w:spacing w:after="0" w:line="480" w:lineRule="auto"/>
              <w:ind w:left="97"/>
              <w:jc w:val="center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lang w:eastAsia="he-IL"/>
              </w:rPr>
            </w:pPr>
            <w:bookmarkStart w:id="0" w:name="_GoBack"/>
            <w:bookmarkEnd w:id="0"/>
            <w:r w:rsidRPr="00BD0972"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/>
              </w:rPr>
              <w:t>בנ</w:t>
            </w:r>
            <w:r w:rsidRPr="00BD0972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/>
              </w:rPr>
              <w:t xml:space="preserve">ק </w:t>
            </w:r>
            <w:r w:rsidRPr="00BD0972"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/>
              </w:rPr>
              <w:t>יש</w:t>
            </w:r>
            <w:r w:rsidRPr="00BD0972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/>
              </w:rPr>
              <w:t>ראל</w:t>
            </w:r>
          </w:p>
          <w:p w:rsidR="00BD0972" w:rsidRPr="00BD0972" w:rsidRDefault="00BD0972" w:rsidP="00BD0972">
            <w:pPr>
              <w:bidi w:val="0"/>
              <w:spacing w:after="0" w:line="480" w:lineRule="auto"/>
              <w:ind w:left="97" w:right="-101"/>
              <w:jc w:val="center"/>
              <w:rPr>
                <w:rFonts w:ascii="Times New Roman" w:eastAsia="Times New Roman" w:hAnsi="Times New Roman" w:cs="Miriam"/>
                <w:sz w:val="24"/>
                <w:szCs w:val="24"/>
                <w:lang w:eastAsia="he-IL"/>
              </w:rPr>
            </w:pPr>
            <w:r w:rsidRPr="00BD0972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  <w:t>דו</w:t>
            </w:r>
            <w:r w:rsidRPr="00BD0972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>בר</w:t>
            </w:r>
            <w:r w:rsidRPr="00BD0972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  <w:t>ות</w:t>
            </w:r>
            <w:r w:rsidRPr="00BD0972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972" w:rsidRPr="00BD0972" w:rsidRDefault="00BD0972" w:rsidP="00BD097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Miriam"/>
                <w:sz w:val="24"/>
                <w:szCs w:val="24"/>
                <w:lang w:eastAsia="he-IL"/>
              </w:rPr>
            </w:pPr>
            <w:r w:rsidRPr="00BD0972">
              <w:rPr>
                <w:rFonts w:ascii="Times New Roman" w:eastAsia="Times New Roman" w:hAnsi="Times New Roman" w:cs="Miriam"/>
                <w:noProof/>
                <w:sz w:val="24"/>
                <w:szCs w:val="24"/>
              </w:rPr>
              <w:drawing>
                <wp:inline distT="0" distB="0" distL="0" distR="0" wp14:anchorId="7DC0B6F2" wp14:editId="65376DA7">
                  <wp:extent cx="945515" cy="945515"/>
                  <wp:effectExtent l="0" t="0" r="6985" b="6985"/>
                  <wp:docPr id="2" name="תמונה 2" descr="לוגו בנק ישראל" title="לוג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0972" w:rsidRPr="00BD0972" w:rsidRDefault="00BD0972" w:rsidP="00824FB8">
            <w:pPr>
              <w:bidi w:val="0"/>
              <w:spacing w:after="0" w:line="480" w:lineRule="auto"/>
              <w:rPr>
                <w:rFonts w:ascii="Times New Roman" w:eastAsia="Times New Roman" w:hAnsi="Times New Roman" w:cs="David"/>
                <w:sz w:val="24"/>
                <w:szCs w:val="24"/>
                <w:lang w:eastAsia="he-IL"/>
              </w:rPr>
            </w:pPr>
            <w:r w:rsidRPr="00BD0972">
              <w:rPr>
                <w:rFonts w:ascii="Times New Roman" w:eastAsia="Times New Roman" w:hAnsi="Times New Roman" w:cs="David" w:hint="eastAsia"/>
                <w:sz w:val="24"/>
                <w:szCs w:val="24"/>
                <w:rtl/>
                <w:lang w:eastAsia="he-IL"/>
              </w:rPr>
              <w:t>‏</w:t>
            </w:r>
            <w:r w:rsidRPr="00BD0972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>ירושלים</w:t>
            </w:r>
            <w:r w:rsidRPr="00BD0972">
              <w:rPr>
                <w:rFonts w:ascii="Times New Roman" w:eastAsia="Times New Roman" w:hAnsi="Times New Roman" w:cs="David" w:hint="eastAsia"/>
                <w:sz w:val="24"/>
                <w:szCs w:val="24"/>
                <w:rtl/>
                <w:lang w:eastAsia="he-IL"/>
              </w:rPr>
              <w:t>‏</w:t>
            </w:r>
            <w:r w:rsidRPr="00BD0972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 xml:space="preserve">, </w:t>
            </w:r>
            <w:r w:rsidR="002A5BCE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>י"</w:t>
            </w:r>
            <w:r w:rsidR="00824FB8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>ח</w:t>
            </w:r>
            <w:r w:rsidR="002A5BCE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 xml:space="preserve"> </w:t>
            </w: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>באב</w:t>
            </w:r>
            <w:r w:rsidRPr="00BD0972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  <w:t xml:space="preserve">, </w:t>
            </w: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>תשפ"ב</w:t>
            </w:r>
          </w:p>
          <w:p w:rsidR="00BD0972" w:rsidRPr="00BD0972" w:rsidRDefault="00BD0972" w:rsidP="00824FB8">
            <w:pPr>
              <w:bidi w:val="0"/>
              <w:spacing w:after="0" w:line="480" w:lineRule="auto"/>
              <w:rPr>
                <w:rFonts w:ascii="Times New Roman" w:eastAsia="Times New Roman" w:hAnsi="Times New Roman" w:cs="David"/>
                <w:sz w:val="24"/>
                <w:szCs w:val="24"/>
                <w:lang w:eastAsia="he-IL"/>
              </w:rPr>
            </w:pPr>
            <w:r w:rsidRPr="00BD0972">
              <w:rPr>
                <w:rFonts w:ascii="Times New Roman" w:eastAsia="Times New Roman" w:hAnsi="Times New Roman" w:cs="David" w:hint="eastAsia"/>
                <w:sz w:val="24"/>
                <w:szCs w:val="24"/>
                <w:rtl/>
                <w:lang w:eastAsia="he-IL"/>
              </w:rPr>
              <w:t>‏</w:t>
            </w:r>
            <w:r w:rsidR="00824FB8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>15</w:t>
            </w:r>
            <w:r w:rsidRPr="00BD0972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  <w:t xml:space="preserve"> </w:t>
            </w:r>
            <w:r w:rsidR="00824FB8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>ב</w:t>
            </w: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>אוגוסט</w:t>
            </w:r>
            <w:r w:rsidRPr="00BD0972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  <w:t xml:space="preserve"> 202</w:t>
            </w: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>2</w:t>
            </w:r>
          </w:p>
        </w:tc>
      </w:tr>
    </w:tbl>
    <w:p w:rsidR="00022115" w:rsidRDefault="00022115" w:rsidP="00A27025">
      <w:pPr>
        <w:bidi w:val="0"/>
        <w:spacing w:after="0" w:line="360" w:lineRule="auto"/>
        <w:jc w:val="right"/>
        <w:rPr>
          <w:rFonts w:ascii="Arial" w:eastAsia="Times New Roman" w:hAnsi="Arial" w:cs="David"/>
          <w:color w:val="000000"/>
          <w:sz w:val="24"/>
          <w:szCs w:val="24"/>
          <w:rtl/>
          <w:lang w:eastAsia="he-IL"/>
        </w:rPr>
      </w:pPr>
    </w:p>
    <w:p w:rsidR="00BD0972" w:rsidRPr="00BD0972" w:rsidRDefault="00BD0972" w:rsidP="00022115">
      <w:pPr>
        <w:bidi w:val="0"/>
        <w:spacing w:after="0" w:line="360" w:lineRule="auto"/>
        <w:jc w:val="right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BD0972">
        <w:rPr>
          <w:rFonts w:ascii="Arial" w:eastAsia="Times New Roman" w:hAnsi="Arial" w:cs="David" w:hint="cs"/>
          <w:color w:val="000000"/>
          <w:sz w:val="24"/>
          <w:szCs w:val="24"/>
          <w:rtl/>
          <w:lang w:eastAsia="he-IL"/>
        </w:rPr>
        <w:t xml:space="preserve">הודעה לעיתונות: </w:t>
      </w:r>
    </w:p>
    <w:p w:rsidR="00BD0972" w:rsidRPr="00BD0972" w:rsidRDefault="00BD0972" w:rsidP="00A27025">
      <w:pPr>
        <w:spacing w:after="0" w:line="360" w:lineRule="auto"/>
        <w:ind w:right="-101"/>
        <w:jc w:val="center"/>
        <w:rPr>
          <w:rFonts w:ascii="David" w:eastAsia="Times New Roman" w:hAnsi="David" w:cs="David"/>
          <w:b/>
          <w:bCs/>
          <w:sz w:val="28"/>
          <w:szCs w:val="28"/>
          <w:u w:val="single"/>
          <w:rtl/>
          <w:lang w:eastAsia="he-IL"/>
        </w:rPr>
      </w:pPr>
    </w:p>
    <w:p w:rsidR="00BD0972" w:rsidRPr="00E43B2D" w:rsidRDefault="00BD0972" w:rsidP="00A27025">
      <w:pPr>
        <w:spacing w:after="0" w:line="360" w:lineRule="auto"/>
        <w:ind w:right="-101"/>
        <w:jc w:val="center"/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</w:pPr>
      <w:r w:rsidRPr="00BD0972"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  <w:t xml:space="preserve">נגיד בנק ישראל הקים ועדת איתור לתפקיד </w:t>
      </w:r>
      <w:r w:rsidR="00A27025" w:rsidRPr="00E43B2D"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  <w:t>מנהל</w:t>
      </w:r>
      <w:r w:rsidR="0051327F">
        <w:rPr>
          <w:rFonts w:ascii="David" w:eastAsia="Times New Roman" w:hAnsi="David" w:cs="David" w:hint="cs"/>
          <w:b/>
          <w:bCs/>
          <w:sz w:val="28"/>
          <w:szCs w:val="28"/>
          <w:rtl/>
          <w:lang w:eastAsia="he-IL"/>
        </w:rPr>
        <w:t>/ת</w:t>
      </w:r>
      <w:r w:rsidR="00A27025" w:rsidRPr="00E43B2D"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  <w:t xml:space="preserve"> חטיבת המחקר בבנק ישראל</w:t>
      </w:r>
    </w:p>
    <w:p w:rsidR="00A27025" w:rsidRPr="00BD0972" w:rsidRDefault="00A27025" w:rsidP="00A27025">
      <w:pPr>
        <w:spacing w:after="0" w:line="360" w:lineRule="auto"/>
        <w:ind w:right="-101"/>
        <w:jc w:val="center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:rsidR="00BD0972" w:rsidRPr="00BD0972" w:rsidRDefault="00BD0972" w:rsidP="00514665">
      <w:pPr>
        <w:spacing w:after="240" w:line="360" w:lineRule="auto"/>
        <w:ind w:right="142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BD0972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נגיד בנק ישראל, פרופ' אמיר ירון, הקים ועדת איתור לתפקיד </w:t>
      </w:r>
      <w:r w:rsidR="00A27025" w:rsidRPr="00E43B2D">
        <w:rPr>
          <w:rFonts w:ascii="David" w:eastAsia="Times New Roman" w:hAnsi="David" w:cs="David"/>
          <w:sz w:val="24"/>
          <w:szCs w:val="24"/>
          <w:rtl/>
          <w:lang w:eastAsia="he-IL"/>
        </w:rPr>
        <w:t>מנהל</w:t>
      </w:r>
      <w:r w:rsidR="0051327F">
        <w:rPr>
          <w:rFonts w:ascii="David" w:eastAsia="Times New Roman" w:hAnsi="David" w:cs="David" w:hint="cs"/>
          <w:sz w:val="24"/>
          <w:szCs w:val="24"/>
          <w:rtl/>
          <w:lang w:eastAsia="he-IL"/>
        </w:rPr>
        <w:t>/ת</w:t>
      </w:r>
      <w:r w:rsidR="00A27025" w:rsidRPr="00E43B2D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חטיבת המחקר בבנק ישראל</w:t>
      </w:r>
      <w:r w:rsidR="00E43B2D" w:rsidRPr="00E43B2D">
        <w:rPr>
          <w:rFonts w:ascii="David" w:eastAsia="Times New Roman" w:hAnsi="David" w:cs="David" w:hint="cs"/>
          <w:sz w:val="24"/>
          <w:szCs w:val="24"/>
          <w:rtl/>
          <w:lang w:eastAsia="he-IL"/>
        </w:rPr>
        <w:t>,</w:t>
      </w:r>
      <w:r w:rsidR="00A27025" w:rsidRPr="00E43B2D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BD0972">
        <w:rPr>
          <w:rFonts w:ascii="David" w:eastAsia="Times New Roman" w:hAnsi="David" w:cs="David"/>
          <w:sz w:val="24"/>
          <w:szCs w:val="24"/>
          <w:rtl/>
          <w:lang w:eastAsia="he-IL"/>
        </w:rPr>
        <w:t>לאחר</w:t>
      </w:r>
      <w:r w:rsidR="00A27025" w:rsidRPr="00E43B2D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ש</w:t>
      </w:r>
      <w:r w:rsidR="00A27025" w:rsidRPr="00E43B2D">
        <w:rPr>
          <w:rFonts w:ascii="David" w:hAnsi="David" w:cs="David"/>
          <w:sz w:val="24"/>
          <w:szCs w:val="24"/>
          <w:shd w:val="clear" w:color="auto" w:fill="FFFFFF"/>
          <w:rtl/>
        </w:rPr>
        <w:t xml:space="preserve">פרופ' מישל סטרבצ'ינסקי, מנהל חטיבת המחקר וחבר בוועדה המוניטרית, </w:t>
      </w:r>
      <w:r w:rsidR="00E743D0">
        <w:rPr>
          <w:rFonts w:ascii="David" w:hAnsi="David" w:cs="David" w:hint="cs"/>
          <w:sz w:val="24"/>
          <w:szCs w:val="24"/>
          <w:shd w:val="clear" w:color="auto" w:fill="FFFFFF"/>
          <w:rtl/>
        </w:rPr>
        <w:t>י</w:t>
      </w:r>
      <w:r w:rsidR="00A27025" w:rsidRPr="00E43B2D">
        <w:rPr>
          <w:rFonts w:ascii="David" w:hAnsi="David" w:cs="David"/>
          <w:sz w:val="24"/>
          <w:szCs w:val="24"/>
          <w:shd w:val="clear" w:color="auto" w:fill="FFFFFF"/>
          <w:rtl/>
        </w:rPr>
        <w:t>סיים את תפקידו ב-31 לדצמבר 2022, </w:t>
      </w:r>
      <w:r w:rsidR="0051327F">
        <w:rPr>
          <w:rFonts w:ascii="David" w:hAnsi="David" w:cs="David" w:hint="cs"/>
          <w:sz w:val="24"/>
          <w:szCs w:val="24"/>
          <w:shd w:val="clear" w:color="auto" w:fill="FFFFFF"/>
          <w:rtl/>
        </w:rPr>
        <w:t>בתום</w:t>
      </w:r>
      <w:r w:rsidR="00A27025" w:rsidRPr="00E43B2D">
        <w:rPr>
          <w:rFonts w:ascii="David" w:hAnsi="David" w:cs="David"/>
          <w:sz w:val="24"/>
          <w:szCs w:val="24"/>
          <w:shd w:val="clear" w:color="auto" w:fill="FFFFFF"/>
          <w:rtl/>
        </w:rPr>
        <w:t xml:space="preserve"> חמש </w:t>
      </w:r>
      <w:r w:rsidR="00514665">
        <w:rPr>
          <w:rFonts w:ascii="David" w:hAnsi="David" w:cs="David" w:hint="cs"/>
          <w:sz w:val="24"/>
          <w:szCs w:val="24"/>
          <w:shd w:val="clear" w:color="auto" w:fill="FFFFFF"/>
          <w:rtl/>
        </w:rPr>
        <w:t>שנות כהונה</w:t>
      </w:r>
      <w:r w:rsidR="00A27025" w:rsidRPr="00E43B2D">
        <w:rPr>
          <w:rFonts w:ascii="David" w:hAnsi="David" w:cs="David"/>
          <w:sz w:val="24"/>
          <w:szCs w:val="24"/>
          <w:shd w:val="clear" w:color="auto" w:fill="FFFFFF"/>
          <w:rtl/>
        </w:rPr>
        <w:t>.</w:t>
      </w:r>
    </w:p>
    <w:p w:rsidR="00E43B2D" w:rsidRPr="00E43B2D" w:rsidRDefault="00BD0972" w:rsidP="00A4518D">
      <w:pPr>
        <w:spacing w:after="0" w:line="360" w:lineRule="auto"/>
        <w:ind w:right="142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BD0972">
        <w:rPr>
          <w:rFonts w:ascii="David" w:eastAsia="Times New Roman" w:hAnsi="David" w:cs="David"/>
          <w:sz w:val="24"/>
          <w:szCs w:val="24"/>
          <w:rtl/>
          <w:lang w:eastAsia="he-IL"/>
        </w:rPr>
        <w:t>בראש ועדת האיתור יעמוד המשנה לנגיד בנק ישראל, מר אנדרו אביר</w:t>
      </w:r>
      <w:r w:rsidR="005E4E78" w:rsidRPr="00504B5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514665">
        <w:rPr>
          <w:rFonts w:ascii="David" w:hAnsi="David" w:cs="David" w:hint="cs"/>
          <w:sz w:val="24"/>
          <w:szCs w:val="24"/>
          <w:shd w:val="clear" w:color="auto" w:fill="FFFFFF"/>
          <w:rtl/>
        </w:rPr>
        <w:t>וחבריה</w:t>
      </w:r>
      <w:r w:rsidR="005E4E78" w:rsidRPr="00504B59">
        <w:rPr>
          <w:rFonts w:ascii="David" w:hAnsi="David" w:cs="David"/>
          <w:sz w:val="24"/>
          <w:szCs w:val="24"/>
          <w:shd w:val="clear" w:color="auto" w:fill="FFFFFF"/>
          <w:rtl/>
        </w:rPr>
        <w:t xml:space="preserve"> יהיו</w:t>
      </w:r>
      <w:r w:rsidRPr="00BD0972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E43B2D" w:rsidRPr="00E43B2D">
        <w:rPr>
          <w:rFonts w:ascii="David" w:eastAsia="Times New Roman" w:hAnsi="David" w:cs="David" w:hint="cs"/>
          <w:sz w:val="24"/>
          <w:szCs w:val="24"/>
          <w:rtl/>
          <w:lang w:eastAsia="he-IL"/>
        </w:rPr>
        <w:t>מנכ"לית</w:t>
      </w:r>
      <w:r w:rsidR="00CB7C1F" w:rsidRPr="00E43B2D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בנק ישראל</w:t>
      </w:r>
      <w:r w:rsidR="00B048F8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, </w:t>
      </w:r>
      <w:r w:rsidR="00CB7C1F" w:rsidRPr="00E43B2D">
        <w:rPr>
          <w:rFonts w:ascii="David" w:eastAsia="Times New Roman" w:hAnsi="David" w:cs="David" w:hint="cs"/>
          <w:sz w:val="24"/>
          <w:szCs w:val="24"/>
          <w:rtl/>
          <w:lang w:eastAsia="he-IL"/>
        </w:rPr>
        <w:t>גב' שולמית גרי</w:t>
      </w:r>
      <w:r w:rsidRPr="00BD0972">
        <w:rPr>
          <w:rFonts w:ascii="David" w:eastAsia="Times New Roman" w:hAnsi="David" w:cs="David"/>
          <w:sz w:val="24"/>
          <w:szCs w:val="24"/>
          <w:rtl/>
          <w:lang w:eastAsia="he-IL"/>
        </w:rPr>
        <w:t>,</w:t>
      </w:r>
      <w:r w:rsidR="00B048F8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</w:t>
      </w:r>
      <w:r w:rsidR="00B048F8" w:rsidRPr="00E43B2D">
        <w:rPr>
          <w:rFonts w:ascii="David" w:eastAsia="Times New Roman" w:hAnsi="David" w:cs="David" w:hint="cs"/>
          <w:sz w:val="24"/>
          <w:szCs w:val="24"/>
          <w:rtl/>
          <w:lang w:eastAsia="he-IL"/>
        </w:rPr>
        <w:t>פרופ'</w:t>
      </w:r>
      <w:r w:rsidR="00B048F8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נתן זוסמן</w:t>
      </w:r>
      <w:r w:rsidR="00E743D0">
        <w:rPr>
          <w:rFonts w:ascii="David" w:eastAsia="Times New Roman" w:hAnsi="David" w:cs="David" w:hint="cs"/>
          <w:sz w:val="24"/>
          <w:szCs w:val="24"/>
          <w:rtl/>
          <w:lang w:eastAsia="he-IL"/>
        </w:rPr>
        <w:t>, לשעבר מנהל חטיבת המחקר בבנק,</w:t>
      </w:r>
      <w:r w:rsidR="00FA4142" w:rsidRPr="00E866DD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FA4142" w:rsidRPr="00FA4142">
        <w:rPr>
          <w:rFonts w:ascii="David" w:eastAsia="Times New Roman" w:hAnsi="David" w:cs="David"/>
          <w:sz w:val="24"/>
          <w:szCs w:val="24"/>
          <w:rtl/>
          <w:lang w:eastAsia="he-IL"/>
        </w:rPr>
        <w:t>פרופסור לכלכלה ב-</w:t>
      </w:r>
      <w:r w:rsidR="00FA4142" w:rsidRPr="00FA4142">
        <w:rPr>
          <w:rFonts w:ascii="David" w:eastAsia="Times New Roman" w:hAnsi="David" w:cs="David"/>
          <w:sz w:val="24"/>
          <w:szCs w:val="24"/>
          <w:lang w:eastAsia="he-IL"/>
        </w:rPr>
        <w:t>Geneva Graduate Institute</w:t>
      </w:r>
      <w:r w:rsidR="00FA4142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</w:t>
      </w:r>
      <w:r w:rsidRPr="00BD0972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B048F8">
        <w:rPr>
          <w:rFonts w:ascii="David" w:eastAsia="Times New Roman" w:hAnsi="David" w:cs="David" w:hint="cs"/>
          <w:sz w:val="24"/>
          <w:szCs w:val="24"/>
          <w:rtl/>
          <w:lang w:eastAsia="he-IL"/>
        </w:rPr>
        <w:t>ו</w:t>
      </w:r>
      <w:r w:rsidR="00CB7C1F" w:rsidRPr="00E43B2D">
        <w:rPr>
          <w:rFonts w:ascii="David" w:eastAsia="Times New Roman" w:hAnsi="David" w:cs="David" w:hint="cs"/>
          <w:sz w:val="24"/>
          <w:szCs w:val="24"/>
          <w:rtl/>
          <w:lang w:eastAsia="he-IL"/>
        </w:rPr>
        <w:t>פרופ'</w:t>
      </w:r>
      <w:r w:rsidRPr="00BD0972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צבי</w:t>
      </w:r>
      <w:r w:rsidR="0051327F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</w:t>
      </w:r>
      <w:r w:rsidRPr="00BD0972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אקשטיין, </w:t>
      </w:r>
      <w:r w:rsidR="00E743D0">
        <w:rPr>
          <w:rFonts w:ascii="David" w:eastAsia="Times New Roman" w:hAnsi="David" w:cs="David" w:hint="cs"/>
          <w:sz w:val="24"/>
          <w:szCs w:val="24"/>
          <w:rtl/>
          <w:lang w:eastAsia="he-IL"/>
        </w:rPr>
        <w:t>לשעבר המשנה לנגיד בבנק ישראל ו</w:t>
      </w:r>
      <w:r w:rsidRPr="00BD0972">
        <w:rPr>
          <w:rFonts w:ascii="David" w:eastAsia="Times New Roman" w:hAnsi="David" w:cs="David"/>
          <w:sz w:val="24"/>
          <w:szCs w:val="24"/>
          <w:rtl/>
          <w:lang w:eastAsia="he-IL"/>
        </w:rPr>
        <w:t>דיקן בית הספר לכלכלה</w:t>
      </w:r>
      <w:r w:rsidR="00FA4142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</w:t>
      </w:r>
      <w:r w:rsidR="00E866DD">
        <w:rPr>
          <w:rFonts w:ascii="David" w:eastAsia="Times New Roman" w:hAnsi="David" w:cs="David" w:hint="cs"/>
          <w:sz w:val="24"/>
          <w:szCs w:val="24"/>
          <w:rtl/>
          <w:lang w:eastAsia="he-IL"/>
        </w:rPr>
        <w:t>ב</w:t>
      </w:r>
      <w:r w:rsidR="00FA4142" w:rsidRPr="00E866DD">
        <w:rPr>
          <w:rFonts w:ascii="David" w:eastAsia="Times New Roman" w:hAnsi="David" w:cs="David"/>
          <w:sz w:val="24"/>
          <w:szCs w:val="24"/>
          <w:rtl/>
          <w:lang w:eastAsia="he-IL"/>
        </w:rPr>
        <w:t>אוניברסיטת רייכמן</w:t>
      </w:r>
      <w:r w:rsidR="00E866DD">
        <w:rPr>
          <w:rFonts w:ascii="David" w:eastAsia="Times New Roman" w:hAnsi="David" w:cs="David" w:hint="cs"/>
          <w:sz w:val="24"/>
          <w:szCs w:val="24"/>
          <w:rtl/>
          <w:lang w:eastAsia="he-IL"/>
        </w:rPr>
        <w:t>.</w:t>
      </w:r>
    </w:p>
    <w:p w:rsidR="00BD0972" w:rsidRPr="00BD0972" w:rsidRDefault="00BD0972" w:rsidP="00A27025">
      <w:pPr>
        <w:spacing w:after="0" w:line="360" w:lineRule="auto"/>
        <w:ind w:right="142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:rsidR="00BD0972" w:rsidRPr="00BD0972" w:rsidRDefault="00BD0972" w:rsidP="00514665">
      <w:pPr>
        <w:spacing w:after="0" w:line="360" w:lineRule="auto"/>
        <w:ind w:right="142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BD0972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ועדת האיתור תפרסם מידע אודות אופן הגשת המועמדות לתפקיד, תראיין מועמדים/ות שתמצא לנכון ותמליץ לנגיד על מספר מצומצם של מועמדים/ות. ועדת האיתור והנגיד </w:t>
      </w:r>
      <w:r w:rsidR="00514665">
        <w:rPr>
          <w:rFonts w:ascii="David" w:eastAsia="Times New Roman" w:hAnsi="David" w:cs="David" w:hint="cs"/>
          <w:sz w:val="24"/>
          <w:szCs w:val="24"/>
          <w:rtl/>
          <w:lang w:eastAsia="he-IL"/>
        </w:rPr>
        <w:t>יהיו רשאים</w:t>
      </w:r>
      <w:r w:rsidR="00514665" w:rsidRPr="00BD0972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BD0972">
        <w:rPr>
          <w:rFonts w:ascii="David" w:eastAsia="Times New Roman" w:hAnsi="David" w:cs="David"/>
          <w:sz w:val="24"/>
          <w:szCs w:val="24"/>
          <w:rtl/>
          <w:lang w:eastAsia="he-IL"/>
        </w:rPr>
        <w:t>לפנות גם למועמדים/</w:t>
      </w:r>
      <w:proofErr w:type="spellStart"/>
      <w:r w:rsidRPr="00BD0972">
        <w:rPr>
          <w:rFonts w:ascii="David" w:eastAsia="Times New Roman" w:hAnsi="David" w:cs="David"/>
          <w:sz w:val="24"/>
          <w:szCs w:val="24"/>
          <w:rtl/>
          <w:lang w:eastAsia="he-IL"/>
        </w:rPr>
        <w:t>ות</w:t>
      </w:r>
      <w:proofErr w:type="spellEnd"/>
      <w:r w:rsidRPr="00BD0972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שלא יפנו מיוזמתם/ן לוועדה. </w:t>
      </w:r>
    </w:p>
    <w:p w:rsidR="00BD0972" w:rsidRPr="00BD0972" w:rsidRDefault="00BD0972" w:rsidP="00A27025">
      <w:pPr>
        <w:spacing w:after="0" w:line="360" w:lineRule="auto"/>
        <w:ind w:right="142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:rsidR="00A27025" w:rsidRPr="00E43B2D" w:rsidRDefault="00BD0972" w:rsidP="00514665">
      <w:pPr>
        <w:spacing w:after="0" w:line="360" w:lineRule="auto"/>
        <w:ind w:right="142"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 w:rsidRPr="00BD0972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הנגיד הודה לחברי הוועדה על </w:t>
      </w:r>
      <w:r w:rsidR="00514665">
        <w:rPr>
          <w:rFonts w:ascii="David" w:eastAsia="Times New Roman" w:hAnsi="David" w:cs="David" w:hint="cs"/>
          <w:sz w:val="24"/>
          <w:szCs w:val="24"/>
          <w:rtl/>
          <w:lang w:eastAsia="he-IL"/>
        </w:rPr>
        <w:t>הירתמותם</w:t>
      </w:r>
      <w:r w:rsidR="00514665" w:rsidRPr="00BD0972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BD0972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לסייע בתהליך החשוב של </w:t>
      </w:r>
      <w:r w:rsidR="00810F2C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בחירת </w:t>
      </w:r>
      <w:r w:rsidR="00A27025" w:rsidRPr="00E43B2D">
        <w:rPr>
          <w:rFonts w:ascii="David" w:eastAsia="Times New Roman" w:hAnsi="David" w:cs="David"/>
          <w:sz w:val="24"/>
          <w:szCs w:val="24"/>
          <w:lang w:eastAsia="he-IL"/>
        </w:rPr>
        <w:t> </w:t>
      </w:r>
      <w:r w:rsidR="00A27025" w:rsidRPr="00E43B2D">
        <w:rPr>
          <w:rFonts w:ascii="David" w:eastAsia="Times New Roman" w:hAnsi="David" w:cs="David"/>
          <w:sz w:val="24"/>
          <w:szCs w:val="24"/>
          <w:rtl/>
          <w:lang w:eastAsia="he-IL"/>
        </w:rPr>
        <w:t>מנהל</w:t>
      </w:r>
      <w:r w:rsidR="0051327F">
        <w:rPr>
          <w:rFonts w:ascii="David" w:eastAsia="Times New Roman" w:hAnsi="David" w:cs="David" w:hint="cs"/>
          <w:sz w:val="24"/>
          <w:szCs w:val="24"/>
          <w:rtl/>
          <w:lang w:eastAsia="he-IL"/>
        </w:rPr>
        <w:t>/ת</w:t>
      </w:r>
      <w:r w:rsidR="00A27025" w:rsidRPr="00E43B2D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חטיבת המחקר בבנק ישראל</w:t>
      </w:r>
      <w:r w:rsidR="00022115">
        <w:rPr>
          <w:rFonts w:ascii="David" w:eastAsia="Times New Roman" w:hAnsi="David" w:cs="David" w:hint="cs"/>
          <w:sz w:val="24"/>
          <w:szCs w:val="24"/>
          <w:rtl/>
          <w:lang w:eastAsia="he-IL"/>
        </w:rPr>
        <w:t>.</w:t>
      </w:r>
    </w:p>
    <w:p w:rsidR="00BA26A8" w:rsidRDefault="00BA26A8"/>
    <w:sectPr w:rsidR="00BA26A8" w:rsidSect="00E553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A0D" w:rsidRDefault="00B87A0D" w:rsidP="000237F3">
      <w:pPr>
        <w:spacing w:after="0" w:line="240" w:lineRule="auto"/>
      </w:pPr>
      <w:r>
        <w:separator/>
      </w:r>
    </w:p>
  </w:endnote>
  <w:endnote w:type="continuationSeparator" w:id="0">
    <w:p w:rsidR="00B87A0D" w:rsidRDefault="00B87A0D" w:rsidP="0002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7F3" w:rsidRDefault="000237F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7F3" w:rsidRDefault="000237F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7F3" w:rsidRDefault="000237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A0D" w:rsidRDefault="00B87A0D" w:rsidP="000237F3">
      <w:pPr>
        <w:spacing w:after="0" w:line="240" w:lineRule="auto"/>
      </w:pPr>
      <w:r>
        <w:separator/>
      </w:r>
    </w:p>
  </w:footnote>
  <w:footnote w:type="continuationSeparator" w:id="0">
    <w:p w:rsidR="00B87A0D" w:rsidRDefault="00B87A0D" w:rsidP="00023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7F3" w:rsidRDefault="000237F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7F3" w:rsidRDefault="000237F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7F3" w:rsidRDefault="000237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53C"/>
    <w:rsid w:val="00022115"/>
    <w:rsid w:val="000237F3"/>
    <w:rsid w:val="0008345E"/>
    <w:rsid w:val="000C7C73"/>
    <w:rsid w:val="00124B07"/>
    <w:rsid w:val="001314C5"/>
    <w:rsid w:val="0013425B"/>
    <w:rsid w:val="00154733"/>
    <w:rsid w:val="0018141F"/>
    <w:rsid w:val="001815FD"/>
    <w:rsid w:val="001F1F21"/>
    <w:rsid w:val="001F7D01"/>
    <w:rsid w:val="00245574"/>
    <w:rsid w:val="002A5BCE"/>
    <w:rsid w:val="002B029F"/>
    <w:rsid w:val="002B3DEA"/>
    <w:rsid w:val="003148C4"/>
    <w:rsid w:val="003B0C32"/>
    <w:rsid w:val="003E51E3"/>
    <w:rsid w:val="00467AFD"/>
    <w:rsid w:val="004B2E27"/>
    <w:rsid w:val="004B578E"/>
    <w:rsid w:val="004B7E5F"/>
    <w:rsid w:val="00504B59"/>
    <w:rsid w:val="0051327F"/>
    <w:rsid w:val="00514665"/>
    <w:rsid w:val="00537DE1"/>
    <w:rsid w:val="005813AC"/>
    <w:rsid w:val="005B5B0F"/>
    <w:rsid w:val="005E4E78"/>
    <w:rsid w:val="00615A4C"/>
    <w:rsid w:val="0069048C"/>
    <w:rsid w:val="006B49EF"/>
    <w:rsid w:val="007223EE"/>
    <w:rsid w:val="00762018"/>
    <w:rsid w:val="0079570B"/>
    <w:rsid w:val="007A53CE"/>
    <w:rsid w:val="007B42D3"/>
    <w:rsid w:val="007E14C5"/>
    <w:rsid w:val="00810F2C"/>
    <w:rsid w:val="00824FB8"/>
    <w:rsid w:val="008330F4"/>
    <w:rsid w:val="008563F7"/>
    <w:rsid w:val="00860E1A"/>
    <w:rsid w:val="00887F9E"/>
    <w:rsid w:val="008C7D05"/>
    <w:rsid w:val="0093327C"/>
    <w:rsid w:val="00934A8B"/>
    <w:rsid w:val="00964E55"/>
    <w:rsid w:val="00A23D88"/>
    <w:rsid w:val="00A27025"/>
    <w:rsid w:val="00A4518D"/>
    <w:rsid w:val="00A670F4"/>
    <w:rsid w:val="00A82C59"/>
    <w:rsid w:val="00A96B61"/>
    <w:rsid w:val="00AA4E00"/>
    <w:rsid w:val="00AD0E4F"/>
    <w:rsid w:val="00AF3F43"/>
    <w:rsid w:val="00B048F8"/>
    <w:rsid w:val="00B05410"/>
    <w:rsid w:val="00B32FE1"/>
    <w:rsid w:val="00B87A0D"/>
    <w:rsid w:val="00B87A51"/>
    <w:rsid w:val="00B93525"/>
    <w:rsid w:val="00BA26A8"/>
    <w:rsid w:val="00BD0972"/>
    <w:rsid w:val="00C054E3"/>
    <w:rsid w:val="00CB7C1F"/>
    <w:rsid w:val="00CD46B8"/>
    <w:rsid w:val="00CF2164"/>
    <w:rsid w:val="00CF28B5"/>
    <w:rsid w:val="00D9268A"/>
    <w:rsid w:val="00E17705"/>
    <w:rsid w:val="00E271D6"/>
    <w:rsid w:val="00E4318C"/>
    <w:rsid w:val="00E43B2D"/>
    <w:rsid w:val="00E55323"/>
    <w:rsid w:val="00E572B5"/>
    <w:rsid w:val="00E63327"/>
    <w:rsid w:val="00E743D0"/>
    <w:rsid w:val="00E85E77"/>
    <w:rsid w:val="00E866DD"/>
    <w:rsid w:val="00E86F64"/>
    <w:rsid w:val="00EF553C"/>
    <w:rsid w:val="00F00C6A"/>
    <w:rsid w:val="00F2052C"/>
    <w:rsid w:val="00F23F78"/>
    <w:rsid w:val="00F7226F"/>
    <w:rsid w:val="00F9447E"/>
    <w:rsid w:val="00FA4142"/>
    <w:rsid w:val="00FE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A270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270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5132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51327F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37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237F3"/>
  </w:style>
  <w:style w:type="paragraph" w:styleId="a7">
    <w:name w:val="footer"/>
    <w:basedOn w:val="a"/>
    <w:link w:val="a8"/>
    <w:uiPriority w:val="99"/>
    <w:unhideWhenUsed/>
    <w:rsid w:val="000237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23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BD636CD-C464-463E-B93C-2ED591B2EACB}"/>
</file>

<file path=customXml/itemProps2.xml><?xml version="1.0" encoding="utf-8"?>
<ds:datastoreItem xmlns:ds="http://schemas.openxmlformats.org/officeDocument/2006/customXml" ds:itemID="{3AB2388E-00FA-47CD-A5ED-4B95AAD853A0}"/>
</file>

<file path=customXml/itemProps3.xml><?xml version="1.0" encoding="utf-8"?>
<ds:datastoreItem xmlns:ds="http://schemas.openxmlformats.org/officeDocument/2006/customXml" ds:itemID="{8E72F34B-A683-4A94-988F-6BBC4E2E9D1C}"/>
</file>

<file path=customXml/itemProps4.xml><?xml version="1.0" encoding="utf-8"?>
<ds:datastoreItem xmlns:ds="http://schemas.openxmlformats.org/officeDocument/2006/customXml" ds:itemID="{2CEF0EF8-3558-444E-A2F3-6365F897B4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2022-08-15T06:52:00Z</dcterms:created>
  <dcterms:modified xsi:type="dcterms:W3CDTF">2022-08-15T06:52:00Z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