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4453C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AB720B" w:rsidRDefault="00345E59" w:rsidP="0029736D">
            <w:pPr>
              <w:rPr>
                <w:rFonts w:asciiTheme="minorBidi" w:hAnsiTheme="minorBidi"/>
                <w:b/>
                <w:bCs/>
                <w:rtl/>
              </w:rPr>
            </w:pPr>
            <w:r w:rsidRPr="00AB720B">
              <w:rPr>
                <w:rFonts w:asciiTheme="minorBidi" w:hAnsiTheme="minorBidi"/>
                <w:b/>
                <w:bCs/>
                <w:rtl/>
              </w:rPr>
              <w:t>בנק ישראל</w:t>
            </w:r>
          </w:p>
          <w:p w:rsidR="009005BA" w:rsidRPr="00AB720B" w:rsidRDefault="00345E59" w:rsidP="0029736D">
            <w:pPr>
              <w:rPr>
                <w:rFonts w:asciiTheme="minorBidi" w:hAnsiTheme="minorBidi"/>
                <w:b/>
                <w:bCs/>
              </w:rPr>
            </w:pPr>
            <w:r w:rsidRPr="00AB720B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AB720B" w:rsidRDefault="00345E59" w:rsidP="0029736D">
            <w:pPr>
              <w:jc w:val="center"/>
              <w:rPr>
                <w:rFonts w:asciiTheme="minorBidi" w:hAnsiTheme="minorBidi"/>
              </w:rPr>
            </w:pPr>
            <w:r w:rsidRPr="00AB720B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AB720B" w:rsidRDefault="00345E59" w:rsidP="009005BA">
            <w:pPr>
              <w:jc w:val="right"/>
              <w:rPr>
                <w:rFonts w:asciiTheme="minorBidi" w:hAnsiTheme="minorBidi"/>
                <w:rtl/>
              </w:rPr>
            </w:pPr>
            <w:r w:rsidRPr="00AB720B">
              <w:rPr>
                <w:rFonts w:asciiTheme="minorBidi" w:hAnsiTheme="minorBidi"/>
                <w:highlight w:val="green"/>
                <w:rtl/>
              </w:rPr>
              <w:t>‏</w:t>
            </w:r>
            <w:r w:rsidRPr="00AB720B">
              <w:rPr>
                <w:rFonts w:asciiTheme="minorBidi" w:hAnsiTheme="minorBidi"/>
                <w:rtl/>
              </w:rPr>
              <w:t xml:space="preserve">ירושלים, </w:t>
            </w:r>
            <w:r w:rsidRPr="00AB720B">
              <w:rPr>
                <w:rFonts w:asciiTheme="minorBidi" w:hAnsiTheme="minorBidi"/>
                <w:rtl/>
              </w:rPr>
              <w:fldChar w:fldCharType="begin"/>
            </w:r>
            <w:r w:rsidRPr="00AB720B">
              <w:rPr>
                <w:rFonts w:asciiTheme="minorBidi" w:hAnsiTheme="minorBidi"/>
                <w:rtl/>
              </w:rPr>
              <w:instrText xml:space="preserve"> </w:instrText>
            </w:r>
            <w:r w:rsidRPr="00AB720B">
              <w:rPr>
                <w:rFonts w:asciiTheme="minorBidi" w:hAnsiTheme="minorBidi"/>
              </w:rPr>
              <w:instrText>DATE</w:instrText>
            </w:r>
            <w:r w:rsidRPr="00AB720B">
              <w:rPr>
                <w:rFonts w:asciiTheme="minorBidi" w:hAnsiTheme="minorBidi"/>
                <w:rtl/>
              </w:rPr>
              <w:instrText xml:space="preserve"> \@ "</w:instrText>
            </w:r>
            <w:r w:rsidRPr="00AB720B">
              <w:rPr>
                <w:rFonts w:asciiTheme="minorBidi" w:hAnsiTheme="minorBidi"/>
              </w:rPr>
              <w:instrText>d MMMM, yyyy" \h</w:instrText>
            </w:r>
            <w:r w:rsidRPr="00AB720B">
              <w:rPr>
                <w:rFonts w:asciiTheme="minorBidi" w:hAnsiTheme="minorBidi"/>
                <w:rtl/>
              </w:rPr>
              <w:instrText xml:space="preserve"> </w:instrText>
            </w:r>
            <w:r w:rsidRPr="00AB720B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‏ה' תמוז, תשפ"ה</w:t>
            </w:r>
            <w:r w:rsidRPr="00AB720B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AB720B" w:rsidRDefault="00345E59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AB720B">
              <w:rPr>
                <w:rFonts w:asciiTheme="minorBidi" w:hAnsiTheme="minorBidi"/>
                <w:rtl/>
              </w:rPr>
              <w:fldChar w:fldCharType="begin"/>
            </w:r>
            <w:r w:rsidRPr="00AB720B">
              <w:rPr>
                <w:rFonts w:asciiTheme="minorBidi" w:hAnsiTheme="minorBidi"/>
                <w:rtl/>
              </w:rPr>
              <w:instrText xml:space="preserve"> </w:instrText>
            </w:r>
            <w:r w:rsidRPr="00AB720B">
              <w:rPr>
                <w:rFonts w:asciiTheme="minorBidi" w:hAnsiTheme="minorBidi"/>
              </w:rPr>
              <w:instrText>DATE</w:instrText>
            </w:r>
            <w:r w:rsidRPr="00AB720B">
              <w:rPr>
                <w:rFonts w:asciiTheme="minorBidi" w:hAnsiTheme="minorBidi"/>
                <w:rtl/>
              </w:rPr>
              <w:instrText xml:space="preserve"> \@ "</w:instrText>
            </w:r>
            <w:r w:rsidRPr="00AB720B">
              <w:rPr>
                <w:rFonts w:asciiTheme="minorBidi" w:hAnsiTheme="minorBidi"/>
              </w:rPr>
              <w:instrText>d MMMM, yyyy</w:instrText>
            </w:r>
            <w:r w:rsidRPr="00AB720B">
              <w:rPr>
                <w:rFonts w:asciiTheme="minorBidi" w:hAnsiTheme="minorBidi"/>
                <w:rtl/>
              </w:rPr>
              <w:instrText xml:space="preserve">" </w:instrText>
            </w:r>
            <w:r w:rsidRPr="00AB720B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‏1 יולי, 2025</w:t>
            </w:r>
            <w:r w:rsidRPr="00AB720B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AB720B" w:rsidRDefault="009005BA" w:rsidP="007B0741">
      <w:pPr>
        <w:tabs>
          <w:tab w:val="left" w:pos="2315"/>
        </w:tabs>
        <w:rPr>
          <w:rFonts w:asciiTheme="minorBidi" w:hAnsiTheme="minorBidi"/>
          <w:rtl/>
        </w:rPr>
      </w:pPr>
    </w:p>
    <w:p w:rsidR="00D66255" w:rsidRPr="00AB720B" w:rsidRDefault="00345E59" w:rsidP="009005BA">
      <w:pPr>
        <w:tabs>
          <w:tab w:val="left" w:pos="2315"/>
        </w:tabs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  <w:lang w:bidi="ar-SA"/>
        </w:rPr>
        <w:t>بيان صحفي:</w:t>
      </w:r>
    </w:p>
    <w:p w:rsidR="00837AC3" w:rsidRDefault="00345E59" w:rsidP="00837AC3">
      <w:pPr>
        <w:spacing w:before="100" w:beforeAutospacing="1"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lang w:bidi="ar-SA"/>
        </w:rPr>
      </w:pP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بنك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إسرائيل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="00AA212F"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 xml:space="preserve">يتخذ 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خطوة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هامة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لتعزيز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الابتكار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والكفاءة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والشفافية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</w:p>
    <w:p w:rsidR="00AA212F" w:rsidRPr="00AA212F" w:rsidRDefault="00345E59" w:rsidP="00837AC3">
      <w:pPr>
        <w:spacing w:after="100" w:afterAutospacing="1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</w:pP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في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أنظمة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الدفع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في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hint="cs"/>
          <w:b/>
          <w:bCs/>
          <w:sz w:val="32"/>
          <w:szCs w:val="32"/>
          <w:rtl/>
          <w:lang w:bidi="ar-SA"/>
        </w:rPr>
        <w:t>النظام الاقتصادي</w:t>
      </w:r>
      <w:r w:rsidRPr="00AA212F">
        <w:rPr>
          <w:rFonts w:asciiTheme="minorBidi" w:eastAsia="Times New Roman" w:hAnsiTheme="minorBidi"/>
          <w:b/>
          <w:bCs/>
          <w:sz w:val="32"/>
          <w:szCs w:val="32"/>
          <w:rtl/>
          <w:lang w:bidi="ar-SA"/>
        </w:rPr>
        <w:t xml:space="preserve"> </w:t>
      </w:r>
    </w:p>
    <w:p w:rsidR="00AB720B" w:rsidRPr="00AB720B" w:rsidRDefault="00345E59" w:rsidP="00AA212F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bidi="ar-SA"/>
        </w:rPr>
      </w:pP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أكمل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عملية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الانتقال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معيار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/>
          <w:b/>
          <w:bCs/>
          <w:sz w:val="24"/>
          <w:szCs w:val="24"/>
        </w:rPr>
        <w:t>ISO20022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نظام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التسوية في الوقت الحقيقي (زهاف)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وهي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خطوةٌ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هامةٌ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تُعزز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الابتكار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والكفاءة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والشفافية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أنظمة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الدفع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تعزيز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استقرارها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الاقتصاد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الإسرائيلي</w:t>
      </w:r>
      <w:r w:rsidRPr="00AB720B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>.</w:t>
      </w:r>
    </w:p>
    <w:p w:rsidR="00AA212F" w:rsidRDefault="00345E59" w:rsidP="00AA212F">
      <w:pPr>
        <w:spacing w:before="100" w:beforeAutospacing="1" w:after="100" w:afterAutospacing="1"/>
        <w:jc w:val="both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أكمل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بنك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بنجاح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عملية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الانتقال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/>
          <w:sz w:val="24"/>
          <w:szCs w:val="24"/>
        </w:rPr>
        <w:t>ISO20022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نظام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التسوية في الوقت الحقيقي (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زهاف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)، والذي يشكل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البنية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التحتية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الأساسية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لتحويل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الأموال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بالشيكل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تُمثل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هذه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الخطوة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إنجاز</w:t>
      </w:r>
      <w:r w:rsidR="00837AC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هام</w:t>
      </w:r>
      <w:r w:rsidR="00837AC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تطوير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البنية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التحتية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المالية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لإسرائيل،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وتضع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 الاقتصادي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المحلي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طليعة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الابتكار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العالمي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مجال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أنظمة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</w:p>
    <w:p w:rsidR="00AB720B" w:rsidRPr="00AB720B" w:rsidRDefault="00345E59" w:rsidP="00AA212F">
      <w:pPr>
        <w:spacing w:before="100" w:beforeAutospacing="1" w:after="100" w:afterAutospacing="1"/>
        <w:jc w:val="both"/>
        <w:rPr>
          <w:rFonts w:asciiTheme="minorBidi" w:eastAsia="Times New Roman" w:hAnsiTheme="minorBidi"/>
          <w:sz w:val="24"/>
          <w:szCs w:val="24"/>
          <w:rtl/>
          <w:lang w:bidi="ar-SA"/>
        </w:rPr>
      </w:pP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اعتمد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بنك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إسرائيل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/>
          <w:sz w:val="24"/>
          <w:szCs w:val="24"/>
        </w:rPr>
        <w:t>ISO20022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طوّرته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شركة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 w:rsidRPr="00AB720B">
        <w:rPr>
          <w:rFonts w:asciiTheme="minorBidi" w:eastAsia="Times New Roman" w:hAnsiTheme="minorBidi"/>
          <w:sz w:val="24"/>
          <w:szCs w:val="24"/>
        </w:rPr>
        <w:t>SWIFT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كمنصة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لتحويل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الدفعات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الدولية،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بما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يتوافق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الدولي،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غرار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أسواق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رائدة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مثل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سوق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الاتحاد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الأوروبي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وبريطانيا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وكندا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AB720B" w:rsidRPr="00AB720B" w:rsidRDefault="00345E59" w:rsidP="00AA212F">
      <w:pPr>
        <w:spacing w:before="100" w:beforeAutospacing="1" w:after="100" w:afterAutospacing="1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يتيح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الجديد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الذي تم تطبيقه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نقل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معلومات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غنية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ومنظمة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وموحدة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إشعار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الدفع،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مما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سيساعد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المستقبل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جعل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تحويلات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أكثر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كفاءة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وسرعة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وبتكلفة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أقل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الزبون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المتوقع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يكون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لهذه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الخطوة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تأثير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واسع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المدى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الطويل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جميع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الأطراف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الفاعلة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النظام الاقتصادي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جمهور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الزبائن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والبنوك،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وأنظمة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الدفع،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والمؤسسات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المالية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غير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المصرفية،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وشركات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التكنولوجيا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المالية،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والمصالح التجارية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AB720B" w:rsidRPr="00AA212F" w:rsidRDefault="00345E59" w:rsidP="00AA212F">
      <w:pPr>
        <w:spacing w:before="100" w:beforeAutospacing="1" w:after="100" w:afterAutospacing="1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يُحقق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تطبيق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المعيار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الجديد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فوائد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جمة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AA212F"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للجمهور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>:</w:t>
      </w:r>
    </w:p>
    <w:p w:rsidR="00AB720B" w:rsidRPr="00AB720B" w:rsidRDefault="00345E59" w:rsidP="00AA212F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تحسين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سرعة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AA212F"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 xml:space="preserve">تنفيذ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المعاملات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بفضل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المعلومات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المفص</w:t>
      </w:r>
      <w:r w:rsidR="00837AC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ّ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وأوقات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المعالجة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السريعة،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يُحسّن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سرعة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تنفيذ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الدف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عات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و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يُحسّن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تجربة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الخدمة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للزبائن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الأفراد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والمصالح التجارية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حد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سواء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AB720B" w:rsidRPr="00AB720B" w:rsidRDefault="00345E59" w:rsidP="00AA212F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خفض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تكلفة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المعاملات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بفضل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طريقة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هيكلة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المعلومات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الرسالة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وتوحيد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الخانات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قد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يُخفّض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الجديد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تكاليف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المعاملات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AB720B" w:rsidRPr="00AB720B" w:rsidRDefault="00345E59" w:rsidP="00AB720B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تحسين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جودة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البيانات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تحويلات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مالية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دقيقة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وأسرع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وأكثر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كفاءة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وقت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مضى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يُقلّل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استخدام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المعيار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التداخل،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ويُحسّن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الدقة،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ويُتيح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تحويلات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أسرع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وأكثر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سهولة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لكل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مستخدم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AB720B" w:rsidRPr="00AB720B" w:rsidRDefault="00345E59" w:rsidP="00AA212F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التوافق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العالمي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يُعزز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القدرة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إجراء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دفعات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دولية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دقيقة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وآمنة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وفق</w:t>
      </w:r>
      <w:r w:rsidR="00837AC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للمعايير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العالمية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AB720B" w:rsidRPr="00AB720B" w:rsidRDefault="00345E59" w:rsidP="00AB720B">
      <w:pPr>
        <w:pStyle w:val="ListParagraph"/>
        <w:numPr>
          <w:ilvl w:val="0"/>
          <w:numId w:val="27"/>
        </w:numPr>
        <w:spacing w:after="160" w:line="259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تشجيع</w:t>
      </w:r>
      <w:r w:rsidRPr="00AA212F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الابتكار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يُمكّن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استخدام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المعلومات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الغنية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تطوير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منتجات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مالية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متطورة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مُصمّمة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خصيص</w:t>
      </w:r>
      <w:r w:rsidR="00837AC3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لتلبية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الاحتياجات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المتغيرة</w:t>
      </w:r>
      <w:r w:rsidRPr="00AB720B">
        <w:rPr>
          <w:rFonts w:asciiTheme="minorBidi" w:eastAsia="Times New Roman" w:hAnsiTheme="minorBidi" w:cs="Arial"/>
          <w:sz w:val="24"/>
          <w:szCs w:val="24"/>
          <w:rtl/>
          <w:lang w:bidi="ar-SA"/>
        </w:rPr>
        <w:t>.</w:t>
      </w:r>
    </w:p>
    <w:p w:rsidR="002C6E73" w:rsidRPr="00AB720B" w:rsidRDefault="002C6E73" w:rsidP="002C6E73">
      <w:pPr>
        <w:pStyle w:val="ListParagraph"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AA212F" w:rsidRDefault="00345E59" w:rsidP="00AA212F">
      <w:pPr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AB720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البروفيسور</w:t>
      </w:r>
      <w:r w:rsidRPr="00AB720B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أمير</w:t>
      </w:r>
      <w:r w:rsidRPr="00AB720B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يارون،</w:t>
      </w:r>
      <w:r w:rsidRPr="00AB720B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محافظ</w:t>
      </w:r>
      <w:r w:rsidRPr="00AB720B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AB720B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AB720B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</w:p>
    <w:p w:rsidR="002C6E73" w:rsidRPr="00AA212F" w:rsidRDefault="00345E59" w:rsidP="00AA212F">
      <w:pPr>
        <w:rPr>
          <w:rFonts w:asciiTheme="minorBidi" w:hAnsiTheme="minorBidi"/>
          <w:sz w:val="24"/>
          <w:szCs w:val="24"/>
          <w:rtl/>
        </w:rPr>
      </w:pP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يُعدّ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تطبيق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/>
          <w:sz w:val="24"/>
          <w:szCs w:val="24"/>
        </w:rPr>
        <w:t>ISO 20022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التسوية في الوقت الحقيقي (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زهاف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)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خطوةً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استراتيجيةً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هامة </w:t>
      </w:r>
      <w:r w:rsidR="00AA212F"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يقودها</w:t>
      </w:r>
      <w:r w:rsidR="00AA212F"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="00AA212F"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 مجال ال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بنيةً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تحتيةً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تماشى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المعايير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الدولية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يُعزز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نجاح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تطبيق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المعيار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البنية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التحتية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الأساسية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لسوق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الدفعات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ويُسهم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تحسين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الشفافية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والدقة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والكفاءة،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ويضع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طليعة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الابتكار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مجال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أتقدم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بالشكر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الشركاء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شاركوا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العملية،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تشكل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مثالاً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واضحاً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الابتكار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والعمل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المهني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37AC3">
        <w:rPr>
          <w:rFonts w:asciiTheme="minorBidi" w:hAnsiTheme="minorBidi" w:cs="Arial" w:hint="cs"/>
          <w:sz w:val="24"/>
          <w:szCs w:val="24"/>
          <w:rtl/>
          <w:lang w:bidi="ar-SA"/>
        </w:rPr>
        <w:t>الذي يخدم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مصلحة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والنظام الاقتصادي</w:t>
      </w:r>
      <w:r w:rsidRPr="00AA212F">
        <w:rPr>
          <w:rFonts w:asciiTheme="minorBidi" w:hAnsiTheme="minorBidi" w:cs="Arial"/>
          <w:sz w:val="24"/>
          <w:szCs w:val="24"/>
          <w:rtl/>
          <w:lang w:bidi="ar-SA"/>
        </w:rPr>
        <w:t>."</w:t>
      </w:r>
    </w:p>
    <w:p w:rsidR="00AA212F" w:rsidRPr="00AA212F" w:rsidRDefault="00345E59" w:rsidP="00345E59">
      <w:pPr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lastRenderedPageBreak/>
        <w:t>عوفر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جولان،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مدير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قسم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أنظمة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الدفع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مقاصة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A212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AA212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</w:p>
    <w:p w:rsidR="00AB720B" w:rsidRPr="00AB720B" w:rsidRDefault="00345E59" w:rsidP="00072C41">
      <w:pPr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>"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أتولى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المنصب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مع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شعور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عميق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بالمسؤولية،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وقتٍ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يشهد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فيه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الدفعات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طفرةً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تكنولوجية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ويشرفني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أبدأ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عملي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إطلاق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/>
          <w:sz w:val="24"/>
          <w:szCs w:val="24"/>
        </w:rPr>
        <w:t>ISO 20022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نظام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(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زهاف</w:t>
      </w:r>
      <w:r w:rsidR="00AA212F">
        <w:rPr>
          <w:rFonts w:asciiTheme="minorBidi" w:hAnsiTheme="minorBidi" w:cs="Arial" w:hint="cs"/>
          <w:sz w:val="24"/>
          <w:szCs w:val="24"/>
          <w:rtl/>
          <w:lang w:bidi="ar-SA"/>
        </w:rPr>
        <w:t>)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مشروعٌ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هام في مجال ا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لبنية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التحتية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وخطوةٌ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هامةٌ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بُنيت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فترةٍ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طويلةٍ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الدؤوب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والتنسيق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بأكمله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والتعاون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الوثيق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الجهات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الفاعلة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النظام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يتماشى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التطبيق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الناجح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لهذه المعيار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المعايير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العالمية،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ويمثل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خطوةً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مهمةً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البنية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التحتية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الأساسية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للنظام الاقتصادي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وزيادة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الكفاءة،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وتحسين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الشفافية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والدقة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البيانات،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وتهيئة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للتحديات والفرص 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أشكر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الشركاء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مهنيتهم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وتفانيهم،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وأرى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العملية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تعبير</w:t>
      </w:r>
      <w:r w:rsidR="00837AC3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واضحاً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المبادئ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ستقود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القسم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الأمام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مجال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الابتكار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والتميز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والتعاون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المثمر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لما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فيه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مصلحة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الجمهور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والنظام الاقتصادي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>."</w:t>
      </w:r>
    </w:p>
    <w:p w:rsidR="00AB720B" w:rsidRPr="00072C41" w:rsidRDefault="00345E59" w:rsidP="00AB720B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proofErr w:type="spellStart"/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لي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ئ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ور</w:t>
      </w:r>
      <w:proofErr w:type="spellEnd"/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جورجي،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مدير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قسم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تكنولوجيا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المعلومات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72C41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072C41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</w:p>
    <w:p w:rsidR="00AB720B" w:rsidRPr="00AB720B" w:rsidRDefault="00345E59" w:rsidP="00072C41">
      <w:pPr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يسعدنا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نعلن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إتمام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تحديث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تكنولوجي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هام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وناجح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لنظام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/>
          <w:sz w:val="24"/>
          <w:szCs w:val="24"/>
        </w:rPr>
        <w:t>RTGS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الخاص بنا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تحديث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يُحقق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التوافق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معيار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/>
          <w:sz w:val="24"/>
          <w:szCs w:val="24"/>
        </w:rPr>
        <w:t>ISO 20022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يُعد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التحديث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عنصر</w:t>
      </w:r>
      <w:r w:rsidR="00837AC3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أساسي</w:t>
      </w:r>
      <w:r w:rsidR="00837AC3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جهود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لتحسين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كفاءة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وموثوقية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وأمان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أنظمة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الدفع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تضعنا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الخطوة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طليعة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الابتكار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المالي،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وتتيح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لنا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الاستفادة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بروتوكول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تبادل بيانات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أكثر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ثراءً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وشمولية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B720B" w:rsidRPr="00AB720B" w:rsidRDefault="00345E59" w:rsidP="00072C41">
      <w:pPr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إنها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قفزة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تكنولوجية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الأمام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ستعزز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مكانتنا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وتُمكّننا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مواجهة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تحديات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المستقبل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عالم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الدفعات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B720B" w:rsidRDefault="00345E59" w:rsidP="00AA212F">
      <w:pPr>
        <w:jc w:val="both"/>
        <w:rPr>
          <w:rFonts w:asciiTheme="minorBidi" w:hAnsiTheme="minorBidi" w:cs="Arial"/>
          <w:sz w:val="24"/>
          <w:szCs w:val="24"/>
          <w:rtl/>
          <w:lang w:bidi="ar-SA"/>
        </w:rPr>
      </w:pP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سيواصل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تشجيع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الابتكار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وتعزيز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البنى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التحتية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المتقدمة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للدفع،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يخدم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="00837AC3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مالية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مفتوحة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وتنافسية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ومستقرة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لصالح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مواطني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الدولة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"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072C41" w:rsidRPr="00AB720B" w:rsidRDefault="00072C41" w:rsidP="00AA212F">
      <w:pPr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AB720B" w:rsidRPr="00AB720B" w:rsidRDefault="00345E59" w:rsidP="00072C41">
      <w:pPr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يمكن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الاطلاع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شرح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مفص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ّ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لنظام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التسوية في الوقت الحقيقي (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زهاف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)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موقع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72C41">
        <w:rPr>
          <w:rFonts w:asciiTheme="minorBidi" w:hAnsiTheme="minorBidi" w:cs="Arial" w:hint="cs"/>
          <w:sz w:val="24"/>
          <w:szCs w:val="24"/>
          <w:rtl/>
          <w:lang w:bidi="ar-SA"/>
        </w:rPr>
        <w:t>عبر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الرابط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B720B">
        <w:rPr>
          <w:rFonts w:asciiTheme="minorBidi" w:hAnsiTheme="minorBidi" w:cs="Arial" w:hint="cs"/>
          <w:sz w:val="24"/>
          <w:szCs w:val="24"/>
          <w:rtl/>
          <w:lang w:bidi="ar-SA"/>
        </w:rPr>
        <w:t>التالي</w:t>
      </w:r>
      <w:r w:rsidRPr="00AB720B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bookmarkStart w:id="0" w:name="_GoBack"/>
    <w:p w:rsidR="002C6E73" w:rsidRPr="00AB720B" w:rsidRDefault="00345E59" w:rsidP="009005BA">
      <w:pPr>
        <w:tabs>
          <w:tab w:val="left" w:pos="2315"/>
        </w:tabs>
        <w:rPr>
          <w:rFonts w:asciiTheme="minorBidi" w:hAnsiTheme="minorBidi"/>
          <w:rtl/>
        </w:rPr>
      </w:pPr>
      <w:r>
        <w:fldChar w:fldCharType="begin"/>
      </w:r>
      <w:r>
        <w:instrText xml:space="preserve"> HYPERLINK "</w:instrText>
      </w:r>
      <w:r w:rsidRPr="00345E59">
        <w:instrText>https://www.boi.org.il/ar/roles-ar/paymentsystemar/ilpaymentsystemsar/zahavsystemar</w:instrText>
      </w:r>
      <w:r w:rsidRPr="00345E59">
        <w:rPr>
          <w:rFonts w:cs="Arial"/>
          <w:rtl/>
        </w:rPr>
        <w:instrText>/</w:instrText>
      </w:r>
      <w:r>
        <w:instrText xml:space="preserve">" </w:instrText>
      </w:r>
      <w:r>
        <w:fldChar w:fldCharType="separate"/>
      </w:r>
      <w:r w:rsidRPr="003055E4">
        <w:rPr>
          <w:rStyle w:val="Hyperlink"/>
        </w:rPr>
        <w:t>https://www.boi.org.il/ar/roles-ar/paymentsystemar/ilpaymentsystemsar/zahavsystemar</w:t>
      </w:r>
      <w:r w:rsidRPr="003055E4">
        <w:rPr>
          <w:rStyle w:val="Hyperlink"/>
          <w:rFonts w:cs="Arial"/>
          <w:rtl/>
        </w:rPr>
        <w:t>/</w:t>
      </w:r>
      <w:r>
        <w:fldChar w:fldCharType="end"/>
      </w:r>
      <w:r>
        <w:rPr>
          <w:rFonts w:asciiTheme="minorBidi" w:hAnsiTheme="minorBidi"/>
        </w:rPr>
        <w:t xml:space="preserve"> </w:t>
      </w:r>
      <w:bookmarkEnd w:id="0"/>
    </w:p>
    <w:sectPr w:rsidR="002C6E73" w:rsidRPr="00AB720B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5E59">
      <w:pPr>
        <w:spacing w:after="0" w:line="240" w:lineRule="auto"/>
      </w:pPr>
      <w:r>
        <w:separator/>
      </w:r>
    </w:p>
  </w:endnote>
  <w:endnote w:type="continuationSeparator" w:id="0">
    <w:p w:rsidR="00000000" w:rsidRDefault="0034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345E59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45E59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1D340E" w:rsidRPr="00031A9D" w:rsidP="001D340E" w14:paraId="2D87FC39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45E59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1D340E" w:rsidRPr="00031A9D" w:rsidP="001D340E" w14:paraId="47567F1E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45E59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3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1D340E" w:rsidRPr="00031A9D" w:rsidP="001D340E" w14:paraId="23FC0A48" w14:textId="77777777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345E59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34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1D340E" w:rsidRPr="00031A9D" w:rsidP="001D340E" w14:paraId="3C333C7C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3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5E59">
      <w:pPr>
        <w:spacing w:after="0" w:line="240" w:lineRule="auto"/>
      </w:pPr>
      <w:r>
        <w:separator/>
      </w:r>
    </w:p>
  </w:footnote>
  <w:footnote w:type="continuationSeparator" w:id="0">
    <w:p w:rsidR="00000000" w:rsidRDefault="0034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CD8884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786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41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A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25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A6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AF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C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27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58CE62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CA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E6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6B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2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0A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C6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82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12360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80C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B22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84B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069F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CA2B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A801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202C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EC9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ABEADBC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D55E1894" w:tentative="1">
      <w:start w:val="1"/>
      <w:numFmt w:val="lowerLetter"/>
      <w:lvlText w:val="%2."/>
      <w:lvlJc w:val="left"/>
      <w:pPr>
        <w:ind w:left="1080" w:hanging="360"/>
      </w:pPr>
    </w:lvl>
    <w:lvl w:ilvl="2" w:tplc="57C20D26" w:tentative="1">
      <w:start w:val="1"/>
      <w:numFmt w:val="lowerRoman"/>
      <w:lvlText w:val="%3."/>
      <w:lvlJc w:val="right"/>
      <w:pPr>
        <w:ind w:left="1800" w:hanging="180"/>
      </w:pPr>
    </w:lvl>
    <w:lvl w:ilvl="3" w:tplc="E0022994" w:tentative="1">
      <w:start w:val="1"/>
      <w:numFmt w:val="decimal"/>
      <w:lvlText w:val="%4."/>
      <w:lvlJc w:val="left"/>
      <w:pPr>
        <w:ind w:left="2520" w:hanging="360"/>
      </w:pPr>
    </w:lvl>
    <w:lvl w:ilvl="4" w:tplc="71B0CFA0" w:tentative="1">
      <w:start w:val="1"/>
      <w:numFmt w:val="lowerLetter"/>
      <w:lvlText w:val="%5."/>
      <w:lvlJc w:val="left"/>
      <w:pPr>
        <w:ind w:left="3240" w:hanging="360"/>
      </w:pPr>
    </w:lvl>
    <w:lvl w:ilvl="5" w:tplc="C5BEC7A0" w:tentative="1">
      <w:start w:val="1"/>
      <w:numFmt w:val="lowerRoman"/>
      <w:lvlText w:val="%6."/>
      <w:lvlJc w:val="right"/>
      <w:pPr>
        <w:ind w:left="3960" w:hanging="180"/>
      </w:pPr>
    </w:lvl>
    <w:lvl w:ilvl="6" w:tplc="EF58BC78" w:tentative="1">
      <w:start w:val="1"/>
      <w:numFmt w:val="decimal"/>
      <w:lvlText w:val="%7."/>
      <w:lvlJc w:val="left"/>
      <w:pPr>
        <w:ind w:left="4680" w:hanging="360"/>
      </w:pPr>
    </w:lvl>
    <w:lvl w:ilvl="7" w:tplc="FF3AEE9C" w:tentative="1">
      <w:start w:val="1"/>
      <w:numFmt w:val="lowerLetter"/>
      <w:lvlText w:val="%8."/>
      <w:lvlJc w:val="left"/>
      <w:pPr>
        <w:ind w:left="5400" w:hanging="360"/>
      </w:pPr>
    </w:lvl>
    <w:lvl w:ilvl="8" w:tplc="746CB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6CDCB616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E6A86C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DACF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EAEF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B4E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B683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CE24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4800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A26F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BFE8C7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5BA41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446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44DA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BC8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CEE8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58D8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F6B4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3E3F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F1059"/>
    <w:multiLevelType w:val="multilevel"/>
    <w:tmpl w:val="B9DA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834BD"/>
    <w:multiLevelType w:val="hybridMultilevel"/>
    <w:tmpl w:val="480A0F34"/>
    <w:lvl w:ilvl="0" w:tplc="74BA68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B92D24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EF61B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FABFA6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B486E4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A2E0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ACF6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D2F1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AEBA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44EC"/>
    <w:multiLevelType w:val="hybridMultilevel"/>
    <w:tmpl w:val="1C1837E0"/>
    <w:lvl w:ilvl="0" w:tplc="63D8C29E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A3707C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EEB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2AE3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7E4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5EEC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FA49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0C8B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FEDC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B3F9E"/>
    <w:multiLevelType w:val="hybridMultilevel"/>
    <w:tmpl w:val="F19A3F68"/>
    <w:lvl w:ilvl="0" w:tplc="5D807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CA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E0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2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3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CF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4F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CF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87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52B0"/>
    <w:multiLevelType w:val="hybridMultilevel"/>
    <w:tmpl w:val="37787044"/>
    <w:lvl w:ilvl="0" w:tplc="12AA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A2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6D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C4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0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0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0C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60E9F"/>
    <w:multiLevelType w:val="hybridMultilevel"/>
    <w:tmpl w:val="33606C72"/>
    <w:lvl w:ilvl="0" w:tplc="D938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AC032">
      <w:start w:val="1"/>
      <w:numFmt w:val="hebrew2"/>
      <w:lvlText w:val="%2-"/>
      <w:lvlJc w:val="left"/>
      <w:pPr>
        <w:tabs>
          <w:tab w:val="num" w:pos="1440"/>
        </w:tabs>
        <w:ind w:left="1440" w:hanging="360"/>
      </w:pPr>
    </w:lvl>
    <w:lvl w:ilvl="2" w:tplc="D0DAC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6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00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29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C5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62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80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A49A5"/>
    <w:multiLevelType w:val="hybridMultilevel"/>
    <w:tmpl w:val="D488128E"/>
    <w:lvl w:ilvl="0" w:tplc="7486BE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3026B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C85E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CA0F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5E27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1A59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3A1D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7AD1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60C5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912EE"/>
    <w:multiLevelType w:val="hybridMultilevel"/>
    <w:tmpl w:val="58729F30"/>
    <w:lvl w:ilvl="0" w:tplc="6D4A0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5AC40A" w:tentative="1">
      <w:start w:val="1"/>
      <w:numFmt w:val="lowerLetter"/>
      <w:lvlText w:val="%2."/>
      <w:lvlJc w:val="left"/>
      <w:pPr>
        <w:ind w:left="1079" w:hanging="360"/>
      </w:pPr>
    </w:lvl>
    <w:lvl w:ilvl="2" w:tplc="32567DC2" w:tentative="1">
      <w:start w:val="1"/>
      <w:numFmt w:val="lowerRoman"/>
      <w:lvlText w:val="%3."/>
      <w:lvlJc w:val="right"/>
      <w:pPr>
        <w:ind w:left="1799" w:hanging="180"/>
      </w:pPr>
    </w:lvl>
    <w:lvl w:ilvl="3" w:tplc="1B026C9C" w:tentative="1">
      <w:start w:val="1"/>
      <w:numFmt w:val="decimal"/>
      <w:lvlText w:val="%4."/>
      <w:lvlJc w:val="left"/>
      <w:pPr>
        <w:ind w:left="2519" w:hanging="360"/>
      </w:pPr>
    </w:lvl>
    <w:lvl w:ilvl="4" w:tplc="2F1A7756" w:tentative="1">
      <w:start w:val="1"/>
      <w:numFmt w:val="lowerLetter"/>
      <w:lvlText w:val="%5."/>
      <w:lvlJc w:val="left"/>
      <w:pPr>
        <w:ind w:left="3239" w:hanging="360"/>
      </w:pPr>
    </w:lvl>
    <w:lvl w:ilvl="5" w:tplc="C0B8D1F0" w:tentative="1">
      <w:start w:val="1"/>
      <w:numFmt w:val="lowerRoman"/>
      <w:lvlText w:val="%6."/>
      <w:lvlJc w:val="right"/>
      <w:pPr>
        <w:ind w:left="3959" w:hanging="180"/>
      </w:pPr>
    </w:lvl>
    <w:lvl w:ilvl="6" w:tplc="643A693A" w:tentative="1">
      <w:start w:val="1"/>
      <w:numFmt w:val="decimal"/>
      <w:lvlText w:val="%7."/>
      <w:lvlJc w:val="left"/>
      <w:pPr>
        <w:ind w:left="4679" w:hanging="360"/>
      </w:pPr>
    </w:lvl>
    <w:lvl w:ilvl="7" w:tplc="3314D8C4" w:tentative="1">
      <w:start w:val="1"/>
      <w:numFmt w:val="lowerLetter"/>
      <w:lvlText w:val="%8."/>
      <w:lvlJc w:val="left"/>
      <w:pPr>
        <w:ind w:left="5399" w:hanging="360"/>
      </w:pPr>
    </w:lvl>
    <w:lvl w:ilvl="8" w:tplc="5B58C0F6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7FE0056"/>
    <w:multiLevelType w:val="hybridMultilevel"/>
    <w:tmpl w:val="3E1638A6"/>
    <w:lvl w:ilvl="0" w:tplc="0736E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EF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A1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CA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AB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8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67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1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0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12BEA"/>
    <w:multiLevelType w:val="hybridMultilevel"/>
    <w:tmpl w:val="D4BA8082"/>
    <w:lvl w:ilvl="0" w:tplc="8DC0A98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25EE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D0E7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3809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4486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ECB0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CEAB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E24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18A3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3A0EE0"/>
    <w:multiLevelType w:val="hybridMultilevel"/>
    <w:tmpl w:val="A3A22F8E"/>
    <w:lvl w:ilvl="0" w:tplc="E092F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AEE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8B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4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8A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5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65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23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0F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1C9"/>
    <w:multiLevelType w:val="hybridMultilevel"/>
    <w:tmpl w:val="8EB677D8"/>
    <w:lvl w:ilvl="0" w:tplc="FFC4B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2EB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AA61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01A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47AE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E040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448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8BD0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AA04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F3F09"/>
    <w:multiLevelType w:val="hybridMultilevel"/>
    <w:tmpl w:val="F9DAA404"/>
    <w:lvl w:ilvl="0" w:tplc="B100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67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C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EF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D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2A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02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07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CB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C97829"/>
    <w:multiLevelType w:val="hybridMultilevel"/>
    <w:tmpl w:val="DC4CD442"/>
    <w:lvl w:ilvl="0" w:tplc="B45474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A50D6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A266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6870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5AA6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EABC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B8A5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C496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C6F4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446BFD"/>
    <w:multiLevelType w:val="hybridMultilevel"/>
    <w:tmpl w:val="1F14AA34"/>
    <w:lvl w:ilvl="0" w:tplc="84308A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681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02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E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A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6C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E1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A9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0C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9F3982"/>
    <w:multiLevelType w:val="hybridMultilevel"/>
    <w:tmpl w:val="EFCCFC24"/>
    <w:lvl w:ilvl="0" w:tplc="A1329E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4D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5031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26DE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50A4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72D3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C0C0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2056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46F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20"/>
  </w:num>
  <w:num w:numId="9">
    <w:abstractNumId w:val="23"/>
  </w:num>
  <w:num w:numId="10">
    <w:abstractNumId w:val="17"/>
  </w:num>
  <w:num w:numId="11">
    <w:abstractNumId w:val="14"/>
  </w:num>
  <w:num w:numId="12">
    <w:abstractNumId w:val="18"/>
  </w:num>
  <w:num w:numId="13">
    <w:abstractNumId w:val="12"/>
  </w:num>
  <w:num w:numId="14">
    <w:abstractNumId w:val="3"/>
  </w:num>
  <w:num w:numId="15">
    <w:abstractNumId w:val="19"/>
  </w:num>
  <w:num w:numId="16">
    <w:abstractNumId w:val="1"/>
  </w:num>
  <w:num w:numId="17">
    <w:abstractNumId w:val="26"/>
  </w:num>
  <w:num w:numId="18">
    <w:abstractNumId w:val="24"/>
  </w:num>
  <w:num w:numId="19">
    <w:abstractNumId w:val="22"/>
  </w:num>
  <w:num w:numId="20">
    <w:abstractNumId w:val="21"/>
  </w:num>
  <w:num w:numId="21">
    <w:abstractNumId w:val="0"/>
  </w:num>
  <w:num w:numId="22">
    <w:abstractNumId w:val="9"/>
  </w:num>
  <w:num w:numId="23">
    <w:abstractNumId w:val="25"/>
  </w:num>
  <w:num w:numId="24">
    <w:abstractNumId w:val="11"/>
  </w:num>
  <w:num w:numId="25">
    <w:abstractNumId w:val="13"/>
  </w:num>
  <w:num w:numId="26">
    <w:abstractNumId w:val="15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2C41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37A5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D71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C6E73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45E59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0C50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3DDB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9FA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37AC3"/>
    <w:rsid w:val="00845A81"/>
    <w:rsid w:val="00846082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2A5D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453C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12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B720B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6BB1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6ED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B25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1919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6ED5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B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41919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4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did.li/spotify-third-side-of-coin" TargetMode="External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511A-DB22-4E69-BF2A-D854128C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3660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2025-07-01T12:18:00Z</dcterms:created>
  <dcterms:modified xsi:type="dcterms:W3CDTF">2025-07-01T12:18:00Z</dcterms:modified>
</cp:coreProperties>
</file>