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39" w:rsidRPr="0015485D" w:rsidRDefault="00392839" w:rsidP="001D480A">
      <w:pPr>
        <w:spacing w:after="0" w:line="240" w:lineRule="auto"/>
        <w:jc w:val="right"/>
        <w:rPr>
          <w:rFonts w:ascii="David" w:eastAsia="Calibri" w:hAnsi="David" w:cs="David"/>
          <w:sz w:val="24"/>
          <w:szCs w:val="24"/>
        </w:rPr>
      </w:pPr>
      <w:bookmarkStart w:id="0" w:name="_GoBack"/>
      <w:bookmarkEnd w:id="0"/>
      <w:r>
        <w:rPr>
          <w:rFonts w:ascii="Times New Roman" w:eastAsia="Calibri" w:hAnsi="Times New Roman" w:cs="David" w:hint="eastAsia"/>
          <w:sz w:val="24"/>
          <w:szCs w:val="24"/>
          <w:rtl/>
        </w:rPr>
        <w:t>‏</w:t>
      </w:r>
      <w:r>
        <w:rPr>
          <w:rFonts w:ascii="Times New Roman" w:eastAsia="Calibri" w:hAnsi="Times New Roman" w:cs="David"/>
          <w:sz w:val="24"/>
          <w:szCs w:val="24"/>
          <w:rtl/>
        </w:rPr>
        <w:t xml:space="preserve"> </w:t>
      </w:r>
    </w:p>
    <w:tbl>
      <w:tblPr>
        <w:tblpPr w:leftFromText="180" w:rightFromText="180" w:vertAnchor="text" w:horzAnchor="margin" w:tblpY="-217"/>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1D480A" w:rsidRPr="001D480A" w:rsidTr="006F0425">
        <w:tc>
          <w:tcPr>
            <w:tcW w:w="2840" w:type="dxa"/>
            <w:vAlign w:val="center"/>
          </w:tcPr>
          <w:p w:rsidR="001D480A" w:rsidRPr="001D480A" w:rsidRDefault="001D480A" w:rsidP="006F0425">
            <w:pPr>
              <w:spacing w:before="240"/>
              <w:rPr>
                <w:rFonts w:ascii="David" w:hAnsi="David" w:cs="David"/>
                <w:b/>
                <w:bCs/>
                <w:sz w:val="32"/>
                <w:szCs w:val="32"/>
                <w:lang w:eastAsia="he-IL"/>
              </w:rPr>
            </w:pPr>
            <w:r w:rsidRPr="001D480A">
              <w:rPr>
                <w:rFonts w:ascii="David" w:hAnsi="David" w:cs="David"/>
                <w:b/>
                <w:bCs/>
                <w:sz w:val="32"/>
                <w:szCs w:val="32"/>
                <w:rtl/>
                <w:lang w:eastAsia="he-IL"/>
              </w:rPr>
              <w:t>בנק ישראל</w:t>
            </w:r>
          </w:p>
          <w:p w:rsidR="001D480A" w:rsidRPr="001D480A" w:rsidRDefault="001D480A" w:rsidP="006F0425">
            <w:pPr>
              <w:spacing w:before="240"/>
              <w:ind w:right="-101"/>
              <w:rPr>
                <w:rFonts w:ascii="David" w:hAnsi="David" w:cs="David"/>
                <w:sz w:val="32"/>
                <w:szCs w:val="32"/>
                <w:lang w:eastAsia="he-IL"/>
              </w:rPr>
            </w:pPr>
            <w:r w:rsidRPr="001D480A">
              <w:rPr>
                <w:rFonts w:ascii="David" w:hAnsi="David" w:cs="David"/>
                <w:sz w:val="32"/>
                <w:szCs w:val="32"/>
                <w:rtl/>
                <w:lang w:eastAsia="he-IL"/>
              </w:rPr>
              <w:t>דוברות והסברה כלכלית</w:t>
            </w:r>
          </w:p>
        </w:tc>
        <w:tc>
          <w:tcPr>
            <w:tcW w:w="2596" w:type="dxa"/>
          </w:tcPr>
          <w:p w:rsidR="001D480A" w:rsidRPr="001D480A" w:rsidRDefault="001D480A" w:rsidP="006F0425">
            <w:pPr>
              <w:tabs>
                <w:tab w:val="right" w:pos="2380"/>
              </w:tabs>
              <w:spacing w:before="240" w:line="240" w:lineRule="auto"/>
              <w:rPr>
                <w:rFonts w:ascii="David" w:hAnsi="David" w:cs="David"/>
                <w:lang w:eastAsia="he-IL"/>
              </w:rPr>
            </w:pPr>
            <w:r w:rsidRPr="001D480A">
              <w:rPr>
                <w:rFonts w:ascii="David" w:hAnsi="David" w:cs="David"/>
                <w:noProof/>
                <w:rtl/>
              </w:rPr>
              <w:drawing>
                <wp:anchor distT="0" distB="0" distL="114300" distR="114300" simplePos="0" relativeHeight="251659264" behindDoc="0" locked="0" layoutInCell="1" allowOverlap="1" wp14:anchorId="26362D3E" wp14:editId="07726BC2">
                  <wp:simplePos x="3561715" y="786765"/>
                  <wp:positionH relativeFrom="column">
                    <wp:align>center</wp:align>
                  </wp:positionH>
                  <wp:positionV relativeFrom="paragraph">
                    <wp:posOffset>154940</wp:posOffset>
                  </wp:positionV>
                  <wp:extent cx="1051200" cy="1051200"/>
                  <wp:effectExtent l="0" t="0" r="0" b="0"/>
                  <wp:wrapSquare wrapText="bothSides"/>
                  <wp:docPr id="2" name="תמונה 2"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80A">
              <w:rPr>
                <w:rFonts w:ascii="David" w:hAnsi="David" w:cs="David"/>
                <w:lang w:eastAsia="he-IL"/>
              </w:rPr>
              <w:tab/>
            </w:r>
          </w:p>
        </w:tc>
        <w:tc>
          <w:tcPr>
            <w:tcW w:w="3084" w:type="dxa"/>
            <w:vAlign w:val="center"/>
          </w:tcPr>
          <w:p w:rsidR="001D480A" w:rsidRPr="001D480A" w:rsidRDefault="001D480A" w:rsidP="006F0425">
            <w:pPr>
              <w:spacing w:before="240" w:line="480" w:lineRule="auto"/>
              <w:jc w:val="right"/>
              <w:rPr>
                <w:rFonts w:ascii="David" w:hAnsi="David" w:cs="David"/>
                <w:sz w:val="24"/>
                <w:szCs w:val="24"/>
                <w:rtl/>
                <w:lang w:eastAsia="he-IL"/>
              </w:rPr>
            </w:pPr>
            <w:r w:rsidRPr="001D480A">
              <w:rPr>
                <w:rFonts w:ascii="David" w:hAnsi="David" w:cs="David"/>
                <w:sz w:val="24"/>
                <w:szCs w:val="24"/>
                <w:rtl/>
                <w:lang w:eastAsia="he-IL"/>
              </w:rPr>
              <w:t>‏ירושלים, י"ב בטבת תשפ"א</w:t>
            </w:r>
          </w:p>
          <w:p w:rsidR="001D480A" w:rsidRPr="001D480A" w:rsidRDefault="001D480A" w:rsidP="006F0425">
            <w:pPr>
              <w:spacing w:before="240" w:line="480" w:lineRule="auto"/>
              <w:jc w:val="right"/>
              <w:rPr>
                <w:rFonts w:ascii="David" w:hAnsi="David" w:cs="David"/>
                <w:sz w:val="24"/>
                <w:szCs w:val="24"/>
                <w:lang w:eastAsia="he-IL"/>
              </w:rPr>
            </w:pPr>
            <w:r w:rsidRPr="001D480A">
              <w:rPr>
                <w:rFonts w:ascii="David" w:hAnsi="David" w:cs="David"/>
                <w:sz w:val="24"/>
                <w:szCs w:val="24"/>
                <w:rtl/>
                <w:lang w:eastAsia="he-IL"/>
              </w:rPr>
              <w:t>27 בדצמבר 2020</w:t>
            </w:r>
          </w:p>
        </w:tc>
      </w:tr>
    </w:tbl>
    <w:p w:rsidR="001B0DEF" w:rsidRPr="001D480A" w:rsidRDefault="00182676" w:rsidP="00141B14">
      <w:pPr>
        <w:spacing w:line="360" w:lineRule="auto"/>
        <w:jc w:val="center"/>
        <w:rPr>
          <w:rFonts w:ascii="David" w:hAnsi="David" w:cs="David"/>
          <w:b/>
          <w:bCs/>
          <w:sz w:val="28"/>
          <w:szCs w:val="28"/>
          <w:rtl/>
        </w:rPr>
      </w:pPr>
      <w:r w:rsidRPr="001D480A">
        <w:rPr>
          <w:rFonts w:ascii="David" w:hAnsi="David" w:cs="David"/>
          <w:b/>
          <w:bCs/>
          <w:sz w:val="28"/>
          <w:szCs w:val="28"/>
          <w:rtl/>
        </w:rPr>
        <w:t>שאלות ותשובות לציבור</w:t>
      </w:r>
      <w:r w:rsidR="00271AC7" w:rsidRPr="001D480A">
        <w:rPr>
          <w:rFonts w:ascii="David" w:hAnsi="David" w:cs="David" w:hint="cs"/>
          <w:b/>
          <w:bCs/>
          <w:sz w:val="28"/>
          <w:szCs w:val="28"/>
          <w:rtl/>
        </w:rPr>
        <w:t xml:space="preserve"> </w:t>
      </w:r>
      <w:r w:rsidR="00271AC7" w:rsidRPr="001D480A">
        <w:rPr>
          <w:rFonts w:ascii="David" w:hAnsi="David" w:cs="David"/>
          <w:b/>
          <w:bCs/>
          <w:sz w:val="28"/>
          <w:szCs w:val="28"/>
          <w:rtl/>
        </w:rPr>
        <w:t>–</w:t>
      </w:r>
      <w:r w:rsidR="00271AC7" w:rsidRPr="001D480A">
        <w:rPr>
          <w:rFonts w:ascii="David" w:hAnsi="David" w:cs="David" w:hint="cs"/>
          <w:b/>
          <w:bCs/>
          <w:sz w:val="28"/>
          <w:szCs w:val="28"/>
          <w:rtl/>
        </w:rPr>
        <w:t xml:space="preserve"> עדכון </w:t>
      </w:r>
      <w:r w:rsidRPr="001D480A">
        <w:rPr>
          <w:rFonts w:ascii="David" w:hAnsi="David" w:cs="David"/>
          <w:b/>
          <w:bCs/>
          <w:sz w:val="28"/>
          <w:szCs w:val="28"/>
          <w:rtl/>
        </w:rPr>
        <w:t>הלוואות לדיור בריבית משתנה</w:t>
      </w:r>
    </w:p>
    <w:p w:rsidR="00182676" w:rsidRDefault="00182676" w:rsidP="00182676">
      <w:pPr>
        <w:spacing w:line="360" w:lineRule="auto"/>
        <w:jc w:val="both"/>
        <w:rPr>
          <w:rFonts w:ascii="David" w:hAnsi="David" w:cs="David"/>
          <w:sz w:val="24"/>
          <w:szCs w:val="24"/>
          <w:rtl/>
        </w:rPr>
      </w:pPr>
    </w:p>
    <w:p w:rsidR="00182676" w:rsidRPr="00A90E1F" w:rsidRDefault="00182676" w:rsidP="00FB2185">
      <w:pPr>
        <w:pStyle w:val="a3"/>
        <w:spacing w:line="360" w:lineRule="auto"/>
        <w:ind w:left="0"/>
        <w:jc w:val="both"/>
        <w:rPr>
          <w:rFonts w:ascii="David" w:hAnsi="David" w:cs="David"/>
          <w:sz w:val="24"/>
          <w:szCs w:val="24"/>
        </w:rPr>
      </w:pPr>
      <w:r>
        <w:rPr>
          <w:rFonts w:ascii="David" w:hAnsi="David" w:cs="David" w:hint="cs"/>
          <w:sz w:val="24"/>
          <w:szCs w:val="24"/>
          <w:rtl/>
        </w:rPr>
        <w:t xml:space="preserve">ביום </w:t>
      </w:r>
      <w:r w:rsidR="003736D9">
        <w:rPr>
          <w:rFonts w:ascii="David" w:hAnsi="David" w:cs="David" w:hint="cs"/>
          <w:sz w:val="24"/>
          <w:szCs w:val="24"/>
          <w:rtl/>
        </w:rPr>
        <w:t>ראשון, ה-27.12</w:t>
      </w:r>
      <w:r w:rsidR="006E792B">
        <w:rPr>
          <w:rFonts w:ascii="David" w:hAnsi="David" w:cs="David" w:hint="cs"/>
          <w:sz w:val="24"/>
          <w:szCs w:val="24"/>
          <w:rtl/>
        </w:rPr>
        <w:t>.20</w:t>
      </w:r>
      <w:r>
        <w:rPr>
          <w:rFonts w:ascii="David" w:hAnsi="David" w:cs="David" w:hint="cs"/>
          <w:sz w:val="24"/>
          <w:szCs w:val="24"/>
          <w:rtl/>
        </w:rPr>
        <w:t xml:space="preserve"> עדכן המפקח על הבנקים את הוראת ניהול בנקאי תקין מספר</w:t>
      </w:r>
      <w:r w:rsidR="005838BE">
        <w:rPr>
          <w:rFonts w:ascii="David" w:hAnsi="David" w:cs="David" w:hint="cs"/>
          <w:sz w:val="24"/>
          <w:szCs w:val="24"/>
          <w:rtl/>
        </w:rPr>
        <w:t xml:space="preserve"> 329 </w:t>
      </w:r>
      <w:r w:rsidR="005838BE">
        <w:rPr>
          <w:rFonts w:ascii="David" w:hAnsi="David" w:cs="David"/>
          <w:sz w:val="24"/>
          <w:szCs w:val="24"/>
          <w:rtl/>
        </w:rPr>
        <w:t>–</w:t>
      </w:r>
      <w:r w:rsidR="005838BE">
        <w:rPr>
          <w:rFonts w:ascii="David" w:hAnsi="David" w:cs="David" w:hint="cs"/>
          <w:sz w:val="24"/>
          <w:szCs w:val="24"/>
          <w:rtl/>
        </w:rPr>
        <w:t xml:space="preserve"> </w:t>
      </w:r>
      <w:r w:rsidR="00271AC7">
        <w:rPr>
          <w:rFonts w:ascii="David" w:hAnsi="David" w:cs="David" w:hint="cs"/>
          <w:b/>
          <w:bCs/>
          <w:sz w:val="24"/>
          <w:szCs w:val="24"/>
          <w:rtl/>
        </w:rPr>
        <w:t>"</w:t>
      </w:r>
      <w:r w:rsidR="005838BE" w:rsidRPr="005838BE">
        <w:rPr>
          <w:rFonts w:ascii="David" w:hAnsi="David" w:cs="David" w:hint="cs"/>
          <w:b/>
          <w:bCs/>
          <w:sz w:val="24"/>
          <w:szCs w:val="24"/>
          <w:rtl/>
        </w:rPr>
        <w:t>מגבלות</w:t>
      </w:r>
      <w:r w:rsidR="005838BE" w:rsidRPr="005838BE">
        <w:rPr>
          <w:rFonts w:ascii="David" w:hAnsi="David" w:cs="David"/>
          <w:b/>
          <w:bCs/>
          <w:sz w:val="24"/>
          <w:szCs w:val="24"/>
          <w:rtl/>
        </w:rPr>
        <w:t xml:space="preserve"> </w:t>
      </w:r>
      <w:r w:rsidR="005838BE" w:rsidRPr="005838BE">
        <w:rPr>
          <w:rFonts w:ascii="David" w:hAnsi="David" w:cs="David" w:hint="cs"/>
          <w:b/>
          <w:bCs/>
          <w:sz w:val="24"/>
          <w:szCs w:val="24"/>
          <w:rtl/>
        </w:rPr>
        <w:t>למתן</w:t>
      </w:r>
      <w:r w:rsidR="005838BE" w:rsidRPr="005838BE">
        <w:rPr>
          <w:rFonts w:ascii="David" w:hAnsi="David" w:cs="David"/>
          <w:b/>
          <w:bCs/>
          <w:sz w:val="24"/>
          <w:szCs w:val="24"/>
          <w:rtl/>
        </w:rPr>
        <w:t xml:space="preserve"> </w:t>
      </w:r>
      <w:r w:rsidR="005838BE" w:rsidRPr="005838BE">
        <w:rPr>
          <w:rFonts w:ascii="David" w:hAnsi="David" w:cs="David" w:hint="cs"/>
          <w:b/>
          <w:bCs/>
          <w:sz w:val="24"/>
          <w:szCs w:val="24"/>
          <w:rtl/>
        </w:rPr>
        <w:t>הלוואות</w:t>
      </w:r>
      <w:r w:rsidR="005838BE" w:rsidRPr="005838BE">
        <w:rPr>
          <w:rFonts w:ascii="David" w:hAnsi="David" w:cs="David"/>
          <w:b/>
          <w:bCs/>
          <w:sz w:val="24"/>
          <w:szCs w:val="24"/>
          <w:rtl/>
        </w:rPr>
        <w:t xml:space="preserve"> </w:t>
      </w:r>
      <w:r w:rsidR="005838BE" w:rsidRPr="005838BE">
        <w:rPr>
          <w:rFonts w:ascii="David" w:hAnsi="David" w:cs="David" w:hint="cs"/>
          <w:b/>
          <w:bCs/>
          <w:sz w:val="24"/>
          <w:szCs w:val="24"/>
          <w:rtl/>
        </w:rPr>
        <w:t>לדיור"</w:t>
      </w:r>
      <w:r>
        <w:rPr>
          <w:rFonts w:ascii="David" w:hAnsi="David" w:cs="David" w:hint="cs"/>
          <w:sz w:val="24"/>
          <w:szCs w:val="24"/>
          <w:rtl/>
        </w:rPr>
        <w:t xml:space="preserve">. במסגרת עדכון זה, </w:t>
      </w:r>
      <w:r w:rsidRPr="00182676">
        <w:rPr>
          <w:rFonts w:ascii="David" w:hAnsi="David" w:cs="David"/>
          <w:sz w:val="24"/>
          <w:szCs w:val="24"/>
          <w:rtl/>
        </w:rPr>
        <w:t xml:space="preserve">הוחלט לבטל את הגבלת שיעור רכיב ריבית הפריים בתמהיל </w:t>
      </w:r>
      <w:r w:rsidR="00DA0932" w:rsidRPr="00A90E1F">
        <w:rPr>
          <w:rFonts w:ascii="David" w:hAnsi="David" w:cs="David"/>
          <w:sz w:val="24"/>
          <w:szCs w:val="24"/>
          <w:rtl/>
        </w:rPr>
        <w:t>ה</w:t>
      </w:r>
      <w:r w:rsidR="00DA0932" w:rsidRPr="00A90E1F">
        <w:rPr>
          <w:rFonts w:ascii="David" w:hAnsi="David" w:cs="David" w:hint="cs"/>
          <w:sz w:val="24"/>
          <w:szCs w:val="24"/>
          <w:rtl/>
        </w:rPr>
        <w:t>הלוואה לדיור</w:t>
      </w:r>
      <w:r w:rsidRPr="00A90E1F">
        <w:rPr>
          <w:rFonts w:ascii="David" w:hAnsi="David" w:cs="David"/>
          <w:sz w:val="24"/>
          <w:szCs w:val="24"/>
          <w:rtl/>
        </w:rPr>
        <w:t>, ולהסתפק בהגבלת הריבית המשתנה הקובעת כי לפחות שליש מסך המשכנתא יינתן בריבית קבועה, ו</w:t>
      </w:r>
      <w:r w:rsidR="00FB2185" w:rsidRPr="00A90E1F">
        <w:rPr>
          <w:rFonts w:ascii="David" w:hAnsi="David" w:cs="David" w:hint="cs"/>
          <w:sz w:val="24"/>
          <w:szCs w:val="24"/>
          <w:rtl/>
        </w:rPr>
        <w:t xml:space="preserve">עד </w:t>
      </w:r>
      <w:r w:rsidRPr="00A90E1F">
        <w:rPr>
          <w:rFonts w:ascii="David" w:hAnsi="David" w:cs="David"/>
          <w:sz w:val="24"/>
          <w:szCs w:val="24"/>
          <w:rtl/>
        </w:rPr>
        <w:t xml:space="preserve">שני השלישים הנותרים </w:t>
      </w:r>
      <w:r w:rsidR="00FB2185" w:rsidRPr="00A90E1F">
        <w:rPr>
          <w:rFonts w:ascii="David" w:hAnsi="David" w:cs="David" w:hint="cs"/>
          <w:sz w:val="24"/>
          <w:szCs w:val="24"/>
          <w:rtl/>
        </w:rPr>
        <w:t>יינתנו בריבית משתנה</w:t>
      </w:r>
      <w:r w:rsidRPr="00A90E1F">
        <w:rPr>
          <w:rFonts w:ascii="David" w:hAnsi="David" w:cs="David"/>
          <w:sz w:val="24"/>
          <w:szCs w:val="24"/>
          <w:rtl/>
        </w:rPr>
        <w:t>.</w:t>
      </w:r>
    </w:p>
    <w:p w:rsidR="00182676" w:rsidRDefault="000B68D2" w:rsidP="00C141BA">
      <w:pPr>
        <w:pStyle w:val="a3"/>
        <w:spacing w:line="360" w:lineRule="auto"/>
        <w:ind w:left="0"/>
        <w:jc w:val="both"/>
        <w:rPr>
          <w:rFonts w:ascii="David" w:hAnsi="David" w:cs="David"/>
          <w:sz w:val="24"/>
          <w:szCs w:val="24"/>
        </w:rPr>
      </w:pPr>
      <w:r w:rsidRPr="00A90E1F">
        <w:rPr>
          <w:rFonts w:ascii="David" w:hAnsi="David" w:cs="David" w:hint="cs"/>
          <w:sz w:val="24"/>
          <w:szCs w:val="24"/>
          <w:rtl/>
        </w:rPr>
        <w:t xml:space="preserve">במטרה לסייע לציבור הלווים, מפרסם הפיקוח על הבנקים מסמך </w:t>
      </w:r>
      <w:r w:rsidR="00182676" w:rsidRPr="00A90E1F">
        <w:rPr>
          <w:rFonts w:ascii="David" w:hAnsi="David" w:cs="David" w:hint="cs"/>
          <w:sz w:val="24"/>
          <w:szCs w:val="24"/>
          <w:rtl/>
        </w:rPr>
        <w:t xml:space="preserve">זה </w:t>
      </w:r>
      <w:r w:rsidRPr="00A90E1F">
        <w:rPr>
          <w:rFonts w:ascii="David" w:hAnsi="David" w:cs="David" w:hint="cs"/>
          <w:sz w:val="24"/>
          <w:szCs w:val="24"/>
          <w:rtl/>
        </w:rPr>
        <w:t>ה</w:t>
      </w:r>
      <w:r w:rsidR="00182676" w:rsidRPr="00A90E1F">
        <w:rPr>
          <w:rFonts w:ascii="David" w:hAnsi="David" w:cs="David" w:hint="cs"/>
          <w:sz w:val="24"/>
          <w:szCs w:val="24"/>
          <w:rtl/>
        </w:rPr>
        <w:t>כ</w:t>
      </w:r>
      <w:r w:rsidRPr="00A90E1F">
        <w:rPr>
          <w:rFonts w:ascii="David" w:hAnsi="David" w:cs="David" w:hint="cs"/>
          <w:sz w:val="24"/>
          <w:szCs w:val="24"/>
          <w:rtl/>
        </w:rPr>
        <w:t>ו</w:t>
      </w:r>
      <w:r w:rsidR="00182676" w:rsidRPr="00A90E1F">
        <w:rPr>
          <w:rFonts w:ascii="David" w:hAnsi="David" w:cs="David" w:hint="cs"/>
          <w:sz w:val="24"/>
          <w:szCs w:val="24"/>
          <w:rtl/>
        </w:rPr>
        <w:t>לל</w:t>
      </w:r>
      <w:r w:rsidR="00182676">
        <w:rPr>
          <w:rFonts w:ascii="David" w:hAnsi="David" w:cs="David" w:hint="cs"/>
          <w:sz w:val="24"/>
          <w:szCs w:val="24"/>
          <w:rtl/>
        </w:rPr>
        <w:t xml:space="preserve"> שאלות ותשובות </w:t>
      </w:r>
      <w:r w:rsidR="005838BE">
        <w:rPr>
          <w:rFonts w:ascii="David" w:hAnsi="David" w:cs="David" w:hint="cs"/>
          <w:sz w:val="24"/>
          <w:szCs w:val="24"/>
          <w:rtl/>
        </w:rPr>
        <w:t>הנוגע</w:t>
      </w:r>
      <w:r>
        <w:rPr>
          <w:rFonts w:ascii="David" w:hAnsi="David" w:cs="David" w:hint="cs"/>
          <w:sz w:val="24"/>
          <w:szCs w:val="24"/>
          <w:rtl/>
        </w:rPr>
        <w:t>ות</w:t>
      </w:r>
      <w:r w:rsidR="005838BE">
        <w:rPr>
          <w:rFonts w:ascii="David" w:hAnsi="David" w:cs="David" w:hint="cs"/>
          <w:sz w:val="24"/>
          <w:szCs w:val="24"/>
          <w:rtl/>
        </w:rPr>
        <w:t xml:space="preserve"> לביטול מגבלת ריבית הפריים והשלכות</w:t>
      </w:r>
      <w:r>
        <w:rPr>
          <w:rFonts w:ascii="David" w:hAnsi="David" w:cs="David" w:hint="cs"/>
          <w:sz w:val="24"/>
          <w:szCs w:val="24"/>
          <w:rtl/>
        </w:rPr>
        <w:t>יו</w:t>
      </w:r>
      <w:r w:rsidR="00182676">
        <w:rPr>
          <w:rFonts w:ascii="David" w:hAnsi="David" w:cs="David" w:hint="cs"/>
          <w:sz w:val="24"/>
          <w:szCs w:val="24"/>
          <w:rtl/>
        </w:rPr>
        <w:t>.</w:t>
      </w:r>
    </w:p>
    <w:p w:rsidR="00182676" w:rsidRPr="00271AC7" w:rsidRDefault="002F4A18" w:rsidP="000E5D48">
      <w:pPr>
        <w:pStyle w:val="a3"/>
        <w:spacing w:line="360" w:lineRule="auto"/>
        <w:ind w:left="0"/>
        <w:jc w:val="both"/>
        <w:rPr>
          <w:rFonts w:ascii="David" w:hAnsi="David" w:cs="David"/>
          <w:b/>
          <w:bCs/>
          <w:sz w:val="24"/>
          <w:szCs w:val="24"/>
        </w:rPr>
      </w:pPr>
      <w:r w:rsidRPr="00271AC7">
        <w:rPr>
          <w:rFonts w:ascii="David" w:hAnsi="David" w:cs="David" w:hint="eastAsia"/>
          <w:b/>
          <w:bCs/>
          <w:sz w:val="24"/>
          <w:szCs w:val="24"/>
          <w:rtl/>
        </w:rPr>
        <w:t>מומלץ</w:t>
      </w:r>
      <w:r w:rsidRPr="00271AC7">
        <w:rPr>
          <w:rFonts w:ascii="David" w:hAnsi="David" w:cs="David"/>
          <w:b/>
          <w:bCs/>
          <w:sz w:val="24"/>
          <w:szCs w:val="24"/>
          <w:rtl/>
        </w:rPr>
        <w:t xml:space="preserve"> כי </w:t>
      </w:r>
      <w:r w:rsidR="00DA0932" w:rsidRPr="00271AC7">
        <w:rPr>
          <w:rFonts w:ascii="David" w:hAnsi="David" w:cs="David" w:hint="eastAsia"/>
          <w:b/>
          <w:bCs/>
          <w:sz w:val="24"/>
          <w:szCs w:val="24"/>
          <w:rtl/>
        </w:rPr>
        <w:t>בטרם</w:t>
      </w:r>
      <w:r w:rsidR="00DA0932" w:rsidRPr="00271AC7">
        <w:rPr>
          <w:rFonts w:ascii="David" w:hAnsi="David" w:cs="David"/>
          <w:b/>
          <w:bCs/>
          <w:sz w:val="24"/>
          <w:szCs w:val="24"/>
          <w:rtl/>
        </w:rPr>
        <w:t xml:space="preserve"> נטילת הלוואה לדיור, או </w:t>
      </w:r>
      <w:r w:rsidR="00DA0932" w:rsidRPr="00271AC7">
        <w:rPr>
          <w:rFonts w:ascii="David" w:hAnsi="David" w:cs="David" w:hint="eastAsia"/>
          <w:b/>
          <w:bCs/>
          <w:sz w:val="24"/>
          <w:szCs w:val="24"/>
          <w:rtl/>
        </w:rPr>
        <w:t>מיחזור</w:t>
      </w:r>
      <w:r w:rsidR="00DA0932" w:rsidRPr="00271AC7">
        <w:rPr>
          <w:rFonts w:ascii="David" w:hAnsi="David" w:cs="David"/>
          <w:b/>
          <w:bCs/>
          <w:sz w:val="24"/>
          <w:szCs w:val="24"/>
          <w:rtl/>
        </w:rPr>
        <w:t xml:space="preserve"> הלוואה קיימת, </w:t>
      </w:r>
      <w:r w:rsidRPr="00271AC7">
        <w:rPr>
          <w:rFonts w:ascii="David" w:hAnsi="David" w:cs="David" w:hint="eastAsia"/>
          <w:b/>
          <w:bCs/>
          <w:sz w:val="24"/>
          <w:szCs w:val="24"/>
          <w:rtl/>
        </w:rPr>
        <w:t>הלקוח</w:t>
      </w:r>
      <w:r w:rsidRPr="00271AC7">
        <w:rPr>
          <w:rFonts w:ascii="David" w:hAnsi="David" w:cs="David"/>
          <w:b/>
          <w:bCs/>
          <w:sz w:val="24"/>
          <w:szCs w:val="24"/>
          <w:rtl/>
        </w:rPr>
        <w:t xml:space="preserve"> ינהג באחריות ויבחן</w:t>
      </w:r>
      <w:r w:rsidR="000E5D48">
        <w:rPr>
          <w:rFonts w:ascii="David" w:hAnsi="David" w:cs="David" w:hint="cs"/>
          <w:b/>
          <w:bCs/>
          <w:sz w:val="24"/>
          <w:szCs w:val="24"/>
          <w:rtl/>
        </w:rPr>
        <w:t xml:space="preserve"> </w:t>
      </w:r>
      <w:r w:rsidR="000E5D48" w:rsidRPr="00271AC7">
        <w:rPr>
          <w:rFonts w:ascii="David" w:hAnsi="David" w:cs="David"/>
          <w:b/>
          <w:bCs/>
          <w:sz w:val="24"/>
          <w:szCs w:val="24"/>
          <w:rtl/>
        </w:rPr>
        <w:t>באופן מושכל</w:t>
      </w:r>
      <w:r w:rsidRPr="00271AC7">
        <w:rPr>
          <w:rFonts w:ascii="David" w:hAnsi="David" w:cs="David"/>
          <w:b/>
          <w:bCs/>
          <w:sz w:val="24"/>
          <w:szCs w:val="24"/>
          <w:rtl/>
        </w:rPr>
        <w:t xml:space="preserve"> </w:t>
      </w:r>
      <w:r w:rsidR="00DA0932" w:rsidRPr="00271AC7">
        <w:rPr>
          <w:rFonts w:ascii="David" w:hAnsi="David" w:cs="David" w:hint="eastAsia"/>
          <w:b/>
          <w:bCs/>
          <w:sz w:val="24"/>
          <w:szCs w:val="24"/>
          <w:rtl/>
        </w:rPr>
        <w:t>את</w:t>
      </w:r>
      <w:r w:rsidR="00DA0932" w:rsidRPr="00271AC7">
        <w:rPr>
          <w:rFonts w:ascii="David" w:hAnsi="David" w:cs="David"/>
          <w:b/>
          <w:bCs/>
          <w:sz w:val="24"/>
          <w:szCs w:val="24"/>
          <w:rtl/>
        </w:rPr>
        <w:t xml:space="preserve"> העלויות מול הסיכונים הכרוכים בנטילת ההלוואה. </w:t>
      </w:r>
      <w:r w:rsidR="00182676" w:rsidRPr="00271AC7">
        <w:rPr>
          <w:rFonts w:ascii="David" w:hAnsi="David" w:cs="David" w:hint="eastAsia"/>
          <w:b/>
          <w:bCs/>
          <w:sz w:val="24"/>
          <w:szCs w:val="24"/>
          <w:rtl/>
        </w:rPr>
        <w:t>אין</w:t>
      </w:r>
      <w:r w:rsidR="00182676" w:rsidRPr="00271AC7">
        <w:rPr>
          <w:rFonts w:ascii="David" w:hAnsi="David" w:cs="David"/>
          <w:b/>
          <w:bCs/>
          <w:sz w:val="24"/>
          <w:szCs w:val="24"/>
          <w:rtl/>
        </w:rPr>
        <w:t xml:space="preserve"> בתשובות אלו </w:t>
      </w:r>
      <w:r w:rsidR="005838BE" w:rsidRPr="00271AC7">
        <w:rPr>
          <w:rFonts w:ascii="David" w:hAnsi="David" w:cs="David" w:hint="eastAsia"/>
          <w:b/>
          <w:bCs/>
          <w:sz w:val="24"/>
          <w:szCs w:val="24"/>
          <w:rtl/>
        </w:rPr>
        <w:t>להוות</w:t>
      </w:r>
      <w:r w:rsidR="005838BE" w:rsidRPr="00271AC7">
        <w:rPr>
          <w:rFonts w:ascii="David" w:hAnsi="David" w:cs="David"/>
          <w:b/>
          <w:bCs/>
          <w:sz w:val="24"/>
          <w:szCs w:val="24"/>
          <w:rtl/>
        </w:rPr>
        <w:t xml:space="preserve"> ייעוץ </w:t>
      </w:r>
      <w:r w:rsidR="005838BE" w:rsidRPr="00271AC7">
        <w:rPr>
          <w:rFonts w:ascii="David" w:hAnsi="David" w:cs="David" w:hint="eastAsia"/>
          <w:b/>
          <w:bCs/>
          <w:sz w:val="24"/>
          <w:szCs w:val="24"/>
          <w:rtl/>
        </w:rPr>
        <w:t>לנוטלי</w:t>
      </w:r>
      <w:r w:rsidR="005838BE" w:rsidRPr="00271AC7">
        <w:rPr>
          <w:rFonts w:ascii="David" w:hAnsi="David" w:cs="David"/>
          <w:b/>
          <w:bCs/>
          <w:sz w:val="24"/>
          <w:szCs w:val="24"/>
          <w:rtl/>
        </w:rPr>
        <w:t xml:space="preserve"> המשכנתאות על אופן נטילת ההלוואה לדיור, או על </w:t>
      </w:r>
      <w:r w:rsidR="005838BE" w:rsidRPr="00271AC7">
        <w:rPr>
          <w:rFonts w:ascii="David" w:hAnsi="David" w:cs="David" w:hint="eastAsia"/>
          <w:b/>
          <w:bCs/>
          <w:sz w:val="24"/>
          <w:szCs w:val="24"/>
          <w:rtl/>
        </w:rPr>
        <w:t>מיחזור</w:t>
      </w:r>
      <w:r w:rsidR="005838BE" w:rsidRPr="00271AC7">
        <w:rPr>
          <w:rFonts w:ascii="David" w:hAnsi="David" w:cs="David"/>
          <w:b/>
          <w:bCs/>
          <w:sz w:val="24"/>
          <w:szCs w:val="24"/>
          <w:rtl/>
        </w:rPr>
        <w:t xml:space="preserve"> של הלוואה לדיור</w:t>
      </w:r>
      <w:r w:rsidR="00182676" w:rsidRPr="00271AC7">
        <w:rPr>
          <w:rFonts w:ascii="David" w:hAnsi="David" w:cs="David"/>
          <w:b/>
          <w:bCs/>
          <w:sz w:val="24"/>
          <w:szCs w:val="24"/>
          <w:rtl/>
        </w:rPr>
        <w:t>.</w:t>
      </w:r>
      <w:r w:rsidR="005838BE" w:rsidRPr="00271AC7">
        <w:rPr>
          <w:rFonts w:ascii="David" w:hAnsi="David" w:cs="David"/>
          <w:b/>
          <w:bCs/>
          <w:sz w:val="24"/>
          <w:szCs w:val="24"/>
          <w:rtl/>
        </w:rPr>
        <w:t xml:space="preserve"> </w:t>
      </w:r>
    </w:p>
    <w:p w:rsidR="00182676" w:rsidRPr="001D480A" w:rsidRDefault="00182676" w:rsidP="00182676">
      <w:pPr>
        <w:spacing w:line="360" w:lineRule="auto"/>
        <w:jc w:val="both"/>
        <w:rPr>
          <w:rFonts w:ascii="David" w:hAnsi="David" w:cs="David"/>
          <w:sz w:val="24"/>
          <w:szCs w:val="24"/>
          <w:rtl/>
        </w:rPr>
      </w:pPr>
    </w:p>
    <w:p w:rsidR="00DA0932" w:rsidRDefault="00DA0932" w:rsidP="00DA0932">
      <w:pPr>
        <w:pStyle w:val="a3"/>
        <w:numPr>
          <w:ilvl w:val="0"/>
          <w:numId w:val="2"/>
        </w:numPr>
        <w:spacing w:line="360" w:lineRule="auto"/>
        <w:jc w:val="both"/>
        <w:rPr>
          <w:rFonts w:ascii="David" w:hAnsi="David" w:cs="David"/>
          <w:b/>
          <w:bCs/>
          <w:sz w:val="24"/>
          <w:szCs w:val="24"/>
        </w:rPr>
      </w:pPr>
      <w:r>
        <w:rPr>
          <w:rFonts w:ascii="David" w:hAnsi="David" w:cs="David" w:hint="cs"/>
          <w:b/>
          <w:bCs/>
          <w:sz w:val="24"/>
          <w:szCs w:val="24"/>
          <w:rtl/>
        </w:rPr>
        <w:t>מדוע הפיקוח על הבנקים מטיל הגבלות על תמהיל ההלוואה לדיור</w:t>
      </w:r>
      <w:r w:rsidR="00271AC7">
        <w:rPr>
          <w:rFonts w:ascii="David" w:hAnsi="David" w:cs="David" w:hint="cs"/>
          <w:b/>
          <w:bCs/>
          <w:sz w:val="24"/>
          <w:szCs w:val="24"/>
          <w:rtl/>
        </w:rPr>
        <w:t xml:space="preserve"> </w:t>
      </w:r>
      <w:r w:rsidR="00C40839">
        <w:rPr>
          <w:rFonts w:ascii="David" w:hAnsi="David" w:cs="David" w:hint="cs"/>
          <w:b/>
          <w:bCs/>
          <w:sz w:val="24"/>
          <w:szCs w:val="24"/>
          <w:rtl/>
        </w:rPr>
        <w:t>(משכנתא)</w:t>
      </w:r>
      <w:r>
        <w:rPr>
          <w:rFonts w:ascii="David" w:hAnsi="David" w:cs="David" w:hint="cs"/>
          <w:b/>
          <w:bCs/>
          <w:sz w:val="24"/>
          <w:szCs w:val="24"/>
          <w:rtl/>
        </w:rPr>
        <w:t>?</w:t>
      </w:r>
    </w:p>
    <w:p w:rsidR="00C40839" w:rsidRDefault="0068655D" w:rsidP="00337385">
      <w:pPr>
        <w:pStyle w:val="a3"/>
        <w:spacing w:line="360" w:lineRule="auto"/>
        <w:ind w:left="360"/>
        <w:jc w:val="both"/>
        <w:rPr>
          <w:rFonts w:ascii="David" w:hAnsi="David" w:cs="David"/>
          <w:sz w:val="24"/>
          <w:szCs w:val="24"/>
          <w:rtl/>
        </w:rPr>
      </w:pPr>
      <w:r w:rsidRPr="0068655D">
        <w:rPr>
          <w:rFonts w:ascii="David" w:hAnsi="David" w:cs="David" w:hint="cs"/>
          <w:sz w:val="24"/>
          <w:szCs w:val="24"/>
          <w:rtl/>
        </w:rPr>
        <w:t>הלוואות</w:t>
      </w:r>
      <w:r w:rsidRPr="0068655D">
        <w:rPr>
          <w:rFonts w:ascii="David" w:hAnsi="David" w:cs="David"/>
          <w:sz w:val="24"/>
          <w:szCs w:val="24"/>
          <w:rtl/>
        </w:rPr>
        <w:t xml:space="preserve"> </w:t>
      </w:r>
      <w:r w:rsidRPr="0068655D">
        <w:rPr>
          <w:rFonts w:ascii="David" w:hAnsi="David" w:cs="David" w:hint="cs"/>
          <w:sz w:val="24"/>
          <w:szCs w:val="24"/>
          <w:rtl/>
        </w:rPr>
        <w:t>לדיור</w:t>
      </w:r>
      <w:r w:rsidRPr="0068655D">
        <w:rPr>
          <w:rFonts w:ascii="David" w:hAnsi="David" w:cs="David"/>
          <w:sz w:val="24"/>
          <w:szCs w:val="24"/>
          <w:rtl/>
        </w:rPr>
        <w:t xml:space="preserve"> </w:t>
      </w:r>
      <w:r w:rsidRPr="0068655D">
        <w:rPr>
          <w:rFonts w:ascii="David" w:hAnsi="David" w:cs="David" w:hint="cs"/>
          <w:sz w:val="24"/>
          <w:szCs w:val="24"/>
          <w:rtl/>
        </w:rPr>
        <w:t>הן</w:t>
      </w:r>
      <w:r w:rsidRPr="0068655D">
        <w:rPr>
          <w:rFonts w:ascii="David" w:hAnsi="David" w:cs="David"/>
          <w:sz w:val="24"/>
          <w:szCs w:val="24"/>
          <w:rtl/>
        </w:rPr>
        <w:t xml:space="preserve"> </w:t>
      </w:r>
      <w:r w:rsidRPr="0068655D">
        <w:rPr>
          <w:rFonts w:ascii="David" w:hAnsi="David" w:cs="David" w:hint="cs"/>
          <w:sz w:val="24"/>
          <w:szCs w:val="24"/>
          <w:rtl/>
        </w:rPr>
        <w:t>לרוב</w:t>
      </w:r>
      <w:r w:rsidRPr="0068655D">
        <w:rPr>
          <w:rFonts w:ascii="David" w:hAnsi="David" w:cs="David"/>
          <w:sz w:val="24"/>
          <w:szCs w:val="24"/>
          <w:rtl/>
        </w:rPr>
        <w:t xml:space="preserve"> </w:t>
      </w:r>
      <w:r w:rsidRPr="0068655D">
        <w:rPr>
          <w:rFonts w:ascii="David" w:hAnsi="David" w:cs="David" w:hint="cs"/>
          <w:sz w:val="24"/>
          <w:szCs w:val="24"/>
          <w:rtl/>
        </w:rPr>
        <w:t>הלוואות</w:t>
      </w:r>
      <w:r w:rsidRPr="0068655D">
        <w:rPr>
          <w:rFonts w:ascii="David" w:hAnsi="David" w:cs="David"/>
          <w:sz w:val="24"/>
          <w:szCs w:val="24"/>
          <w:rtl/>
        </w:rPr>
        <w:t xml:space="preserve"> </w:t>
      </w:r>
      <w:r w:rsidRPr="0068655D">
        <w:rPr>
          <w:rFonts w:ascii="David" w:hAnsi="David" w:cs="David" w:hint="cs"/>
          <w:sz w:val="24"/>
          <w:szCs w:val="24"/>
          <w:rtl/>
        </w:rPr>
        <w:t>הניתנות</w:t>
      </w:r>
      <w:r w:rsidRPr="0068655D">
        <w:rPr>
          <w:rFonts w:ascii="David" w:hAnsi="David" w:cs="David"/>
          <w:sz w:val="24"/>
          <w:szCs w:val="24"/>
          <w:rtl/>
        </w:rPr>
        <w:t xml:space="preserve"> </w:t>
      </w:r>
      <w:r w:rsidRPr="0068655D">
        <w:rPr>
          <w:rFonts w:ascii="David" w:hAnsi="David" w:cs="David" w:hint="cs"/>
          <w:sz w:val="24"/>
          <w:szCs w:val="24"/>
          <w:rtl/>
        </w:rPr>
        <w:t>בהיקפים</w:t>
      </w:r>
      <w:r w:rsidRPr="0068655D">
        <w:rPr>
          <w:rFonts w:ascii="David" w:hAnsi="David" w:cs="David"/>
          <w:sz w:val="24"/>
          <w:szCs w:val="24"/>
          <w:rtl/>
        </w:rPr>
        <w:t xml:space="preserve"> </w:t>
      </w:r>
      <w:r w:rsidRPr="0068655D">
        <w:rPr>
          <w:rFonts w:ascii="David" w:hAnsi="David" w:cs="David" w:hint="cs"/>
          <w:sz w:val="24"/>
          <w:szCs w:val="24"/>
          <w:rtl/>
        </w:rPr>
        <w:t>משמעותיים</w:t>
      </w:r>
      <w:r w:rsidRPr="0068655D">
        <w:rPr>
          <w:rFonts w:ascii="David" w:hAnsi="David" w:cs="David"/>
          <w:sz w:val="24"/>
          <w:szCs w:val="24"/>
          <w:rtl/>
        </w:rPr>
        <w:t xml:space="preserve"> </w:t>
      </w:r>
      <w:r w:rsidR="001D2C71">
        <w:rPr>
          <w:rFonts w:ascii="David" w:hAnsi="David" w:cs="David" w:hint="cs"/>
          <w:sz w:val="24"/>
          <w:szCs w:val="24"/>
          <w:rtl/>
        </w:rPr>
        <w:t>ו</w:t>
      </w:r>
      <w:r w:rsidRPr="0068655D">
        <w:rPr>
          <w:rFonts w:ascii="David" w:hAnsi="David" w:cs="David" w:hint="cs"/>
          <w:sz w:val="24"/>
          <w:szCs w:val="24"/>
          <w:rtl/>
        </w:rPr>
        <w:t>לתקופות</w:t>
      </w:r>
      <w:r w:rsidRPr="0068655D">
        <w:rPr>
          <w:rFonts w:ascii="David" w:hAnsi="David" w:cs="David"/>
          <w:sz w:val="24"/>
          <w:szCs w:val="24"/>
          <w:rtl/>
        </w:rPr>
        <w:t xml:space="preserve"> </w:t>
      </w:r>
      <w:r w:rsidRPr="0068655D">
        <w:rPr>
          <w:rFonts w:ascii="David" w:hAnsi="David" w:cs="David" w:hint="cs"/>
          <w:sz w:val="24"/>
          <w:szCs w:val="24"/>
          <w:rtl/>
        </w:rPr>
        <w:t>ארוכות</w:t>
      </w:r>
      <w:r w:rsidRPr="0068655D">
        <w:rPr>
          <w:rFonts w:ascii="David" w:hAnsi="David" w:cs="David"/>
          <w:sz w:val="24"/>
          <w:szCs w:val="24"/>
          <w:rtl/>
        </w:rPr>
        <w:t xml:space="preserve"> (</w:t>
      </w:r>
      <w:r w:rsidRPr="0068655D">
        <w:rPr>
          <w:rFonts w:ascii="David" w:hAnsi="David" w:cs="David" w:hint="cs"/>
          <w:sz w:val="24"/>
          <w:szCs w:val="24"/>
          <w:rtl/>
        </w:rPr>
        <w:t>אף</w:t>
      </w:r>
      <w:r w:rsidRPr="0068655D">
        <w:rPr>
          <w:rFonts w:ascii="David" w:hAnsi="David" w:cs="David"/>
          <w:sz w:val="24"/>
          <w:szCs w:val="24"/>
          <w:rtl/>
        </w:rPr>
        <w:t xml:space="preserve"> </w:t>
      </w:r>
      <w:r w:rsidRPr="0068655D">
        <w:rPr>
          <w:rFonts w:ascii="David" w:hAnsi="David" w:cs="David" w:hint="cs"/>
          <w:sz w:val="24"/>
          <w:szCs w:val="24"/>
          <w:rtl/>
        </w:rPr>
        <w:t>של</w:t>
      </w:r>
      <w:r w:rsidRPr="0068655D">
        <w:rPr>
          <w:rFonts w:ascii="David" w:hAnsi="David" w:cs="David"/>
          <w:sz w:val="24"/>
          <w:szCs w:val="24"/>
          <w:rtl/>
        </w:rPr>
        <w:t xml:space="preserve"> 20 </w:t>
      </w:r>
      <w:r w:rsidRPr="0068655D">
        <w:rPr>
          <w:rFonts w:ascii="David" w:hAnsi="David" w:cs="David" w:hint="cs"/>
          <w:sz w:val="24"/>
          <w:szCs w:val="24"/>
          <w:rtl/>
        </w:rPr>
        <w:t>עד</w:t>
      </w:r>
      <w:r w:rsidRPr="0068655D">
        <w:rPr>
          <w:rFonts w:ascii="David" w:hAnsi="David" w:cs="David"/>
          <w:sz w:val="24"/>
          <w:szCs w:val="24"/>
          <w:rtl/>
        </w:rPr>
        <w:t xml:space="preserve"> 30 </w:t>
      </w:r>
      <w:r w:rsidRPr="0068655D">
        <w:rPr>
          <w:rFonts w:ascii="David" w:hAnsi="David" w:cs="David" w:hint="cs"/>
          <w:sz w:val="24"/>
          <w:szCs w:val="24"/>
          <w:rtl/>
        </w:rPr>
        <w:t>שנים</w:t>
      </w:r>
      <w:r w:rsidRPr="0068655D">
        <w:rPr>
          <w:rFonts w:ascii="David" w:hAnsi="David" w:cs="David"/>
          <w:sz w:val="24"/>
          <w:szCs w:val="24"/>
          <w:rtl/>
        </w:rPr>
        <w:t xml:space="preserve">), </w:t>
      </w:r>
      <w:r w:rsidRPr="0068655D">
        <w:rPr>
          <w:rFonts w:ascii="David" w:hAnsi="David" w:cs="David" w:hint="cs"/>
          <w:sz w:val="24"/>
          <w:szCs w:val="24"/>
          <w:rtl/>
        </w:rPr>
        <w:t>לאורך</w:t>
      </w:r>
      <w:r w:rsidRPr="0068655D">
        <w:rPr>
          <w:rFonts w:ascii="David" w:hAnsi="David" w:cs="David"/>
          <w:sz w:val="24"/>
          <w:szCs w:val="24"/>
          <w:rtl/>
        </w:rPr>
        <w:t xml:space="preserve"> </w:t>
      </w:r>
      <w:r w:rsidRPr="0068655D">
        <w:rPr>
          <w:rFonts w:ascii="David" w:hAnsi="David" w:cs="David" w:hint="cs"/>
          <w:sz w:val="24"/>
          <w:szCs w:val="24"/>
          <w:rtl/>
        </w:rPr>
        <w:t>תקופה</w:t>
      </w:r>
      <w:r w:rsidRPr="0068655D">
        <w:rPr>
          <w:rFonts w:ascii="David" w:hAnsi="David" w:cs="David"/>
          <w:sz w:val="24"/>
          <w:szCs w:val="24"/>
          <w:rtl/>
        </w:rPr>
        <w:t xml:space="preserve"> </w:t>
      </w:r>
      <w:r w:rsidRPr="0068655D">
        <w:rPr>
          <w:rFonts w:ascii="David" w:hAnsi="David" w:cs="David" w:hint="cs"/>
          <w:sz w:val="24"/>
          <w:szCs w:val="24"/>
          <w:rtl/>
        </w:rPr>
        <w:t>זו</w:t>
      </w:r>
      <w:r w:rsidRPr="0068655D">
        <w:rPr>
          <w:rFonts w:ascii="David" w:hAnsi="David" w:cs="David"/>
          <w:sz w:val="24"/>
          <w:szCs w:val="24"/>
          <w:rtl/>
        </w:rPr>
        <w:t xml:space="preserve">, </w:t>
      </w:r>
      <w:r w:rsidRPr="0068655D">
        <w:rPr>
          <w:rFonts w:ascii="David" w:hAnsi="David" w:cs="David" w:hint="cs"/>
          <w:sz w:val="24"/>
          <w:szCs w:val="24"/>
          <w:rtl/>
        </w:rPr>
        <w:t>צפויים</w:t>
      </w:r>
      <w:r w:rsidRPr="0068655D">
        <w:rPr>
          <w:rFonts w:ascii="David" w:hAnsi="David" w:cs="David"/>
          <w:sz w:val="24"/>
          <w:szCs w:val="24"/>
          <w:rtl/>
        </w:rPr>
        <w:t xml:space="preserve"> </w:t>
      </w:r>
      <w:r w:rsidRPr="0068655D">
        <w:rPr>
          <w:rFonts w:ascii="David" w:hAnsi="David" w:cs="David" w:hint="cs"/>
          <w:sz w:val="24"/>
          <w:szCs w:val="24"/>
          <w:rtl/>
        </w:rPr>
        <w:t>שינויים</w:t>
      </w:r>
      <w:r w:rsidRPr="0068655D">
        <w:rPr>
          <w:rFonts w:ascii="David" w:hAnsi="David" w:cs="David"/>
          <w:sz w:val="24"/>
          <w:szCs w:val="24"/>
          <w:rtl/>
        </w:rPr>
        <w:t xml:space="preserve"> </w:t>
      </w:r>
      <w:r w:rsidRPr="0068655D">
        <w:rPr>
          <w:rFonts w:ascii="David" w:hAnsi="David" w:cs="David" w:hint="cs"/>
          <w:sz w:val="24"/>
          <w:szCs w:val="24"/>
          <w:rtl/>
        </w:rPr>
        <w:t>רבים</w:t>
      </w:r>
      <w:r w:rsidRPr="0068655D">
        <w:rPr>
          <w:rFonts w:ascii="David" w:hAnsi="David" w:cs="David"/>
          <w:sz w:val="24"/>
          <w:szCs w:val="24"/>
          <w:rtl/>
        </w:rPr>
        <w:t xml:space="preserve"> </w:t>
      </w:r>
      <w:r w:rsidRPr="0068655D">
        <w:rPr>
          <w:rFonts w:ascii="David" w:hAnsi="David" w:cs="David" w:hint="cs"/>
          <w:sz w:val="24"/>
          <w:szCs w:val="24"/>
          <w:rtl/>
        </w:rPr>
        <w:t>בשוק</w:t>
      </w:r>
      <w:r w:rsidRPr="0068655D">
        <w:rPr>
          <w:rFonts w:ascii="David" w:hAnsi="David" w:cs="David"/>
          <w:sz w:val="24"/>
          <w:szCs w:val="24"/>
          <w:rtl/>
        </w:rPr>
        <w:t xml:space="preserve">, </w:t>
      </w:r>
      <w:r w:rsidRPr="0068655D">
        <w:rPr>
          <w:rFonts w:ascii="David" w:hAnsi="David" w:cs="David" w:hint="cs"/>
          <w:sz w:val="24"/>
          <w:szCs w:val="24"/>
          <w:rtl/>
        </w:rPr>
        <w:t>העשויים</w:t>
      </w:r>
      <w:r w:rsidRPr="0068655D">
        <w:rPr>
          <w:rFonts w:ascii="David" w:hAnsi="David" w:cs="David"/>
          <w:sz w:val="24"/>
          <w:szCs w:val="24"/>
          <w:rtl/>
        </w:rPr>
        <w:t xml:space="preserve"> </w:t>
      </w:r>
      <w:r w:rsidRPr="0068655D">
        <w:rPr>
          <w:rFonts w:ascii="David" w:hAnsi="David" w:cs="David" w:hint="cs"/>
          <w:sz w:val="24"/>
          <w:szCs w:val="24"/>
          <w:rtl/>
        </w:rPr>
        <w:t>להשפיע</w:t>
      </w:r>
      <w:r w:rsidRPr="0068655D">
        <w:rPr>
          <w:rFonts w:ascii="David" w:hAnsi="David" w:cs="David"/>
          <w:sz w:val="24"/>
          <w:szCs w:val="24"/>
          <w:rtl/>
        </w:rPr>
        <w:t xml:space="preserve"> </w:t>
      </w:r>
      <w:r w:rsidRPr="0068655D">
        <w:rPr>
          <w:rFonts w:ascii="David" w:hAnsi="David" w:cs="David" w:hint="cs"/>
          <w:sz w:val="24"/>
          <w:szCs w:val="24"/>
          <w:rtl/>
        </w:rPr>
        <w:t>על</w:t>
      </w:r>
      <w:r w:rsidRPr="0068655D">
        <w:rPr>
          <w:rFonts w:ascii="David" w:hAnsi="David" w:cs="David"/>
          <w:sz w:val="24"/>
          <w:szCs w:val="24"/>
          <w:rtl/>
        </w:rPr>
        <w:t xml:space="preserve"> </w:t>
      </w:r>
      <w:r w:rsidRPr="0068655D">
        <w:rPr>
          <w:rFonts w:ascii="David" w:hAnsi="David" w:cs="David" w:hint="cs"/>
          <w:sz w:val="24"/>
          <w:szCs w:val="24"/>
          <w:rtl/>
        </w:rPr>
        <w:t>מחירי</w:t>
      </w:r>
      <w:r w:rsidRPr="0068655D">
        <w:rPr>
          <w:rFonts w:ascii="David" w:hAnsi="David" w:cs="David"/>
          <w:sz w:val="24"/>
          <w:szCs w:val="24"/>
          <w:rtl/>
        </w:rPr>
        <w:t xml:space="preserve"> </w:t>
      </w:r>
      <w:r w:rsidRPr="0068655D">
        <w:rPr>
          <w:rFonts w:ascii="David" w:hAnsi="David" w:cs="David" w:hint="cs"/>
          <w:sz w:val="24"/>
          <w:szCs w:val="24"/>
          <w:rtl/>
        </w:rPr>
        <w:t>ההלוואות</w:t>
      </w:r>
      <w:r w:rsidRPr="0068655D">
        <w:rPr>
          <w:rFonts w:ascii="David" w:hAnsi="David" w:cs="David"/>
          <w:sz w:val="24"/>
          <w:szCs w:val="24"/>
          <w:rtl/>
        </w:rPr>
        <w:t xml:space="preserve">. </w:t>
      </w:r>
      <w:r w:rsidRPr="0068655D">
        <w:rPr>
          <w:rFonts w:ascii="David" w:hAnsi="David" w:cs="David" w:hint="cs"/>
          <w:sz w:val="24"/>
          <w:szCs w:val="24"/>
          <w:rtl/>
        </w:rPr>
        <w:t>לדוגמא</w:t>
      </w:r>
      <w:r w:rsidRPr="0068655D">
        <w:rPr>
          <w:rFonts w:ascii="David" w:hAnsi="David" w:cs="David"/>
          <w:sz w:val="24"/>
          <w:szCs w:val="24"/>
          <w:rtl/>
        </w:rPr>
        <w:t xml:space="preserve">- </w:t>
      </w:r>
      <w:r w:rsidRPr="0068655D">
        <w:rPr>
          <w:rFonts w:ascii="David" w:hAnsi="David" w:cs="David" w:hint="cs"/>
          <w:sz w:val="24"/>
          <w:szCs w:val="24"/>
          <w:rtl/>
        </w:rPr>
        <w:t>שינויים</w:t>
      </w:r>
      <w:r w:rsidRPr="0068655D">
        <w:rPr>
          <w:rFonts w:ascii="David" w:hAnsi="David" w:cs="David"/>
          <w:sz w:val="24"/>
          <w:szCs w:val="24"/>
          <w:rtl/>
        </w:rPr>
        <w:t xml:space="preserve"> </w:t>
      </w:r>
      <w:r w:rsidRPr="0068655D">
        <w:rPr>
          <w:rFonts w:ascii="David" w:hAnsi="David" w:cs="David" w:hint="cs"/>
          <w:sz w:val="24"/>
          <w:szCs w:val="24"/>
          <w:rtl/>
        </w:rPr>
        <w:t>בריבית</w:t>
      </w:r>
      <w:r w:rsidRPr="0068655D">
        <w:rPr>
          <w:rFonts w:ascii="David" w:hAnsi="David" w:cs="David"/>
          <w:sz w:val="24"/>
          <w:szCs w:val="24"/>
          <w:rtl/>
        </w:rPr>
        <w:t xml:space="preserve"> </w:t>
      </w:r>
      <w:r w:rsidRPr="0068655D">
        <w:rPr>
          <w:rFonts w:ascii="David" w:hAnsi="David" w:cs="David" w:hint="cs"/>
          <w:sz w:val="24"/>
          <w:szCs w:val="24"/>
          <w:rtl/>
        </w:rPr>
        <w:t>בנק</w:t>
      </w:r>
      <w:r w:rsidRPr="0068655D">
        <w:rPr>
          <w:rFonts w:ascii="David" w:hAnsi="David" w:cs="David"/>
          <w:sz w:val="24"/>
          <w:szCs w:val="24"/>
          <w:rtl/>
        </w:rPr>
        <w:t xml:space="preserve"> </w:t>
      </w:r>
      <w:r w:rsidRPr="0068655D">
        <w:rPr>
          <w:rFonts w:ascii="David" w:hAnsi="David" w:cs="David" w:hint="cs"/>
          <w:sz w:val="24"/>
          <w:szCs w:val="24"/>
          <w:rtl/>
        </w:rPr>
        <w:t>ישראל</w:t>
      </w:r>
      <w:r w:rsidR="003736D9">
        <w:rPr>
          <w:rFonts w:ascii="David" w:hAnsi="David" w:cs="David" w:hint="cs"/>
          <w:sz w:val="24"/>
          <w:szCs w:val="24"/>
          <w:rtl/>
        </w:rPr>
        <w:t>, שינויים בשיעורי האינפלציה (קצב עליית המחירים)</w:t>
      </w:r>
      <w:r w:rsidRPr="0068655D">
        <w:rPr>
          <w:rFonts w:ascii="David" w:hAnsi="David" w:cs="David"/>
          <w:sz w:val="24"/>
          <w:szCs w:val="24"/>
          <w:rtl/>
        </w:rPr>
        <w:t xml:space="preserve"> </w:t>
      </w:r>
      <w:r w:rsidRPr="0068655D">
        <w:rPr>
          <w:rFonts w:ascii="David" w:hAnsi="David" w:cs="David" w:hint="cs"/>
          <w:sz w:val="24"/>
          <w:szCs w:val="24"/>
          <w:rtl/>
        </w:rPr>
        <w:t>או</w:t>
      </w:r>
      <w:r w:rsidRPr="0068655D">
        <w:rPr>
          <w:rFonts w:ascii="David" w:hAnsi="David" w:cs="David"/>
          <w:sz w:val="24"/>
          <w:szCs w:val="24"/>
          <w:rtl/>
        </w:rPr>
        <w:t xml:space="preserve"> </w:t>
      </w:r>
      <w:r w:rsidRPr="0068655D">
        <w:rPr>
          <w:rFonts w:ascii="David" w:hAnsi="David" w:cs="David" w:hint="cs"/>
          <w:sz w:val="24"/>
          <w:szCs w:val="24"/>
          <w:rtl/>
        </w:rPr>
        <w:t>שינויים</w:t>
      </w:r>
      <w:r w:rsidRPr="0068655D">
        <w:rPr>
          <w:rFonts w:ascii="David" w:hAnsi="David" w:cs="David"/>
          <w:sz w:val="24"/>
          <w:szCs w:val="24"/>
          <w:rtl/>
        </w:rPr>
        <w:t xml:space="preserve"> </w:t>
      </w:r>
      <w:r w:rsidRPr="0068655D">
        <w:rPr>
          <w:rFonts w:ascii="David" w:hAnsi="David" w:cs="David" w:hint="cs"/>
          <w:sz w:val="24"/>
          <w:szCs w:val="24"/>
          <w:rtl/>
        </w:rPr>
        <w:t>בתשואות</w:t>
      </w:r>
      <w:r w:rsidRPr="0068655D">
        <w:rPr>
          <w:rFonts w:ascii="David" w:hAnsi="David" w:cs="David"/>
          <w:sz w:val="24"/>
          <w:szCs w:val="24"/>
          <w:rtl/>
        </w:rPr>
        <w:t xml:space="preserve"> </w:t>
      </w:r>
      <w:r w:rsidRPr="0068655D">
        <w:rPr>
          <w:rFonts w:ascii="David" w:hAnsi="David" w:cs="David" w:hint="cs"/>
          <w:sz w:val="24"/>
          <w:szCs w:val="24"/>
          <w:rtl/>
        </w:rPr>
        <w:t>האג</w:t>
      </w:r>
      <w:r w:rsidRPr="0068655D">
        <w:rPr>
          <w:rFonts w:ascii="David" w:hAnsi="David" w:cs="David"/>
          <w:sz w:val="24"/>
          <w:szCs w:val="24"/>
          <w:rtl/>
        </w:rPr>
        <w:t>"</w:t>
      </w:r>
      <w:r w:rsidRPr="0068655D">
        <w:rPr>
          <w:rFonts w:ascii="David" w:hAnsi="David" w:cs="David" w:hint="cs"/>
          <w:sz w:val="24"/>
          <w:szCs w:val="24"/>
          <w:rtl/>
        </w:rPr>
        <w:t>ח</w:t>
      </w:r>
      <w:r w:rsidRPr="0068655D">
        <w:rPr>
          <w:rFonts w:ascii="David" w:hAnsi="David" w:cs="David"/>
          <w:sz w:val="24"/>
          <w:szCs w:val="24"/>
          <w:rtl/>
        </w:rPr>
        <w:t xml:space="preserve"> </w:t>
      </w:r>
      <w:r w:rsidRPr="0068655D">
        <w:rPr>
          <w:rFonts w:ascii="David" w:hAnsi="David" w:cs="David" w:hint="cs"/>
          <w:sz w:val="24"/>
          <w:szCs w:val="24"/>
          <w:rtl/>
        </w:rPr>
        <w:t>הממשלתיות</w:t>
      </w:r>
      <w:r w:rsidRPr="0068655D">
        <w:rPr>
          <w:rFonts w:ascii="David" w:hAnsi="David" w:cs="David"/>
          <w:sz w:val="24"/>
          <w:szCs w:val="24"/>
          <w:rtl/>
        </w:rPr>
        <w:t xml:space="preserve">, </w:t>
      </w:r>
      <w:r w:rsidRPr="0068655D">
        <w:rPr>
          <w:rFonts w:ascii="David" w:hAnsi="David" w:cs="David" w:hint="cs"/>
          <w:sz w:val="24"/>
          <w:szCs w:val="24"/>
          <w:rtl/>
        </w:rPr>
        <w:t>משפיעים</w:t>
      </w:r>
      <w:r w:rsidRPr="0068655D">
        <w:rPr>
          <w:rFonts w:ascii="David" w:hAnsi="David" w:cs="David"/>
          <w:sz w:val="24"/>
          <w:szCs w:val="24"/>
          <w:rtl/>
        </w:rPr>
        <w:t xml:space="preserve"> </w:t>
      </w:r>
      <w:r w:rsidRPr="0068655D">
        <w:rPr>
          <w:rFonts w:ascii="David" w:hAnsi="David" w:cs="David" w:hint="cs"/>
          <w:sz w:val="24"/>
          <w:szCs w:val="24"/>
          <w:rtl/>
        </w:rPr>
        <w:t>באופן</w:t>
      </w:r>
      <w:r w:rsidRPr="0068655D">
        <w:rPr>
          <w:rFonts w:ascii="David" w:hAnsi="David" w:cs="David"/>
          <w:sz w:val="24"/>
          <w:szCs w:val="24"/>
          <w:rtl/>
        </w:rPr>
        <w:t xml:space="preserve"> </w:t>
      </w:r>
      <w:r w:rsidRPr="0068655D">
        <w:rPr>
          <w:rFonts w:ascii="David" w:hAnsi="David" w:cs="David" w:hint="cs"/>
          <w:sz w:val="24"/>
          <w:szCs w:val="24"/>
          <w:rtl/>
        </w:rPr>
        <w:t>ישיר</w:t>
      </w:r>
      <w:r w:rsidRPr="0068655D">
        <w:rPr>
          <w:rFonts w:ascii="David" w:hAnsi="David" w:cs="David"/>
          <w:sz w:val="24"/>
          <w:szCs w:val="24"/>
          <w:rtl/>
        </w:rPr>
        <w:t xml:space="preserve"> </w:t>
      </w:r>
      <w:r w:rsidRPr="0068655D">
        <w:rPr>
          <w:rFonts w:ascii="David" w:hAnsi="David" w:cs="David" w:hint="cs"/>
          <w:sz w:val="24"/>
          <w:szCs w:val="24"/>
          <w:rtl/>
        </w:rPr>
        <w:t>על</w:t>
      </w:r>
      <w:r w:rsidRPr="0068655D">
        <w:rPr>
          <w:rFonts w:ascii="David" w:hAnsi="David" w:cs="David"/>
          <w:sz w:val="24"/>
          <w:szCs w:val="24"/>
          <w:rtl/>
        </w:rPr>
        <w:t xml:space="preserve"> </w:t>
      </w:r>
      <w:r w:rsidRPr="0068655D">
        <w:rPr>
          <w:rFonts w:ascii="David" w:hAnsi="David" w:cs="David" w:hint="cs"/>
          <w:sz w:val="24"/>
          <w:szCs w:val="24"/>
          <w:rtl/>
        </w:rPr>
        <w:t>תמחור</w:t>
      </w:r>
      <w:r w:rsidRPr="0068655D">
        <w:rPr>
          <w:rFonts w:ascii="David" w:hAnsi="David" w:cs="David"/>
          <w:sz w:val="24"/>
          <w:szCs w:val="24"/>
          <w:rtl/>
        </w:rPr>
        <w:t xml:space="preserve"> </w:t>
      </w:r>
      <w:r w:rsidRPr="0068655D">
        <w:rPr>
          <w:rFonts w:ascii="David" w:hAnsi="David" w:cs="David" w:hint="cs"/>
          <w:sz w:val="24"/>
          <w:szCs w:val="24"/>
          <w:rtl/>
        </w:rPr>
        <w:t>ההלוואות</w:t>
      </w:r>
      <w:r w:rsidRPr="0068655D">
        <w:rPr>
          <w:rFonts w:ascii="David" w:hAnsi="David" w:cs="David"/>
          <w:sz w:val="24"/>
          <w:szCs w:val="24"/>
          <w:rtl/>
        </w:rPr>
        <w:t xml:space="preserve">. </w:t>
      </w:r>
      <w:r w:rsidRPr="0068655D">
        <w:rPr>
          <w:rFonts w:ascii="David" w:hAnsi="David" w:cs="David" w:hint="cs"/>
          <w:sz w:val="24"/>
          <w:szCs w:val="24"/>
          <w:rtl/>
        </w:rPr>
        <w:t>שינויים</w:t>
      </w:r>
      <w:r w:rsidRPr="0068655D">
        <w:rPr>
          <w:rFonts w:ascii="David" w:hAnsi="David" w:cs="David"/>
          <w:sz w:val="24"/>
          <w:szCs w:val="24"/>
          <w:rtl/>
        </w:rPr>
        <w:t xml:space="preserve"> </w:t>
      </w:r>
      <w:r w:rsidRPr="0068655D">
        <w:rPr>
          <w:rFonts w:ascii="David" w:hAnsi="David" w:cs="David" w:hint="cs"/>
          <w:sz w:val="24"/>
          <w:szCs w:val="24"/>
          <w:rtl/>
        </w:rPr>
        <w:t>בריביות</w:t>
      </w:r>
      <w:r w:rsidRPr="0068655D">
        <w:rPr>
          <w:rFonts w:ascii="David" w:hAnsi="David" w:cs="David"/>
          <w:sz w:val="24"/>
          <w:szCs w:val="24"/>
          <w:rtl/>
        </w:rPr>
        <w:t xml:space="preserve"> </w:t>
      </w:r>
      <w:r w:rsidRPr="0068655D">
        <w:rPr>
          <w:rFonts w:ascii="David" w:hAnsi="David" w:cs="David" w:hint="cs"/>
          <w:sz w:val="24"/>
          <w:szCs w:val="24"/>
          <w:rtl/>
        </w:rPr>
        <w:t>השוק</w:t>
      </w:r>
      <w:r w:rsidRPr="0068655D">
        <w:rPr>
          <w:rFonts w:ascii="David" w:hAnsi="David" w:cs="David"/>
          <w:sz w:val="24"/>
          <w:szCs w:val="24"/>
          <w:rtl/>
        </w:rPr>
        <w:t xml:space="preserve">, </w:t>
      </w:r>
      <w:r w:rsidRPr="0068655D">
        <w:rPr>
          <w:rFonts w:ascii="David" w:hAnsi="David" w:cs="David" w:hint="cs"/>
          <w:sz w:val="24"/>
          <w:szCs w:val="24"/>
          <w:rtl/>
        </w:rPr>
        <w:t>מייצרים</w:t>
      </w:r>
      <w:r w:rsidRPr="0068655D">
        <w:rPr>
          <w:rFonts w:ascii="David" w:hAnsi="David" w:cs="David"/>
          <w:sz w:val="24"/>
          <w:szCs w:val="24"/>
          <w:rtl/>
        </w:rPr>
        <w:t xml:space="preserve"> "</w:t>
      </w:r>
      <w:r w:rsidRPr="0068655D">
        <w:rPr>
          <w:rFonts w:ascii="David" w:hAnsi="David" w:cs="David" w:hint="cs"/>
          <w:sz w:val="24"/>
          <w:szCs w:val="24"/>
          <w:rtl/>
        </w:rPr>
        <w:t>סיכוני</w:t>
      </w:r>
      <w:r w:rsidRPr="0068655D">
        <w:rPr>
          <w:rFonts w:ascii="David" w:hAnsi="David" w:cs="David"/>
          <w:sz w:val="24"/>
          <w:szCs w:val="24"/>
          <w:rtl/>
        </w:rPr>
        <w:t xml:space="preserve"> </w:t>
      </w:r>
      <w:r w:rsidRPr="0068655D">
        <w:rPr>
          <w:rFonts w:ascii="David" w:hAnsi="David" w:cs="David" w:hint="cs"/>
          <w:sz w:val="24"/>
          <w:szCs w:val="24"/>
          <w:rtl/>
        </w:rPr>
        <w:t>ריבית</w:t>
      </w:r>
      <w:r w:rsidRPr="0068655D">
        <w:rPr>
          <w:rFonts w:ascii="David" w:hAnsi="David" w:cs="David"/>
          <w:sz w:val="24"/>
          <w:szCs w:val="24"/>
          <w:rtl/>
        </w:rPr>
        <w:t xml:space="preserve">". </w:t>
      </w:r>
      <w:r w:rsidR="00C40839">
        <w:rPr>
          <w:rFonts w:ascii="David" w:hAnsi="David" w:cs="David" w:hint="cs"/>
          <w:sz w:val="24"/>
          <w:szCs w:val="24"/>
          <w:rtl/>
        </w:rPr>
        <w:t>החשש הוא שהלקוח יעדיף ליטול הלוואה שבסיס הריביות שלה זול יותר במועד נטילת ההלוואה, ולכן גם ההחזרים החודשים הנגזרים משיעור ריבית זה, אך מנגד חושף אותו בצורה חדה יותר לסיכון הנובע מעליה בריביות השוק. לכן, הוטלו מגבלות על תמהיל ההלוואה- על מנת למתן את מידת סיכון הריבית אליו חשוף הלקוח.</w:t>
      </w:r>
    </w:p>
    <w:p w:rsidR="00A90E1F" w:rsidRPr="00A90E1F" w:rsidRDefault="00A90E1F" w:rsidP="00A90E1F">
      <w:pPr>
        <w:spacing w:line="360" w:lineRule="auto"/>
        <w:jc w:val="both"/>
        <w:rPr>
          <w:rFonts w:ascii="David" w:hAnsi="David" w:cs="David"/>
          <w:sz w:val="24"/>
          <w:szCs w:val="24"/>
          <w:rtl/>
        </w:rPr>
      </w:pPr>
    </w:p>
    <w:p w:rsidR="00FB2185" w:rsidRDefault="00FB2185" w:rsidP="00FB2185">
      <w:pPr>
        <w:pStyle w:val="a3"/>
        <w:numPr>
          <w:ilvl w:val="0"/>
          <w:numId w:val="2"/>
        </w:numPr>
        <w:spacing w:line="360" w:lineRule="auto"/>
        <w:jc w:val="both"/>
        <w:rPr>
          <w:rFonts w:ascii="David" w:hAnsi="David" w:cs="David"/>
          <w:b/>
          <w:bCs/>
          <w:sz w:val="24"/>
          <w:szCs w:val="24"/>
        </w:rPr>
      </w:pPr>
      <w:r w:rsidRPr="005838BE">
        <w:rPr>
          <w:rFonts w:ascii="David" w:hAnsi="David" w:cs="David" w:hint="cs"/>
          <w:b/>
          <w:bCs/>
          <w:sz w:val="24"/>
          <w:szCs w:val="24"/>
          <w:rtl/>
        </w:rPr>
        <w:t xml:space="preserve">יש לי הלוואה קיימת ואני שוקל למחזר את ההלוואה בעקבות ביטול </w:t>
      </w:r>
      <w:r>
        <w:rPr>
          <w:rFonts w:ascii="David" w:hAnsi="David" w:cs="David" w:hint="cs"/>
          <w:b/>
          <w:bCs/>
          <w:sz w:val="24"/>
          <w:szCs w:val="24"/>
          <w:rtl/>
        </w:rPr>
        <w:t>המגבלה על מסלול</w:t>
      </w:r>
      <w:r w:rsidRPr="005838BE">
        <w:rPr>
          <w:rFonts w:ascii="David" w:hAnsi="David" w:cs="David" w:hint="cs"/>
          <w:b/>
          <w:bCs/>
          <w:sz w:val="24"/>
          <w:szCs w:val="24"/>
          <w:rtl/>
        </w:rPr>
        <w:t xml:space="preserve"> ריבית הפריים. האם בהכרח מיחזור ההלוואה ישתלם לי?</w:t>
      </w:r>
    </w:p>
    <w:p w:rsidR="00FB2185" w:rsidRDefault="00FB2185" w:rsidP="00FB2185">
      <w:pPr>
        <w:pStyle w:val="a3"/>
        <w:spacing w:line="360" w:lineRule="auto"/>
        <w:ind w:left="360"/>
        <w:jc w:val="both"/>
        <w:rPr>
          <w:rFonts w:ascii="David" w:hAnsi="David" w:cs="David"/>
          <w:sz w:val="24"/>
          <w:szCs w:val="24"/>
          <w:rtl/>
        </w:rPr>
      </w:pPr>
      <w:r>
        <w:rPr>
          <w:rFonts w:ascii="David" w:hAnsi="David" w:cs="David" w:hint="cs"/>
          <w:sz w:val="24"/>
          <w:szCs w:val="24"/>
          <w:rtl/>
        </w:rPr>
        <w:t>חשוב כי כל לקוח יבחן האם כדאי לו למחזר את ההלוואה בעקבות ביטול המגבלה. על כדאיות המיחזור כאמור יכולים להשפיע מספר פרמטרים, כגון: הסיכונים העולים בעקבות שינוי תמהיל ההלוואה, תיאבון הסיכון של הלקוח, עלויות נלוות ותמהיל ההלוואה שנותרה לתשלום.</w:t>
      </w:r>
    </w:p>
    <w:p w:rsidR="00FB2185" w:rsidRDefault="00FB2185" w:rsidP="00FB2185">
      <w:pPr>
        <w:pStyle w:val="a3"/>
        <w:spacing w:line="360" w:lineRule="auto"/>
        <w:ind w:left="360"/>
        <w:jc w:val="both"/>
        <w:rPr>
          <w:rFonts w:ascii="David" w:hAnsi="David" w:cs="David"/>
          <w:sz w:val="24"/>
          <w:szCs w:val="24"/>
          <w:rtl/>
        </w:rPr>
      </w:pPr>
      <w:r>
        <w:rPr>
          <w:rFonts w:ascii="David" w:hAnsi="David" w:cs="David" w:hint="cs"/>
          <w:sz w:val="24"/>
          <w:szCs w:val="24"/>
          <w:rtl/>
        </w:rPr>
        <w:lastRenderedPageBreak/>
        <w:t xml:space="preserve">כך למשל על הלקוח לבחון את הפער בין הריבית על ההלוואה הקיימת בכל אחד מהמסלולים לעומת ההצעה העדכנית, את גובה ההחזרים החודשיים ואת הצפי לשינוי ההחזרים ככל שריבית בנק ישראל תעלה בעתיד. כמו כן, מאחר ולרוב, רכיב ההלוואה בריבית קבועה, יינתן לתקופה לפירעון קצרה בהרבה לעומת רכיב ההלוואה בריבית משתנה או פריים, ולכן, ככל שחולפות יותר שנים ממועד נטילת ההלוואה, הרי שייתכן וחלקה בפועל של ההלוואה במסלול הפריים גדול יותר מ-1/3. במקרים כאלו, ייתכן ולא ישתלם ללקוח למחזר את ההלוואה, כיוון שכבר עכשיו התמהיל של יתרת ההלוואה שלו משתלם יותר על פני התמהיל אשר יקבל בעקבות מיחזור ההלוואה. הדבר תקף במיוחד ללקוחות שנטלו את הלוואתם לפני שנת 2011, אשר סביר שחלקו של מסלול הפריים ניתן מלכתחילה בשיעורים גבוהים יותר. </w:t>
      </w:r>
    </w:p>
    <w:p w:rsidR="00FB2185" w:rsidRDefault="00FB2185" w:rsidP="00FB2185">
      <w:pPr>
        <w:pStyle w:val="a3"/>
        <w:spacing w:line="360" w:lineRule="auto"/>
        <w:ind w:left="360"/>
        <w:jc w:val="both"/>
        <w:rPr>
          <w:rFonts w:ascii="David" w:hAnsi="David" w:cs="David"/>
          <w:sz w:val="24"/>
          <w:szCs w:val="24"/>
          <w:rtl/>
        </w:rPr>
      </w:pPr>
      <w:r>
        <w:rPr>
          <w:rFonts w:ascii="David" w:hAnsi="David" w:cs="David" w:hint="cs"/>
          <w:sz w:val="24"/>
          <w:szCs w:val="24"/>
          <w:rtl/>
        </w:rPr>
        <w:t>מעבר לכך, יש לבחון את העמלות שיכולות להיות מוטלות על הלקוח כחלק מתהליך המחזור ובהן עמלת פירעון מוקדם.</w:t>
      </w:r>
    </w:p>
    <w:p w:rsidR="00FB2185" w:rsidRPr="005838BE" w:rsidRDefault="00FB2185" w:rsidP="00FB2185">
      <w:pPr>
        <w:pStyle w:val="a3"/>
        <w:spacing w:line="360" w:lineRule="auto"/>
        <w:ind w:left="360"/>
        <w:jc w:val="both"/>
        <w:rPr>
          <w:rFonts w:ascii="David" w:hAnsi="David" w:cs="David"/>
          <w:sz w:val="24"/>
          <w:szCs w:val="24"/>
          <w:rtl/>
        </w:rPr>
      </w:pPr>
    </w:p>
    <w:p w:rsidR="00FB2185" w:rsidRPr="005838BE" w:rsidRDefault="00FB2185" w:rsidP="00337385">
      <w:pPr>
        <w:pStyle w:val="a3"/>
        <w:numPr>
          <w:ilvl w:val="0"/>
          <w:numId w:val="2"/>
        </w:numPr>
        <w:spacing w:line="360" w:lineRule="auto"/>
        <w:jc w:val="both"/>
        <w:rPr>
          <w:rFonts w:ascii="David" w:hAnsi="David" w:cs="David"/>
          <w:sz w:val="24"/>
          <w:szCs w:val="24"/>
        </w:rPr>
      </w:pPr>
      <w:r>
        <w:rPr>
          <w:rFonts w:ascii="David" w:hAnsi="David" w:cs="David" w:hint="cs"/>
          <w:sz w:val="24"/>
          <w:szCs w:val="24"/>
          <w:rtl/>
        </w:rPr>
        <w:t xml:space="preserve"> </w:t>
      </w:r>
      <w:r>
        <w:rPr>
          <w:rFonts w:ascii="David" w:hAnsi="David" w:cs="David" w:hint="cs"/>
          <w:b/>
          <w:bCs/>
          <w:sz w:val="24"/>
          <w:szCs w:val="24"/>
          <w:rtl/>
        </w:rPr>
        <w:t>כיצד ביטול המגבלה עשוי להשפיע על עמלת הפירעון המוקדם ?</w:t>
      </w:r>
    </w:p>
    <w:p w:rsidR="00FB2185" w:rsidRDefault="00FB2185" w:rsidP="00337385">
      <w:pPr>
        <w:pStyle w:val="a3"/>
        <w:spacing w:line="360" w:lineRule="auto"/>
        <w:ind w:left="360"/>
        <w:jc w:val="both"/>
        <w:rPr>
          <w:rFonts w:ascii="David" w:hAnsi="David" w:cs="David"/>
          <w:sz w:val="24"/>
          <w:szCs w:val="24"/>
          <w:rtl/>
        </w:rPr>
      </w:pPr>
      <w:r>
        <w:rPr>
          <w:rFonts w:ascii="David" w:hAnsi="David" w:cs="David" w:hint="cs"/>
          <w:sz w:val="24"/>
          <w:szCs w:val="24"/>
          <w:rtl/>
        </w:rPr>
        <w:t xml:space="preserve">כאשר לווה מבקש לבצע פירעון מוקדם, הלווה נדרש </w:t>
      </w:r>
      <w:r w:rsidR="000E5D48">
        <w:rPr>
          <w:rFonts w:ascii="David" w:hAnsi="David" w:cs="David" w:hint="cs"/>
          <w:sz w:val="24"/>
          <w:szCs w:val="24"/>
          <w:rtl/>
        </w:rPr>
        <w:t>לשלם</w:t>
      </w:r>
      <w:r>
        <w:rPr>
          <w:rFonts w:ascii="David" w:hAnsi="David" w:cs="David" w:hint="cs"/>
          <w:sz w:val="24"/>
          <w:szCs w:val="24"/>
          <w:rtl/>
        </w:rPr>
        <w:t xml:space="preserve"> עמלת פירעון מוקדם, כאשר הרכיב המרכזי בעמלה זאת הוא רכיב  ההיוון. עם זאת, רכיב זה אינו תקף על הלוואה בריבית פריים. כך שככל שחלק גדול יותר מההלוואה יילקח בריבית פריים, הרי שכאשר הלקוח יבקש לבצע פירעון מוקדם, חישוב רכיב ההיוון יבוצע על חלק קטן יותר מההלוואה</w:t>
      </w:r>
      <w:r w:rsidR="000E5D48">
        <w:rPr>
          <w:rFonts w:ascii="David" w:hAnsi="David" w:cs="David" w:hint="cs"/>
          <w:sz w:val="24"/>
          <w:szCs w:val="24"/>
          <w:rtl/>
        </w:rPr>
        <w:t>, כלומר, עמלת הפ</w:t>
      </w:r>
      <w:r w:rsidR="00337385">
        <w:rPr>
          <w:rFonts w:ascii="David" w:hAnsi="David" w:cs="David" w:hint="cs"/>
          <w:sz w:val="24"/>
          <w:szCs w:val="24"/>
          <w:rtl/>
        </w:rPr>
        <w:t>י</w:t>
      </w:r>
      <w:r w:rsidR="000E5D48">
        <w:rPr>
          <w:rFonts w:ascii="David" w:hAnsi="David" w:cs="David" w:hint="cs"/>
          <w:sz w:val="24"/>
          <w:szCs w:val="24"/>
          <w:rtl/>
        </w:rPr>
        <w:t>רעון תהיה קטנה יותר</w:t>
      </w:r>
      <w:r>
        <w:rPr>
          <w:rFonts w:ascii="David" w:hAnsi="David" w:cs="David" w:hint="cs"/>
          <w:sz w:val="24"/>
          <w:szCs w:val="24"/>
          <w:rtl/>
        </w:rPr>
        <w:t xml:space="preserve"> (באשר לעמלת הפירעון בהלוואות בריבית משתנה שאינה פריים, רכיב ההיוון מחושב אך ורק על התקופה עד מועד שינוי הריבית הבא. כך שבמידה והפירעון המוקדם נעשה במועד שינוי הריבית, הלקוח לא ידרש לשלם את רכיב ההיוון על המסלול בריבית משתנה שאינה פריים).</w:t>
      </w:r>
    </w:p>
    <w:p w:rsidR="00FB2185" w:rsidRDefault="00FB2185" w:rsidP="00FB2185">
      <w:pPr>
        <w:pStyle w:val="a3"/>
        <w:spacing w:line="360" w:lineRule="auto"/>
        <w:ind w:left="360"/>
        <w:jc w:val="both"/>
        <w:rPr>
          <w:rFonts w:ascii="David" w:hAnsi="David" w:cs="David"/>
          <w:sz w:val="24"/>
          <w:szCs w:val="24"/>
          <w:rtl/>
        </w:rPr>
      </w:pPr>
    </w:p>
    <w:p w:rsidR="00FB2185" w:rsidRPr="0003592F" w:rsidRDefault="00FB2185" w:rsidP="00FB2185">
      <w:pPr>
        <w:pStyle w:val="a3"/>
        <w:numPr>
          <w:ilvl w:val="0"/>
          <w:numId w:val="2"/>
        </w:numPr>
        <w:spacing w:line="360" w:lineRule="auto"/>
        <w:jc w:val="both"/>
        <w:rPr>
          <w:rFonts w:ascii="David" w:hAnsi="David" w:cs="David"/>
          <w:b/>
          <w:bCs/>
          <w:sz w:val="24"/>
          <w:szCs w:val="24"/>
        </w:rPr>
      </w:pPr>
      <w:r w:rsidRPr="0003592F">
        <w:rPr>
          <w:rFonts w:ascii="David" w:hAnsi="David" w:cs="David" w:hint="cs"/>
          <w:b/>
          <w:bCs/>
          <w:sz w:val="24"/>
          <w:szCs w:val="24"/>
          <w:rtl/>
        </w:rPr>
        <w:t xml:space="preserve">אני לקוח הזכאי להיכנס למתווה דחיית התשלומים בעקבות משבר הקורונה. האם אני יכול לבצע מיחזור של ההלוואה ואז דחיית תשלומים? </w:t>
      </w:r>
    </w:p>
    <w:p w:rsidR="00FB2185" w:rsidRDefault="00FB2185" w:rsidP="00FB2185">
      <w:pPr>
        <w:pStyle w:val="a3"/>
        <w:spacing w:line="360" w:lineRule="auto"/>
        <w:ind w:left="360"/>
        <w:jc w:val="both"/>
        <w:rPr>
          <w:rFonts w:ascii="David" w:hAnsi="David" w:cs="David"/>
          <w:sz w:val="24"/>
          <w:szCs w:val="24"/>
          <w:rtl/>
        </w:rPr>
      </w:pPr>
      <w:r>
        <w:rPr>
          <w:rFonts w:ascii="David" w:hAnsi="David" w:cs="David" w:hint="cs"/>
          <w:sz w:val="24"/>
          <w:szCs w:val="24"/>
          <w:rtl/>
        </w:rPr>
        <w:t>לא. מיחזור הלוואה, משמעותו פירעון של ההלוואה הישנה ונטילת הלוואה חדשה, כך שמיחזור הלוואה מבטל את יכולת הלווה להיכנס אוטומטית למתווה דחיית התשלומים.</w:t>
      </w:r>
    </w:p>
    <w:p w:rsidR="00FB2185" w:rsidRDefault="00FB2185" w:rsidP="00FB2185">
      <w:pPr>
        <w:pStyle w:val="a3"/>
        <w:spacing w:line="360" w:lineRule="auto"/>
        <w:ind w:left="360"/>
        <w:jc w:val="both"/>
        <w:rPr>
          <w:rFonts w:ascii="David" w:hAnsi="David" w:cs="David"/>
          <w:sz w:val="24"/>
          <w:szCs w:val="24"/>
          <w:rtl/>
        </w:rPr>
      </w:pPr>
    </w:p>
    <w:p w:rsidR="00FB2185" w:rsidRPr="006D0749" w:rsidRDefault="00FB2185" w:rsidP="00FB2185">
      <w:pPr>
        <w:pStyle w:val="a3"/>
        <w:numPr>
          <w:ilvl w:val="0"/>
          <w:numId w:val="2"/>
        </w:numPr>
        <w:spacing w:line="360" w:lineRule="auto"/>
        <w:jc w:val="both"/>
        <w:rPr>
          <w:rFonts w:ascii="David" w:hAnsi="David" w:cs="David"/>
          <w:b/>
          <w:bCs/>
          <w:sz w:val="24"/>
          <w:szCs w:val="24"/>
          <w:rtl/>
        </w:rPr>
      </w:pPr>
      <w:r w:rsidRPr="006D0749">
        <w:rPr>
          <w:rFonts w:ascii="David" w:hAnsi="David" w:cs="David" w:hint="cs"/>
          <w:b/>
          <w:bCs/>
          <w:sz w:val="24"/>
          <w:szCs w:val="24"/>
          <w:rtl/>
        </w:rPr>
        <w:t>אני לקוח אשר נמצא כבר במתווה של דחיית תשלומים בעקבות משבר הקורונה ומעוניין כעת  למחזר את ההלוואה ולהישאר עם דחיית התשלומים. האם זה אפשרי?</w:t>
      </w:r>
    </w:p>
    <w:p w:rsidR="00FB2185" w:rsidRPr="006D0749" w:rsidRDefault="00FB2185" w:rsidP="00FB2185">
      <w:pPr>
        <w:pStyle w:val="a3"/>
        <w:spacing w:line="360" w:lineRule="auto"/>
        <w:ind w:left="360"/>
        <w:jc w:val="both"/>
        <w:rPr>
          <w:rFonts w:ascii="David" w:hAnsi="David" w:cs="David"/>
          <w:sz w:val="24"/>
          <w:szCs w:val="24"/>
        </w:rPr>
      </w:pPr>
      <w:r>
        <w:rPr>
          <w:rFonts w:ascii="David" w:hAnsi="David" w:cs="David" w:hint="cs"/>
          <w:sz w:val="24"/>
          <w:szCs w:val="24"/>
          <w:rtl/>
        </w:rPr>
        <w:t>באפשרותך למחזר את ההלוואה בכל עת, החל מכניסת התיקון בהוראה לתוקף. אולם, הבנק רשאי לקבוע בנסיבות אלו כי הליך המחזור מבטל את דחיית התשלומים מכוח המתווה ועליך יהיה לחזור לשלם את החיובים החודשי</w:t>
      </w:r>
      <w:r w:rsidR="000E5D48">
        <w:rPr>
          <w:rFonts w:ascii="David" w:hAnsi="David" w:cs="David" w:hint="cs"/>
          <w:sz w:val="24"/>
          <w:szCs w:val="24"/>
          <w:rtl/>
        </w:rPr>
        <w:t>י</w:t>
      </w:r>
      <w:r>
        <w:rPr>
          <w:rFonts w:ascii="David" w:hAnsi="David" w:cs="David" w:hint="cs"/>
          <w:sz w:val="24"/>
          <w:szCs w:val="24"/>
          <w:rtl/>
        </w:rPr>
        <w:t xml:space="preserve">ם כסדרם, בתנאי ההלוואה החדשה.  </w:t>
      </w:r>
    </w:p>
    <w:p w:rsidR="00A97B21" w:rsidRPr="000E5D48" w:rsidRDefault="00A97B21" w:rsidP="001D2C71">
      <w:pPr>
        <w:pStyle w:val="a3"/>
        <w:spacing w:line="360" w:lineRule="auto"/>
        <w:ind w:left="360"/>
        <w:jc w:val="both"/>
        <w:rPr>
          <w:rFonts w:ascii="David" w:hAnsi="David" w:cs="David"/>
          <w:sz w:val="24"/>
          <w:szCs w:val="24"/>
          <w:rtl/>
        </w:rPr>
      </w:pPr>
    </w:p>
    <w:p w:rsidR="009025DA" w:rsidRDefault="009025DA" w:rsidP="009025DA">
      <w:pPr>
        <w:pStyle w:val="a3"/>
        <w:numPr>
          <w:ilvl w:val="0"/>
          <w:numId w:val="2"/>
        </w:numPr>
        <w:spacing w:line="360" w:lineRule="auto"/>
        <w:jc w:val="both"/>
        <w:rPr>
          <w:rFonts w:ascii="David" w:hAnsi="David" w:cs="David"/>
          <w:b/>
          <w:bCs/>
          <w:sz w:val="24"/>
          <w:szCs w:val="24"/>
        </w:rPr>
      </w:pPr>
      <w:r w:rsidRPr="00114222">
        <w:rPr>
          <w:rFonts w:ascii="David" w:hAnsi="David" w:cs="David" w:hint="eastAsia"/>
          <w:b/>
          <w:bCs/>
          <w:sz w:val="24"/>
          <w:szCs w:val="24"/>
          <w:rtl/>
        </w:rPr>
        <w:t>מהי</w:t>
      </w:r>
      <w:r w:rsidRPr="00114222">
        <w:rPr>
          <w:rFonts w:ascii="David" w:hAnsi="David" w:cs="David"/>
          <w:b/>
          <w:bCs/>
          <w:sz w:val="24"/>
          <w:szCs w:val="24"/>
          <w:rtl/>
        </w:rPr>
        <w:t xml:space="preserve"> </w:t>
      </w:r>
      <w:r w:rsidRPr="00114222">
        <w:rPr>
          <w:rFonts w:ascii="David" w:hAnsi="David" w:cs="David" w:hint="eastAsia"/>
          <w:b/>
          <w:bCs/>
          <w:sz w:val="24"/>
          <w:szCs w:val="24"/>
          <w:rtl/>
        </w:rPr>
        <w:t>הלוואה</w:t>
      </w:r>
      <w:r w:rsidRPr="00114222">
        <w:rPr>
          <w:rFonts w:ascii="David" w:hAnsi="David" w:cs="David"/>
          <w:b/>
          <w:bCs/>
          <w:sz w:val="24"/>
          <w:szCs w:val="24"/>
          <w:rtl/>
        </w:rPr>
        <w:t xml:space="preserve"> בריבית הפריים?</w:t>
      </w:r>
    </w:p>
    <w:p w:rsidR="009025DA" w:rsidRPr="00271AC7" w:rsidRDefault="009025DA" w:rsidP="00A90E1F">
      <w:pPr>
        <w:pStyle w:val="a3"/>
        <w:spacing w:line="360" w:lineRule="auto"/>
        <w:ind w:left="360"/>
        <w:jc w:val="both"/>
        <w:rPr>
          <w:rFonts w:ascii="David" w:hAnsi="David" w:cs="David"/>
          <w:sz w:val="24"/>
          <w:szCs w:val="24"/>
          <w:rtl/>
        </w:rPr>
      </w:pPr>
      <w:r w:rsidRPr="00271AC7">
        <w:rPr>
          <w:rFonts w:ascii="David" w:hAnsi="David" w:cs="David" w:hint="cs"/>
          <w:sz w:val="24"/>
          <w:szCs w:val="24"/>
          <w:rtl/>
        </w:rPr>
        <w:t xml:space="preserve">ריבית הפריים, היא ריבית הצמודה לריבית בנק ישראל, בתוספת מרווח של 1.5%, וללא הצמדה למדד. ריבית זו, הינה ריבית אשר עשויה להשתנות כתלות בשינוי בריבית בנק ישראל. כאשר ריבית בנק ישראל עולה בחודש מסוים, ריבית הפריים תעלה יחד איתה ולהיפך. היות והלוואות בריבית פריים, אינן צמודות למדד המחירים לצרכן רכיב הקרן אינו משתנה לאורך חיי ההלוואה. </w:t>
      </w:r>
      <w:r>
        <w:rPr>
          <w:rFonts w:ascii="David" w:hAnsi="David" w:cs="David" w:hint="cs"/>
          <w:sz w:val="24"/>
          <w:szCs w:val="24"/>
          <w:rtl/>
        </w:rPr>
        <w:t xml:space="preserve">כיום, ריבית בנק ישראל עומדת על 0.1%. המצב זה, ישנה רמת ודאות מאוד </w:t>
      </w:r>
      <w:r>
        <w:rPr>
          <w:rFonts w:ascii="David" w:hAnsi="David" w:cs="David" w:hint="cs"/>
          <w:sz w:val="24"/>
          <w:szCs w:val="24"/>
          <w:rtl/>
        </w:rPr>
        <w:lastRenderedPageBreak/>
        <w:t>גבוהה שלאורך חיי  ההלוואה (שכאמור עומדת על 20-30 שנים</w:t>
      </w:r>
      <w:r w:rsidR="00F0449E">
        <w:rPr>
          <w:rFonts w:ascii="David" w:hAnsi="David" w:cs="David" w:hint="cs"/>
          <w:sz w:val="24"/>
          <w:szCs w:val="24"/>
          <w:rtl/>
        </w:rPr>
        <w:t>)</w:t>
      </w:r>
      <w:r>
        <w:rPr>
          <w:rFonts w:ascii="David" w:hAnsi="David" w:cs="David" w:hint="cs"/>
          <w:sz w:val="24"/>
          <w:szCs w:val="24"/>
          <w:rtl/>
        </w:rPr>
        <w:t xml:space="preserve"> ריבית בנק ישראל תעלה ואיתה  גם ריבית הפריים</w:t>
      </w:r>
      <w:r w:rsidR="000E5D48">
        <w:rPr>
          <w:rFonts w:ascii="David" w:hAnsi="David" w:cs="David" w:hint="cs"/>
          <w:sz w:val="24"/>
          <w:szCs w:val="24"/>
          <w:rtl/>
        </w:rPr>
        <w:t>.</w:t>
      </w:r>
      <w:r w:rsidRPr="00271AC7">
        <w:rPr>
          <w:rFonts w:ascii="David" w:hAnsi="David" w:cs="David"/>
          <w:sz w:val="24"/>
          <w:szCs w:val="24"/>
          <w:rtl/>
        </w:rPr>
        <w:t xml:space="preserve"> </w:t>
      </w:r>
    </w:p>
    <w:p w:rsidR="009025DA" w:rsidRPr="00182676" w:rsidRDefault="009025DA" w:rsidP="009025DA">
      <w:pPr>
        <w:pStyle w:val="a3"/>
        <w:spacing w:line="360" w:lineRule="auto"/>
        <w:ind w:left="792"/>
        <w:jc w:val="both"/>
        <w:rPr>
          <w:rFonts w:ascii="David" w:hAnsi="David" w:cs="David"/>
          <w:sz w:val="24"/>
          <w:szCs w:val="24"/>
        </w:rPr>
      </w:pPr>
    </w:p>
    <w:p w:rsidR="009025DA" w:rsidRPr="00114222" w:rsidRDefault="009025DA" w:rsidP="009025DA">
      <w:pPr>
        <w:pStyle w:val="a3"/>
        <w:numPr>
          <w:ilvl w:val="0"/>
          <w:numId w:val="2"/>
        </w:numPr>
        <w:spacing w:line="360" w:lineRule="auto"/>
        <w:jc w:val="both"/>
        <w:rPr>
          <w:rFonts w:ascii="David" w:hAnsi="David" w:cs="David"/>
          <w:b/>
          <w:bCs/>
          <w:sz w:val="24"/>
          <w:szCs w:val="24"/>
        </w:rPr>
      </w:pPr>
      <w:r w:rsidRPr="00114222">
        <w:rPr>
          <w:rFonts w:ascii="David" w:hAnsi="David" w:cs="David"/>
          <w:b/>
          <w:bCs/>
          <w:sz w:val="24"/>
          <w:szCs w:val="24"/>
          <w:rtl/>
        </w:rPr>
        <w:t xml:space="preserve"> </w:t>
      </w:r>
      <w:r>
        <w:rPr>
          <w:rFonts w:ascii="David" w:hAnsi="David" w:cs="David" w:hint="cs"/>
          <w:b/>
          <w:bCs/>
          <w:sz w:val="24"/>
          <w:szCs w:val="24"/>
          <w:rtl/>
        </w:rPr>
        <w:t xml:space="preserve">מהי </w:t>
      </w:r>
      <w:r w:rsidRPr="00182676">
        <w:rPr>
          <w:rFonts w:ascii="David" w:hAnsi="David" w:cs="David" w:hint="cs"/>
          <w:b/>
          <w:bCs/>
          <w:sz w:val="24"/>
          <w:szCs w:val="24"/>
          <w:rtl/>
        </w:rPr>
        <w:t>הלוואה בריבית משתנה</w:t>
      </w:r>
      <w:r>
        <w:rPr>
          <w:rFonts w:ascii="David" w:hAnsi="David" w:cs="David" w:hint="cs"/>
          <w:b/>
          <w:bCs/>
          <w:sz w:val="24"/>
          <w:szCs w:val="24"/>
          <w:rtl/>
        </w:rPr>
        <w:t xml:space="preserve"> (שאינה פריים)</w:t>
      </w:r>
      <w:r w:rsidRPr="00114222">
        <w:rPr>
          <w:rFonts w:ascii="David" w:hAnsi="David" w:cs="David"/>
          <w:b/>
          <w:bCs/>
          <w:sz w:val="24"/>
          <w:szCs w:val="24"/>
          <w:rtl/>
        </w:rPr>
        <w:t>?</w:t>
      </w:r>
    </w:p>
    <w:p w:rsidR="009025DA" w:rsidRPr="00271AC7" w:rsidRDefault="009025DA" w:rsidP="00337385">
      <w:pPr>
        <w:pStyle w:val="a3"/>
        <w:spacing w:line="360" w:lineRule="auto"/>
        <w:ind w:left="360"/>
        <w:jc w:val="both"/>
        <w:rPr>
          <w:rFonts w:ascii="David" w:hAnsi="David" w:cs="David"/>
          <w:sz w:val="24"/>
          <w:szCs w:val="24"/>
        </w:rPr>
      </w:pPr>
      <w:r w:rsidRPr="00271AC7">
        <w:rPr>
          <w:rFonts w:ascii="David" w:hAnsi="David" w:cs="David" w:hint="cs"/>
          <w:sz w:val="24"/>
          <w:szCs w:val="24"/>
          <w:rtl/>
        </w:rPr>
        <w:t xml:space="preserve">זוהי הלוואה שמועד שינוי הריבית שלה משתנה כל מספר שנים קבוע (בהתאם לחוזה שנקבע עם הלקוח, לרוב כל שנה, שנתיים או חמש שנים), כאשר ריבית העוגן לפיה משתנה הריבית, הינה לרוב תשואות אג"ח ממשלתיות. לדוגמא, במידה וההלוואה היא בריבית המשתנה כל שנתיים, הריבית תהיה צמודה לתשואה על אג"ח ממשלתית לשנתיים. במסלול שכזה, במקרה שתשואות האג"ח עולות, הלקוח לא ירגיש זאת עד למועד שינוי הריבית, בו יתעדכנו שיעורי הריבית בהתאם לתשואות האג"ח העדכניות. הלוואות בריבית משתנה (שאינה פריים) הינן לרוב הלוואות צמודות מדד (כלומר, שרכיב הקרן משתנה לאורך חיי ההלוואה בהתאם למדד המחירים לצרכן). השינוי ברכיב הקרן, בשונה מהשינוי במרכיב הריבית, מתבצע כל חודש </w:t>
      </w:r>
      <w:r>
        <w:rPr>
          <w:rFonts w:ascii="David" w:hAnsi="David" w:cs="David" w:hint="cs"/>
          <w:sz w:val="24"/>
          <w:szCs w:val="24"/>
          <w:rtl/>
        </w:rPr>
        <w:t>ב</w:t>
      </w:r>
      <w:r w:rsidRPr="00271AC7">
        <w:rPr>
          <w:rFonts w:ascii="David" w:hAnsi="David" w:cs="David" w:hint="cs"/>
          <w:sz w:val="24"/>
          <w:szCs w:val="24"/>
          <w:rtl/>
        </w:rPr>
        <w:t>חודשו, בהתאם לשינויים במדד המחירים לצרכן בפועל</w:t>
      </w:r>
      <w:r w:rsidR="00337385">
        <w:rPr>
          <w:rFonts w:ascii="David" w:hAnsi="David" w:cs="David" w:hint="cs"/>
          <w:sz w:val="24"/>
          <w:szCs w:val="24"/>
          <w:rtl/>
        </w:rPr>
        <w:t>.</w:t>
      </w:r>
    </w:p>
    <w:p w:rsidR="009025DA" w:rsidRDefault="009025DA" w:rsidP="009025DA">
      <w:pPr>
        <w:pStyle w:val="a3"/>
        <w:spacing w:line="360" w:lineRule="auto"/>
        <w:ind w:left="360"/>
        <w:jc w:val="both"/>
        <w:rPr>
          <w:rFonts w:ascii="David" w:hAnsi="David" w:cs="David"/>
          <w:sz w:val="24"/>
          <w:szCs w:val="24"/>
          <w:rtl/>
        </w:rPr>
      </w:pPr>
      <w:r w:rsidRPr="00271AC7">
        <w:rPr>
          <w:rFonts w:ascii="David" w:hAnsi="David" w:cs="David" w:hint="eastAsia"/>
          <w:sz w:val="24"/>
          <w:szCs w:val="24"/>
          <w:rtl/>
        </w:rPr>
        <w:t>תחת</w:t>
      </w:r>
      <w:r w:rsidRPr="00271AC7">
        <w:rPr>
          <w:rFonts w:ascii="David" w:hAnsi="David" w:cs="David"/>
          <w:sz w:val="24"/>
          <w:szCs w:val="24"/>
          <w:rtl/>
        </w:rPr>
        <w:t xml:space="preserve"> </w:t>
      </w:r>
      <w:r w:rsidRPr="00271AC7">
        <w:rPr>
          <w:rFonts w:ascii="David" w:hAnsi="David" w:cs="David" w:hint="eastAsia"/>
          <w:sz w:val="24"/>
          <w:szCs w:val="24"/>
          <w:rtl/>
        </w:rPr>
        <w:t>מסלול</w:t>
      </w:r>
      <w:r w:rsidRPr="00271AC7">
        <w:rPr>
          <w:rFonts w:ascii="David" w:hAnsi="David" w:cs="David"/>
          <w:sz w:val="24"/>
          <w:szCs w:val="24"/>
          <w:rtl/>
        </w:rPr>
        <w:t xml:space="preserve"> </w:t>
      </w:r>
      <w:r w:rsidRPr="00271AC7">
        <w:rPr>
          <w:rFonts w:ascii="David" w:hAnsi="David" w:cs="David" w:hint="eastAsia"/>
          <w:sz w:val="24"/>
          <w:szCs w:val="24"/>
          <w:rtl/>
        </w:rPr>
        <w:t>זה</w:t>
      </w:r>
      <w:r w:rsidRPr="00271AC7">
        <w:rPr>
          <w:rFonts w:ascii="David" w:hAnsi="David" w:cs="David"/>
          <w:sz w:val="24"/>
          <w:szCs w:val="24"/>
          <w:rtl/>
        </w:rPr>
        <w:t xml:space="preserve">, </w:t>
      </w:r>
      <w:r w:rsidRPr="00271AC7">
        <w:rPr>
          <w:rFonts w:ascii="David" w:hAnsi="David" w:cs="David" w:hint="eastAsia"/>
          <w:sz w:val="24"/>
          <w:szCs w:val="24"/>
          <w:rtl/>
        </w:rPr>
        <w:t>הלקוח</w:t>
      </w:r>
      <w:r w:rsidRPr="00271AC7">
        <w:rPr>
          <w:rFonts w:ascii="David" w:hAnsi="David" w:cs="David"/>
          <w:sz w:val="24"/>
          <w:szCs w:val="24"/>
          <w:rtl/>
        </w:rPr>
        <w:t xml:space="preserve"> </w:t>
      </w:r>
      <w:r w:rsidRPr="00271AC7">
        <w:rPr>
          <w:rFonts w:ascii="David" w:hAnsi="David" w:cs="David" w:hint="eastAsia"/>
          <w:sz w:val="24"/>
          <w:szCs w:val="24"/>
          <w:rtl/>
        </w:rPr>
        <w:t>חשוף</w:t>
      </w:r>
      <w:r w:rsidRPr="00271AC7">
        <w:rPr>
          <w:rFonts w:ascii="David" w:hAnsi="David" w:cs="David"/>
          <w:sz w:val="24"/>
          <w:szCs w:val="24"/>
          <w:rtl/>
        </w:rPr>
        <w:t xml:space="preserve"> </w:t>
      </w:r>
      <w:r w:rsidRPr="00271AC7">
        <w:rPr>
          <w:rFonts w:ascii="David" w:hAnsi="David" w:cs="David" w:hint="eastAsia"/>
          <w:sz w:val="24"/>
          <w:szCs w:val="24"/>
          <w:rtl/>
        </w:rPr>
        <w:t>לסיכון</w:t>
      </w:r>
      <w:r w:rsidRPr="00271AC7">
        <w:rPr>
          <w:rFonts w:ascii="David" w:hAnsi="David" w:cs="David"/>
          <w:sz w:val="24"/>
          <w:szCs w:val="24"/>
          <w:rtl/>
        </w:rPr>
        <w:t xml:space="preserve"> </w:t>
      </w:r>
      <w:r w:rsidRPr="00271AC7">
        <w:rPr>
          <w:rFonts w:ascii="David" w:hAnsi="David" w:cs="David" w:hint="eastAsia"/>
          <w:sz w:val="24"/>
          <w:szCs w:val="24"/>
          <w:rtl/>
        </w:rPr>
        <w:t>הנובע</w:t>
      </w:r>
      <w:r w:rsidRPr="00271AC7">
        <w:rPr>
          <w:rFonts w:ascii="David" w:hAnsi="David" w:cs="David"/>
          <w:sz w:val="24"/>
          <w:szCs w:val="24"/>
          <w:rtl/>
        </w:rPr>
        <w:t xml:space="preserve"> </w:t>
      </w:r>
      <w:r w:rsidRPr="00271AC7">
        <w:rPr>
          <w:rFonts w:ascii="David" w:hAnsi="David" w:cs="David" w:hint="eastAsia"/>
          <w:sz w:val="24"/>
          <w:szCs w:val="24"/>
          <w:rtl/>
        </w:rPr>
        <w:t>מעליית</w:t>
      </w:r>
      <w:r w:rsidRPr="00271AC7">
        <w:rPr>
          <w:rFonts w:ascii="David" w:hAnsi="David" w:cs="David"/>
          <w:sz w:val="24"/>
          <w:szCs w:val="24"/>
          <w:rtl/>
        </w:rPr>
        <w:t xml:space="preserve"> </w:t>
      </w:r>
      <w:r w:rsidRPr="00271AC7">
        <w:rPr>
          <w:rFonts w:ascii="David" w:hAnsi="David" w:cs="David" w:hint="eastAsia"/>
          <w:sz w:val="24"/>
          <w:szCs w:val="24"/>
          <w:rtl/>
        </w:rPr>
        <w:t>תשואות</w:t>
      </w:r>
      <w:r w:rsidRPr="00271AC7">
        <w:rPr>
          <w:rFonts w:ascii="David" w:hAnsi="David" w:cs="David"/>
          <w:sz w:val="24"/>
          <w:szCs w:val="24"/>
          <w:rtl/>
        </w:rPr>
        <w:t xml:space="preserve"> </w:t>
      </w:r>
      <w:r w:rsidRPr="00271AC7">
        <w:rPr>
          <w:rFonts w:ascii="David" w:hAnsi="David" w:cs="David" w:hint="eastAsia"/>
          <w:sz w:val="24"/>
          <w:szCs w:val="24"/>
          <w:rtl/>
        </w:rPr>
        <w:t>האג</w:t>
      </w:r>
      <w:r w:rsidRPr="00271AC7">
        <w:rPr>
          <w:rFonts w:ascii="David" w:hAnsi="David" w:cs="David"/>
          <w:sz w:val="24"/>
          <w:szCs w:val="24"/>
          <w:rtl/>
        </w:rPr>
        <w:t>"ח</w:t>
      </w:r>
      <w:r w:rsidRPr="00114222">
        <w:rPr>
          <w:rFonts w:ascii="David" w:hAnsi="David" w:cs="David" w:hint="cs"/>
          <w:sz w:val="24"/>
          <w:szCs w:val="24"/>
          <w:rtl/>
        </w:rPr>
        <w:t>, כאשר הסיכון כאמור מתממש במועד שינוי הריבית בלבד (אחת לכמה שנים, בהתאם לחוזה)</w:t>
      </w:r>
      <w:r w:rsidRPr="00271AC7">
        <w:rPr>
          <w:rFonts w:ascii="David" w:hAnsi="David" w:cs="David"/>
          <w:sz w:val="24"/>
          <w:szCs w:val="24"/>
          <w:rtl/>
        </w:rPr>
        <w:t xml:space="preserve">, וכן חשוף מדי חודש </w:t>
      </w:r>
      <w:r w:rsidRPr="00271AC7">
        <w:rPr>
          <w:rFonts w:ascii="David" w:hAnsi="David" w:cs="David" w:hint="eastAsia"/>
          <w:sz w:val="24"/>
          <w:szCs w:val="24"/>
          <w:rtl/>
        </w:rPr>
        <w:t>לשינוי</w:t>
      </w:r>
      <w:r w:rsidRPr="00271AC7">
        <w:rPr>
          <w:rFonts w:ascii="David" w:hAnsi="David" w:cs="David"/>
          <w:sz w:val="24"/>
          <w:szCs w:val="24"/>
          <w:rtl/>
        </w:rPr>
        <w:t xml:space="preserve"> </w:t>
      </w:r>
      <w:r w:rsidRPr="00271AC7">
        <w:rPr>
          <w:rFonts w:ascii="David" w:hAnsi="David" w:cs="David" w:hint="eastAsia"/>
          <w:sz w:val="24"/>
          <w:szCs w:val="24"/>
          <w:rtl/>
        </w:rPr>
        <w:t>במדד</w:t>
      </w:r>
      <w:r w:rsidRPr="00271AC7">
        <w:rPr>
          <w:rFonts w:ascii="David" w:hAnsi="David" w:cs="David"/>
          <w:sz w:val="24"/>
          <w:szCs w:val="24"/>
          <w:rtl/>
        </w:rPr>
        <w:t xml:space="preserve"> המחירים לצרכן. </w:t>
      </w:r>
    </w:p>
    <w:p w:rsidR="009025DA" w:rsidRPr="00271AC7" w:rsidRDefault="009025DA" w:rsidP="009025DA">
      <w:pPr>
        <w:pStyle w:val="a3"/>
        <w:spacing w:line="360" w:lineRule="auto"/>
        <w:ind w:left="360"/>
        <w:jc w:val="both"/>
        <w:rPr>
          <w:rFonts w:ascii="David" w:hAnsi="David" w:cs="David"/>
          <w:sz w:val="24"/>
          <w:szCs w:val="24"/>
          <w:rtl/>
        </w:rPr>
      </w:pPr>
    </w:p>
    <w:p w:rsidR="009025DA" w:rsidRDefault="009025DA" w:rsidP="009025DA">
      <w:pPr>
        <w:pStyle w:val="a3"/>
        <w:numPr>
          <w:ilvl w:val="0"/>
          <w:numId w:val="2"/>
        </w:numPr>
        <w:spacing w:line="360" w:lineRule="auto"/>
        <w:jc w:val="both"/>
        <w:rPr>
          <w:rFonts w:ascii="David" w:hAnsi="David" w:cs="David"/>
          <w:b/>
          <w:bCs/>
          <w:sz w:val="24"/>
          <w:szCs w:val="24"/>
        </w:rPr>
      </w:pPr>
      <w:r>
        <w:rPr>
          <w:rFonts w:ascii="David" w:hAnsi="David" w:cs="David" w:hint="cs"/>
          <w:b/>
          <w:bCs/>
          <w:sz w:val="24"/>
          <w:szCs w:val="24"/>
          <w:rtl/>
        </w:rPr>
        <w:t xml:space="preserve">מהי </w:t>
      </w:r>
      <w:r w:rsidRPr="00182676">
        <w:rPr>
          <w:rFonts w:ascii="David" w:hAnsi="David" w:cs="David" w:hint="cs"/>
          <w:b/>
          <w:bCs/>
          <w:sz w:val="24"/>
          <w:szCs w:val="24"/>
          <w:rtl/>
        </w:rPr>
        <w:t>הלוואה בריבית קבועה</w:t>
      </w:r>
      <w:r>
        <w:rPr>
          <w:rFonts w:ascii="David" w:hAnsi="David" w:cs="David" w:hint="cs"/>
          <w:b/>
          <w:bCs/>
          <w:sz w:val="24"/>
          <w:szCs w:val="24"/>
          <w:rtl/>
        </w:rPr>
        <w:t>?</w:t>
      </w:r>
    </w:p>
    <w:p w:rsidR="009025DA" w:rsidRPr="00271AC7" w:rsidRDefault="009025DA" w:rsidP="009025DA">
      <w:pPr>
        <w:pStyle w:val="a3"/>
        <w:spacing w:line="360" w:lineRule="auto"/>
        <w:ind w:left="360"/>
        <w:jc w:val="both"/>
        <w:rPr>
          <w:rFonts w:ascii="David" w:hAnsi="David" w:cs="David"/>
          <w:b/>
          <w:bCs/>
          <w:sz w:val="24"/>
          <w:szCs w:val="24"/>
        </w:rPr>
      </w:pPr>
      <w:r w:rsidRPr="00271AC7">
        <w:rPr>
          <w:rFonts w:ascii="David" w:hAnsi="David" w:cs="David" w:hint="cs"/>
          <w:sz w:val="24"/>
          <w:szCs w:val="24"/>
          <w:rtl/>
        </w:rPr>
        <w:t>זוהי הלוואה שהריבית עליה אינה משתנה לאורך כל חיי ההלוואה. בהלוואה בריבית קבועה, הבנק נוטל על עצמו 'סיכון ריבית', וזאת משום שישנו סיכון שלאורך תקופת ההלוואה, ריביות השוק יעלו (בין אם ריבית בנק ישראל, ובין אם תשואות אג"ח), דבר אשר ייקר את עלות ההלוואה לבנק, וזאת מבלי שהתייקרות זו יכולה להתגלגל למחיר שמשלם הלקוח. לכן, המערכת הבנקאית מתמחרת בהתאם את סיכון זה, מה שמוביל לכך שבסביבה של ריבית נמוכה,</w:t>
      </w:r>
      <w:r w:rsidR="00F0449E">
        <w:rPr>
          <w:rFonts w:ascii="David" w:hAnsi="David" w:cs="David" w:hint="cs"/>
          <w:sz w:val="24"/>
          <w:szCs w:val="24"/>
          <w:rtl/>
        </w:rPr>
        <w:t xml:space="preserve"> בדומה לסביבה הקיימת היום,</w:t>
      </w:r>
      <w:r w:rsidRPr="00271AC7">
        <w:rPr>
          <w:rFonts w:ascii="David" w:hAnsi="David" w:cs="David" w:hint="cs"/>
          <w:sz w:val="24"/>
          <w:szCs w:val="24"/>
          <w:rtl/>
        </w:rPr>
        <w:t xml:space="preserve"> הריביות במסלול הריבית הקבועה, גבוהות יותר מהריביות במסלולי הריבית המשתנה.</w:t>
      </w:r>
    </w:p>
    <w:p w:rsidR="009025DA" w:rsidRDefault="009025DA" w:rsidP="009025DA">
      <w:pPr>
        <w:pStyle w:val="a3"/>
        <w:spacing w:line="360" w:lineRule="auto"/>
        <w:ind w:left="360"/>
        <w:jc w:val="both"/>
        <w:rPr>
          <w:rFonts w:ascii="David" w:hAnsi="David" w:cs="David"/>
          <w:b/>
          <w:bCs/>
          <w:sz w:val="24"/>
          <w:szCs w:val="24"/>
        </w:rPr>
      </w:pPr>
      <w:r>
        <w:rPr>
          <w:rFonts w:ascii="David" w:hAnsi="David" w:cs="David" w:hint="cs"/>
          <w:sz w:val="24"/>
          <w:szCs w:val="24"/>
          <w:rtl/>
        </w:rPr>
        <w:t xml:space="preserve">הלוואות הניתנות בריבית קבועה יכולות להיות צמודות למדד המחירים לצרכן, או שלא. </w:t>
      </w:r>
    </w:p>
    <w:p w:rsidR="009025DA" w:rsidRPr="00271AC7" w:rsidRDefault="009025DA" w:rsidP="009025DA">
      <w:pPr>
        <w:pStyle w:val="a3"/>
        <w:spacing w:line="360" w:lineRule="auto"/>
        <w:ind w:left="360"/>
        <w:jc w:val="both"/>
        <w:rPr>
          <w:rFonts w:ascii="David" w:hAnsi="David" w:cs="David"/>
          <w:sz w:val="24"/>
          <w:szCs w:val="24"/>
          <w:rtl/>
        </w:rPr>
      </w:pPr>
      <w:r w:rsidRPr="00271AC7">
        <w:rPr>
          <w:rFonts w:ascii="David" w:hAnsi="David" w:cs="David" w:hint="eastAsia"/>
          <w:sz w:val="24"/>
          <w:szCs w:val="24"/>
          <w:rtl/>
        </w:rPr>
        <w:t>תחת</w:t>
      </w:r>
      <w:r w:rsidRPr="00271AC7">
        <w:rPr>
          <w:rFonts w:ascii="David" w:hAnsi="David" w:cs="David"/>
          <w:sz w:val="24"/>
          <w:szCs w:val="24"/>
          <w:rtl/>
        </w:rPr>
        <w:t xml:space="preserve"> </w:t>
      </w:r>
      <w:r w:rsidRPr="00271AC7">
        <w:rPr>
          <w:rFonts w:ascii="David" w:hAnsi="David" w:cs="David" w:hint="eastAsia"/>
          <w:sz w:val="24"/>
          <w:szCs w:val="24"/>
          <w:rtl/>
        </w:rPr>
        <w:t>מסלול</w:t>
      </w:r>
      <w:r w:rsidRPr="00271AC7">
        <w:rPr>
          <w:rFonts w:ascii="David" w:hAnsi="David" w:cs="David"/>
          <w:sz w:val="24"/>
          <w:szCs w:val="24"/>
          <w:rtl/>
        </w:rPr>
        <w:t xml:space="preserve"> </w:t>
      </w:r>
      <w:r w:rsidRPr="00271AC7">
        <w:rPr>
          <w:rFonts w:ascii="David" w:hAnsi="David" w:cs="David" w:hint="eastAsia"/>
          <w:sz w:val="24"/>
          <w:szCs w:val="24"/>
          <w:rtl/>
        </w:rPr>
        <w:t>של</w:t>
      </w:r>
      <w:r w:rsidRPr="00271AC7">
        <w:rPr>
          <w:rFonts w:ascii="David" w:hAnsi="David" w:cs="David"/>
          <w:sz w:val="24"/>
          <w:szCs w:val="24"/>
          <w:rtl/>
        </w:rPr>
        <w:t xml:space="preserve"> </w:t>
      </w:r>
      <w:r w:rsidRPr="00271AC7">
        <w:rPr>
          <w:rFonts w:ascii="David" w:hAnsi="David" w:cs="David" w:hint="eastAsia"/>
          <w:sz w:val="24"/>
          <w:szCs w:val="24"/>
          <w:rtl/>
        </w:rPr>
        <w:t>הלוואה</w:t>
      </w:r>
      <w:r w:rsidRPr="00271AC7">
        <w:rPr>
          <w:rFonts w:ascii="David" w:hAnsi="David" w:cs="David"/>
          <w:sz w:val="24"/>
          <w:szCs w:val="24"/>
          <w:rtl/>
        </w:rPr>
        <w:t xml:space="preserve"> </w:t>
      </w:r>
      <w:r w:rsidRPr="00271AC7">
        <w:rPr>
          <w:rFonts w:ascii="David" w:hAnsi="David" w:cs="David" w:hint="eastAsia"/>
          <w:sz w:val="24"/>
          <w:szCs w:val="24"/>
          <w:rtl/>
        </w:rPr>
        <w:t>צמודה</w:t>
      </w:r>
      <w:r w:rsidRPr="00271AC7">
        <w:rPr>
          <w:rFonts w:ascii="David" w:hAnsi="David" w:cs="David"/>
          <w:sz w:val="24"/>
          <w:szCs w:val="24"/>
          <w:rtl/>
        </w:rPr>
        <w:t xml:space="preserve"> </w:t>
      </w:r>
      <w:r w:rsidRPr="00271AC7">
        <w:rPr>
          <w:rFonts w:ascii="David" w:hAnsi="David" w:cs="David" w:hint="eastAsia"/>
          <w:sz w:val="24"/>
          <w:szCs w:val="24"/>
          <w:rtl/>
        </w:rPr>
        <w:t>למדד</w:t>
      </w:r>
      <w:r w:rsidRPr="00271AC7">
        <w:rPr>
          <w:rFonts w:ascii="David" w:hAnsi="David" w:cs="David"/>
          <w:sz w:val="24"/>
          <w:szCs w:val="24"/>
          <w:rtl/>
        </w:rPr>
        <w:t xml:space="preserve"> </w:t>
      </w:r>
      <w:r w:rsidRPr="00271AC7">
        <w:rPr>
          <w:rFonts w:ascii="David" w:hAnsi="David" w:cs="David" w:hint="eastAsia"/>
          <w:sz w:val="24"/>
          <w:szCs w:val="24"/>
          <w:rtl/>
        </w:rPr>
        <w:t>בריבית</w:t>
      </w:r>
      <w:r w:rsidRPr="00271AC7">
        <w:rPr>
          <w:rFonts w:ascii="David" w:hAnsi="David" w:cs="David"/>
          <w:sz w:val="24"/>
          <w:szCs w:val="24"/>
          <w:rtl/>
        </w:rPr>
        <w:t xml:space="preserve"> </w:t>
      </w:r>
      <w:r w:rsidRPr="00271AC7">
        <w:rPr>
          <w:rFonts w:ascii="David" w:hAnsi="David" w:cs="David" w:hint="eastAsia"/>
          <w:sz w:val="24"/>
          <w:szCs w:val="24"/>
          <w:rtl/>
        </w:rPr>
        <w:t>קבועה</w:t>
      </w:r>
      <w:r w:rsidRPr="00271AC7">
        <w:rPr>
          <w:rFonts w:ascii="David" w:hAnsi="David" w:cs="David"/>
          <w:sz w:val="24"/>
          <w:szCs w:val="24"/>
          <w:rtl/>
        </w:rPr>
        <w:t xml:space="preserve">, </w:t>
      </w:r>
      <w:r w:rsidRPr="00271AC7">
        <w:rPr>
          <w:rFonts w:ascii="David" w:hAnsi="David" w:cs="David" w:hint="eastAsia"/>
          <w:sz w:val="24"/>
          <w:szCs w:val="24"/>
          <w:rtl/>
        </w:rPr>
        <w:t>הלקוח</w:t>
      </w:r>
      <w:r w:rsidRPr="00271AC7">
        <w:rPr>
          <w:rFonts w:ascii="David" w:hAnsi="David" w:cs="David"/>
          <w:sz w:val="24"/>
          <w:szCs w:val="24"/>
          <w:rtl/>
        </w:rPr>
        <w:t xml:space="preserve"> </w:t>
      </w:r>
      <w:r w:rsidRPr="00271AC7">
        <w:rPr>
          <w:rFonts w:ascii="David" w:hAnsi="David" w:cs="David" w:hint="eastAsia"/>
          <w:sz w:val="24"/>
          <w:szCs w:val="24"/>
          <w:rtl/>
        </w:rPr>
        <w:t>אינו</w:t>
      </w:r>
      <w:r w:rsidRPr="00271AC7">
        <w:rPr>
          <w:rFonts w:ascii="David" w:hAnsi="David" w:cs="David"/>
          <w:sz w:val="24"/>
          <w:szCs w:val="24"/>
          <w:rtl/>
        </w:rPr>
        <w:t xml:space="preserve"> </w:t>
      </w:r>
      <w:r w:rsidRPr="00271AC7">
        <w:rPr>
          <w:rFonts w:ascii="David" w:hAnsi="David" w:cs="David" w:hint="eastAsia"/>
          <w:sz w:val="24"/>
          <w:szCs w:val="24"/>
          <w:rtl/>
        </w:rPr>
        <w:t>חשוף</w:t>
      </w:r>
      <w:r w:rsidRPr="00271AC7">
        <w:rPr>
          <w:rFonts w:ascii="David" w:hAnsi="David" w:cs="David"/>
          <w:sz w:val="24"/>
          <w:szCs w:val="24"/>
          <w:rtl/>
        </w:rPr>
        <w:t xml:space="preserve"> </w:t>
      </w:r>
      <w:r w:rsidRPr="00271AC7">
        <w:rPr>
          <w:rFonts w:ascii="David" w:hAnsi="David" w:cs="David" w:hint="eastAsia"/>
          <w:sz w:val="24"/>
          <w:szCs w:val="24"/>
          <w:rtl/>
        </w:rPr>
        <w:t>לשינויים</w:t>
      </w:r>
      <w:r w:rsidRPr="00271AC7">
        <w:rPr>
          <w:rFonts w:ascii="David" w:hAnsi="David" w:cs="David"/>
          <w:sz w:val="24"/>
          <w:szCs w:val="24"/>
          <w:rtl/>
        </w:rPr>
        <w:t xml:space="preserve"> </w:t>
      </w:r>
      <w:r w:rsidRPr="00271AC7">
        <w:rPr>
          <w:rFonts w:ascii="David" w:hAnsi="David" w:cs="David" w:hint="eastAsia"/>
          <w:sz w:val="24"/>
          <w:szCs w:val="24"/>
          <w:rtl/>
        </w:rPr>
        <w:t>בריבית</w:t>
      </w:r>
      <w:r w:rsidRPr="00271AC7">
        <w:rPr>
          <w:rFonts w:ascii="David" w:hAnsi="David" w:cs="David"/>
          <w:sz w:val="24"/>
          <w:szCs w:val="24"/>
          <w:rtl/>
        </w:rPr>
        <w:t xml:space="preserve">, </w:t>
      </w:r>
      <w:r w:rsidRPr="00271AC7">
        <w:rPr>
          <w:rFonts w:ascii="David" w:hAnsi="David" w:cs="David" w:hint="eastAsia"/>
          <w:sz w:val="24"/>
          <w:szCs w:val="24"/>
          <w:rtl/>
        </w:rPr>
        <w:t>אך</w:t>
      </w:r>
      <w:r w:rsidRPr="00271AC7">
        <w:rPr>
          <w:rFonts w:ascii="David" w:hAnsi="David" w:cs="David"/>
          <w:sz w:val="24"/>
          <w:szCs w:val="24"/>
          <w:rtl/>
        </w:rPr>
        <w:t xml:space="preserve"> </w:t>
      </w:r>
      <w:r w:rsidRPr="00271AC7">
        <w:rPr>
          <w:rFonts w:ascii="David" w:hAnsi="David" w:cs="David" w:hint="eastAsia"/>
          <w:sz w:val="24"/>
          <w:szCs w:val="24"/>
          <w:rtl/>
        </w:rPr>
        <w:t>כן</w:t>
      </w:r>
      <w:r w:rsidRPr="00271AC7">
        <w:rPr>
          <w:rFonts w:ascii="David" w:hAnsi="David" w:cs="David"/>
          <w:sz w:val="24"/>
          <w:szCs w:val="24"/>
          <w:rtl/>
        </w:rPr>
        <w:t xml:space="preserve"> </w:t>
      </w:r>
      <w:r w:rsidRPr="00271AC7">
        <w:rPr>
          <w:rFonts w:ascii="David" w:hAnsi="David" w:cs="David" w:hint="eastAsia"/>
          <w:sz w:val="24"/>
          <w:szCs w:val="24"/>
          <w:rtl/>
        </w:rPr>
        <w:t>חשוף</w:t>
      </w:r>
      <w:r w:rsidRPr="00271AC7">
        <w:rPr>
          <w:rFonts w:ascii="David" w:hAnsi="David" w:cs="David"/>
          <w:sz w:val="24"/>
          <w:szCs w:val="24"/>
          <w:rtl/>
        </w:rPr>
        <w:t xml:space="preserve"> </w:t>
      </w:r>
      <w:r w:rsidRPr="00271AC7">
        <w:rPr>
          <w:rFonts w:ascii="David" w:hAnsi="David" w:cs="David" w:hint="eastAsia"/>
          <w:sz w:val="24"/>
          <w:szCs w:val="24"/>
          <w:rtl/>
        </w:rPr>
        <w:t>לעלייה</w:t>
      </w:r>
      <w:r w:rsidRPr="00271AC7">
        <w:rPr>
          <w:rFonts w:ascii="David" w:hAnsi="David" w:cs="David"/>
          <w:sz w:val="24"/>
          <w:szCs w:val="24"/>
          <w:rtl/>
        </w:rPr>
        <w:t xml:space="preserve"> </w:t>
      </w:r>
      <w:r w:rsidRPr="00271AC7">
        <w:rPr>
          <w:rFonts w:ascii="David" w:hAnsi="David" w:cs="David" w:hint="eastAsia"/>
          <w:sz w:val="24"/>
          <w:szCs w:val="24"/>
          <w:rtl/>
        </w:rPr>
        <w:t>במדד</w:t>
      </w:r>
      <w:r w:rsidRPr="00271AC7">
        <w:rPr>
          <w:rFonts w:ascii="David" w:hAnsi="David" w:cs="David"/>
          <w:sz w:val="24"/>
          <w:szCs w:val="24"/>
          <w:rtl/>
        </w:rPr>
        <w:t xml:space="preserve"> </w:t>
      </w:r>
      <w:r w:rsidRPr="00271AC7">
        <w:rPr>
          <w:rFonts w:ascii="David" w:hAnsi="David" w:cs="David" w:hint="eastAsia"/>
          <w:sz w:val="24"/>
          <w:szCs w:val="24"/>
          <w:rtl/>
        </w:rPr>
        <w:t>המחירים</w:t>
      </w:r>
      <w:r w:rsidRPr="00271AC7">
        <w:rPr>
          <w:rFonts w:ascii="David" w:hAnsi="David" w:cs="David"/>
          <w:sz w:val="24"/>
          <w:szCs w:val="24"/>
          <w:rtl/>
        </w:rPr>
        <w:t xml:space="preserve"> </w:t>
      </w:r>
      <w:r w:rsidRPr="00271AC7">
        <w:rPr>
          <w:rFonts w:ascii="David" w:hAnsi="David" w:cs="David" w:hint="eastAsia"/>
          <w:sz w:val="24"/>
          <w:szCs w:val="24"/>
          <w:rtl/>
        </w:rPr>
        <w:t>לצרכן</w:t>
      </w:r>
      <w:r w:rsidRPr="00271AC7">
        <w:rPr>
          <w:rFonts w:ascii="David" w:hAnsi="David" w:cs="David"/>
          <w:sz w:val="24"/>
          <w:szCs w:val="24"/>
          <w:rtl/>
        </w:rPr>
        <w:t>.</w:t>
      </w:r>
    </w:p>
    <w:p w:rsidR="009025DA" w:rsidRDefault="009025DA" w:rsidP="00337385">
      <w:pPr>
        <w:pStyle w:val="a3"/>
        <w:spacing w:line="360" w:lineRule="auto"/>
        <w:ind w:left="360"/>
        <w:jc w:val="both"/>
        <w:rPr>
          <w:rFonts w:ascii="David" w:hAnsi="David" w:cs="David"/>
          <w:sz w:val="24"/>
          <w:szCs w:val="24"/>
          <w:rtl/>
        </w:rPr>
      </w:pPr>
      <w:r w:rsidRPr="00271AC7">
        <w:rPr>
          <w:rFonts w:ascii="David" w:hAnsi="David" w:cs="David" w:hint="eastAsia"/>
          <w:sz w:val="24"/>
          <w:szCs w:val="24"/>
          <w:rtl/>
        </w:rPr>
        <w:t>תחת</w:t>
      </w:r>
      <w:r w:rsidRPr="00271AC7">
        <w:rPr>
          <w:rFonts w:ascii="David" w:hAnsi="David" w:cs="David"/>
          <w:sz w:val="24"/>
          <w:szCs w:val="24"/>
          <w:rtl/>
        </w:rPr>
        <w:t xml:space="preserve"> </w:t>
      </w:r>
      <w:r w:rsidRPr="00271AC7">
        <w:rPr>
          <w:rFonts w:ascii="David" w:hAnsi="David" w:cs="David" w:hint="eastAsia"/>
          <w:sz w:val="24"/>
          <w:szCs w:val="24"/>
          <w:rtl/>
        </w:rPr>
        <w:t>מסלול</w:t>
      </w:r>
      <w:r w:rsidRPr="00271AC7">
        <w:rPr>
          <w:rFonts w:ascii="David" w:hAnsi="David" w:cs="David"/>
          <w:sz w:val="24"/>
          <w:szCs w:val="24"/>
          <w:rtl/>
        </w:rPr>
        <w:t xml:space="preserve"> </w:t>
      </w:r>
      <w:r w:rsidRPr="00271AC7">
        <w:rPr>
          <w:rFonts w:ascii="David" w:hAnsi="David" w:cs="David" w:hint="eastAsia"/>
          <w:sz w:val="24"/>
          <w:szCs w:val="24"/>
          <w:rtl/>
        </w:rPr>
        <w:t>של</w:t>
      </w:r>
      <w:r w:rsidRPr="00271AC7">
        <w:rPr>
          <w:rFonts w:ascii="David" w:hAnsi="David" w:cs="David"/>
          <w:sz w:val="24"/>
          <w:szCs w:val="24"/>
          <w:rtl/>
        </w:rPr>
        <w:t xml:space="preserve"> </w:t>
      </w:r>
      <w:r w:rsidRPr="00271AC7">
        <w:rPr>
          <w:rFonts w:ascii="David" w:hAnsi="David" w:cs="David" w:hint="eastAsia"/>
          <w:sz w:val="24"/>
          <w:szCs w:val="24"/>
          <w:rtl/>
        </w:rPr>
        <w:t>הלוואה</w:t>
      </w:r>
      <w:r w:rsidRPr="00271AC7">
        <w:rPr>
          <w:rFonts w:ascii="David" w:hAnsi="David" w:cs="David"/>
          <w:sz w:val="24"/>
          <w:szCs w:val="24"/>
          <w:rtl/>
        </w:rPr>
        <w:t xml:space="preserve"> </w:t>
      </w:r>
      <w:r w:rsidRPr="00271AC7">
        <w:rPr>
          <w:rFonts w:ascii="David" w:hAnsi="David" w:cs="David" w:hint="eastAsia"/>
          <w:sz w:val="24"/>
          <w:szCs w:val="24"/>
          <w:rtl/>
        </w:rPr>
        <w:t>שאינה</w:t>
      </w:r>
      <w:r w:rsidRPr="00271AC7">
        <w:rPr>
          <w:rFonts w:ascii="David" w:hAnsi="David" w:cs="David"/>
          <w:sz w:val="24"/>
          <w:szCs w:val="24"/>
          <w:rtl/>
        </w:rPr>
        <w:t xml:space="preserve"> </w:t>
      </w:r>
      <w:r w:rsidRPr="00271AC7">
        <w:rPr>
          <w:rFonts w:ascii="David" w:hAnsi="David" w:cs="David" w:hint="eastAsia"/>
          <w:sz w:val="24"/>
          <w:szCs w:val="24"/>
          <w:rtl/>
        </w:rPr>
        <w:t>צמודה</w:t>
      </w:r>
      <w:r w:rsidRPr="00271AC7">
        <w:rPr>
          <w:rFonts w:ascii="David" w:hAnsi="David" w:cs="David"/>
          <w:sz w:val="24"/>
          <w:szCs w:val="24"/>
          <w:rtl/>
        </w:rPr>
        <w:t xml:space="preserve"> </w:t>
      </w:r>
      <w:r w:rsidRPr="00271AC7">
        <w:rPr>
          <w:rFonts w:ascii="David" w:hAnsi="David" w:cs="David" w:hint="eastAsia"/>
          <w:sz w:val="24"/>
          <w:szCs w:val="24"/>
          <w:rtl/>
        </w:rPr>
        <w:t>למדד</w:t>
      </w:r>
      <w:r w:rsidRPr="00271AC7">
        <w:rPr>
          <w:rFonts w:ascii="David" w:hAnsi="David" w:cs="David"/>
          <w:sz w:val="24"/>
          <w:szCs w:val="24"/>
          <w:rtl/>
        </w:rPr>
        <w:t xml:space="preserve"> </w:t>
      </w:r>
      <w:r w:rsidRPr="00271AC7">
        <w:rPr>
          <w:rFonts w:ascii="David" w:hAnsi="David" w:cs="David" w:hint="eastAsia"/>
          <w:sz w:val="24"/>
          <w:szCs w:val="24"/>
          <w:rtl/>
        </w:rPr>
        <w:t>בריבית</w:t>
      </w:r>
      <w:r w:rsidRPr="00271AC7">
        <w:rPr>
          <w:rFonts w:ascii="David" w:hAnsi="David" w:cs="David"/>
          <w:sz w:val="24"/>
          <w:szCs w:val="24"/>
          <w:rtl/>
        </w:rPr>
        <w:t xml:space="preserve"> </w:t>
      </w:r>
      <w:r w:rsidRPr="00271AC7">
        <w:rPr>
          <w:rFonts w:ascii="David" w:hAnsi="David" w:cs="David" w:hint="eastAsia"/>
          <w:sz w:val="24"/>
          <w:szCs w:val="24"/>
          <w:rtl/>
        </w:rPr>
        <w:t>קבועה</w:t>
      </w:r>
      <w:r w:rsidRPr="00271AC7">
        <w:rPr>
          <w:rFonts w:ascii="David" w:hAnsi="David" w:cs="David"/>
          <w:sz w:val="24"/>
          <w:szCs w:val="24"/>
          <w:rtl/>
        </w:rPr>
        <w:t xml:space="preserve">, </w:t>
      </w:r>
      <w:r w:rsidRPr="00271AC7">
        <w:rPr>
          <w:rFonts w:ascii="David" w:hAnsi="David" w:cs="David" w:hint="eastAsia"/>
          <w:sz w:val="24"/>
          <w:szCs w:val="24"/>
          <w:rtl/>
        </w:rPr>
        <w:t>הלקוח</w:t>
      </w:r>
      <w:r w:rsidRPr="00271AC7">
        <w:rPr>
          <w:rFonts w:ascii="David" w:hAnsi="David" w:cs="David"/>
          <w:sz w:val="24"/>
          <w:szCs w:val="24"/>
          <w:rtl/>
        </w:rPr>
        <w:t xml:space="preserve"> </w:t>
      </w:r>
      <w:r w:rsidRPr="00271AC7">
        <w:rPr>
          <w:rFonts w:ascii="David" w:hAnsi="David" w:cs="David" w:hint="eastAsia"/>
          <w:sz w:val="24"/>
          <w:szCs w:val="24"/>
          <w:rtl/>
        </w:rPr>
        <w:t>אינו</w:t>
      </w:r>
      <w:r w:rsidRPr="00271AC7">
        <w:rPr>
          <w:rFonts w:ascii="David" w:hAnsi="David" w:cs="David"/>
          <w:sz w:val="24"/>
          <w:szCs w:val="24"/>
          <w:rtl/>
        </w:rPr>
        <w:t xml:space="preserve"> </w:t>
      </w:r>
      <w:r w:rsidRPr="00271AC7">
        <w:rPr>
          <w:rFonts w:ascii="David" w:hAnsi="David" w:cs="David" w:hint="eastAsia"/>
          <w:sz w:val="24"/>
          <w:szCs w:val="24"/>
          <w:rtl/>
        </w:rPr>
        <w:t>חשוף</w:t>
      </w:r>
      <w:r w:rsidRPr="00271AC7">
        <w:rPr>
          <w:rFonts w:ascii="David" w:hAnsi="David" w:cs="David"/>
          <w:sz w:val="24"/>
          <w:szCs w:val="24"/>
          <w:rtl/>
        </w:rPr>
        <w:t xml:space="preserve"> </w:t>
      </w:r>
      <w:r w:rsidRPr="00271AC7">
        <w:rPr>
          <w:rFonts w:ascii="David" w:hAnsi="David" w:cs="David" w:hint="eastAsia"/>
          <w:sz w:val="24"/>
          <w:szCs w:val="24"/>
          <w:rtl/>
        </w:rPr>
        <w:t>לשינויים</w:t>
      </w:r>
      <w:r w:rsidRPr="00271AC7">
        <w:rPr>
          <w:rFonts w:ascii="David" w:hAnsi="David" w:cs="David"/>
          <w:sz w:val="24"/>
          <w:szCs w:val="24"/>
          <w:rtl/>
        </w:rPr>
        <w:t xml:space="preserve"> </w:t>
      </w:r>
      <w:r w:rsidRPr="00271AC7">
        <w:rPr>
          <w:rFonts w:ascii="David" w:hAnsi="David" w:cs="David" w:hint="eastAsia"/>
          <w:sz w:val="24"/>
          <w:szCs w:val="24"/>
          <w:rtl/>
        </w:rPr>
        <w:t>בריבית</w:t>
      </w:r>
      <w:r w:rsidRPr="00271AC7">
        <w:rPr>
          <w:rFonts w:ascii="David" w:hAnsi="David" w:cs="David"/>
          <w:sz w:val="24"/>
          <w:szCs w:val="24"/>
          <w:rtl/>
        </w:rPr>
        <w:t xml:space="preserve"> </w:t>
      </w:r>
      <w:r w:rsidRPr="00271AC7">
        <w:rPr>
          <w:rFonts w:ascii="David" w:hAnsi="David" w:cs="David" w:hint="eastAsia"/>
          <w:sz w:val="24"/>
          <w:szCs w:val="24"/>
          <w:rtl/>
        </w:rPr>
        <w:t>וגם</w:t>
      </w:r>
      <w:r w:rsidRPr="00271AC7">
        <w:rPr>
          <w:rFonts w:ascii="David" w:hAnsi="David" w:cs="David"/>
          <w:sz w:val="24"/>
          <w:szCs w:val="24"/>
          <w:rtl/>
        </w:rPr>
        <w:t xml:space="preserve"> </w:t>
      </w:r>
      <w:r w:rsidRPr="00271AC7">
        <w:rPr>
          <w:rFonts w:ascii="David" w:hAnsi="David" w:cs="David" w:hint="eastAsia"/>
          <w:sz w:val="24"/>
          <w:szCs w:val="24"/>
          <w:rtl/>
        </w:rPr>
        <w:t>לא</w:t>
      </w:r>
      <w:r w:rsidRPr="00271AC7">
        <w:rPr>
          <w:rFonts w:ascii="David" w:hAnsi="David" w:cs="David"/>
          <w:sz w:val="24"/>
          <w:szCs w:val="24"/>
          <w:rtl/>
        </w:rPr>
        <w:t xml:space="preserve"> </w:t>
      </w:r>
      <w:r w:rsidRPr="00271AC7">
        <w:rPr>
          <w:rFonts w:ascii="David" w:hAnsi="David" w:cs="David" w:hint="eastAsia"/>
          <w:sz w:val="24"/>
          <w:szCs w:val="24"/>
          <w:rtl/>
        </w:rPr>
        <w:t>לשינויים</w:t>
      </w:r>
      <w:r w:rsidRPr="00271AC7">
        <w:rPr>
          <w:rFonts w:ascii="David" w:hAnsi="David" w:cs="David"/>
          <w:sz w:val="24"/>
          <w:szCs w:val="24"/>
          <w:rtl/>
        </w:rPr>
        <w:t xml:space="preserve"> </w:t>
      </w:r>
      <w:r w:rsidRPr="00271AC7">
        <w:rPr>
          <w:rFonts w:ascii="David" w:hAnsi="David" w:cs="David" w:hint="eastAsia"/>
          <w:sz w:val="24"/>
          <w:szCs w:val="24"/>
          <w:rtl/>
        </w:rPr>
        <w:t>במדד</w:t>
      </w:r>
      <w:r w:rsidRPr="00271AC7">
        <w:rPr>
          <w:rFonts w:ascii="David" w:hAnsi="David" w:cs="David"/>
          <w:sz w:val="24"/>
          <w:szCs w:val="24"/>
          <w:rtl/>
        </w:rPr>
        <w:t xml:space="preserve"> </w:t>
      </w:r>
      <w:r w:rsidRPr="00271AC7">
        <w:rPr>
          <w:rFonts w:ascii="David" w:hAnsi="David" w:cs="David" w:hint="eastAsia"/>
          <w:sz w:val="24"/>
          <w:szCs w:val="24"/>
          <w:rtl/>
        </w:rPr>
        <w:t>המחירים</w:t>
      </w:r>
      <w:r w:rsidRPr="00271AC7">
        <w:rPr>
          <w:rFonts w:ascii="David" w:hAnsi="David" w:cs="David"/>
          <w:sz w:val="24"/>
          <w:szCs w:val="24"/>
          <w:rtl/>
        </w:rPr>
        <w:t xml:space="preserve"> </w:t>
      </w:r>
      <w:r w:rsidRPr="00271AC7">
        <w:rPr>
          <w:rFonts w:ascii="David" w:hAnsi="David" w:cs="David" w:hint="eastAsia"/>
          <w:sz w:val="24"/>
          <w:szCs w:val="24"/>
          <w:rtl/>
        </w:rPr>
        <w:t>לצרכן</w:t>
      </w:r>
      <w:r w:rsidRPr="00271AC7">
        <w:rPr>
          <w:rFonts w:ascii="David" w:hAnsi="David" w:cs="David"/>
          <w:sz w:val="24"/>
          <w:szCs w:val="24"/>
          <w:rtl/>
        </w:rPr>
        <w:t xml:space="preserve">. </w:t>
      </w:r>
      <w:r w:rsidRPr="00271AC7">
        <w:rPr>
          <w:rFonts w:ascii="David" w:hAnsi="David" w:cs="David" w:hint="eastAsia"/>
          <w:sz w:val="24"/>
          <w:szCs w:val="24"/>
          <w:rtl/>
        </w:rPr>
        <w:t>תחת</w:t>
      </w:r>
      <w:r w:rsidRPr="00271AC7">
        <w:rPr>
          <w:rFonts w:ascii="David" w:hAnsi="David" w:cs="David"/>
          <w:sz w:val="24"/>
          <w:szCs w:val="24"/>
          <w:rtl/>
        </w:rPr>
        <w:t xml:space="preserve"> </w:t>
      </w:r>
      <w:r w:rsidRPr="00271AC7">
        <w:rPr>
          <w:rFonts w:ascii="David" w:hAnsi="David" w:cs="David" w:hint="eastAsia"/>
          <w:sz w:val="24"/>
          <w:szCs w:val="24"/>
          <w:rtl/>
        </w:rPr>
        <w:t>מסלול</w:t>
      </w:r>
      <w:r w:rsidRPr="00271AC7">
        <w:rPr>
          <w:rFonts w:ascii="David" w:hAnsi="David" w:cs="David"/>
          <w:sz w:val="24"/>
          <w:szCs w:val="24"/>
          <w:rtl/>
        </w:rPr>
        <w:t xml:space="preserve"> </w:t>
      </w:r>
      <w:r w:rsidRPr="00271AC7">
        <w:rPr>
          <w:rFonts w:ascii="David" w:hAnsi="David" w:cs="David" w:hint="eastAsia"/>
          <w:sz w:val="24"/>
          <w:szCs w:val="24"/>
          <w:rtl/>
        </w:rPr>
        <w:t>זה</w:t>
      </w:r>
      <w:r w:rsidRPr="00271AC7">
        <w:rPr>
          <w:rFonts w:ascii="David" w:hAnsi="David" w:cs="David"/>
          <w:sz w:val="24"/>
          <w:szCs w:val="24"/>
          <w:rtl/>
        </w:rPr>
        <w:t xml:space="preserve">, </w:t>
      </w:r>
      <w:r w:rsidRPr="00271AC7">
        <w:rPr>
          <w:rFonts w:ascii="David" w:hAnsi="David" w:cs="David" w:hint="eastAsia"/>
          <w:sz w:val="24"/>
          <w:szCs w:val="24"/>
          <w:rtl/>
        </w:rPr>
        <w:t>ללקוח</w:t>
      </w:r>
      <w:r w:rsidRPr="00271AC7">
        <w:rPr>
          <w:rFonts w:ascii="David" w:hAnsi="David" w:cs="David"/>
          <w:sz w:val="24"/>
          <w:szCs w:val="24"/>
          <w:rtl/>
        </w:rPr>
        <w:t xml:space="preserve"> </w:t>
      </w:r>
      <w:r w:rsidRPr="00271AC7">
        <w:rPr>
          <w:rFonts w:ascii="David" w:hAnsi="David" w:cs="David" w:hint="eastAsia"/>
          <w:sz w:val="24"/>
          <w:szCs w:val="24"/>
          <w:rtl/>
        </w:rPr>
        <w:t>יש</w:t>
      </w:r>
      <w:r w:rsidRPr="00271AC7">
        <w:rPr>
          <w:rFonts w:ascii="David" w:hAnsi="David" w:cs="David"/>
          <w:sz w:val="24"/>
          <w:szCs w:val="24"/>
          <w:rtl/>
        </w:rPr>
        <w:t xml:space="preserve"> </w:t>
      </w:r>
      <w:r w:rsidRPr="00271AC7">
        <w:rPr>
          <w:rFonts w:ascii="David" w:hAnsi="David" w:cs="David" w:hint="eastAsia"/>
          <w:sz w:val="24"/>
          <w:szCs w:val="24"/>
          <w:rtl/>
        </w:rPr>
        <w:t>וודאות</w:t>
      </w:r>
      <w:r w:rsidRPr="00271AC7">
        <w:rPr>
          <w:rFonts w:ascii="David" w:hAnsi="David" w:cs="David"/>
          <w:sz w:val="24"/>
          <w:szCs w:val="24"/>
          <w:rtl/>
        </w:rPr>
        <w:t xml:space="preserve"> </w:t>
      </w:r>
      <w:r w:rsidRPr="00271AC7">
        <w:rPr>
          <w:rFonts w:ascii="David" w:hAnsi="David" w:cs="David" w:hint="eastAsia"/>
          <w:sz w:val="24"/>
          <w:szCs w:val="24"/>
          <w:rtl/>
        </w:rPr>
        <w:t>מלאה</w:t>
      </w:r>
      <w:r w:rsidRPr="00271AC7">
        <w:rPr>
          <w:rFonts w:ascii="David" w:hAnsi="David" w:cs="David"/>
          <w:sz w:val="24"/>
          <w:szCs w:val="24"/>
          <w:rtl/>
        </w:rPr>
        <w:t xml:space="preserve"> </w:t>
      </w:r>
      <w:r w:rsidRPr="00271AC7">
        <w:rPr>
          <w:rFonts w:ascii="David" w:hAnsi="David" w:cs="David" w:hint="eastAsia"/>
          <w:sz w:val="24"/>
          <w:szCs w:val="24"/>
          <w:rtl/>
        </w:rPr>
        <w:t>לגבי</w:t>
      </w:r>
      <w:r w:rsidRPr="00271AC7">
        <w:rPr>
          <w:rFonts w:ascii="David" w:hAnsi="David" w:cs="David"/>
          <w:sz w:val="24"/>
          <w:szCs w:val="24"/>
          <w:rtl/>
        </w:rPr>
        <w:t xml:space="preserve"> </w:t>
      </w:r>
      <w:r w:rsidRPr="00271AC7">
        <w:rPr>
          <w:rFonts w:ascii="David" w:hAnsi="David" w:cs="David" w:hint="eastAsia"/>
          <w:sz w:val="24"/>
          <w:szCs w:val="24"/>
          <w:rtl/>
        </w:rPr>
        <w:t>התשלומים</w:t>
      </w:r>
      <w:r w:rsidRPr="00271AC7">
        <w:rPr>
          <w:rFonts w:ascii="David" w:hAnsi="David" w:cs="David"/>
          <w:sz w:val="24"/>
          <w:szCs w:val="24"/>
          <w:rtl/>
        </w:rPr>
        <w:t xml:space="preserve"> </w:t>
      </w:r>
      <w:r w:rsidRPr="00271AC7">
        <w:rPr>
          <w:rFonts w:ascii="David" w:hAnsi="David" w:cs="David" w:hint="eastAsia"/>
          <w:sz w:val="24"/>
          <w:szCs w:val="24"/>
          <w:rtl/>
        </w:rPr>
        <w:t>החודשיים</w:t>
      </w:r>
      <w:r w:rsidRPr="00271AC7">
        <w:rPr>
          <w:rFonts w:ascii="David" w:hAnsi="David" w:cs="David"/>
          <w:sz w:val="24"/>
          <w:szCs w:val="24"/>
          <w:rtl/>
        </w:rPr>
        <w:t xml:space="preserve"> </w:t>
      </w:r>
      <w:r w:rsidRPr="00271AC7">
        <w:rPr>
          <w:rFonts w:ascii="David" w:hAnsi="David" w:cs="David" w:hint="eastAsia"/>
          <w:sz w:val="24"/>
          <w:szCs w:val="24"/>
          <w:rtl/>
        </w:rPr>
        <w:t>הצפויים</w:t>
      </w:r>
      <w:r w:rsidRPr="00271AC7">
        <w:rPr>
          <w:rFonts w:ascii="David" w:hAnsi="David" w:cs="David"/>
          <w:sz w:val="24"/>
          <w:szCs w:val="24"/>
          <w:rtl/>
        </w:rPr>
        <w:t xml:space="preserve"> </w:t>
      </w:r>
      <w:r w:rsidRPr="00271AC7">
        <w:rPr>
          <w:rFonts w:ascii="David" w:hAnsi="David" w:cs="David" w:hint="eastAsia"/>
          <w:sz w:val="24"/>
          <w:szCs w:val="24"/>
          <w:rtl/>
        </w:rPr>
        <w:t>לו</w:t>
      </w:r>
      <w:r w:rsidRPr="00271AC7">
        <w:rPr>
          <w:rFonts w:ascii="David" w:hAnsi="David" w:cs="David"/>
          <w:sz w:val="24"/>
          <w:szCs w:val="24"/>
          <w:rtl/>
        </w:rPr>
        <w:t xml:space="preserve"> </w:t>
      </w:r>
      <w:r w:rsidRPr="00271AC7">
        <w:rPr>
          <w:rFonts w:ascii="David" w:hAnsi="David" w:cs="David" w:hint="eastAsia"/>
          <w:sz w:val="24"/>
          <w:szCs w:val="24"/>
          <w:rtl/>
        </w:rPr>
        <w:t>לכל</w:t>
      </w:r>
      <w:r w:rsidRPr="00271AC7">
        <w:rPr>
          <w:rFonts w:ascii="David" w:hAnsi="David" w:cs="David"/>
          <w:sz w:val="24"/>
          <w:szCs w:val="24"/>
          <w:rtl/>
        </w:rPr>
        <w:t xml:space="preserve"> </w:t>
      </w:r>
      <w:r w:rsidRPr="00271AC7">
        <w:rPr>
          <w:rFonts w:ascii="David" w:hAnsi="David" w:cs="David" w:hint="eastAsia"/>
          <w:sz w:val="24"/>
          <w:szCs w:val="24"/>
          <w:rtl/>
        </w:rPr>
        <w:t>אורך</w:t>
      </w:r>
      <w:r w:rsidRPr="00271AC7">
        <w:rPr>
          <w:rFonts w:ascii="David" w:hAnsi="David" w:cs="David"/>
          <w:sz w:val="24"/>
          <w:szCs w:val="24"/>
          <w:rtl/>
        </w:rPr>
        <w:t xml:space="preserve"> </w:t>
      </w:r>
      <w:r w:rsidRPr="00271AC7">
        <w:rPr>
          <w:rFonts w:ascii="David" w:hAnsi="David" w:cs="David" w:hint="eastAsia"/>
          <w:sz w:val="24"/>
          <w:szCs w:val="24"/>
          <w:rtl/>
        </w:rPr>
        <w:t>חיי</w:t>
      </w:r>
      <w:r w:rsidRPr="00271AC7">
        <w:rPr>
          <w:rFonts w:ascii="David" w:hAnsi="David" w:cs="David"/>
          <w:sz w:val="24"/>
          <w:szCs w:val="24"/>
          <w:rtl/>
        </w:rPr>
        <w:t xml:space="preserve"> </w:t>
      </w:r>
      <w:r w:rsidRPr="00271AC7">
        <w:rPr>
          <w:rFonts w:ascii="David" w:hAnsi="David" w:cs="David" w:hint="eastAsia"/>
          <w:sz w:val="24"/>
          <w:szCs w:val="24"/>
          <w:rtl/>
        </w:rPr>
        <w:t>ההלוואה</w:t>
      </w:r>
      <w:r w:rsidRPr="00271AC7">
        <w:rPr>
          <w:rFonts w:ascii="David" w:hAnsi="David" w:cs="David"/>
          <w:sz w:val="24"/>
          <w:szCs w:val="24"/>
          <w:rtl/>
        </w:rPr>
        <w:t xml:space="preserve"> </w:t>
      </w:r>
      <w:r w:rsidRPr="00114222">
        <w:rPr>
          <w:rFonts w:ascii="David" w:hAnsi="David" w:cs="David" w:hint="cs"/>
          <w:sz w:val="24"/>
          <w:szCs w:val="24"/>
          <w:rtl/>
        </w:rPr>
        <w:t>(אך הלקוח ישלם כנגד זה ריבית גבוהה יותר).</w:t>
      </w:r>
    </w:p>
    <w:p w:rsidR="009025DA" w:rsidRPr="00271AC7" w:rsidRDefault="009025DA" w:rsidP="009025DA">
      <w:pPr>
        <w:pStyle w:val="a3"/>
        <w:spacing w:line="360" w:lineRule="auto"/>
        <w:ind w:left="360"/>
        <w:jc w:val="both"/>
        <w:rPr>
          <w:rFonts w:ascii="David" w:hAnsi="David" w:cs="David"/>
          <w:sz w:val="24"/>
          <w:szCs w:val="24"/>
          <w:rtl/>
        </w:rPr>
      </w:pPr>
    </w:p>
    <w:p w:rsidR="00A97B21" w:rsidRPr="00C141BA" w:rsidRDefault="00A97B21" w:rsidP="00C141BA">
      <w:pPr>
        <w:pStyle w:val="a3"/>
        <w:numPr>
          <w:ilvl w:val="0"/>
          <w:numId w:val="2"/>
        </w:numPr>
        <w:spacing w:line="360" w:lineRule="auto"/>
        <w:jc w:val="both"/>
        <w:rPr>
          <w:rFonts w:ascii="David" w:hAnsi="David" w:cs="David"/>
          <w:b/>
          <w:bCs/>
          <w:sz w:val="24"/>
          <w:szCs w:val="24"/>
          <w:rtl/>
        </w:rPr>
      </w:pPr>
      <w:r w:rsidRPr="00C141BA">
        <w:rPr>
          <w:rFonts w:ascii="David" w:hAnsi="David" w:cs="David" w:hint="eastAsia"/>
          <w:b/>
          <w:bCs/>
          <w:sz w:val="24"/>
          <w:szCs w:val="24"/>
          <w:rtl/>
        </w:rPr>
        <w:t>מה</w:t>
      </w:r>
      <w:r w:rsidRPr="00C141BA">
        <w:rPr>
          <w:rFonts w:ascii="David" w:hAnsi="David" w:cs="David"/>
          <w:b/>
          <w:bCs/>
          <w:sz w:val="24"/>
          <w:szCs w:val="24"/>
          <w:rtl/>
        </w:rPr>
        <w:t xml:space="preserve"> </w:t>
      </w:r>
      <w:r w:rsidRPr="00C141BA">
        <w:rPr>
          <w:rFonts w:ascii="David" w:hAnsi="David" w:cs="David" w:hint="eastAsia"/>
          <w:b/>
          <w:bCs/>
          <w:sz w:val="24"/>
          <w:szCs w:val="24"/>
          <w:rtl/>
        </w:rPr>
        <w:t>ההבדל</w:t>
      </w:r>
      <w:r w:rsidRPr="00C141BA">
        <w:rPr>
          <w:rFonts w:ascii="David" w:hAnsi="David" w:cs="David"/>
          <w:b/>
          <w:bCs/>
          <w:sz w:val="24"/>
          <w:szCs w:val="24"/>
          <w:rtl/>
        </w:rPr>
        <w:t xml:space="preserve"> </w:t>
      </w:r>
      <w:r w:rsidR="00271AC7">
        <w:rPr>
          <w:rFonts w:ascii="David" w:hAnsi="David" w:cs="David" w:hint="cs"/>
          <w:b/>
          <w:bCs/>
          <w:sz w:val="24"/>
          <w:szCs w:val="24"/>
          <w:rtl/>
        </w:rPr>
        <w:t xml:space="preserve">בתשלומי הריבית </w:t>
      </w:r>
      <w:r w:rsidRPr="00C141BA">
        <w:rPr>
          <w:rFonts w:ascii="David" w:hAnsi="David" w:cs="David" w:hint="eastAsia"/>
          <w:b/>
          <w:bCs/>
          <w:sz w:val="24"/>
          <w:szCs w:val="24"/>
          <w:rtl/>
        </w:rPr>
        <w:t>בין</w:t>
      </w:r>
      <w:r w:rsidRPr="00C141BA">
        <w:rPr>
          <w:rFonts w:ascii="David" w:hAnsi="David" w:cs="David"/>
          <w:b/>
          <w:bCs/>
          <w:sz w:val="24"/>
          <w:szCs w:val="24"/>
          <w:rtl/>
        </w:rPr>
        <w:t xml:space="preserve"> </w:t>
      </w:r>
      <w:r w:rsidRPr="00C141BA">
        <w:rPr>
          <w:rFonts w:ascii="David" w:hAnsi="David" w:cs="David" w:hint="eastAsia"/>
          <w:b/>
          <w:bCs/>
          <w:sz w:val="24"/>
          <w:szCs w:val="24"/>
          <w:rtl/>
        </w:rPr>
        <w:t>נטילת</w:t>
      </w:r>
      <w:r w:rsidRPr="00C141BA">
        <w:rPr>
          <w:rFonts w:ascii="David" w:hAnsi="David" w:cs="David"/>
          <w:b/>
          <w:bCs/>
          <w:sz w:val="24"/>
          <w:szCs w:val="24"/>
          <w:rtl/>
        </w:rPr>
        <w:t xml:space="preserve"> </w:t>
      </w:r>
      <w:r w:rsidRPr="00C141BA">
        <w:rPr>
          <w:rFonts w:ascii="David" w:hAnsi="David" w:cs="David" w:hint="eastAsia"/>
          <w:b/>
          <w:bCs/>
          <w:sz w:val="24"/>
          <w:szCs w:val="24"/>
          <w:rtl/>
        </w:rPr>
        <w:t>הלוואה</w:t>
      </w:r>
      <w:r w:rsidRPr="00C141BA">
        <w:rPr>
          <w:rFonts w:ascii="David" w:hAnsi="David" w:cs="David"/>
          <w:b/>
          <w:bCs/>
          <w:sz w:val="24"/>
          <w:szCs w:val="24"/>
          <w:rtl/>
        </w:rPr>
        <w:t xml:space="preserve"> לדיור בריבית קבועה לנטילת הלוואה לדיור בריבית משתנה?</w:t>
      </w:r>
    </w:p>
    <w:p w:rsidR="0068655D" w:rsidRDefault="0068655D" w:rsidP="00337385">
      <w:pPr>
        <w:pStyle w:val="a3"/>
        <w:spacing w:line="360" w:lineRule="auto"/>
        <w:ind w:left="360"/>
        <w:jc w:val="both"/>
        <w:rPr>
          <w:rFonts w:ascii="David" w:hAnsi="David" w:cs="David"/>
          <w:sz w:val="24"/>
          <w:szCs w:val="24"/>
          <w:rtl/>
        </w:rPr>
      </w:pPr>
      <w:r w:rsidRPr="0068655D">
        <w:rPr>
          <w:rFonts w:ascii="David" w:hAnsi="David" w:cs="David" w:hint="cs"/>
          <w:sz w:val="24"/>
          <w:szCs w:val="24"/>
          <w:rtl/>
        </w:rPr>
        <w:t>בעת</w:t>
      </w:r>
      <w:r w:rsidRPr="0068655D">
        <w:rPr>
          <w:rFonts w:ascii="David" w:hAnsi="David" w:cs="David"/>
          <w:sz w:val="24"/>
          <w:szCs w:val="24"/>
          <w:rtl/>
        </w:rPr>
        <w:t xml:space="preserve"> </w:t>
      </w:r>
      <w:r w:rsidRPr="0068655D">
        <w:rPr>
          <w:rFonts w:ascii="David" w:hAnsi="David" w:cs="David" w:hint="cs"/>
          <w:sz w:val="24"/>
          <w:szCs w:val="24"/>
          <w:rtl/>
        </w:rPr>
        <w:t>נטילת</w:t>
      </w:r>
      <w:r w:rsidRPr="0068655D">
        <w:rPr>
          <w:rFonts w:ascii="David" w:hAnsi="David" w:cs="David"/>
          <w:sz w:val="24"/>
          <w:szCs w:val="24"/>
          <w:rtl/>
        </w:rPr>
        <w:t xml:space="preserve"> </w:t>
      </w:r>
      <w:r w:rsidRPr="0068655D">
        <w:rPr>
          <w:rFonts w:ascii="David" w:hAnsi="David" w:cs="David" w:hint="cs"/>
          <w:sz w:val="24"/>
          <w:szCs w:val="24"/>
          <w:rtl/>
        </w:rPr>
        <w:t>הלוואה</w:t>
      </w:r>
      <w:r w:rsidRPr="0068655D">
        <w:rPr>
          <w:rFonts w:ascii="David" w:hAnsi="David" w:cs="David"/>
          <w:sz w:val="24"/>
          <w:szCs w:val="24"/>
          <w:rtl/>
        </w:rPr>
        <w:t xml:space="preserve"> </w:t>
      </w:r>
      <w:r w:rsidRPr="0068655D">
        <w:rPr>
          <w:rFonts w:ascii="David" w:hAnsi="David" w:cs="David" w:hint="cs"/>
          <w:sz w:val="24"/>
          <w:szCs w:val="24"/>
          <w:rtl/>
        </w:rPr>
        <w:t>בריבית</w:t>
      </w:r>
      <w:r w:rsidRPr="0068655D">
        <w:rPr>
          <w:rFonts w:ascii="David" w:hAnsi="David" w:cs="David"/>
          <w:sz w:val="24"/>
          <w:szCs w:val="24"/>
          <w:rtl/>
        </w:rPr>
        <w:t xml:space="preserve"> </w:t>
      </w:r>
      <w:r w:rsidRPr="0068655D">
        <w:rPr>
          <w:rFonts w:ascii="David" w:hAnsi="David" w:cs="David" w:hint="cs"/>
          <w:sz w:val="24"/>
          <w:szCs w:val="24"/>
          <w:rtl/>
        </w:rPr>
        <w:t>קבועה</w:t>
      </w:r>
      <w:r w:rsidRPr="0068655D">
        <w:rPr>
          <w:rFonts w:ascii="David" w:hAnsi="David" w:cs="David"/>
          <w:sz w:val="24"/>
          <w:szCs w:val="24"/>
          <w:rtl/>
        </w:rPr>
        <w:t xml:space="preserve">, </w:t>
      </w:r>
      <w:r w:rsidRPr="0068655D">
        <w:rPr>
          <w:rFonts w:ascii="David" w:hAnsi="David" w:cs="David" w:hint="cs"/>
          <w:sz w:val="24"/>
          <w:szCs w:val="24"/>
          <w:rtl/>
        </w:rPr>
        <w:t>כל</w:t>
      </w:r>
      <w:r w:rsidRPr="0068655D">
        <w:rPr>
          <w:rFonts w:ascii="David" w:hAnsi="David" w:cs="David"/>
          <w:sz w:val="24"/>
          <w:szCs w:val="24"/>
          <w:rtl/>
        </w:rPr>
        <w:t xml:space="preserve"> </w:t>
      </w:r>
      <w:r w:rsidRPr="0068655D">
        <w:rPr>
          <w:rFonts w:ascii="David" w:hAnsi="David" w:cs="David" w:hint="cs"/>
          <w:sz w:val="24"/>
          <w:szCs w:val="24"/>
          <w:rtl/>
        </w:rPr>
        <w:t>סיכון</w:t>
      </w:r>
      <w:r w:rsidRPr="0068655D">
        <w:rPr>
          <w:rFonts w:ascii="David" w:hAnsi="David" w:cs="David"/>
          <w:sz w:val="24"/>
          <w:szCs w:val="24"/>
          <w:rtl/>
        </w:rPr>
        <w:t xml:space="preserve"> </w:t>
      </w:r>
      <w:r w:rsidRPr="0068655D">
        <w:rPr>
          <w:rFonts w:ascii="David" w:hAnsi="David" w:cs="David" w:hint="cs"/>
          <w:sz w:val="24"/>
          <w:szCs w:val="24"/>
          <w:rtl/>
        </w:rPr>
        <w:t>הריבית</w:t>
      </w:r>
      <w:r w:rsidRPr="0068655D">
        <w:rPr>
          <w:rFonts w:ascii="David" w:hAnsi="David" w:cs="David"/>
          <w:sz w:val="24"/>
          <w:szCs w:val="24"/>
          <w:rtl/>
        </w:rPr>
        <w:t xml:space="preserve"> </w:t>
      </w:r>
      <w:r w:rsidRPr="0068655D">
        <w:rPr>
          <w:rFonts w:ascii="David" w:hAnsi="David" w:cs="David" w:hint="cs"/>
          <w:sz w:val="24"/>
          <w:szCs w:val="24"/>
          <w:rtl/>
        </w:rPr>
        <w:t>מושת</w:t>
      </w:r>
      <w:r w:rsidRPr="0068655D">
        <w:rPr>
          <w:rFonts w:ascii="David" w:hAnsi="David" w:cs="David"/>
          <w:sz w:val="24"/>
          <w:szCs w:val="24"/>
          <w:rtl/>
        </w:rPr>
        <w:t xml:space="preserve"> </w:t>
      </w:r>
      <w:r w:rsidRPr="0068655D">
        <w:rPr>
          <w:rFonts w:ascii="David" w:hAnsi="David" w:cs="David" w:hint="cs"/>
          <w:sz w:val="24"/>
          <w:szCs w:val="24"/>
          <w:rtl/>
        </w:rPr>
        <w:t>על</w:t>
      </w:r>
      <w:r w:rsidRPr="0068655D">
        <w:rPr>
          <w:rFonts w:ascii="David" w:hAnsi="David" w:cs="David"/>
          <w:sz w:val="24"/>
          <w:szCs w:val="24"/>
          <w:rtl/>
        </w:rPr>
        <w:t xml:space="preserve"> </w:t>
      </w:r>
      <w:r w:rsidRPr="0068655D">
        <w:rPr>
          <w:rFonts w:ascii="David" w:hAnsi="David" w:cs="David" w:hint="cs"/>
          <w:sz w:val="24"/>
          <w:szCs w:val="24"/>
          <w:rtl/>
        </w:rPr>
        <w:t>הבנק</w:t>
      </w:r>
      <w:r w:rsidRPr="0068655D">
        <w:rPr>
          <w:rFonts w:ascii="David" w:hAnsi="David" w:cs="David"/>
          <w:sz w:val="24"/>
          <w:szCs w:val="24"/>
          <w:rtl/>
        </w:rPr>
        <w:t xml:space="preserve">, </w:t>
      </w:r>
      <w:r w:rsidRPr="0068655D">
        <w:rPr>
          <w:rFonts w:ascii="David" w:hAnsi="David" w:cs="David" w:hint="cs"/>
          <w:sz w:val="24"/>
          <w:szCs w:val="24"/>
          <w:rtl/>
        </w:rPr>
        <w:t>כלומר</w:t>
      </w:r>
      <w:r w:rsidRPr="0068655D">
        <w:rPr>
          <w:rFonts w:ascii="David" w:hAnsi="David" w:cs="David"/>
          <w:sz w:val="24"/>
          <w:szCs w:val="24"/>
          <w:rtl/>
        </w:rPr>
        <w:t xml:space="preserve"> </w:t>
      </w:r>
      <w:r w:rsidRPr="0068655D">
        <w:rPr>
          <w:rFonts w:ascii="David" w:hAnsi="David" w:cs="David" w:hint="cs"/>
          <w:sz w:val="24"/>
          <w:szCs w:val="24"/>
          <w:rtl/>
        </w:rPr>
        <w:t>גם</w:t>
      </w:r>
      <w:r w:rsidRPr="0068655D">
        <w:rPr>
          <w:rFonts w:ascii="David" w:hAnsi="David" w:cs="David"/>
          <w:sz w:val="24"/>
          <w:szCs w:val="24"/>
          <w:rtl/>
        </w:rPr>
        <w:t xml:space="preserve"> </w:t>
      </w:r>
      <w:r w:rsidRPr="0068655D">
        <w:rPr>
          <w:rFonts w:ascii="David" w:hAnsi="David" w:cs="David" w:hint="cs"/>
          <w:sz w:val="24"/>
          <w:szCs w:val="24"/>
          <w:rtl/>
        </w:rPr>
        <w:t>אם</w:t>
      </w:r>
      <w:r w:rsidRPr="0068655D">
        <w:rPr>
          <w:rFonts w:ascii="David" w:hAnsi="David" w:cs="David"/>
          <w:sz w:val="24"/>
          <w:szCs w:val="24"/>
          <w:rtl/>
        </w:rPr>
        <w:t xml:space="preserve"> </w:t>
      </w:r>
      <w:r w:rsidRPr="0068655D">
        <w:rPr>
          <w:rFonts w:ascii="David" w:hAnsi="David" w:cs="David" w:hint="cs"/>
          <w:sz w:val="24"/>
          <w:szCs w:val="24"/>
          <w:rtl/>
        </w:rPr>
        <w:t>הריבית</w:t>
      </w:r>
      <w:r w:rsidRPr="0068655D">
        <w:rPr>
          <w:rFonts w:ascii="David" w:hAnsi="David" w:cs="David"/>
          <w:sz w:val="24"/>
          <w:szCs w:val="24"/>
          <w:rtl/>
        </w:rPr>
        <w:t xml:space="preserve"> </w:t>
      </w:r>
      <w:r w:rsidRPr="0068655D">
        <w:rPr>
          <w:rFonts w:ascii="David" w:hAnsi="David" w:cs="David" w:hint="cs"/>
          <w:sz w:val="24"/>
          <w:szCs w:val="24"/>
          <w:rtl/>
        </w:rPr>
        <w:t>בשוק</w:t>
      </w:r>
      <w:r w:rsidRPr="0068655D">
        <w:rPr>
          <w:rFonts w:ascii="David" w:hAnsi="David" w:cs="David"/>
          <w:sz w:val="24"/>
          <w:szCs w:val="24"/>
          <w:rtl/>
        </w:rPr>
        <w:t xml:space="preserve"> </w:t>
      </w:r>
      <w:r w:rsidRPr="0068655D">
        <w:rPr>
          <w:rFonts w:ascii="David" w:hAnsi="David" w:cs="David" w:hint="cs"/>
          <w:sz w:val="24"/>
          <w:szCs w:val="24"/>
          <w:rtl/>
        </w:rPr>
        <w:t>תעלה</w:t>
      </w:r>
      <w:r w:rsidRPr="0068655D">
        <w:rPr>
          <w:rFonts w:ascii="David" w:hAnsi="David" w:cs="David"/>
          <w:sz w:val="24"/>
          <w:szCs w:val="24"/>
          <w:rtl/>
        </w:rPr>
        <w:t xml:space="preserve"> </w:t>
      </w:r>
      <w:r w:rsidRPr="0068655D">
        <w:rPr>
          <w:rFonts w:ascii="David" w:hAnsi="David" w:cs="David" w:hint="cs"/>
          <w:sz w:val="24"/>
          <w:szCs w:val="24"/>
          <w:rtl/>
        </w:rPr>
        <w:t>הלקוח</w:t>
      </w:r>
      <w:r w:rsidRPr="0068655D">
        <w:rPr>
          <w:rFonts w:ascii="David" w:hAnsi="David" w:cs="David"/>
          <w:sz w:val="24"/>
          <w:szCs w:val="24"/>
          <w:rtl/>
        </w:rPr>
        <w:t xml:space="preserve"> </w:t>
      </w:r>
      <w:r w:rsidRPr="0068655D">
        <w:rPr>
          <w:rFonts w:ascii="David" w:hAnsi="David" w:cs="David" w:hint="cs"/>
          <w:sz w:val="24"/>
          <w:szCs w:val="24"/>
          <w:rtl/>
        </w:rPr>
        <w:t>ימשיך</w:t>
      </w:r>
      <w:r w:rsidRPr="0068655D">
        <w:rPr>
          <w:rFonts w:ascii="David" w:hAnsi="David" w:cs="David"/>
          <w:sz w:val="24"/>
          <w:szCs w:val="24"/>
          <w:rtl/>
        </w:rPr>
        <w:t xml:space="preserve"> </w:t>
      </w:r>
      <w:r w:rsidRPr="0068655D">
        <w:rPr>
          <w:rFonts w:ascii="David" w:hAnsi="David" w:cs="David" w:hint="cs"/>
          <w:sz w:val="24"/>
          <w:szCs w:val="24"/>
          <w:rtl/>
        </w:rPr>
        <w:t>לשלם</w:t>
      </w:r>
      <w:r w:rsidRPr="0068655D">
        <w:rPr>
          <w:rFonts w:ascii="David" w:hAnsi="David" w:cs="David"/>
          <w:sz w:val="24"/>
          <w:szCs w:val="24"/>
          <w:rtl/>
        </w:rPr>
        <w:t xml:space="preserve"> </w:t>
      </w:r>
      <w:r w:rsidRPr="0068655D">
        <w:rPr>
          <w:rFonts w:ascii="David" w:hAnsi="David" w:cs="David" w:hint="cs"/>
          <w:sz w:val="24"/>
          <w:szCs w:val="24"/>
          <w:rtl/>
        </w:rPr>
        <w:t>לפי</w:t>
      </w:r>
      <w:r w:rsidRPr="0068655D">
        <w:rPr>
          <w:rFonts w:ascii="David" w:hAnsi="David" w:cs="David"/>
          <w:sz w:val="24"/>
          <w:szCs w:val="24"/>
          <w:rtl/>
        </w:rPr>
        <w:t xml:space="preserve"> </w:t>
      </w:r>
      <w:r w:rsidRPr="0068655D">
        <w:rPr>
          <w:rFonts w:ascii="David" w:hAnsi="David" w:cs="David" w:hint="cs"/>
          <w:sz w:val="24"/>
          <w:szCs w:val="24"/>
          <w:rtl/>
        </w:rPr>
        <w:t>הריבית</w:t>
      </w:r>
      <w:r w:rsidRPr="0068655D">
        <w:rPr>
          <w:rFonts w:ascii="David" w:hAnsi="David" w:cs="David"/>
          <w:sz w:val="24"/>
          <w:szCs w:val="24"/>
          <w:rtl/>
        </w:rPr>
        <w:t xml:space="preserve"> </w:t>
      </w:r>
      <w:r w:rsidRPr="0068655D">
        <w:rPr>
          <w:rFonts w:ascii="David" w:hAnsi="David" w:cs="David" w:hint="cs"/>
          <w:sz w:val="24"/>
          <w:szCs w:val="24"/>
          <w:rtl/>
        </w:rPr>
        <w:t>שנקבעה</w:t>
      </w:r>
      <w:r w:rsidRPr="0068655D">
        <w:rPr>
          <w:rFonts w:ascii="David" w:hAnsi="David" w:cs="David"/>
          <w:sz w:val="24"/>
          <w:szCs w:val="24"/>
          <w:rtl/>
        </w:rPr>
        <w:t xml:space="preserve"> </w:t>
      </w:r>
      <w:r w:rsidRPr="0068655D">
        <w:rPr>
          <w:rFonts w:ascii="David" w:hAnsi="David" w:cs="David" w:hint="cs"/>
          <w:sz w:val="24"/>
          <w:szCs w:val="24"/>
          <w:rtl/>
        </w:rPr>
        <w:t>לו</w:t>
      </w:r>
      <w:r w:rsidRPr="0068655D">
        <w:rPr>
          <w:rFonts w:ascii="David" w:hAnsi="David" w:cs="David"/>
          <w:sz w:val="24"/>
          <w:szCs w:val="24"/>
          <w:rtl/>
        </w:rPr>
        <w:t xml:space="preserve"> </w:t>
      </w:r>
      <w:r w:rsidRPr="0068655D">
        <w:rPr>
          <w:rFonts w:ascii="David" w:hAnsi="David" w:cs="David" w:hint="cs"/>
          <w:sz w:val="24"/>
          <w:szCs w:val="24"/>
          <w:rtl/>
        </w:rPr>
        <w:t>במועד</w:t>
      </w:r>
      <w:r w:rsidRPr="0068655D">
        <w:rPr>
          <w:rFonts w:ascii="David" w:hAnsi="David" w:cs="David"/>
          <w:sz w:val="24"/>
          <w:szCs w:val="24"/>
          <w:rtl/>
        </w:rPr>
        <w:t xml:space="preserve"> </w:t>
      </w:r>
      <w:r w:rsidRPr="0068655D">
        <w:rPr>
          <w:rFonts w:ascii="David" w:hAnsi="David" w:cs="David" w:hint="cs"/>
          <w:sz w:val="24"/>
          <w:szCs w:val="24"/>
          <w:rtl/>
        </w:rPr>
        <w:t>לקיחה</w:t>
      </w:r>
      <w:r w:rsidRPr="0068655D">
        <w:rPr>
          <w:rFonts w:ascii="David" w:hAnsi="David" w:cs="David"/>
          <w:sz w:val="24"/>
          <w:szCs w:val="24"/>
          <w:rtl/>
        </w:rPr>
        <w:t xml:space="preserve"> </w:t>
      </w:r>
      <w:r w:rsidRPr="0068655D">
        <w:rPr>
          <w:rFonts w:ascii="David" w:hAnsi="David" w:cs="David" w:hint="cs"/>
          <w:sz w:val="24"/>
          <w:szCs w:val="24"/>
          <w:rtl/>
        </w:rPr>
        <w:t>ההלוואה</w:t>
      </w:r>
      <w:r w:rsidRPr="0068655D">
        <w:rPr>
          <w:rFonts w:ascii="David" w:hAnsi="David" w:cs="David"/>
          <w:sz w:val="24"/>
          <w:szCs w:val="24"/>
          <w:rtl/>
        </w:rPr>
        <w:t xml:space="preserve"> </w:t>
      </w:r>
      <w:r w:rsidR="002915B1">
        <w:rPr>
          <w:rFonts w:ascii="David" w:hAnsi="David" w:cs="David" w:hint="cs"/>
          <w:sz w:val="24"/>
          <w:szCs w:val="24"/>
          <w:rtl/>
        </w:rPr>
        <w:t>וכך גם אם הריבית תרד, אז תשלום הלקוח לא יופחת. לעומת זאת</w:t>
      </w:r>
      <w:r w:rsidRPr="0068655D">
        <w:rPr>
          <w:rFonts w:ascii="David" w:hAnsi="David" w:cs="David"/>
          <w:sz w:val="24"/>
          <w:szCs w:val="24"/>
          <w:rtl/>
        </w:rPr>
        <w:t xml:space="preserve"> </w:t>
      </w:r>
      <w:r w:rsidR="002915B1">
        <w:rPr>
          <w:rFonts w:ascii="David" w:hAnsi="David" w:cs="David" w:hint="cs"/>
          <w:sz w:val="24"/>
          <w:szCs w:val="24"/>
          <w:rtl/>
        </w:rPr>
        <w:t>ב</w:t>
      </w:r>
      <w:r w:rsidRPr="0068655D">
        <w:rPr>
          <w:rFonts w:ascii="David" w:hAnsi="David" w:cs="David" w:hint="cs"/>
          <w:sz w:val="24"/>
          <w:szCs w:val="24"/>
          <w:rtl/>
        </w:rPr>
        <w:t>הלוואה</w:t>
      </w:r>
      <w:r w:rsidRPr="0068655D">
        <w:rPr>
          <w:rFonts w:ascii="David" w:hAnsi="David" w:cs="David"/>
          <w:sz w:val="24"/>
          <w:szCs w:val="24"/>
          <w:rtl/>
        </w:rPr>
        <w:t xml:space="preserve"> </w:t>
      </w:r>
      <w:r w:rsidRPr="0068655D">
        <w:rPr>
          <w:rFonts w:ascii="David" w:hAnsi="David" w:cs="David" w:hint="cs"/>
          <w:sz w:val="24"/>
          <w:szCs w:val="24"/>
          <w:rtl/>
        </w:rPr>
        <w:t>בריבית</w:t>
      </w:r>
      <w:r w:rsidRPr="0068655D">
        <w:rPr>
          <w:rFonts w:ascii="David" w:hAnsi="David" w:cs="David"/>
          <w:sz w:val="24"/>
          <w:szCs w:val="24"/>
          <w:rtl/>
        </w:rPr>
        <w:t xml:space="preserve"> </w:t>
      </w:r>
      <w:r w:rsidRPr="0068655D">
        <w:rPr>
          <w:rFonts w:ascii="David" w:hAnsi="David" w:cs="David" w:hint="cs"/>
          <w:sz w:val="24"/>
          <w:szCs w:val="24"/>
          <w:rtl/>
        </w:rPr>
        <w:t>משתנה</w:t>
      </w:r>
      <w:r w:rsidRPr="0068655D">
        <w:rPr>
          <w:rFonts w:ascii="David" w:hAnsi="David" w:cs="David"/>
          <w:sz w:val="24"/>
          <w:szCs w:val="24"/>
          <w:rtl/>
        </w:rPr>
        <w:t xml:space="preserve">, </w:t>
      </w:r>
      <w:r w:rsidR="002915B1">
        <w:rPr>
          <w:rFonts w:ascii="David" w:hAnsi="David" w:cs="David" w:hint="cs"/>
          <w:sz w:val="24"/>
          <w:szCs w:val="24"/>
          <w:rtl/>
        </w:rPr>
        <w:t xml:space="preserve">שיעור הריבית המשולמת מעודכן אחת לתקופה (לדו' הלוואות בריבית הפריים מעודכנות בהתאם </w:t>
      </w:r>
      <w:r w:rsidR="002915B1">
        <w:rPr>
          <w:rFonts w:ascii="David" w:hAnsi="David" w:cs="David" w:hint="cs"/>
          <w:sz w:val="24"/>
          <w:szCs w:val="24"/>
          <w:rtl/>
        </w:rPr>
        <w:lastRenderedPageBreak/>
        <w:t xml:space="preserve">לשינוי בריבית בנק ישראל). בהתאם לכך, </w:t>
      </w:r>
      <w:r w:rsidR="00F0449E">
        <w:rPr>
          <w:rFonts w:ascii="David" w:hAnsi="David" w:cs="David" w:hint="cs"/>
          <w:sz w:val="24"/>
          <w:szCs w:val="24"/>
          <w:rtl/>
        </w:rPr>
        <w:t>עליה ב</w:t>
      </w:r>
      <w:r w:rsidR="002915B1">
        <w:rPr>
          <w:rFonts w:ascii="David" w:hAnsi="David" w:cs="David" w:hint="cs"/>
          <w:sz w:val="24"/>
          <w:szCs w:val="24"/>
          <w:rtl/>
        </w:rPr>
        <w:t xml:space="preserve">ריבית תביא לעליה החזרים החודשיים. </w:t>
      </w:r>
      <w:r w:rsidRPr="0068655D">
        <w:rPr>
          <w:rFonts w:ascii="David" w:hAnsi="David" w:cs="David"/>
          <w:sz w:val="24"/>
          <w:szCs w:val="24"/>
          <w:rtl/>
        </w:rPr>
        <w:t xml:space="preserve"> </w:t>
      </w:r>
      <w:r w:rsidRPr="0068655D">
        <w:rPr>
          <w:rFonts w:ascii="David" w:hAnsi="David" w:cs="David" w:hint="cs"/>
          <w:sz w:val="24"/>
          <w:szCs w:val="24"/>
          <w:rtl/>
        </w:rPr>
        <w:t>החשש</w:t>
      </w:r>
      <w:r w:rsidRPr="0068655D">
        <w:rPr>
          <w:rFonts w:ascii="David" w:hAnsi="David" w:cs="David"/>
          <w:sz w:val="24"/>
          <w:szCs w:val="24"/>
          <w:rtl/>
        </w:rPr>
        <w:t xml:space="preserve"> </w:t>
      </w:r>
      <w:r w:rsidRPr="0068655D">
        <w:rPr>
          <w:rFonts w:ascii="David" w:hAnsi="David" w:cs="David" w:hint="cs"/>
          <w:sz w:val="24"/>
          <w:szCs w:val="24"/>
          <w:rtl/>
        </w:rPr>
        <w:t>הוא</w:t>
      </w:r>
      <w:r w:rsidRPr="0068655D">
        <w:rPr>
          <w:rFonts w:ascii="David" w:hAnsi="David" w:cs="David"/>
          <w:sz w:val="24"/>
          <w:szCs w:val="24"/>
          <w:rtl/>
        </w:rPr>
        <w:t xml:space="preserve"> </w:t>
      </w:r>
      <w:r w:rsidRPr="0068655D">
        <w:rPr>
          <w:rFonts w:ascii="David" w:hAnsi="David" w:cs="David" w:hint="cs"/>
          <w:sz w:val="24"/>
          <w:szCs w:val="24"/>
          <w:rtl/>
        </w:rPr>
        <w:t>שעליה</w:t>
      </w:r>
      <w:r w:rsidRPr="0068655D">
        <w:rPr>
          <w:rFonts w:ascii="David" w:hAnsi="David" w:cs="David"/>
          <w:sz w:val="24"/>
          <w:szCs w:val="24"/>
          <w:rtl/>
        </w:rPr>
        <w:t xml:space="preserve"> </w:t>
      </w:r>
      <w:r w:rsidRPr="0068655D">
        <w:rPr>
          <w:rFonts w:ascii="David" w:hAnsi="David" w:cs="David" w:hint="cs"/>
          <w:sz w:val="24"/>
          <w:szCs w:val="24"/>
          <w:rtl/>
        </w:rPr>
        <w:t>גבוהה</w:t>
      </w:r>
      <w:r w:rsidRPr="0068655D">
        <w:rPr>
          <w:rFonts w:ascii="David" w:hAnsi="David" w:cs="David"/>
          <w:sz w:val="24"/>
          <w:szCs w:val="24"/>
          <w:rtl/>
        </w:rPr>
        <w:t xml:space="preserve"> </w:t>
      </w:r>
      <w:r w:rsidRPr="0068655D">
        <w:rPr>
          <w:rFonts w:ascii="David" w:hAnsi="David" w:cs="David" w:hint="cs"/>
          <w:sz w:val="24"/>
          <w:szCs w:val="24"/>
          <w:rtl/>
        </w:rPr>
        <w:t>ועקבית</w:t>
      </w:r>
      <w:r w:rsidRPr="0068655D">
        <w:rPr>
          <w:rFonts w:ascii="David" w:hAnsi="David" w:cs="David"/>
          <w:sz w:val="24"/>
          <w:szCs w:val="24"/>
          <w:rtl/>
        </w:rPr>
        <w:t xml:space="preserve"> </w:t>
      </w:r>
      <w:r w:rsidRPr="0068655D">
        <w:rPr>
          <w:rFonts w:ascii="David" w:hAnsi="David" w:cs="David" w:hint="cs"/>
          <w:sz w:val="24"/>
          <w:szCs w:val="24"/>
          <w:rtl/>
        </w:rPr>
        <w:t>בריבית</w:t>
      </w:r>
      <w:r w:rsidRPr="0068655D">
        <w:rPr>
          <w:rFonts w:ascii="David" w:hAnsi="David" w:cs="David"/>
          <w:sz w:val="24"/>
          <w:szCs w:val="24"/>
          <w:rtl/>
        </w:rPr>
        <w:t xml:space="preserve">, </w:t>
      </w:r>
      <w:r w:rsidRPr="0068655D">
        <w:rPr>
          <w:rFonts w:ascii="David" w:hAnsi="David" w:cs="David" w:hint="cs"/>
          <w:sz w:val="24"/>
          <w:szCs w:val="24"/>
          <w:rtl/>
        </w:rPr>
        <w:t>הגוררת</w:t>
      </w:r>
      <w:r w:rsidRPr="0068655D">
        <w:rPr>
          <w:rFonts w:ascii="David" w:hAnsi="David" w:cs="David"/>
          <w:sz w:val="24"/>
          <w:szCs w:val="24"/>
          <w:rtl/>
        </w:rPr>
        <w:t xml:space="preserve"> </w:t>
      </w:r>
      <w:r w:rsidRPr="0068655D">
        <w:rPr>
          <w:rFonts w:ascii="David" w:hAnsi="David" w:cs="David" w:hint="cs"/>
          <w:sz w:val="24"/>
          <w:szCs w:val="24"/>
          <w:rtl/>
        </w:rPr>
        <w:t>עליה</w:t>
      </w:r>
      <w:r w:rsidRPr="0068655D">
        <w:rPr>
          <w:rFonts w:ascii="David" w:hAnsi="David" w:cs="David"/>
          <w:sz w:val="24"/>
          <w:szCs w:val="24"/>
          <w:rtl/>
        </w:rPr>
        <w:t xml:space="preserve"> </w:t>
      </w:r>
      <w:r w:rsidRPr="0068655D">
        <w:rPr>
          <w:rFonts w:ascii="David" w:hAnsi="David" w:cs="David" w:hint="cs"/>
          <w:sz w:val="24"/>
          <w:szCs w:val="24"/>
          <w:rtl/>
        </w:rPr>
        <w:t>בהחזר</w:t>
      </w:r>
      <w:r w:rsidRPr="0068655D">
        <w:rPr>
          <w:rFonts w:ascii="David" w:hAnsi="David" w:cs="David"/>
          <w:sz w:val="24"/>
          <w:szCs w:val="24"/>
          <w:rtl/>
        </w:rPr>
        <w:t xml:space="preserve"> </w:t>
      </w:r>
      <w:r w:rsidRPr="0068655D">
        <w:rPr>
          <w:rFonts w:ascii="David" w:hAnsi="David" w:cs="David" w:hint="cs"/>
          <w:sz w:val="24"/>
          <w:szCs w:val="24"/>
          <w:rtl/>
        </w:rPr>
        <w:t>החודשי</w:t>
      </w:r>
      <w:r w:rsidRPr="0068655D">
        <w:rPr>
          <w:rFonts w:ascii="David" w:hAnsi="David" w:cs="David"/>
          <w:sz w:val="24"/>
          <w:szCs w:val="24"/>
          <w:rtl/>
        </w:rPr>
        <w:t xml:space="preserve"> </w:t>
      </w:r>
      <w:r w:rsidRPr="0068655D">
        <w:rPr>
          <w:rFonts w:ascii="David" w:hAnsi="David" w:cs="David" w:hint="cs"/>
          <w:sz w:val="24"/>
          <w:szCs w:val="24"/>
          <w:rtl/>
        </w:rPr>
        <w:t>של</w:t>
      </w:r>
      <w:r w:rsidRPr="0068655D">
        <w:rPr>
          <w:rFonts w:ascii="David" w:hAnsi="David" w:cs="David"/>
          <w:sz w:val="24"/>
          <w:szCs w:val="24"/>
          <w:rtl/>
        </w:rPr>
        <w:t xml:space="preserve"> </w:t>
      </w:r>
      <w:r w:rsidRPr="0068655D">
        <w:rPr>
          <w:rFonts w:ascii="David" w:hAnsi="David" w:cs="David" w:hint="cs"/>
          <w:sz w:val="24"/>
          <w:szCs w:val="24"/>
          <w:rtl/>
        </w:rPr>
        <w:t>הלקוח</w:t>
      </w:r>
      <w:r w:rsidRPr="0068655D">
        <w:rPr>
          <w:rFonts w:ascii="David" w:hAnsi="David" w:cs="David"/>
          <w:sz w:val="24"/>
          <w:szCs w:val="24"/>
          <w:rtl/>
        </w:rPr>
        <w:t xml:space="preserve">, </w:t>
      </w:r>
      <w:r w:rsidRPr="0068655D">
        <w:rPr>
          <w:rFonts w:ascii="David" w:hAnsi="David" w:cs="David" w:hint="cs"/>
          <w:sz w:val="24"/>
          <w:szCs w:val="24"/>
          <w:rtl/>
        </w:rPr>
        <w:t>עלולה</w:t>
      </w:r>
      <w:r w:rsidRPr="0068655D">
        <w:rPr>
          <w:rFonts w:ascii="David" w:hAnsi="David" w:cs="David"/>
          <w:sz w:val="24"/>
          <w:szCs w:val="24"/>
          <w:rtl/>
        </w:rPr>
        <w:t xml:space="preserve"> </w:t>
      </w:r>
      <w:r w:rsidRPr="0068655D">
        <w:rPr>
          <w:rFonts w:ascii="David" w:hAnsi="David" w:cs="David" w:hint="cs"/>
          <w:sz w:val="24"/>
          <w:szCs w:val="24"/>
          <w:rtl/>
        </w:rPr>
        <w:t>להכביד</w:t>
      </w:r>
      <w:r w:rsidRPr="0068655D">
        <w:rPr>
          <w:rFonts w:ascii="David" w:hAnsi="David" w:cs="David"/>
          <w:sz w:val="24"/>
          <w:szCs w:val="24"/>
          <w:rtl/>
        </w:rPr>
        <w:t xml:space="preserve"> </w:t>
      </w:r>
      <w:r w:rsidRPr="0068655D">
        <w:rPr>
          <w:rFonts w:ascii="David" w:hAnsi="David" w:cs="David" w:hint="cs"/>
          <w:sz w:val="24"/>
          <w:szCs w:val="24"/>
          <w:rtl/>
        </w:rPr>
        <w:t>על</w:t>
      </w:r>
      <w:r w:rsidRPr="0068655D">
        <w:rPr>
          <w:rFonts w:ascii="David" w:hAnsi="David" w:cs="David"/>
          <w:sz w:val="24"/>
          <w:szCs w:val="24"/>
          <w:rtl/>
        </w:rPr>
        <w:t xml:space="preserve"> </w:t>
      </w:r>
      <w:r w:rsidRPr="0068655D">
        <w:rPr>
          <w:rFonts w:ascii="David" w:hAnsi="David" w:cs="David" w:hint="cs"/>
          <w:sz w:val="24"/>
          <w:szCs w:val="24"/>
          <w:rtl/>
        </w:rPr>
        <w:t>הוצאות</w:t>
      </w:r>
      <w:r w:rsidRPr="0068655D">
        <w:rPr>
          <w:rFonts w:ascii="David" w:hAnsi="David" w:cs="David"/>
          <w:sz w:val="24"/>
          <w:szCs w:val="24"/>
          <w:rtl/>
        </w:rPr>
        <w:t xml:space="preserve"> </w:t>
      </w:r>
      <w:r w:rsidRPr="0068655D">
        <w:rPr>
          <w:rFonts w:ascii="David" w:hAnsi="David" w:cs="David" w:hint="cs"/>
          <w:sz w:val="24"/>
          <w:szCs w:val="24"/>
          <w:rtl/>
        </w:rPr>
        <w:t>הלקוח</w:t>
      </w:r>
      <w:r w:rsidRPr="0068655D">
        <w:rPr>
          <w:rFonts w:ascii="David" w:hAnsi="David" w:cs="David"/>
          <w:sz w:val="24"/>
          <w:szCs w:val="24"/>
          <w:rtl/>
        </w:rPr>
        <w:t xml:space="preserve"> </w:t>
      </w:r>
      <w:r w:rsidR="00F55CC2">
        <w:rPr>
          <w:rFonts w:ascii="David" w:hAnsi="David" w:cs="David" w:hint="cs"/>
          <w:sz w:val="24"/>
          <w:szCs w:val="24"/>
          <w:rtl/>
        </w:rPr>
        <w:t>ולפגוע</w:t>
      </w:r>
      <w:r w:rsidRPr="0068655D">
        <w:rPr>
          <w:rFonts w:ascii="David" w:hAnsi="David" w:cs="David"/>
          <w:sz w:val="24"/>
          <w:szCs w:val="24"/>
          <w:rtl/>
        </w:rPr>
        <w:t xml:space="preserve"> </w:t>
      </w:r>
      <w:r w:rsidRPr="0068655D">
        <w:rPr>
          <w:rFonts w:ascii="David" w:hAnsi="David" w:cs="David" w:hint="cs"/>
          <w:sz w:val="24"/>
          <w:szCs w:val="24"/>
          <w:rtl/>
        </w:rPr>
        <w:t>ביכולתו</w:t>
      </w:r>
      <w:r w:rsidRPr="0068655D">
        <w:rPr>
          <w:rFonts w:ascii="David" w:hAnsi="David" w:cs="David"/>
          <w:sz w:val="24"/>
          <w:szCs w:val="24"/>
          <w:rtl/>
        </w:rPr>
        <w:t xml:space="preserve"> </w:t>
      </w:r>
      <w:r w:rsidRPr="0068655D">
        <w:rPr>
          <w:rFonts w:ascii="David" w:hAnsi="David" w:cs="David" w:hint="cs"/>
          <w:sz w:val="24"/>
          <w:szCs w:val="24"/>
          <w:rtl/>
        </w:rPr>
        <w:t>לעמוד</w:t>
      </w:r>
      <w:r w:rsidRPr="0068655D">
        <w:rPr>
          <w:rFonts w:ascii="David" w:hAnsi="David" w:cs="David"/>
          <w:sz w:val="24"/>
          <w:szCs w:val="24"/>
          <w:rtl/>
        </w:rPr>
        <w:t xml:space="preserve"> </w:t>
      </w:r>
      <w:r w:rsidRPr="0068655D">
        <w:rPr>
          <w:rFonts w:ascii="David" w:hAnsi="David" w:cs="David" w:hint="cs"/>
          <w:sz w:val="24"/>
          <w:szCs w:val="24"/>
          <w:rtl/>
        </w:rPr>
        <w:t>בהתחייבויותיו</w:t>
      </w:r>
      <w:r w:rsidRPr="0068655D">
        <w:rPr>
          <w:rFonts w:ascii="David" w:hAnsi="David" w:cs="David"/>
          <w:sz w:val="24"/>
          <w:szCs w:val="24"/>
          <w:rtl/>
        </w:rPr>
        <w:t xml:space="preserve"> </w:t>
      </w:r>
      <w:r w:rsidRPr="0068655D">
        <w:rPr>
          <w:rFonts w:ascii="David" w:hAnsi="David" w:cs="David" w:hint="cs"/>
          <w:sz w:val="24"/>
          <w:szCs w:val="24"/>
          <w:rtl/>
        </w:rPr>
        <w:t>לבנק</w:t>
      </w:r>
      <w:r w:rsidRPr="0068655D">
        <w:rPr>
          <w:rFonts w:ascii="David" w:hAnsi="David" w:cs="David"/>
          <w:sz w:val="24"/>
          <w:szCs w:val="24"/>
          <w:rtl/>
        </w:rPr>
        <w:t>.</w:t>
      </w:r>
    </w:p>
    <w:p w:rsidR="00A97B21" w:rsidRPr="0068655D" w:rsidRDefault="00A97B21" w:rsidP="00F55CC2">
      <w:pPr>
        <w:pStyle w:val="a3"/>
        <w:spacing w:line="360" w:lineRule="auto"/>
        <w:ind w:left="360"/>
        <w:jc w:val="both"/>
        <w:rPr>
          <w:rFonts w:ascii="David" w:hAnsi="David" w:cs="David"/>
          <w:sz w:val="24"/>
          <w:szCs w:val="24"/>
          <w:rtl/>
        </w:rPr>
      </w:pPr>
    </w:p>
    <w:p w:rsidR="00A97B21" w:rsidRPr="00C141BA" w:rsidRDefault="0068655D" w:rsidP="00271AC7">
      <w:pPr>
        <w:pStyle w:val="a3"/>
        <w:numPr>
          <w:ilvl w:val="0"/>
          <w:numId w:val="2"/>
        </w:numPr>
        <w:spacing w:line="360" w:lineRule="auto"/>
        <w:jc w:val="both"/>
        <w:rPr>
          <w:rFonts w:ascii="David" w:hAnsi="David" w:cs="David"/>
          <w:b/>
          <w:bCs/>
          <w:sz w:val="24"/>
          <w:szCs w:val="24"/>
          <w:rtl/>
        </w:rPr>
      </w:pPr>
      <w:r w:rsidRPr="00C141BA">
        <w:rPr>
          <w:rFonts w:ascii="David" w:hAnsi="David" w:cs="David" w:hint="eastAsia"/>
          <w:b/>
          <w:bCs/>
          <w:sz w:val="24"/>
          <w:szCs w:val="24"/>
          <w:rtl/>
        </w:rPr>
        <w:t>אם</w:t>
      </w:r>
      <w:r w:rsidRPr="00C141BA">
        <w:rPr>
          <w:rFonts w:ascii="David" w:hAnsi="David" w:cs="David"/>
          <w:b/>
          <w:bCs/>
          <w:sz w:val="24"/>
          <w:szCs w:val="24"/>
          <w:rtl/>
        </w:rPr>
        <w:t xml:space="preserve"> </w:t>
      </w:r>
      <w:r w:rsidRPr="00C141BA">
        <w:rPr>
          <w:rFonts w:ascii="David" w:hAnsi="David" w:cs="David" w:hint="eastAsia"/>
          <w:b/>
          <w:bCs/>
          <w:sz w:val="24"/>
          <w:szCs w:val="24"/>
          <w:rtl/>
        </w:rPr>
        <w:t>כך</w:t>
      </w:r>
      <w:r w:rsidRPr="00C141BA">
        <w:rPr>
          <w:rFonts w:ascii="David" w:hAnsi="David" w:cs="David"/>
          <w:b/>
          <w:bCs/>
          <w:sz w:val="24"/>
          <w:szCs w:val="24"/>
          <w:rtl/>
        </w:rPr>
        <w:t xml:space="preserve">, </w:t>
      </w:r>
      <w:r w:rsidRPr="00C141BA">
        <w:rPr>
          <w:rFonts w:ascii="David" w:hAnsi="David" w:cs="David" w:hint="eastAsia"/>
          <w:b/>
          <w:bCs/>
          <w:sz w:val="24"/>
          <w:szCs w:val="24"/>
          <w:rtl/>
        </w:rPr>
        <w:t>מדוע</w:t>
      </w:r>
      <w:r w:rsidRPr="00C141BA">
        <w:rPr>
          <w:rFonts w:ascii="David" w:hAnsi="David" w:cs="David"/>
          <w:b/>
          <w:bCs/>
          <w:sz w:val="24"/>
          <w:szCs w:val="24"/>
          <w:rtl/>
        </w:rPr>
        <w:t xml:space="preserve"> </w:t>
      </w:r>
      <w:r w:rsidRPr="00C141BA">
        <w:rPr>
          <w:rFonts w:ascii="David" w:hAnsi="David" w:cs="David" w:hint="eastAsia"/>
          <w:b/>
          <w:bCs/>
          <w:sz w:val="24"/>
          <w:szCs w:val="24"/>
          <w:rtl/>
        </w:rPr>
        <w:t>לא</w:t>
      </w:r>
      <w:r w:rsidRPr="00C141BA">
        <w:rPr>
          <w:rFonts w:ascii="David" w:hAnsi="David" w:cs="David"/>
          <w:b/>
          <w:bCs/>
          <w:sz w:val="24"/>
          <w:szCs w:val="24"/>
          <w:rtl/>
        </w:rPr>
        <w:t xml:space="preserve"> </w:t>
      </w:r>
      <w:r w:rsidR="00271AC7">
        <w:rPr>
          <w:rFonts w:ascii="David" w:hAnsi="David" w:cs="David" w:hint="cs"/>
          <w:b/>
          <w:bCs/>
          <w:sz w:val="24"/>
          <w:szCs w:val="24"/>
          <w:rtl/>
        </w:rPr>
        <w:t>כדאי לקחת את כל ההלוואה ב</w:t>
      </w:r>
      <w:r w:rsidRPr="00C141BA">
        <w:rPr>
          <w:rFonts w:ascii="David" w:hAnsi="David" w:cs="David" w:hint="eastAsia"/>
          <w:b/>
          <w:bCs/>
          <w:sz w:val="24"/>
          <w:szCs w:val="24"/>
          <w:rtl/>
        </w:rPr>
        <w:t>ריבית</w:t>
      </w:r>
      <w:r w:rsidRPr="00C141BA">
        <w:rPr>
          <w:rFonts w:ascii="David" w:hAnsi="David" w:cs="David"/>
          <w:b/>
          <w:bCs/>
          <w:sz w:val="24"/>
          <w:szCs w:val="24"/>
          <w:rtl/>
        </w:rPr>
        <w:t xml:space="preserve"> </w:t>
      </w:r>
      <w:r w:rsidRPr="00C141BA">
        <w:rPr>
          <w:rFonts w:ascii="David" w:hAnsi="David" w:cs="David" w:hint="eastAsia"/>
          <w:b/>
          <w:bCs/>
          <w:sz w:val="24"/>
          <w:szCs w:val="24"/>
          <w:rtl/>
        </w:rPr>
        <w:t>קבועה</w:t>
      </w:r>
      <w:r w:rsidRPr="00C141BA">
        <w:rPr>
          <w:rFonts w:ascii="David" w:hAnsi="David" w:cs="David"/>
          <w:b/>
          <w:bCs/>
          <w:sz w:val="24"/>
          <w:szCs w:val="24"/>
          <w:rtl/>
        </w:rPr>
        <w:t xml:space="preserve">? </w:t>
      </w:r>
    </w:p>
    <w:p w:rsidR="0068655D" w:rsidRPr="0068655D" w:rsidRDefault="00271AC7" w:rsidP="00A90E1F">
      <w:pPr>
        <w:pStyle w:val="a3"/>
        <w:spacing w:line="360" w:lineRule="auto"/>
        <w:ind w:left="360"/>
        <w:jc w:val="both"/>
        <w:rPr>
          <w:rFonts w:ascii="David" w:hAnsi="David" w:cs="David"/>
          <w:sz w:val="24"/>
          <w:szCs w:val="24"/>
          <w:rtl/>
        </w:rPr>
      </w:pPr>
      <w:r>
        <w:rPr>
          <w:rFonts w:ascii="David" w:hAnsi="David" w:cs="David" w:hint="cs"/>
          <w:sz w:val="24"/>
          <w:szCs w:val="24"/>
          <w:rtl/>
        </w:rPr>
        <w:t xml:space="preserve">ניתן לקחת את כל ההלוואה בריבית קבועה. </w:t>
      </w:r>
      <w:r w:rsidR="002915B1">
        <w:rPr>
          <w:rFonts w:ascii="David" w:hAnsi="David" w:cs="David" w:hint="cs"/>
          <w:sz w:val="24"/>
          <w:szCs w:val="24"/>
          <w:rtl/>
        </w:rPr>
        <w:t xml:space="preserve">עם זאת, לאור הסבירות שלאורך זמן ריביות השוק תהיינה גבוהות יותר ומתוך רצון לצמצם סיכון זה, הריבית הקבועה על פי רוב גבוהה יותר מהריבית המשתנה. </w:t>
      </w:r>
      <w:r w:rsidR="0068655D" w:rsidRPr="0068655D">
        <w:rPr>
          <w:rFonts w:ascii="David" w:hAnsi="David" w:cs="David" w:hint="cs"/>
          <w:sz w:val="24"/>
          <w:szCs w:val="24"/>
          <w:rtl/>
        </w:rPr>
        <w:t>כלומר</w:t>
      </w:r>
      <w:r w:rsidR="0068655D" w:rsidRPr="0068655D">
        <w:rPr>
          <w:rFonts w:ascii="David" w:hAnsi="David" w:cs="David"/>
          <w:sz w:val="24"/>
          <w:szCs w:val="24"/>
          <w:rtl/>
        </w:rPr>
        <w:t xml:space="preserve">, </w:t>
      </w:r>
      <w:r w:rsidR="0068655D" w:rsidRPr="00A90E1F">
        <w:rPr>
          <w:rFonts w:ascii="David" w:hAnsi="David" w:cs="David" w:hint="eastAsia"/>
          <w:b/>
          <w:bCs/>
          <w:sz w:val="24"/>
          <w:szCs w:val="24"/>
          <w:rtl/>
        </w:rPr>
        <w:t>ריבית</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ללא</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סיכון</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ללקוח</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היא</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ריבית</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יקרה</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יותר</w:t>
      </w:r>
      <w:r w:rsidR="0068655D" w:rsidRPr="00A90E1F">
        <w:rPr>
          <w:rFonts w:ascii="David" w:hAnsi="David" w:cs="David"/>
          <w:b/>
          <w:bCs/>
          <w:sz w:val="24"/>
          <w:szCs w:val="24"/>
          <w:rtl/>
        </w:rPr>
        <w:t xml:space="preserve"> </w:t>
      </w:r>
      <w:r w:rsidR="0068655D" w:rsidRPr="00A90E1F">
        <w:rPr>
          <w:rFonts w:ascii="David" w:hAnsi="David" w:cs="David" w:hint="eastAsia"/>
          <w:b/>
          <w:bCs/>
          <w:sz w:val="24"/>
          <w:szCs w:val="24"/>
          <w:rtl/>
        </w:rPr>
        <w:t>ללקוח</w:t>
      </w:r>
      <w:r w:rsidR="00FA6604" w:rsidRPr="00A90E1F">
        <w:rPr>
          <w:rFonts w:ascii="David" w:hAnsi="David" w:cs="David"/>
          <w:b/>
          <w:bCs/>
          <w:sz w:val="24"/>
          <w:szCs w:val="24"/>
          <w:rtl/>
        </w:rPr>
        <w:t xml:space="preserve">, </w:t>
      </w:r>
      <w:r w:rsidR="00FA6604" w:rsidRPr="00A90E1F">
        <w:rPr>
          <w:rFonts w:ascii="David" w:hAnsi="David" w:cs="David" w:hint="eastAsia"/>
          <w:b/>
          <w:bCs/>
          <w:sz w:val="24"/>
          <w:szCs w:val="24"/>
          <w:rtl/>
        </w:rPr>
        <w:t>במיוחד</w:t>
      </w:r>
      <w:r w:rsidR="00FA6604" w:rsidRPr="00A90E1F">
        <w:rPr>
          <w:rFonts w:ascii="David" w:hAnsi="David" w:cs="David"/>
          <w:b/>
          <w:bCs/>
          <w:sz w:val="24"/>
          <w:szCs w:val="24"/>
          <w:rtl/>
        </w:rPr>
        <w:t xml:space="preserve"> </w:t>
      </w:r>
      <w:r w:rsidR="00FA6604" w:rsidRPr="00A90E1F">
        <w:rPr>
          <w:rFonts w:ascii="David" w:hAnsi="David" w:cs="David" w:hint="eastAsia"/>
          <w:b/>
          <w:bCs/>
          <w:sz w:val="24"/>
          <w:szCs w:val="24"/>
          <w:rtl/>
        </w:rPr>
        <w:t>בסביבת</w:t>
      </w:r>
      <w:r w:rsidR="00FA6604" w:rsidRPr="00A90E1F">
        <w:rPr>
          <w:rFonts w:ascii="David" w:hAnsi="David" w:cs="David"/>
          <w:b/>
          <w:bCs/>
          <w:sz w:val="24"/>
          <w:szCs w:val="24"/>
          <w:rtl/>
        </w:rPr>
        <w:t xml:space="preserve"> </w:t>
      </w:r>
      <w:r w:rsidR="00FA6604" w:rsidRPr="00A90E1F">
        <w:rPr>
          <w:rFonts w:ascii="David" w:hAnsi="David" w:cs="David" w:hint="eastAsia"/>
          <w:b/>
          <w:bCs/>
          <w:sz w:val="24"/>
          <w:szCs w:val="24"/>
          <w:rtl/>
        </w:rPr>
        <w:t>הריבית</w:t>
      </w:r>
      <w:r w:rsidR="00FA6604" w:rsidRPr="00A90E1F">
        <w:rPr>
          <w:rFonts w:ascii="David" w:hAnsi="David" w:cs="David"/>
          <w:b/>
          <w:bCs/>
          <w:sz w:val="24"/>
          <w:szCs w:val="24"/>
          <w:rtl/>
        </w:rPr>
        <w:t xml:space="preserve"> </w:t>
      </w:r>
      <w:r w:rsidR="00FA6604" w:rsidRPr="00A90E1F">
        <w:rPr>
          <w:rFonts w:ascii="David" w:hAnsi="David" w:cs="David" w:hint="eastAsia"/>
          <w:b/>
          <w:bCs/>
          <w:sz w:val="24"/>
          <w:szCs w:val="24"/>
          <w:rtl/>
        </w:rPr>
        <w:t>הנמוכה</w:t>
      </w:r>
      <w:r w:rsidR="00FA6604" w:rsidRPr="00A90E1F">
        <w:rPr>
          <w:rFonts w:ascii="David" w:hAnsi="David" w:cs="David"/>
          <w:b/>
          <w:bCs/>
          <w:sz w:val="24"/>
          <w:szCs w:val="24"/>
          <w:rtl/>
        </w:rPr>
        <w:t xml:space="preserve"> </w:t>
      </w:r>
      <w:r w:rsidR="00FA6604" w:rsidRPr="00A90E1F">
        <w:rPr>
          <w:rFonts w:ascii="David" w:hAnsi="David" w:cs="David" w:hint="eastAsia"/>
          <w:b/>
          <w:bCs/>
          <w:sz w:val="24"/>
          <w:szCs w:val="24"/>
          <w:rtl/>
        </w:rPr>
        <w:t>היום</w:t>
      </w:r>
      <w:r w:rsidR="0068655D" w:rsidRPr="0068655D">
        <w:rPr>
          <w:rFonts w:ascii="David" w:hAnsi="David" w:cs="David"/>
          <w:sz w:val="24"/>
          <w:szCs w:val="24"/>
          <w:rtl/>
        </w:rPr>
        <w:t>.</w:t>
      </w:r>
    </w:p>
    <w:p w:rsidR="0068655D" w:rsidRDefault="0068655D" w:rsidP="00865245">
      <w:pPr>
        <w:pStyle w:val="a3"/>
        <w:spacing w:line="360" w:lineRule="auto"/>
        <w:ind w:left="360"/>
        <w:jc w:val="both"/>
        <w:rPr>
          <w:rFonts w:ascii="David" w:hAnsi="David" w:cs="David"/>
          <w:sz w:val="24"/>
          <w:szCs w:val="24"/>
          <w:rtl/>
        </w:rPr>
      </w:pPr>
      <w:r w:rsidRPr="0068655D">
        <w:rPr>
          <w:rFonts w:ascii="David" w:hAnsi="David" w:cs="David" w:hint="cs"/>
          <w:sz w:val="24"/>
          <w:szCs w:val="24"/>
          <w:rtl/>
        </w:rPr>
        <w:t>לכן</w:t>
      </w:r>
      <w:r w:rsidRPr="0068655D">
        <w:rPr>
          <w:rFonts w:ascii="David" w:hAnsi="David" w:cs="David"/>
          <w:sz w:val="24"/>
          <w:szCs w:val="24"/>
          <w:rtl/>
        </w:rPr>
        <w:t xml:space="preserve">, </w:t>
      </w:r>
      <w:r w:rsidRPr="0068655D">
        <w:rPr>
          <w:rFonts w:ascii="David" w:hAnsi="David" w:cs="David" w:hint="cs"/>
          <w:sz w:val="24"/>
          <w:szCs w:val="24"/>
          <w:rtl/>
        </w:rPr>
        <w:t>ישנם</w:t>
      </w:r>
      <w:r w:rsidRPr="0068655D">
        <w:rPr>
          <w:rFonts w:ascii="David" w:hAnsi="David" w:cs="David"/>
          <w:sz w:val="24"/>
          <w:szCs w:val="24"/>
          <w:rtl/>
        </w:rPr>
        <w:t xml:space="preserve"> </w:t>
      </w:r>
      <w:r w:rsidRPr="0068655D">
        <w:rPr>
          <w:rFonts w:ascii="David" w:hAnsi="David" w:cs="David" w:hint="cs"/>
          <w:sz w:val="24"/>
          <w:szCs w:val="24"/>
          <w:rtl/>
        </w:rPr>
        <w:t>גם</w:t>
      </w:r>
      <w:r w:rsidRPr="0068655D">
        <w:rPr>
          <w:rFonts w:ascii="David" w:hAnsi="David" w:cs="David"/>
          <w:sz w:val="24"/>
          <w:szCs w:val="24"/>
          <w:rtl/>
        </w:rPr>
        <w:t xml:space="preserve"> </w:t>
      </w:r>
      <w:r w:rsidRPr="0068655D">
        <w:rPr>
          <w:rFonts w:ascii="David" w:hAnsi="David" w:cs="David" w:hint="cs"/>
          <w:sz w:val="24"/>
          <w:szCs w:val="24"/>
          <w:rtl/>
        </w:rPr>
        <w:t>מסלולים</w:t>
      </w:r>
      <w:r w:rsidRPr="0068655D">
        <w:rPr>
          <w:rFonts w:ascii="David" w:hAnsi="David" w:cs="David"/>
          <w:sz w:val="24"/>
          <w:szCs w:val="24"/>
          <w:rtl/>
        </w:rPr>
        <w:t xml:space="preserve"> </w:t>
      </w:r>
      <w:r w:rsidRPr="0068655D">
        <w:rPr>
          <w:rFonts w:ascii="David" w:hAnsi="David" w:cs="David" w:hint="cs"/>
          <w:sz w:val="24"/>
          <w:szCs w:val="24"/>
          <w:rtl/>
        </w:rPr>
        <w:t>בריבית</w:t>
      </w:r>
      <w:r w:rsidRPr="0068655D">
        <w:rPr>
          <w:rFonts w:ascii="David" w:hAnsi="David" w:cs="David"/>
          <w:sz w:val="24"/>
          <w:szCs w:val="24"/>
          <w:rtl/>
        </w:rPr>
        <w:t xml:space="preserve"> </w:t>
      </w:r>
      <w:r w:rsidRPr="0068655D">
        <w:rPr>
          <w:rFonts w:ascii="David" w:hAnsi="David" w:cs="David" w:hint="cs"/>
          <w:sz w:val="24"/>
          <w:szCs w:val="24"/>
          <w:rtl/>
        </w:rPr>
        <w:t>משתנה</w:t>
      </w:r>
      <w:r w:rsidRPr="0068655D">
        <w:rPr>
          <w:rFonts w:ascii="David" w:hAnsi="David" w:cs="David"/>
          <w:sz w:val="24"/>
          <w:szCs w:val="24"/>
          <w:rtl/>
        </w:rPr>
        <w:t xml:space="preserve">, </w:t>
      </w:r>
      <w:r w:rsidRPr="0068655D">
        <w:rPr>
          <w:rFonts w:ascii="David" w:hAnsi="David" w:cs="David" w:hint="cs"/>
          <w:sz w:val="24"/>
          <w:szCs w:val="24"/>
          <w:rtl/>
        </w:rPr>
        <w:t>שהינם</w:t>
      </w:r>
      <w:r w:rsidRPr="0068655D">
        <w:rPr>
          <w:rFonts w:ascii="David" w:hAnsi="David" w:cs="David"/>
          <w:sz w:val="24"/>
          <w:szCs w:val="24"/>
          <w:rtl/>
        </w:rPr>
        <w:t xml:space="preserve"> </w:t>
      </w:r>
      <w:r w:rsidRPr="0068655D">
        <w:rPr>
          <w:rFonts w:ascii="David" w:hAnsi="David" w:cs="David" w:hint="cs"/>
          <w:sz w:val="24"/>
          <w:szCs w:val="24"/>
          <w:rtl/>
        </w:rPr>
        <w:t>זולים</w:t>
      </w:r>
      <w:r w:rsidRPr="0068655D">
        <w:rPr>
          <w:rFonts w:ascii="David" w:hAnsi="David" w:cs="David"/>
          <w:sz w:val="24"/>
          <w:szCs w:val="24"/>
          <w:rtl/>
        </w:rPr>
        <w:t xml:space="preserve"> </w:t>
      </w:r>
      <w:r w:rsidRPr="0068655D">
        <w:rPr>
          <w:rFonts w:ascii="David" w:hAnsi="David" w:cs="David" w:hint="cs"/>
          <w:sz w:val="24"/>
          <w:szCs w:val="24"/>
          <w:rtl/>
        </w:rPr>
        <w:t>יותר</w:t>
      </w:r>
      <w:r w:rsidRPr="0068655D">
        <w:rPr>
          <w:rFonts w:ascii="David" w:hAnsi="David" w:cs="David"/>
          <w:sz w:val="24"/>
          <w:szCs w:val="24"/>
          <w:rtl/>
        </w:rPr>
        <w:t xml:space="preserve"> </w:t>
      </w:r>
      <w:r w:rsidRPr="0068655D">
        <w:rPr>
          <w:rFonts w:ascii="David" w:hAnsi="David" w:cs="David" w:hint="cs"/>
          <w:sz w:val="24"/>
          <w:szCs w:val="24"/>
          <w:rtl/>
        </w:rPr>
        <w:t>ללקוח</w:t>
      </w:r>
      <w:r w:rsidRPr="0068655D">
        <w:rPr>
          <w:rFonts w:ascii="David" w:hAnsi="David" w:cs="David"/>
          <w:sz w:val="24"/>
          <w:szCs w:val="24"/>
          <w:rtl/>
        </w:rPr>
        <w:t xml:space="preserve">, </w:t>
      </w:r>
      <w:r w:rsidRPr="0068655D">
        <w:rPr>
          <w:rFonts w:ascii="David" w:hAnsi="David" w:cs="David" w:hint="cs"/>
          <w:sz w:val="24"/>
          <w:szCs w:val="24"/>
          <w:rtl/>
        </w:rPr>
        <w:t>וזאת</w:t>
      </w:r>
      <w:r w:rsidRPr="0068655D">
        <w:rPr>
          <w:rFonts w:ascii="David" w:hAnsi="David" w:cs="David"/>
          <w:sz w:val="24"/>
          <w:szCs w:val="24"/>
          <w:rtl/>
        </w:rPr>
        <w:t xml:space="preserve"> </w:t>
      </w:r>
      <w:r w:rsidRPr="0068655D">
        <w:rPr>
          <w:rFonts w:ascii="David" w:hAnsi="David" w:cs="David" w:hint="cs"/>
          <w:sz w:val="24"/>
          <w:szCs w:val="24"/>
          <w:rtl/>
        </w:rPr>
        <w:t>משום</w:t>
      </w:r>
      <w:r w:rsidRPr="0068655D">
        <w:rPr>
          <w:rFonts w:ascii="David" w:hAnsi="David" w:cs="David"/>
          <w:sz w:val="24"/>
          <w:szCs w:val="24"/>
          <w:rtl/>
        </w:rPr>
        <w:t xml:space="preserve"> </w:t>
      </w:r>
      <w:r w:rsidRPr="0068655D">
        <w:rPr>
          <w:rFonts w:ascii="David" w:hAnsi="David" w:cs="David" w:hint="cs"/>
          <w:sz w:val="24"/>
          <w:szCs w:val="24"/>
          <w:rtl/>
        </w:rPr>
        <w:t>שהסיכון</w:t>
      </w:r>
      <w:r w:rsidRPr="0068655D">
        <w:rPr>
          <w:rFonts w:ascii="David" w:hAnsi="David" w:cs="David"/>
          <w:sz w:val="24"/>
          <w:szCs w:val="24"/>
          <w:rtl/>
        </w:rPr>
        <w:t xml:space="preserve"> </w:t>
      </w:r>
      <w:r w:rsidRPr="0068655D">
        <w:rPr>
          <w:rFonts w:ascii="David" w:hAnsi="David" w:cs="David" w:hint="cs"/>
          <w:sz w:val="24"/>
          <w:szCs w:val="24"/>
          <w:rtl/>
        </w:rPr>
        <w:t>לעליית</w:t>
      </w:r>
      <w:r w:rsidRPr="0068655D">
        <w:rPr>
          <w:rFonts w:ascii="David" w:hAnsi="David" w:cs="David"/>
          <w:sz w:val="24"/>
          <w:szCs w:val="24"/>
          <w:rtl/>
        </w:rPr>
        <w:t xml:space="preserve"> </w:t>
      </w:r>
      <w:r w:rsidRPr="0068655D">
        <w:rPr>
          <w:rFonts w:ascii="David" w:hAnsi="David" w:cs="David" w:hint="cs"/>
          <w:sz w:val="24"/>
          <w:szCs w:val="24"/>
          <w:rtl/>
        </w:rPr>
        <w:t>הריבית</w:t>
      </w:r>
      <w:r w:rsidRPr="0068655D">
        <w:rPr>
          <w:rFonts w:ascii="David" w:hAnsi="David" w:cs="David"/>
          <w:sz w:val="24"/>
          <w:szCs w:val="24"/>
          <w:rtl/>
        </w:rPr>
        <w:t xml:space="preserve"> </w:t>
      </w:r>
      <w:r w:rsidRPr="0068655D">
        <w:rPr>
          <w:rFonts w:ascii="David" w:hAnsi="David" w:cs="David" w:hint="cs"/>
          <w:sz w:val="24"/>
          <w:szCs w:val="24"/>
          <w:rtl/>
        </w:rPr>
        <w:t>במסלולים</w:t>
      </w:r>
      <w:r w:rsidRPr="0068655D">
        <w:rPr>
          <w:rFonts w:ascii="David" w:hAnsi="David" w:cs="David"/>
          <w:sz w:val="24"/>
          <w:szCs w:val="24"/>
          <w:rtl/>
        </w:rPr>
        <w:t xml:space="preserve"> </w:t>
      </w:r>
      <w:r w:rsidRPr="0068655D">
        <w:rPr>
          <w:rFonts w:ascii="David" w:hAnsi="David" w:cs="David" w:hint="cs"/>
          <w:sz w:val="24"/>
          <w:szCs w:val="24"/>
          <w:rtl/>
        </w:rPr>
        <w:t>אלו</w:t>
      </w:r>
      <w:r w:rsidRPr="0068655D">
        <w:rPr>
          <w:rFonts w:ascii="David" w:hAnsi="David" w:cs="David"/>
          <w:sz w:val="24"/>
          <w:szCs w:val="24"/>
          <w:rtl/>
        </w:rPr>
        <w:t xml:space="preserve"> </w:t>
      </w:r>
      <w:r w:rsidRPr="0068655D">
        <w:rPr>
          <w:rFonts w:ascii="David" w:hAnsi="David" w:cs="David" w:hint="cs"/>
          <w:sz w:val="24"/>
          <w:szCs w:val="24"/>
          <w:rtl/>
        </w:rPr>
        <w:t>מושת</w:t>
      </w:r>
      <w:r w:rsidRPr="0068655D">
        <w:rPr>
          <w:rFonts w:ascii="David" w:hAnsi="David" w:cs="David"/>
          <w:sz w:val="24"/>
          <w:szCs w:val="24"/>
          <w:rtl/>
        </w:rPr>
        <w:t xml:space="preserve"> </w:t>
      </w:r>
      <w:r w:rsidRPr="0068655D">
        <w:rPr>
          <w:rFonts w:ascii="David" w:hAnsi="David" w:cs="David" w:hint="cs"/>
          <w:sz w:val="24"/>
          <w:szCs w:val="24"/>
          <w:rtl/>
        </w:rPr>
        <w:t>ברובו</w:t>
      </w:r>
      <w:r w:rsidRPr="0068655D">
        <w:rPr>
          <w:rFonts w:ascii="David" w:hAnsi="David" w:cs="David"/>
          <w:sz w:val="24"/>
          <w:szCs w:val="24"/>
          <w:rtl/>
        </w:rPr>
        <w:t xml:space="preserve"> </w:t>
      </w:r>
      <w:r w:rsidRPr="0068655D">
        <w:rPr>
          <w:rFonts w:ascii="David" w:hAnsi="David" w:cs="David" w:hint="cs"/>
          <w:sz w:val="24"/>
          <w:szCs w:val="24"/>
          <w:rtl/>
        </w:rPr>
        <w:t>על</w:t>
      </w:r>
      <w:r w:rsidRPr="0068655D">
        <w:rPr>
          <w:rFonts w:ascii="David" w:hAnsi="David" w:cs="David"/>
          <w:sz w:val="24"/>
          <w:szCs w:val="24"/>
          <w:rtl/>
        </w:rPr>
        <w:t xml:space="preserve"> </w:t>
      </w:r>
      <w:r w:rsidRPr="0068655D">
        <w:rPr>
          <w:rFonts w:ascii="David" w:hAnsi="David" w:cs="David" w:hint="cs"/>
          <w:sz w:val="24"/>
          <w:szCs w:val="24"/>
          <w:rtl/>
        </w:rPr>
        <w:t>הלקוח</w:t>
      </w:r>
      <w:r w:rsidRPr="0068655D">
        <w:rPr>
          <w:rFonts w:ascii="David" w:hAnsi="David" w:cs="David"/>
          <w:sz w:val="24"/>
          <w:szCs w:val="24"/>
          <w:rtl/>
        </w:rPr>
        <w:t xml:space="preserve"> </w:t>
      </w:r>
      <w:r w:rsidRPr="0068655D">
        <w:rPr>
          <w:rFonts w:ascii="David" w:hAnsi="David" w:cs="David" w:hint="cs"/>
          <w:sz w:val="24"/>
          <w:szCs w:val="24"/>
          <w:rtl/>
        </w:rPr>
        <w:t>ולא</w:t>
      </w:r>
      <w:r w:rsidRPr="0068655D">
        <w:rPr>
          <w:rFonts w:ascii="David" w:hAnsi="David" w:cs="David"/>
          <w:sz w:val="24"/>
          <w:szCs w:val="24"/>
          <w:rtl/>
        </w:rPr>
        <w:t xml:space="preserve"> </w:t>
      </w:r>
      <w:r w:rsidRPr="0068655D">
        <w:rPr>
          <w:rFonts w:ascii="David" w:hAnsi="David" w:cs="David" w:hint="cs"/>
          <w:sz w:val="24"/>
          <w:szCs w:val="24"/>
          <w:rtl/>
        </w:rPr>
        <w:t>על</w:t>
      </w:r>
      <w:r w:rsidRPr="0068655D">
        <w:rPr>
          <w:rFonts w:ascii="David" w:hAnsi="David" w:cs="David"/>
          <w:sz w:val="24"/>
          <w:szCs w:val="24"/>
          <w:rtl/>
        </w:rPr>
        <w:t xml:space="preserve"> </w:t>
      </w:r>
      <w:r w:rsidRPr="0068655D">
        <w:rPr>
          <w:rFonts w:ascii="David" w:hAnsi="David" w:cs="David" w:hint="cs"/>
          <w:sz w:val="24"/>
          <w:szCs w:val="24"/>
          <w:rtl/>
        </w:rPr>
        <w:t>הבנק</w:t>
      </w:r>
      <w:r w:rsidRPr="0068655D">
        <w:rPr>
          <w:rFonts w:ascii="David" w:hAnsi="David" w:cs="David"/>
          <w:sz w:val="24"/>
          <w:szCs w:val="24"/>
          <w:rtl/>
        </w:rPr>
        <w:t>.</w:t>
      </w:r>
      <w:r>
        <w:rPr>
          <w:rFonts w:ascii="David" w:hAnsi="David" w:cs="David" w:hint="cs"/>
          <w:sz w:val="24"/>
          <w:szCs w:val="24"/>
          <w:rtl/>
        </w:rPr>
        <w:t xml:space="preserve"> </w:t>
      </w:r>
    </w:p>
    <w:p w:rsidR="00DA0932" w:rsidRPr="00DA0932" w:rsidRDefault="00DA0932" w:rsidP="00DA0932">
      <w:pPr>
        <w:spacing w:line="360" w:lineRule="auto"/>
        <w:jc w:val="both"/>
        <w:rPr>
          <w:rFonts w:ascii="David" w:hAnsi="David" w:cs="David"/>
          <w:b/>
          <w:bCs/>
          <w:sz w:val="24"/>
          <w:szCs w:val="24"/>
        </w:rPr>
      </w:pPr>
    </w:p>
    <w:p w:rsidR="00182676" w:rsidRPr="00182676" w:rsidRDefault="00182676" w:rsidP="00182676">
      <w:pPr>
        <w:pStyle w:val="a3"/>
        <w:numPr>
          <w:ilvl w:val="0"/>
          <w:numId w:val="2"/>
        </w:numPr>
        <w:spacing w:line="360" w:lineRule="auto"/>
        <w:jc w:val="both"/>
        <w:rPr>
          <w:rFonts w:ascii="David" w:hAnsi="David" w:cs="David"/>
          <w:b/>
          <w:bCs/>
          <w:sz w:val="24"/>
          <w:szCs w:val="24"/>
        </w:rPr>
      </w:pPr>
      <w:r w:rsidRPr="00182676">
        <w:rPr>
          <w:rFonts w:ascii="David" w:hAnsi="David" w:cs="David" w:hint="cs"/>
          <w:b/>
          <w:bCs/>
          <w:sz w:val="24"/>
          <w:szCs w:val="24"/>
          <w:rtl/>
        </w:rPr>
        <w:t>מהם המסלולים השונים בהלווא</w:t>
      </w:r>
      <w:r>
        <w:rPr>
          <w:rFonts w:ascii="David" w:hAnsi="David" w:cs="David" w:hint="cs"/>
          <w:b/>
          <w:bCs/>
          <w:sz w:val="24"/>
          <w:szCs w:val="24"/>
          <w:rtl/>
        </w:rPr>
        <w:t>ות</w:t>
      </w:r>
      <w:r w:rsidRPr="00182676">
        <w:rPr>
          <w:rFonts w:ascii="David" w:hAnsi="David" w:cs="David" w:hint="cs"/>
          <w:b/>
          <w:bCs/>
          <w:sz w:val="24"/>
          <w:szCs w:val="24"/>
          <w:rtl/>
        </w:rPr>
        <w:t xml:space="preserve"> לדיור</w:t>
      </w:r>
      <w:r>
        <w:rPr>
          <w:rFonts w:ascii="David" w:hAnsi="David" w:cs="David" w:hint="cs"/>
          <w:b/>
          <w:bCs/>
          <w:sz w:val="24"/>
          <w:szCs w:val="24"/>
          <w:rtl/>
        </w:rPr>
        <w:t>, ומה הסיכון הגלום בהם?</w:t>
      </w:r>
    </w:p>
    <w:p w:rsidR="00182676" w:rsidRDefault="00F0449E" w:rsidP="00271AC7">
      <w:pPr>
        <w:pStyle w:val="a3"/>
        <w:spacing w:line="360" w:lineRule="auto"/>
        <w:ind w:left="360"/>
        <w:jc w:val="both"/>
        <w:rPr>
          <w:rFonts w:ascii="David" w:hAnsi="David" w:cs="David"/>
          <w:sz w:val="24"/>
          <w:szCs w:val="24"/>
          <w:rtl/>
        </w:rPr>
      </w:pPr>
      <w:r>
        <w:rPr>
          <w:rFonts w:ascii="David" w:hAnsi="David" w:cs="David" w:hint="cs"/>
          <w:sz w:val="24"/>
          <w:szCs w:val="24"/>
          <w:rtl/>
        </w:rPr>
        <w:t>המסלולים מתחלקים ל-4 סוגים עיקריים:</w:t>
      </w:r>
    </w:p>
    <w:p w:rsidR="00D54331" w:rsidRDefault="00D54331" w:rsidP="00A90E1F">
      <w:pPr>
        <w:pStyle w:val="a3"/>
        <w:numPr>
          <w:ilvl w:val="1"/>
          <w:numId w:val="6"/>
        </w:numPr>
        <w:spacing w:line="360" w:lineRule="auto"/>
        <w:jc w:val="both"/>
        <w:rPr>
          <w:rFonts w:ascii="David" w:hAnsi="David" w:cs="David"/>
          <w:sz w:val="24"/>
          <w:szCs w:val="24"/>
        </w:rPr>
      </w:pPr>
      <w:r>
        <w:rPr>
          <w:rFonts w:ascii="David" w:hAnsi="David" w:cs="David" w:hint="cs"/>
          <w:sz w:val="24"/>
          <w:szCs w:val="24"/>
          <w:rtl/>
        </w:rPr>
        <w:t>הלוואה בריבית משתנה</w:t>
      </w:r>
      <w:r w:rsidR="00F0449E">
        <w:rPr>
          <w:rFonts w:ascii="David" w:hAnsi="David" w:cs="David" w:hint="cs"/>
          <w:sz w:val="24"/>
          <w:szCs w:val="24"/>
          <w:rtl/>
        </w:rPr>
        <w:t xml:space="preserve"> לא צמודה</w:t>
      </w:r>
      <w:r>
        <w:rPr>
          <w:rFonts w:ascii="David" w:hAnsi="David" w:cs="David" w:hint="cs"/>
          <w:sz w:val="24"/>
          <w:szCs w:val="24"/>
          <w:rtl/>
        </w:rPr>
        <w:t xml:space="preserve">- הריבית מעודכנת אחת לתקופה בהתאם לחוזה ההלוואה. בכל שינוי בריבית ההחזר החודשי עולה או יורד. </w:t>
      </w:r>
    </w:p>
    <w:p w:rsidR="00F0449E" w:rsidRDefault="00F0449E" w:rsidP="00A90E1F">
      <w:pPr>
        <w:pStyle w:val="a3"/>
        <w:numPr>
          <w:ilvl w:val="1"/>
          <w:numId w:val="6"/>
        </w:numPr>
        <w:spacing w:line="360" w:lineRule="auto"/>
        <w:jc w:val="both"/>
        <w:rPr>
          <w:rFonts w:ascii="David" w:hAnsi="David" w:cs="David"/>
          <w:sz w:val="24"/>
          <w:szCs w:val="24"/>
        </w:rPr>
      </w:pPr>
      <w:r>
        <w:rPr>
          <w:rFonts w:ascii="David" w:hAnsi="David" w:cs="David" w:hint="cs"/>
          <w:sz w:val="24"/>
          <w:szCs w:val="24"/>
          <w:rtl/>
        </w:rPr>
        <w:t>הלוואה בריבית משתנה צמודה- הריבית מעודכנת אחת לתקופה בהתאם לחוזה ההלוואה. בכל שינוי בריבית ההחזר החודשי עולה או יורד. בכל שינוי במדד, מתעדכן גובה  הקרן. עליה במדד מבי</w:t>
      </w:r>
      <w:r w:rsidR="00440AFD">
        <w:rPr>
          <w:rFonts w:ascii="David" w:hAnsi="David" w:cs="David" w:hint="cs"/>
          <w:sz w:val="24"/>
          <w:szCs w:val="24"/>
          <w:rtl/>
        </w:rPr>
        <w:t>א</w:t>
      </w:r>
      <w:r>
        <w:rPr>
          <w:rFonts w:ascii="David" w:hAnsi="David" w:cs="David" w:hint="cs"/>
          <w:sz w:val="24"/>
          <w:szCs w:val="24"/>
          <w:rtl/>
        </w:rPr>
        <w:t>ה לעליה בהחזר החודשי.</w:t>
      </w:r>
    </w:p>
    <w:p w:rsidR="00D54331" w:rsidRDefault="00D54331" w:rsidP="00A90E1F">
      <w:pPr>
        <w:pStyle w:val="a3"/>
        <w:numPr>
          <w:ilvl w:val="1"/>
          <w:numId w:val="6"/>
        </w:numPr>
        <w:spacing w:line="360" w:lineRule="auto"/>
        <w:jc w:val="both"/>
        <w:rPr>
          <w:rFonts w:ascii="David" w:hAnsi="David" w:cs="David"/>
          <w:sz w:val="24"/>
          <w:szCs w:val="24"/>
        </w:rPr>
      </w:pPr>
      <w:r>
        <w:rPr>
          <w:rFonts w:ascii="David" w:hAnsi="David" w:cs="David" w:hint="cs"/>
          <w:sz w:val="24"/>
          <w:szCs w:val="24"/>
          <w:rtl/>
        </w:rPr>
        <w:t xml:space="preserve">הלוואה בריבית קבועה צמודה- שיעור הריבית נקבע בעת לקיחת ההלוואה ואינו משתנה לאורך כל חיי ההלוואה. </w:t>
      </w:r>
      <w:r w:rsidR="00F0449E">
        <w:rPr>
          <w:rFonts w:ascii="David" w:hAnsi="David" w:cs="David" w:hint="cs"/>
          <w:sz w:val="24"/>
          <w:szCs w:val="24"/>
          <w:rtl/>
        </w:rPr>
        <w:t>בכל שינוי במדד, מתעדכן גובה  הקרן. עליה במדד מבי</w:t>
      </w:r>
      <w:r w:rsidR="007554E0">
        <w:rPr>
          <w:rFonts w:ascii="David" w:hAnsi="David" w:cs="David" w:hint="cs"/>
          <w:sz w:val="24"/>
          <w:szCs w:val="24"/>
          <w:rtl/>
        </w:rPr>
        <w:t>א</w:t>
      </w:r>
      <w:r w:rsidR="00F0449E">
        <w:rPr>
          <w:rFonts w:ascii="David" w:hAnsi="David" w:cs="David" w:hint="cs"/>
          <w:sz w:val="24"/>
          <w:szCs w:val="24"/>
          <w:rtl/>
        </w:rPr>
        <w:t>ה לעליה בהחזר החודשי.</w:t>
      </w:r>
    </w:p>
    <w:p w:rsidR="00F0449E" w:rsidRDefault="00F0449E" w:rsidP="00A90E1F">
      <w:pPr>
        <w:pStyle w:val="a3"/>
        <w:numPr>
          <w:ilvl w:val="1"/>
          <w:numId w:val="6"/>
        </w:numPr>
        <w:spacing w:line="360" w:lineRule="auto"/>
        <w:jc w:val="both"/>
        <w:rPr>
          <w:rFonts w:ascii="David" w:hAnsi="David" w:cs="David"/>
          <w:sz w:val="24"/>
          <w:szCs w:val="24"/>
        </w:rPr>
      </w:pPr>
      <w:r>
        <w:rPr>
          <w:rFonts w:ascii="David" w:hAnsi="David" w:cs="David" w:hint="cs"/>
          <w:sz w:val="24"/>
          <w:szCs w:val="24"/>
          <w:rtl/>
        </w:rPr>
        <w:t>הלוואה בריבית קבועה לא צמודה- שיעור הריבית נקבע בעת לקיחת ההלוואה ואינו משתנה לאורך כל חיי ההלוואה. כלומר, ההחזר החודשי קבוע ואינו משתנה.</w:t>
      </w:r>
    </w:p>
    <w:p w:rsidR="00337385" w:rsidRDefault="00337385" w:rsidP="00627FA5">
      <w:pPr>
        <w:pStyle w:val="a3"/>
        <w:spacing w:line="360" w:lineRule="auto"/>
        <w:ind w:left="792"/>
        <w:jc w:val="both"/>
        <w:rPr>
          <w:rFonts w:ascii="David" w:hAnsi="David" w:cs="David"/>
          <w:sz w:val="24"/>
          <w:szCs w:val="24"/>
          <w:rtl/>
        </w:rPr>
      </w:pPr>
    </w:p>
    <w:p w:rsidR="00337385" w:rsidRPr="00182676" w:rsidRDefault="00337385" w:rsidP="00627FA5">
      <w:pPr>
        <w:pStyle w:val="a3"/>
        <w:spacing w:line="360" w:lineRule="auto"/>
        <w:ind w:left="792"/>
        <w:jc w:val="both"/>
        <w:rPr>
          <w:rFonts w:ascii="David" w:hAnsi="David" w:cs="David"/>
          <w:sz w:val="24"/>
          <w:szCs w:val="24"/>
        </w:rPr>
      </w:pPr>
    </w:p>
    <w:p w:rsidR="00C40839" w:rsidRPr="00114222" w:rsidRDefault="00C40839" w:rsidP="00114222">
      <w:pPr>
        <w:pStyle w:val="a3"/>
        <w:numPr>
          <w:ilvl w:val="0"/>
          <w:numId w:val="2"/>
        </w:numPr>
        <w:spacing w:line="360" w:lineRule="auto"/>
        <w:jc w:val="both"/>
        <w:rPr>
          <w:rFonts w:ascii="David" w:hAnsi="David" w:cs="David"/>
          <w:b/>
          <w:bCs/>
          <w:sz w:val="24"/>
          <w:szCs w:val="24"/>
          <w:rtl/>
        </w:rPr>
      </w:pPr>
      <w:r w:rsidRPr="00114222">
        <w:rPr>
          <w:rFonts w:ascii="David" w:hAnsi="David" w:cs="David" w:hint="eastAsia"/>
          <w:b/>
          <w:bCs/>
          <w:sz w:val="24"/>
          <w:szCs w:val="24"/>
          <w:rtl/>
        </w:rPr>
        <w:t>ממה</w:t>
      </w:r>
      <w:r w:rsidRPr="00114222">
        <w:rPr>
          <w:rFonts w:ascii="David" w:hAnsi="David" w:cs="David"/>
          <w:b/>
          <w:bCs/>
          <w:sz w:val="24"/>
          <w:szCs w:val="24"/>
          <w:rtl/>
        </w:rPr>
        <w:t xml:space="preserve"> </w:t>
      </w:r>
      <w:r w:rsidRPr="00114222">
        <w:rPr>
          <w:rFonts w:ascii="David" w:hAnsi="David" w:cs="David" w:hint="eastAsia"/>
          <w:b/>
          <w:bCs/>
          <w:sz w:val="24"/>
          <w:szCs w:val="24"/>
          <w:rtl/>
        </w:rPr>
        <w:t>בדרך</w:t>
      </w:r>
      <w:r w:rsidRPr="00114222">
        <w:rPr>
          <w:rFonts w:ascii="David" w:hAnsi="David" w:cs="David"/>
          <w:b/>
          <w:bCs/>
          <w:sz w:val="24"/>
          <w:szCs w:val="24"/>
          <w:rtl/>
        </w:rPr>
        <w:t xml:space="preserve"> </w:t>
      </w:r>
      <w:r w:rsidRPr="00114222">
        <w:rPr>
          <w:rFonts w:ascii="David" w:hAnsi="David" w:cs="David" w:hint="eastAsia"/>
          <w:b/>
          <w:bCs/>
          <w:sz w:val="24"/>
          <w:szCs w:val="24"/>
          <w:rtl/>
        </w:rPr>
        <w:t>כלל</w:t>
      </w:r>
      <w:r w:rsidRPr="00114222">
        <w:rPr>
          <w:rFonts w:ascii="David" w:hAnsi="David" w:cs="David"/>
          <w:b/>
          <w:bCs/>
          <w:sz w:val="24"/>
          <w:szCs w:val="24"/>
          <w:rtl/>
        </w:rPr>
        <w:t xml:space="preserve"> </w:t>
      </w:r>
      <w:r w:rsidRPr="00114222">
        <w:rPr>
          <w:rFonts w:ascii="David" w:hAnsi="David" w:cs="David" w:hint="eastAsia"/>
          <w:b/>
          <w:bCs/>
          <w:sz w:val="24"/>
          <w:szCs w:val="24"/>
          <w:rtl/>
        </w:rPr>
        <w:t>מורכב</w:t>
      </w:r>
      <w:r w:rsidRPr="00114222">
        <w:rPr>
          <w:rFonts w:ascii="David" w:hAnsi="David" w:cs="David"/>
          <w:b/>
          <w:bCs/>
          <w:sz w:val="24"/>
          <w:szCs w:val="24"/>
          <w:rtl/>
        </w:rPr>
        <w:t xml:space="preserve"> </w:t>
      </w:r>
      <w:r w:rsidRPr="00114222">
        <w:rPr>
          <w:rFonts w:ascii="David" w:hAnsi="David" w:cs="David" w:hint="eastAsia"/>
          <w:b/>
          <w:bCs/>
          <w:sz w:val="24"/>
          <w:szCs w:val="24"/>
          <w:rtl/>
        </w:rPr>
        <w:t>תמהיל</w:t>
      </w:r>
      <w:r w:rsidRPr="00114222">
        <w:rPr>
          <w:rFonts w:ascii="David" w:hAnsi="David" w:cs="David"/>
          <w:b/>
          <w:bCs/>
          <w:sz w:val="24"/>
          <w:szCs w:val="24"/>
          <w:rtl/>
        </w:rPr>
        <w:t xml:space="preserve"> </w:t>
      </w:r>
      <w:r w:rsidRPr="00114222">
        <w:rPr>
          <w:rFonts w:ascii="David" w:hAnsi="David" w:cs="David" w:hint="eastAsia"/>
          <w:b/>
          <w:bCs/>
          <w:sz w:val="24"/>
          <w:szCs w:val="24"/>
          <w:rtl/>
        </w:rPr>
        <w:t>ההלוואה</w:t>
      </w:r>
      <w:r w:rsidRPr="00114222">
        <w:rPr>
          <w:rFonts w:ascii="David" w:hAnsi="David" w:cs="David"/>
          <w:b/>
          <w:bCs/>
          <w:sz w:val="24"/>
          <w:szCs w:val="24"/>
          <w:rtl/>
        </w:rPr>
        <w:t xml:space="preserve"> </w:t>
      </w:r>
      <w:r w:rsidRPr="00114222">
        <w:rPr>
          <w:rFonts w:ascii="David" w:hAnsi="David" w:cs="David" w:hint="eastAsia"/>
          <w:b/>
          <w:bCs/>
          <w:sz w:val="24"/>
          <w:szCs w:val="24"/>
          <w:rtl/>
        </w:rPr>
        <w:t>לדיור</w:t>
      </w:r>
      <w:r w:rsidRPr="00114222">
        <w:rPr>
          <w:rFonts w:ascii="David" w:hAnsi="David" w:cs="David"/>
          <w:b/>
          <w:bCs/>
          <w:sz w:val="24"/>
          <w:szCs w:val="24"/>
          <w:rtl/>
        </w:rPr>
        <w:t>?</w:t>
      </w:r>
    </w:p>
    <w:p w:rsidR="00182676" w:rsidRDefault="00C05361" w:rsidP="00271AC7">
      <w:pPr>
        <w:pStyle w:val="a3"/>
        <w:spacing w:line="360" w:lineRule="auto"/>
        <w:ind w:left="360"/>
        <w:jc w:val="both"/>
        <w:rPr>
          <w:rFonts w:ascii="David" w:hAnsi="David" w:cs="David"/>
          <w:sz w:val="24"/>
          <w:szCs w:val="24"/>
          <w:rtl/>
        </w:rPr>
      </w:pPr>
      <w:r>
        <w:rPr>
          <w:rFonts w:ascii="David" w:hAnsi="David" w:cs="David" w:hint="cs"/>
          <w:sz w:val="24"/>
          <w:szCs w:val="24"/>
          <w:rtl/>
        </w:rPr>
        <w:t>ב</w:t>
      </w:r>
      <w:r w:rsidR="00182676">
        <w:rPr>
          <w:rFonts w:ascii="David" w:hAnsi="David" w:cs="David" w:hint="cs"/>
          <w:sz w:val="24"/>
          <w:szCs w:val="24"/>
          <w:rtl/>
        </w:rPr>
        <w:t>רוב</w:t>
      </w:r>
      <w:r>
        <w:rPr>
          <w:rFonts w:ascii="David" w:hAnsi="David" w:cs="David" w:hint="cs"/>
          <w:sz w:val="24"/>
          <w:szCs w:val="24"/>
          <w:rtl/>
        </w:rPr>
        <w:t xml:space="preserve"> המקרים</w:t>
      </w:r>
      <w:r w:rsidR="00182676">
        <w:rPr>
          <w:rFonts w:ascii="David" w:hAnsi="David" w:cs="David" w:hint="cs"/>
          <w:sz w:val="24"/>
          <w:szCs w:val="24"/>
          <w:rtl/>
        </w:rPr>
        <w:t xml:space="preserve">, </w:t>
      </w:r>
      <w:r>
        <w:rPr>
          <w:rFonts w:ascii="David" w:hAnsi="David" w:cs="David" w:hint="cs"/>
          <w:sz w:val="24"/>
          <w:szCs w:val="24"/>
          <w:rtl/>
        </w:rPr>
        <w:t>תמהיל</w:t>
      </w:r>
      <w:r w:rsidR="00182676">
        <w:rPr>
          <w:rFonts w:ascii="David" w:hAnsi="David" w:cs="David" w:hint="cs"/>
          <w:sz w:val="24"/>
          <w:szCs w:val="24"/>
          <w:rtl/>
        </w:rPr>
        <w:t xml:space="preserve"> </w:t>
      </w:r>
      <w:r>
        <w:rPr>
          <w:rFonts w:ascii="David" w:hAnsi="David" w:cs="David" w:hint="cs"/>
          <w:sz w:val="24"/>
          <w:szCs w:val="24"/>
          <w:rtl/>
        </w:rPr>
        <w:t>ה</w:t>
      </w:r>
      <w:r w:rsidR="00182676">
        <w:rPr>
          <w:rFonts w:ascii="David" w:hAnsi="David" w:cs="David" w:hint="cs"/>
          <w:sz w:val="24"/>
          <w:szCs w:val="24"/>
          <w:rtl/>
        </w:rPr>
        <w:t xml:space="preserve">הלוואה לדיור, </w:t>
      </w:r>
      <w:r>
        <w:rPr>
          <w:rFonts w:ascii="David" w:hAnsi="David" w:cs="David" w:hint="cs"/>
          <w:sz w:val="24"/>
          <w:szCs w:val="24"/>
          <w:rtl/>
        </w:rPr>
        <w:t>מורכב</w:t>
      </w:r>
      <w:r w:rsidR="009B5709">
        <w:rPr>
          <w:rFonts w:ascii="David" w:hAnsi="David" w:cs="David" w:hint="cs"/>
          <w:sz w:val="24"/>
          <w:szCs w:val="24"/>
          <w:rtl/>
        </w:rPr>
        <w:t xml:space="preserve"> משניים או יותר מהרכיבים הבאים:</w:t>
      </w:r>
      <w:r w:rsidR="00182676">
        <w:rPr>
          <w:rFonts w:ascii="David" w:hAnsi="David" w:cs="David" w:hint="cs"/>
          <w:sz w:val="24"/>
          <w:szCs w:val="24"/>
          <w:rtl/>
        </w:rPr>
        <w:t xml:space="preserve"> רכיב בריבית פריים</w:t>
      </w:r>
      <w:r>
        <w:rPr>
          <w:rFonts w:ascii="David" w:hAnsi="David" w:cs="David" w:hint="cs"/>
          <w:sz w:val="24"/>
          <w:szCs w:val="24"/>
          <w:rtl/>
        </w:rPr>
        <w:t xml:space="preserve"> (ריבית משתנה, לא צמודה)</w:t>
      </w:r>
      <w:r w:rsidR="00182676">
        <w:rPr>
          <w:rFonts w:ascii="David" w:hAnsi="David" w:cs="David" w:hint="cs"/>
          <w:sz w:val="24"/>
          <w:szCs w:val="24"/>
          <w:rtl/>
        </w:rPr>
        <w:t>, רכיב בריבית משתנה (שאינה פריים</w:t>
      </w:r>
      <w:r w:rsidR="00665387">
        <w:rPr>
          <w:rFonts w:ascii="David" w:hAnsi="David" w:cs="David" w:hint="cs"/>
          <w:sz w:val="24"/>
          <w:szCs w:val="24"/>
          <w:rtl/>
        </w:rPr>
        <w:t xml:space="preserve">; </w:t>
      </w:r>
      <w:r w:rsidR="00114222">
        <w:rPr>
          <w:rFonts w:ascii="David" w:hAnsi="David" w:cs="David" w:hint="cs"/>
          <w:sz w:val="24"/>
          <w:szCs w:val="24"/>
          <w:rtl/>
        </w:rPr>
        <w:t>בדרך כלל</w:t>
      </w:r>
      <w:r w:rsidR="00841F45" w:rsidRPr="00DA0932">
        <w:rPr>
          <w:rFonts w:ascii="David" w:hAnsi="David" w:cs="David"/>
          <w:sz w:val="24"/>
          <w:szCs w:val="24"/>
          <w:rtl/>
        </w:rPr>
        <w:t xml:space="preserve"> </w:t>
      </w:r>
      <w:r w:rsidRPr="00841F45">
        <w:rPr>
          <w:rFonts w:ascii="David" w:hAnsi="David" w:cs="David" w:hint="cs"/>
          <w:sz w:val="24"/>
          <w:szCs w:val="24"/>
          <w:rtl/>
        </w:rPr>
        <w:t>צמודה</w:t>
      </w:r>
      <w:r>
        <w:rPr>
          <w:rFonts w:ascii="David" w:hAnsi="David" w:cs="David" w:hint="cs"/>
          <w:sz w:val="24"/>
          <w:szCs w:val="24"/>
          <w:rtl/>
        </w:rPr>
        <w:t>)</w:t>
      </w:r>
      <w:r w:rsidR="00182676">
        <w:rPr>
          <w:rFonts w:ascii="David" w:hAnsi="David" w:cs="David" w:hint="cs"/>
          <w:sz w:val="24"/>
          <w:szCs w:val="24"/>
          <w:rtl/>
        </w:rPr>
        <w:t xml:space="preserve">, רכיב צמוד מדד בריבית קבועה ורכיב שאינו צמוד </w:t>
      </w:r>
      <w:r>
        <w:rPr>
          <w:rFonts w:ascii="David" w:hAnsi="David" w:cs="David" w:hint="cs"/>
          <w:sz w:val="24"/>
          <w:szCs w:val="24"/>
          <w:rtl/>
        </w:rPr>
        <w:t>ל</w:t>
      </w:r>
      <w:r w:rsidR="00182676">
        <w:rPr>
          <w:rFonts w:ascii="David" w:hAnsi="David" w:cs="David" w:hint="cs"/>
          <w:sz w:val="24"/>
          <w:szCs w:val="24"/>
          <w:rtl/>
        </w:rPr>
        <w:t>מדד בריבית קבועה.</w:t>
      </w:r>
    </w:p>
    <w:p w:rsidR="00182676" w:rsidRDefault="00182676" w:rsidP="00182676">
      <w:pPr>
        <w:pStyle w:val="a3"/>
        <w:spacing w:line="360" w:lineRule="auto"/>
        <w:ind w:left="1224"/>
        <w:jc w:val="both"/>
        <w:rPr>
          <w:rFonts w:ascii="David" w:hAnsi="David" w:cs="David"/>
          <w:b/>
          <w:bCs/>
          <w:sz w:val="24"/>
          <w:szCs w:val="24"/>
          <w:rtl/>
        </w:rPr>
      </w:pPr>
    </w:p>
    <w:p w:rsidR="00182676" w:rsidRPr="006E792B" w:rsidRDefault="00182676" w:rsidP="00114222">
      <w:pPr>
        <w:pStyle w:val="a3"/>
        <w:numPr>
          <w:ilvl w:val="0"/>
          <w:numId w:val="2"/>
        </w:numPr>
        <w:spacing w:line="360" w:lineRule="auto"/>
        <w:jc w:val="both"/>
        <w:rPr>
          <w:rFonts w:ascii="David" w:hAnsi="David" w:cs="David"/>
          <w:b/>
          <w:bCs/>
          <w:sz w:val="24"/>
          <w:szCs w:val="24"/>
        </w:rPr>
      </w:pPr>
      <w:r w:rsidRPr="006E792B">
        <w:rPr>
          <w:rFonts w:ascii="David" w:hAnsi="David" w:cs="David" w:hint="cs"/>
          <w:b/>
          <w:bCs/>
          <w:sz w:val="24"/>
          <w:szCs w:val="24"/>
          <w:rtl/>
        </w:rPr>
        <w:t>מה השינוי בהוראה?</w:t>
      </w:r>
    </w:p>
    <w:p w:rsidR="00182676" w:rsidRDefault="005838BE" w:rsidP="00634AA8">
      <w:pPr>
        <w:spacing w:line="360" w:lineRule="auto"/>
        <w:ind w:left="360"/>
        <w:jc w:val="both"/>
        <w:rPr>
          <w:rFonts w:ascii="David" w:hAnsi="David" w:cs="David"/>
          <w:sz w:val="24"/>
          <w:szCs w:val="24"/>
          <w:rtl/>
        </w:rPr>
      </w:pPr>
      <w:r>
        <w:rPr>
          <w:rFonts w:ascii="David" w:hAnsi="David" w:cs="David" w:hint="cs"/>
          <w:sz w:val="24"/>
          <w:szCs w:val="24"/>
          <w:rtl/>
        </w:rPr>
        <w:t xml:space="preserve">בשנת 2011 הוחלט על שתי </w:t>
      </w:r>
      <w:r w:rsidR="00182676">
        <w:rPr>
          <w:rFonts w:ascii="David" w:hAnsi="David" w:cs="David" w:hint="cs"/>
          <w:sz w:val="24"/>
          <w:szCs w:val="24"/>
          <w:rtl/>
        </w:rPr>
        <w:t xml:space="preserve">הגבלות </w:t>
      </w:r>
      <w:r>
        <w:rPr>
          <w:rFonts w:ascii="David" w:hAnsi="David" w:cs="David" w:hint="cs"/>
          <w:sz w:val="24"/>
          <w:szCs w:val="24"/>
          <w:rtl/>
        </w:rPr>
        <w:t>הנוגעות ל</w:t>
      </w:r>
      <w:r w:rsidR="00182676">
        <w:rPr>
          <w:rFonts w:ascii="David" w:hAnsi="David" w:cs="David" w:hint="cs"/>
          <w:sz w:val="24"/>
          <w:szCs w:val="24"/>
          <w:rtl/>
        </w:rPr>
        <w:t>רכיב</w:t>
      </w:r>
      <w:r>
        <w:rPr>
          <w:rFonts w:ascii="David" w:hAnsi="David" w:cs="David" w:hint="cs"/>
          <w:sz w:val="24"/>
          <w:szCs w:val="24"/>
          <w:rtl/>
        </w:rPr>
        <w:t>י</w:t>
      </w:r>
      <w:r w:rsidR="00182676">
        <w:rPr>
          <w:rFonts w:ascii="David" w:hAnsi="David" w:cs="David" w:hint="cs"/>
          <w:sz w:val="24"/>
          <w:szCs w:val="24"/>
          <w:rtl/>
        </w:rPr>
        <w:t xml:space="preserve"> ההלוואה בריבית משתנה</w:t>
      </w:r>
      <w:r w:rsidR="00DA0932">
        <w:rPr>
          <w:rFonts w:ascii="David" w:hAnsi="David" w:cs="David" w:hint="cs"/>
          <w:sz w:val="24"/>
          <w:szCs w:val="24"/>
          <w:rtl/>
        </w:rPr>
        <w:t xml:space="preserve"> </w:t>
      </w:r>
      <w:r w:rsidR="001500B5">
        <w:rPr>
          <w:rFonts w:ascii="David" w:hAnsi="David" w:cs="David" w:hint="cs"/>
          <w:sz w:val="24"/>
          <w:szCs w:val="24"/>
          <w:rtl/>
        </w:rPr>
        <w:t xml:space="preserve">שמועד שינוי הריבית שלה הוא </w:t>
      </w:r>
      <w:r w:rsidR="00DA0932">
        <w:rPr>
          <w:rFonts w:ascii="David" w:hAnsi="David" w:cs="David" w:hint="cs"/>
          <w:sz w:val="24"/>
          <w:szCs w:val="24"/>
          <w:rtl/>
        </w:rPr>
        <w:t>עד חמש שנים</w:t>
      </w:r>
      <w:r w:rsidR="00182676">
        <w:rPr>
          <w:rFonts w:ascii="David" w:hAnsi="David" w:cs="David" w:hint="cs"/>
          <w:sz w:val="24"/>
          <w:szCs w:val="24"/>
          <w:rtl/>
        </w:rPr>
        <w:t xml:space="preserve">, </w:t>
      </w:r>
      <w:r>
        <w:rPr>
          <w:rFonts w:ascii="David" w:hAnsi="David" w:cs="David" w:hint="cs"/>
          <w:sz w:val="24"/>
          <w:szCs w:val="24"/>
          <w:rtl/>
        </w:rPr>
        <w:t>שמטרתן</w:t>
      </w:r>
      <w:r w:rsidR="00182676">
        <w:rPr>
          <w:rFonts w:ascii="David" w:hAnsi="David" w:cs="David" w:hint="cs"/>
          <w:sz w:val="24"/>
          <w:szCs w:val="24"/>
          <w:rtl/>
        </w:rPr>
        <w:t xml:space="preserve"> למתן את הסיכון לו חשופים הלווים מעליית ריבית</w:t>
      </w:r>
      <w:r w:rsidR="00634AA8">
        <w:rPr>
          <w:rFonts w:ascii="David" w:hAnsi="David" w:cs="David" w:hint="cs"/>
          <w:sz w:val="24"/>
          <w:szCs w:val="24"/>
          <w:rtl/>
        </w:rPr>
        <w:t>:</w:t>
      </w:r>
    </w:p>
    <w:p w:rsidR="00182676" w:rsidRDefault="00182676" w:rsidP="006E792B">
      <w:pPr>
        <w:pStyle w:val="a3"/>
        <w:numPr>
          <w:ilvl w:val="0"/>
          <w:numId w:val="4"/>
        </w:numPr>
        <w:spacing w:line="360" w:lineRule="auto"/>
        <w:jc w:val="both"/>
        <w:rPr>
          <w:rFonts w:ascii="David" w:hAnsi="David" w:cs="David"/>
          <w:sz w:val="24"/>
          <w:szCs w:val="24"/>
        </w:rPr>
      </w:pPr>
      <w:r>
        <w:rPr>
          <w:rFonts w:ascii="David" w:hAnsi="David" w:cs="David" w:hint="cs"/>
          <w:sz w:val="24"/>
          <w:szCs w:val="24"/>
          <w:rtl/>
        </w:rPr>
        <w:t>הגבלה על שיעור רכיב ההלוואה בריבית משתנה (</w:t>
      </w:r>
      <w:r w:rsidR="005838BE">
        <w:rPr>
          <w:rFonts w:ascii="David" w:hAnsi="David" w:cs="David" w:hint="cs"/>
          <w:sz w:val="24"/>
          <w:szCs w:val="24"/>
          <w:rtl/>
        </w:rPr>
        <w:t xml:space="preserve">בין אם </w:t>
      </w:r>
      <w:r>
        <w:rPr>
          <w:rFonts w:ascii="David" w:hAnsi="David" w:cs="David" w:hint="cs"/>
          <w:sz w:val="24"/>
          <w:szCs w:val="24"/>
          <w:rtl/>
        </w:rPr>
        <w:t>הלוואה בריבית פריים ו</w:t>
      </w:r>
      <w:r w:rsidR="005838BE">
        <w:rPr>
          <w:rFonts w:ascii="David" w:hAnsi="David" w:cs="David" w:hint="cs"/>
          <w:sz w:val="24"/>
          <w:szCs w:val="24"/>
          <w:rtl/>
        </w:rPr>
        <w:t xml:space="preserve">בין אם ריבית </w:t>
      </w:r>
      <w:r>
        <w:rPr>
          <w:rFonts w:ascii="David" w:hAnsi="David" w:cs="David" w:hint="cs"/>
          <w:sz w:val="24"/>
          <w:szCs w:val="24"/>
          <w:rtl/>
        </w:rPr>
        <w:t xml:space="preserve">שאינה פריים) מסך ההלוואה- לפיה, הלקוח אינו יכול ליטול הלוואה שיותר מ-2/3 </w:t>
      </w:r>
      <w:r>
        <w:rPr>
          <w:rFonts w:ascii="David" w:hAnsi="David" w:cs="David" w:hint="cs"/>
          <w:sz w:val="24"/>
          <w:szCs w:val="24"/>
          <w:rtl/>
        </w:rPr>
        <w:lastRenderedPageBreak/>
        <w:t xml:space="preserve">ממנה היא בריבית משתנה (כלומר, 1/3 מההלוואה לפחות </w:t>
      </w:r>
      <w:r w:rsidR="005838BE">
        <w:rPr>
          <w:rFonts w:ascii="David" w:hAnsi="David" w:cs="David" w:hint="cs"/>
          <w:sz w:val="24"/>
          <w:szCs w:val="24"/>
          <w:rtl/>
        </w:rPr>
        <w:t>תי</w:t>
      </w:r>
      <w:r>
        <w:rPr>
          <w:rFonts w:ascii="David" w:hAnsi="David" w:cs="David" w:hint="cs"/>
          <w:sz w:val="24"/>
          <w:szCs w:val="24"/>
          <w:rtl/>
        </w:rPr>
        <w:t xml:space="preserve">נתן בריבית קבועה). </w:t>
      </w:r>
      <w:r w:rsidRPr="00182676">
        <w:rPr>
          <w:rFonts w:ascii="David" w:hAnsi="David" w:cs="David" w:hint="cs"/>
          <w:b/>
          <w:bCs/>
          <w:sz w:val="24"/>
          <w:szCs w:val="24"/>
          <w:rtl/>
        </w:rPr>
        <w:t xml:space="preserve">מגבלה זו עומדת </w:t>
      </w:r>
      <w:r w:rsidR="006E792B">
        <w:rPr>
          <w:rFonts w:ascii="David" w:hAnsi="David" w:cs="David" w:hint="cs"/>
          <w:b/>
          <w:bCs/>
          <w:sz w:val="24"/>
          <w:szCs w:val="24"/>
          <w:rtl/>
        </w:rPr>
        <w:t>בעינה</w:t>
      </w:r>
      <w:r>
        <w:rPr>
          <w:rFonts w:ascii="David" w:hAnsi="David" w:cs="David" w:hint="cs"/>
          <w:sz w:val="24"/>
          <w:szCs w:val="24"/>
          <w:rtl/>
        </w:rPr>
        <w:t>.</w:t>
      </w:r>
    </w:p>
    <w:p w:rsidR="00182676" w:rsidRDefault="00182676" w:rsidP="00182676">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הגבלה על שיעור רכיב ההלוואה בריבית פריים מסך ההלוואה- לפיה הלקוח אינו יכול ליטול הלוואה שיותר מ-1/3 ממנה היא בריבית פריים. </w:t>
      </w:r>
      <w:r>
        <w:rPr>
          <w:rFonts w:ascii="David" w:hAnsi="David" w:cs="David" w:hint="cs"/>
          <w:b/>
          <w:bCs/>
          <w:sz w:val="24"/>
          <w:szCs w:val="24"/>
          <w:rtl/>
        </w:rPr>
        <w:t>מגבלה זו הוסרה</w:t>
      </w:r>
      <w:r>
        <w:rPr>
          <w:rFonts w:ascii="David" w:hAnsi="David" w:cs="David" w:hint="cs"/>
          <w:sz w:val="24"/>
          <w:szCs w:val="24"/>
          <w:rtl/>
        </w:rPr>
        <w:t xml:space="preserve">.  </w:t>
      </w:r>
    </w:p>
    <w:p w:rsidR="00182676" w:rsidRDefault="00182676" w:rsidP="00A90E1F">
      <w:pPr>
        <w:spacing w:line="360" w:lineRule="auto"/>
        <w:ind w:left="360"/>
        <w:jc w:val="both"/>
        <w:rPr>
          <w:rFonts w:ascii="David" w:hAnsi="David" w:cs="David"/>
          <w:sz w:val="24"/>
          <w:szCs w:val="24"/>
          <w:rtl/>
        </w:rPr>
      </w:pPr>
      <w:r>
        <w:rPr>
          <w:rFonts w:ascii="David" w:hAnsi="David" w:cs="David" w:hint="cs"/>
          <w:sz w:val="24"/>
          <w:szCs w:val="24"/>
          <w:rtl/>
        </w:rPr>
        <w:t>כלומר, כיום לווה יכול ליטול הלוואה בתמהיל של 1/3 ריבית קבועה, ו-2/3 ריבית פריים (דבר שלא יכ</w:t>
      </w:r>
      <w:r w:rsidR="00114222">
        <w:rPr>
          <w:rFonts w:ascii="David" w:hAnsi="David" w:cs="David" w:hint="cs"/>
          <w:sz w:val="24"/>
          <w:szCs w:val="24"/>
          <w:rtl/>
        </w:rPr>
        <w:t>ו</w:t>
      </w:r>
      <w:r>
        <w:rPr>
          <w:rFonts w:ascii="David" w:hAnsi="David" w:cs="David" w:hint="cs"/>
          <w:sz w:val="24"/>
          <w:szCs w:val="24"/>
          <w:rtl/>
        </w:rPr>
        <w:t xml:space="preserve">ל </w:t>
      </w:r>
      <w:r w:rsidR="00114222">
        <w:rPr>
          <w:rFonts w:ascii="David" w:hAnsi="David" w:cs="David" w:hint="cs"/>
          <w:sz w:val="24"/>
          <w:szCs w:val="24"/>
          <w:rtl/>
        </w:rPr>
        <w:t xml:space="preserve">היה </w:t>
      </w:r>
      <w:r>
        <w:rPr>
          <w:rFonts w:ascii="David" w:hAnsi="David" w:cs="David" w:hint="cs"/>
          <w:sz w:val="24"/>
          <w:szCs w:val="24"/>
          <w:rtl/>
        </w:rPr>
        <w:t>לעשות טרם ביטול המגבלה</w:t>
      </w:r>
      <w:r w:rsidR="00724009">
        <w:rPr>
          <w:rFonts w:ascii="David" w:hAnsi="David" w:cs="David" w:hint="cs"/>
          <w:sz w:val="24"/>
          <w:szCs w:val="24"/>
          <w:rtl/>
        </w:rPr>
        <w:t xml:space="preserve"> כאמור לעיל</w:t>
      </w:r>
      <w:r>
        <w:rPr>
          <w:rFonts w:ascii="David" w:hAnsi="David" w:cs="David" w:hint="cs"/>
          <w:sz w:val="24"/>
          <w:szCs w:val="24"/>
          <w:rtl/>
        </w:rPr>
        <w:t>).</w:t>
      </w:r>
    </w:p>
    <w:p w:rsidR="00114222" w:rsidRDefault="00114222" w:rsidP="005838BE">
      <w:pPr>
        <w:spacing w:line="360" w:lineRule="auto"/>
        <w:ind w:left="360"/>
        <w:jc w:val="both"/>
        <w:rPr>
          <w:rFonts w:ascii="David" w:hAnsi="David" w:cs="David"/>
          <w:sz w:val="24"/>
          <w:szCs w:val="24"/>
          <w:rtl/>
        </w:rPr>
      </w:pPr>
    </w:p>
    <w:p w:rsidR="00635319" w:rsidRPr="00114222" w:rsidRDefault="00635319" w:rsidP="00114222">
      <w:pPr>
        <w:pStyle w:val="a3"/>
        <w:numPr>
          <w:ilvl w:val="0"/>
          <w:numId w:val="2"/>
        </w:numPr>
        <w:spacing w:line="360" w:lineRule="auto"/>
        <w:jc w:val="both"/>
        <w:rPr>
          <w:rFonts w:ascii="David" w:hAnsi="David" w:cs="David"/>
          <w:b/>
          <w:bCs/>
          <w:sz w:val="24"/>
          <w:szCs w:val="24"/>
          <w:rtl/>
        </w:rPr>
      </w:pPr>
      <w:r w:rsidRPr="00114222">
        <w:rPr>
          <w:rFonts w:ascii="David" w:hAnsi="David" w:cs="David" w:hint="eastAsia"/>
          <w:b/>
          <w:bCs/>
          <w:sz w:val="24"/>
          <w:szCs w:val="24"/>
          <w:rtl/>
        </w:rPr>
        <w:t>מתי</w:t>
      </w:r>
      <w:r w:rsidRPr="00114222">
        <w:rPr>
          <w:rFonts w:ascii="David" w:hAnsi="David" w:cs="David"/>
          <w:b/>
          <w:bCs/>
          <w:sz w:val="24"/>
          <w:szCs w:val="24"/>
          <w:rtl/>
        </w:rPr>
        <w:t xml:space="preserve"> </w:t>
      </w:r>
      <w:r w:rsidRPr="00114222">
        <w:rPr>
          <w:rFonts w:ascii="David" w:hAnsi="David" w:cs="David" w:hint="eastAsia"/>
          <w:b/>
          <w:bCs/>
          <w:sz w:val="24"/>
          <w:szCs w:val="24"/>
          <w:rtl/>
        </w:rPr>
        <w:t>השינוי</w:t>
      </w:r>
      <w:r w:rsidRPr="00114222">
        <w:rPr>
          <w:rFonts w:ascii="David" w:hAnsi="David" w:cs="David"/>
          <w:b/>
          <w:bCs/>
          <w:sz w:val="24"/>
          <w:szCs w:val="24"/>
          <w:rtl/>
        </w:rPr>
        <w:t xml:space="preserve"> </w:t>
      </w:r>
      <w:r w:rsidRPr="00114222">
        <w:rPr>
          <w:rFonts w:ascii="David" w:hAnsi="David" w:cs="David" w:hint="eastAsia"/>
          <w:b/>
          <w:bCs/>
          <w:sz w:val="24"/>
          <w:szCs w:val="24"/>
          <w:rtl/>
        </w:rPr>
        <w:t>ייכנס</w:t>
      </w:r>
      <w:r w:rsidRPr="00114222">
        <w:rPr>
          <w:rFonts w:ascii="David" w:hAnsi="David" w:cs="David"/>
          <w:b/>
          <w:bCs/>
          <w:sz w:val="24"/>
          <w:szCs w:val="24"/>
          <w:rtl/>
        </w:rPr>
        <w:t xml:space="preserve"> </w:t>
      </w:r>
      <w:r w:rsidRPr="00114222">
        <w:rPr>
          <w:rFonts w:ascii="David" w:hAnsi="David" w:cs="David" w:hint="eastAsia"/>
          <w:b/>
          <w:bCs/>
          <w:sz w:val="24"/>
          <w:szCs w:val="24"/>
          <w:rtl/>
        </w:rPr>
        <w:t>לתוקף</w:t>
      </w:r>
      <w:r w:rsidRPr="00114222">
        <w:rPr>
          <w:rFonts w:ascii="David" w:hAnsi="David" w:cs="David"/>
          <w:b/>
          <w:bCs/>
          <w:sz w:val="24"/>
          <w:szCs w:val="24"/>
          <w:rtl/>
        </w:rPr>
        <w:t>?</w:t>
      </w:r>
    </w:p>
    <w:p w:rsidR="00BC7E9E" w:rsidRDefault="005838BE" w:rsidP="00271AC7">
      <w:pPr>
        <w:spacing w:after="0" w:line="360" w:lineRule="auto"/>
        <w:ind w:left="360"/>
        <w:jc w:val="both"/>
        <w:rPr>
          <w:rFonts w:ascii="David" w:hAnsi="David" w:cs="David"/>
          <w:sz w:val="24"/>
          <w:szCs w:val="24"/>
          <w:rtl/>
        </w:rPr>
      </w:pPr>
      <w:r w:rsidRPr="006E792B">
        <w:rPr>
          <w:rFonts w:ascii="David" w:hAnsi="David" w:cs="David" w:hint="cs"/>
          <w:sz w:val="24"/>
          <w:szCs w:val="24"/>
          <w:rtl/>
        </w:rPr>
        <w:t xml:space="preserve">השינוי </w:t>
      </w:r>
      <w:r w:rsidR="006E792B" w:rsidRPr="006E792B">
        <w:rPr>
          <w:rFonts w:ascii="David" w:hAnsi="David" w:cs="David" w:hint="cs"/>
          <w:sz w:val="24"/>
          <w:szCs w:val="24"/>
          <w:rtl/>
        </w:rPr>
        <w:t>עבור לווים חדשים יכנס לתוקף החל מ</w:t>
      </w:r>
      <w:r w:rsidR="00BC7E9E">
        <w:rPr>
          <w:rFonts w:ascii="David" w:hAnsi="David" w:cs="David" w:hint="cs"/>
          <w:sz w:val="24"/>
          <w:szCs w:val="24"/>
          <w:rtl/>
        </w:rPr>
        <w:t xml:space="preserve">תאריך </w:t>
      </w:r>
      <w:r w:rsidR="006E792B" w:rsidRPr="006E792B">
        <w:rPr>
          <w:rFonts w:ascii="David" w:hAnsi="David" w:cs="David" w:hint="cs"/>
          <w:sz w:val="24"/>
          <w:szCs w:val="24"/>
          <w:rtl/>
        </w:rPr>
        <w:t>17.1.</w:t>
      </w:r>
      <w:r w:rsidR="00DE16F5">
        <w:rPr>
          <w:rFonts w:ascii="David" w:hAnsi="David" w:cs="David" w:hint="cs"/>
          <w:sz w:val="24"/>
          <w:szCs w:val="24"/>
          <w:rtl/>
        </w:rPr>
        <w:t>20</w:t>
      </w:r>
      <w:r w:rsidR="006E792B" w:rsidRPr="006E792B">
        <w:rPr>
          <w:rFonts w:ascii="David" w:hAnsi="David" w:cs="David" w:hint="cs"/>
          <w:sz w:val="24"/>
          <w:szCs w:val="24"/>
          <w:rtl/>
        </w:rPr>
        <w:t>2</w:t>
      </w:r>
      <w:r w:rsidR="00DE16F5">
        <w:rPr>
          <w:rFonts w:ascii="David" w:hAnsi="David" w:cs="David" w:hint="cs"/>
          <w:sz w:val="24"/>
          <w:szCs w:val="24"/>
          <w:rtl/>
        </w:rPr>
        <w:t>1</w:t>
      </w:r>
      <w:r w:rsidR="00BC7E9E">
        <w:rPr>
          <w:rFonts w:ascii="David" w:hAnsi="David" w:cs="David" w:hint="cs"/>
          <w:sz w:val="24"/>
          <w:szCs w:val="24"/>
          <w:rtl/>
        </w:rPr>
        <w:t xml:space="preserve">. </w:t>
      </w:r>
    </w:p>
    <w:p w:rsidR="005838BE" w:rsidRDefault="00BC7E9E" w:rsidP="00A90E1F">
      <w:pPr>
        <w:spacing w:after="0" w:line="360" w:lineRule="auto"/>
        <w:ind w:left="360"/>
        <w:jc w:val="both"/>
        <w:rPr>
          <w:rFonts w:ascii="David" w:hAnsi="David" w:cs="David"/>
          <w:sz w:val="24"/>
          <w:szCs w:val="24"/>
          <w:rtl/>
        </w:rPr>
      </w:pPr>
      <w:r>
        <w:rPr>
          <w:rFonts w:ascii="David" w:hAnsi="David" w:cs="David" w:hint="cs"/>
          <w:sz w:val="24"/>
          <w:szCs w:val="24"/>
          <w:rtl/>
        </w:rPr>
        <w:t xml:space="preserve">השינוי </w:t>
      </w:r>
      <w:r w:rsidR="006E792B">
        <w:rPr>
          <w:rFonts w:ascii="David" w:hAnsi="David" w:cs="David" w:hint="cs"/>
          <w:sz w:val="24"/>
          <w:szCs w:val="24"/>
          <w:rtl/>
        </w:rPr>
        <w:t xml:space="preserve">עבור לקוחות המעוניינים למחזר משכנתא קיימת </w:t>
      </w:r>
      <w:r>
        <w:rPr>
          <w:rFonts w:ascii="David" w:hAnsi="David" w:cs="David" w:hint="cs"/>
          <w:sz w:val="24"/>
          <w:szCs w:val="24"/>
          <w:rtl/>
        </w:rPr>
        <w:t xml:space="preserve">(בין אם בבנק בו נלקחה המשכנתא ובין אם באמצעות משכנתא בבנק אחר) יכנס לתוקף </w:t>
      </w:r>
      <w:r w:rsidR="006E792B">
        <w:rPr>
          <w:rFonts w:ascii="David" w:hAnsi="David" w:cs="David" w:hint="cs"/>
          <w:sz w:val="24"/>
          <w:szCs w:val="24"/>
          <w:rtl/>
        </w:rPr>
        <w:t>החל מ</w:t>
      </w:r>
      <w:r>
        <w:rPr>
          <w:rFonts w:ascii="David" w:hAnsi="David" w:cs="David" w:hint="cs"/>
          <w:sz w:val="24"/>
          <w:szCs w:val="24"/>
          <w:rtl/>
        </w:rPr>
        <w:t xml:space="preserve">תאריך </w:t>
      </w:r>
      <w:r w:rsidR="006E792B">
        <w:rPr>
          <w:rFonts w:ascii="David" w:hAnsi="David" w:cs="David" w:hint="cs"/>
          <w:sz w:val="24"/>
          <w:szCs w:val="24"/>
          <w:rtl/>
        </w:rPr>
        <w:t>28.2.</w:t>
      </w:r>
      <w:r w:rsidR="00DE16F5">
        <w:rPr>
          <w:rFonts w:ascii="David" w:hAnsi="David" w:cs="David" w:hint="cs"/>
          <w:sz w:val="24"/>
          <w:szCs w:val="24"/>
          <w:rtl/>
        </w:rPr>
        <w:t>20</w:t>
      </w:r>
      <w:r w:rsidR="006E792B">
        <w:rPr>
          <w:rFonts w:ascii="David" w:hAnsi="David" w:cs="David" w:hint="cs"/>
          <w:sz w:val="24"/>
          <w:szCs w:val="24"/>
          <w:rtl/>
        </w:rPr>
        <w:t>2</w:t>
      </w:r>
      <w:r w:rsidR="00DE16F5">
        <w:rPr>
          <w:rFonts w:ascii="David" w:hAnsi="David" w:cs="David" w:hint="cs"/>
          <w:sz w:val="24"/>
          <w:szCs w:val="24"/>
          <w:rtl/>
        </w:rPr>
        <w:t>1</w:t>
      </w:r>
      <w:r w:rsidR="006E792B">
        <w:rPr>
          <w:rFonts w:ascii="David" w:hAnsi="David" w:cs="David" w:hint="cs"/>
          <w:sz w:val="24"/>
          <w:szCs w:val="24"/>
          <w:rtl/>
        </w:rPr>
        <w:t>.</w:t>
      </w:r>
    </w:p>
    <w:p w:rsidR="0077732A" w:rsidRDefault="0077732A" w:rsidP="00A90E1F">
      <w:pPr>
        <w:spacing w:after="0" w:line="360" w:lineRule="auto"/>
        <w:ind w:left="360"/>
        <w:jc w:val="both"/>
        <w:rPr>
          <w:rFonts w:ascii="David" w:hAnsi="David" w:cs="David"/>
          <w:sz w:val="24"/>
          <w:szCs w:val="24"/>
          <w:rtl/>
        </w:rPr>
      </w:pPr>
    </w:p>
    <w:p w:rsidR="0077732A" w:rsidRPr="0077732A" w:rsidRDefault="0077732A" w:rsidP="0077732A">
      <w:pPr>
        <w:pStyle w:val="a3"/>
        <w:numPr>
          <w:ilvl w:val="0"/>
          <w:numId w:val="2"/>
        </w:numPr>
        <w:spacing w:line="360" w:lineRule="auto"/>
        <w:rPr>
          <w:rFonts w:ascii="David" w:hAnsi="David" w:cs="David"/>
          <w:b/>
          <w:bCs/>
          <w:sz w:val="24"/>
          <w:szCs w:val="24"/>
        </w:rPr>
      </w:pPr>
      <w:r w:rsidRPr="0077732A">
        <w:rPr>
          <w:rFonts w:ascii="David" w:hAnsi="David" w:cs="David"/>
          <w:b/>
          <w:bCs/>
          <w:sz w:val="24"/>
          <w:szCs w:val="24"/>
          <w:rtl/>
        </w:rPr>
        <w:t>לקוח חתם הסכם הלוואה עם בנק בטרם פרסום ההוראה כסופית, על פי המגבלות הישנות על תמהיל ההלוואה. הלקוח טרם משך את הכספים או את חלקם, ומעוניין למשוך את היתרה כך שהתמהיל הכולל של סך ההלוואה יעמוד במגבלה החדשה</w:t>
      </w:r>
      <w:r w:rsidRPr="0077732A">
        <w:rPr>
          <w:rFonts w:ascii="Arial" w:hAnsi="Arial" w:cs="Arial"/>
          <w:color w:val="1F497D"/>
          <w:rtl/>
        </w:rPr>
        <w:t>.</w:t>
      </w:r>
      <w:r>
        <w:rPr>
          <w:rFonts w:hint="cs"/>
          <w:rtl/>
        </w:rPr>
        <w:t xml:space="preserve"> </w:t>
      </w:r>
      <w:r>
        <w:rPr>
          <w:rFonts w:ascii="David" w:hAnsi="David" w:cs="David" w:hint="cs"/>
          <w:b/>
          <w:bCs/>
          <w:sz w:val="24"/>
          <w:szCs w:val="24"/>
          <w:rtl/>
        </w:rPr>
        <w:t>מה עליו לעשות במקרים אלו</w:t>
      </w:r>
      <w:r w:rsidRPr="0077732A">
        <w:rPr>
          <w:rFonts w:ascii="David" w:hAnsi="David" w:cs="David" w:hint="cs"/>
          <w:b/>
          <w:bCs/>
          <w:sz w:val="24"/>
          <w:szCs w:val="24"/>
          <w:rtl/>
        </w:rPr>
        <w:t>?</w:t>
      </w:r>
    </w:p>
    <w:p w:rsidR="0077732A" w:rsidRPr="0077732A" w:rsidRDefault="0077732A" w:rsidP="0077732A">
      <w:pPr>
        <w:spacing w:after="0" w:line="360" w:lineRule="auto"/>
        <w:ind w:left="360"/>
        <w:jc w:val="both"/>
        <w:rPr>
          <w:rFonts w:ascii="David" w:hAnsi="David" w:cs="David"/>
          <w:sz w:val="24"/>
          <w:szCs w:val="24"/>
          <w:rtl/>
        </w:rPr>
      </w:pPr>
      <w:r w:rsidRPr="0077732A">
        <w:rPr>
          <w:rFonts w:ascii="David" w:hAnsi="David" w:cs="David"/>
          <w:sz w:val="24"/>
          <w:szCs w:val="24"/>
          <w:rtl/>
        </w:rPr>
        <w:t>במקרים אלו רשאי הלקוח לפנות לבנק ולבקש לעדכן את הסכם ההלוואה ותנאיה כך שתתאפשר משיכת היתרה שטרם נלקחה בהתאם לאמור לעיל. ייתכן ושינוי כאמור כרוך בשינוי תנאי ההלוואה, לרבות שינוי בריביות. חשוב לציין שאין באמור כדי להיחשב מחזור או פירעון מוקדם.</w:t>
      </w:r>
    </w:p>
    <w:p w:rsidR="00271AC7" w:rsidRDefault="00271AC7" w:rsidP="0077732A">
      <w:pPr>
        <w:spacing w:after="0" w:line="360" w:lineRule="auto"/>
        <w:ind w:left="360"/>
        <w:jc w:val="both"/>
        <w:rPr>
          <w:rFonts w:ascii="David" w:hAnsi="David" w:cs="David"/>
          <w:sz w:val="24"/>
          <w:szCs w:val="24"/>
          <w:rtl/>
        </w:rPr>
      </w:pPr>
    </w:p>
    <w:p w:rsidR="00182676" w:rsidRDefault="00182676" w:rsidP="00271AC7">
      <w:pPr>
        <w:pStyle w:val="a3"/>
        <w:numPr>
          <w:ilvl w:val="0"/>
          <w:numId w:val="2"/>
        </w:numPr>
        <w:spacing w:line="360" w:lineRule="auto"/>
        <w:jc w:val="both"/>
        <w:rPr>
          <w:rFonts w:ascii="David" w:hAnsi="David" w:cs="David"/>
          <w:b/>
          <w:bCs/>
          <w:sz w:val="24"/>
          <w:szCs w:val="24"/>
        </w:rPr>
      </w:pPr>
      <w:r w:rsidRPr="00182676">
        <w:rPr>
          <w:rFonts w:ascii="David" w:hAnsi="David" w:cs="David" w:hint="cs"/>
          <w:b/>
          <w:bCs/>
          <w:sz w:val="24"/>
          <w:szCs w:val="24"/>
          <w:rtl/>
        </w:rPr>
        <w:t>כיצד השינוי בהוראה משפיע על תמחור ההלוואה?</w:t>
      </w:r>
    </w:p>
    <w:p w:rsidR="001500B5" w:rsidRDefault="001500B5" w:rsidP="00271AC7">
      <w:pPr>
        <w:pStyle w:val="a3"/>
        <w:spacing w:line="360" w:lineRule="auto"/>
        <w:ind w:left="360"/>
        <w:jc w:val="both"/>
        <w:rPr>
          <w:rFonts w:ascii="David" w:hAnsi="David" w:cs="David"/>
          <w:sz w:val="24"/>
          <w:szCs w:val="24"/>
          <w:rtl/>
        </w:rPr>
      </w:pPr>
      <w:r>
        <w:rPr>
          <w:rFonts w:ascii="David" w:hAnsi="David" w:cs="David" w:hint="cs"/>
          <w:sz w:val="24"/>
          <w:szCs w:val="24"/>
          <w:rtl/>
        </w:rPr>
        <w:t xml:space="preserve">ככלל, תמחור ההלוואה </w:t>
      </w:r>
      <w:r w:rsidR="00665387">
        <w:rPr>
          <w:rFonts w:ascii="David" w:hAnsi="David" w:cs="David" w:hint="cs"/>
          <w:sz w:val="24"/>
          <w:szCs w:val="24"/>
          <w:rtl/>
        </w:rPr>
        <w:t xml:space="preserve">על ידי הבנק </w:t>
      </w:r>
      <w:r>
        <w:rPr>
          <w:rFonts w:ascii="David" w:hAnsi="David" w:cs="David" w:hint="cs"/>
          <w:sz w:val="24"/>
          <w:szCs w:val="24"/>
          <w:rtl/>
        </w:rPr>
        <w:t>מושפע ממספר גורמים, ובהם עלות המקורות לשם העמדת ההלוואה (אשר מושפעת מריבית בנק ישראל ומתשואות האג"ח הממשלתיות), הסיכון הגלום בעת העמדת ההלוואה ועוד.</w:t>
      </w:r>
    </w:p>
    <w:p w:rsidR="00627FA5" w:rsidRDefault="00182676" w:rsidP="00271AC7">
      <w:pPr>
        <w:pStyle w:val="a3"/>
        <w:spacing w:line="360" w:lineRule="auto"/>
        <w:ind w:left="360"/>
        <w:jc w:val="both"/>
        <w:rPr>
          <w:rFonts w:ascii="David" w:hAnsi="David" w:cs="David"/>
          <w:sz w:val="24"/>
          <w:szCs w:val="24"/>
          <w:rtl/>
        </w:rPr>
      </w:pPr>
      <w:r>
        <w:rPr>
          <w:rFonts w:ascii="David" w:hAnsi="David" w:cs="David" w:hint="cs"/>
          <w:sz w:val="24"/>
          <w:szCs w:val="24"/>
          <w:rtl/>
        </w:rPr>
        <w:t xml:space="preserve">השפעת השינוי בהוראה על מחיר ההלוואה, תלוי בתמהיל ההלוואה בו </w:t>
      </w:r>
      <w:r w:rsidR="00724009">
        <w:rPr>
          <w:rFonts w:ascii="David" w:hAnsi="David" w:cs="David" w:hint="cs"/>
          <w:sz w:val="24"/>
          <w:szCs w:val="24"/>
          <w:rtl/>
        </w:rPr>
        <w:t>י</w:t>
      </w:r>
      <w:r>
        <w:rPr>
          <w:rFonts w:ascii="David" w:hAnsi="David" w:cs="David" w:hint="cs"/>
          <w:sz w:val="24"/>
          <w:szCs w:val="24"/>
          <w:rtl/>
        </w:rPr>
        <w:t>בחר הלקוח. כיום, ריבית הפריים הינה הריבית הזולה ביותר מבין המסלולים השונים, וזאת</w:t>
      </w:r>
      <w:r w:rsidR="005838BE">
        <w:rPr>
          <w:rFonts w:ascii="David" w:hAnsi="David" w:cs="David" w:hint="cs"/>
          <w:sz w:val="24"/>
          <w:szCs w:val="24"/>
          <w:rtl/>
        </w:rPr>
        <w:t>, בין היתר,</w:t>
      </w:r>
      <w:r>
        <w:rPr>
          <w:rFonts w:ascii="David" w:hAnsi="David" w:cs="David" w:hint="cs"/>
          <w:sz w:val="24"/>
          <w:szCs w:val="24"/>
          <w:rtl/>
        </w:rPr>
        <w:t xml:space="preserve"> משום שהלוואה זו ממומנת באמצעות פיקדונות הציבור הקצרים (ובעיקר עו"ש)</w:t>
      </w:r>
      <w:r w:rsidR="005838BE">
        <w:rPr>
          <w:rFonts w:ascii="David" w:hAnsi="David" w:cs="David" w:hint="cs"/>
          <w:sz w:val="24"/>
          <w:szCs w:val="24"/>
          <w:rtl/>
        </w:rPr>
        <w:t xml:space="preserve">. </w:t>
      </w:r>
    </w:p>
    <w:p w:rsidR="00182676" w:rsidRDefault="005838BE" w:rsidP="00271AC7">
      <w:pPr>
        <w:pStyle w:val="a3"/>
        <w:spacing w:line="360" w:lineRule="auto"/>
        <w:ind w:left="360"/>
        <w:jc w:val="both"/>
        <w:rPr>
          <w:rFonts w:ascii="David" w:hAnsi="David" w:cs="David"/>
          <w:sz w:val="24"/>
          <w:szCs w:val="24"/>
          <w:rtl/>
        </w:rPr>
      </w:pPr>
      <w:r>
        <w:rPr>
          <w:rFonts w:ascii="David" w:hAnsi="David" w:cs="David" w:hint="cs"/>
          <w:sz w:val="24"/>
          <w:szCs w:val="24"/>
          <w:rtl/>
        </w:rPr>
        <w:t>הריבית על הפיקדונות תלוי</w:t>
      </w:r>
      <w:r w:rsidR="00182676">
        <w:rPr>
          <w:rFonts w:ascii="David" w:hAnsi="David" w:cs="David" w:hint="cs"/>
          <w:sz w:val="24"/>
          <w:szCs w:val="24"/>
          <w:rtl/>
        </w:rPr>
        <w:t>ה בריבית בנק ישראל, שכיום נמצאת ב</w:t>
      </w:r>
      <w:r>
        <w:rPr>
          <w:rFonts w:ascii="David" w:hAnsi="David" w:cs="David" w:hint="cs"/>
          <w:sz w:val="24"/>
          <w:szCs w:val="24"/>
          <w:rtl/>
        </w:rPr>
        <w:t>שיעור אפסי</w:t>
      </w:r>
      <w:r w:rsidR="00182676">
        <w:rPr>
          <w:rFonts w:ascii="David" w:hAnsi="David" w:cs="David" w:hint="cs"/>
          <w:sz w:val="24"/>
          <w:szCs w:val="24"/>
          <w:rtl/>
        </w:rPr>
        <w:t>, מה שמביא לכך שעלות המקורות על ההלוואה בריבית פריים, זולה יותר לעומת המקורות הנדרשים לשם העמדת הלוואות במסלולים אחרים. לכן, אם כיום, בעקבות ביטול המגבלה, לקוח בוחר</w:t>
      </w:r>
      <w:r w:rsidR="001500B5">
        <w:rPr>
          <w:rFonts w:ascii="David" w:hAnsi="David" w:cs="David" w:hint="cs"/>
          <w:sz w:val="24"/>
          <w:szCs w:val="24"/>
          <w:rtl/>
        </w:rPr>
        <w:t xml:space="preserve"> ליטול הלוואה חדשה, כך שמשקל רכיב ההלוואה בריבית פריים יעלה על 1/3, או לחילופין, לקוח עם הלוואה קיימת יבחר</w:t>
      </w:r>
      <w:r w:rsidR="00182676">
        <w:rPr>
          <w:rFonts w:ascii="David" w:hAnsi="David" w:cs="David" w:hint="cs"/>
          <w:sz w:val="24"/>
          <w:szCs w:val="24"/>
          <w:rtl/>
        </w:rPr>
        <w:t xml:space="preserve"> </w:t>
      </w:r>
      <w:r w:rsidR="00AA1953">
        <w:rPr>
          <w:rFonts w:ascii="David" w:hAnsi="David" w:cs="David" w:hint="cs"/>
          <w:sz w:val="24"/>
          <w:szCs w:val="24"/>
          <w:rtl/>
        </w:rPr>
        <w:t>לבצע מחזור</w:t>
      </w:r>
      <w:r w:rsidR="00182676">
        <w:rPr>
          <w:rFonts w:ascii="David" w:hAnsi="David" w:cs="David" w:hint="cs"/>
          <w:sz w:val="24"/>
          <w:szCs w:val="24"/>
          <w:rtl/>
        </w:rPr>
        <w:t xml:space="preserve"> ולהגדיל את חלקה של ההלוואה בריבית פריים, הרי שבטווח הקצר (כל עוד אין שינויים בריבית בנק ישראל), הריבית הממוצעת על ההלוואה צפויה לקטון ולהוזיל את ההחזר החודשי.</w:t>
      </w:r>
    </w:p>
    <w:p w:rsidR="00074897" w:rsidRDefault="00074897" w:rsidP="00182676">
      <w:pPr>
        <w:pStyle w:val="a3"/>
        <w:spacing w:line="360" w:lineRule="auto"/>
        <w:ind w:left="792"/>
        <w:jc w:val="both"/>
        <w:rPr>
          <w:rFonts w:ascii="David" w:hAnsi="David" w:cs="David"/>
          <w:sz w:val="24"/>
          <w:szCs w:val="24"/>
          <w:rtl/>
        </w:rPr>
      </w:pPr>
    </w:p>
    <w:p w:rsidR="00074897" w:rsidRDefault="00074897" w:rsidP="00271AC7">
      <w:pPr>
        <w:pStyle w:val="a3"/>
        <w:numPr>
          <w:ilvl w:val="0"/>
          <w:numId w:val="2"/>
        </w:numPr>
        <w:spacing w:line="360" w:lineRule="auto"/>
        <w:jc w:val="both"/>
        <w:rPr>
          <w:rFonts w:ascii="David" w:hAnsi="David" w:cs="David"/>
          <w:b/>
          <w:bCs/>
          <w:sz w:val="24"/>
          <w:szCs w:val="24"/>
        </w:rPr>
      </w:pPr>
      <w:r w:rsidRPr="00074897">
        <w:rPr>
          <w:rFonts w:ascii="David" w:hAnsi="David" w:cs="David" w:hint="cs"/>
          <w:b/>
          <w:bCs/>
          <w:sz w:val="24"/>
          <w:szCs w:val="24"/>
          <w:rtl/>
        </w:rPr>
        <w:t xml:space="preserve"> האם </w:t>
      </w:r>
      <w:r>
        <w:rPr>
          <w:rFonts w:ascii="David" w:hAnsi="David" w:cs="David" w:hint="cs"/>
          <w:b/>
          <w:bCs/>
          <w:sz w:val="24"/>
          <w:szCs w:val="24"/>
          <w:rtl/>
        </w:rPr>
        <w:t xml:space="preserve">ביטול המגבלה </w:t>
      </w:r>
      <w:r w:rsidR="006E792B">
        <w:rPr>
          <w:rFonts w:ascii="David" w:hAnsi="David" w:cs="David" w:hint="cs"/>
          <w:b/>
          <w:bCs/>
          <w:sz w:val="24"/>
          <w:szCs w:val="24"/>
          <w:rtl/>
        </w:rPr>
        <w:t>עלול</w:t>
      </w:r>
      <w:r w:rsidR="006928D7">
        <w:rPr>
          <w:rFonts w:ascii="David" w:hAnsi="David" w:cs="David" w:hint="cs"/>
          <w:b/>
          <w:bCs/>
          <w:sz w:val="24"/>
          <w:szCs w:val="24"/>
          <w:rtl/>
        </w:rPr>
        <w:t xml:space="preserve"> להעלות את המחיר ב</w:t>
      </w:r>
      <w:r>
        <w:rPr>
          <w:rFonts w:ascii="David" w:hAnsi="David" w:cs="David" w:hint="cs"/>
          <w:b/>
          <w:bCs/>
          <w:sz w:val="24"/>
          <w:szCs w:val="24"/>
          <w:rtl/>
        </w:rPr>
        <w:t>מסלול הפריים?</w:t>
      </w:r>
    </w:p>
    <w:p w:rsidR="00074897" w:rsidRPr="00074897" w:rsidRDefault="00074897" w:rsidP="00FA6604">
      <w:pPr>
        <w:spacing w:line="360" w:lineRule="auto"/>
        <w:ind w:left="360"/>
        <w:jc w:val="both"/>
        <w:rPr>
          <w:rFonts w:ascii="David" w:hAnsi="David" w:cs="David"/>
          <w:sz w:val="24"/>
          <w:szCs w:val="24"/>
          <w:rtl/>
        </w:rPr>
      </w:pPr>
      <w:r>
        <w:rPr>
          <w:rFonts w:ascii="David" w:hAnsi="David" w:cs="David" w:hint="cs"/>
          <w:sz w:val="24"/>
          <w:szCs w:val="24"/>
          <w:rtl/>
        </w:rPr>
        <w:lastRenderedPageBreak/>
        <w:t xml:space="preserve">כיום, הבנקים מתמחרים את </w:t>
      </w:r>
      <w:r w:rsidR="006928D7">
        <w:rPr>
          <w:rFonts w:ascii="David" w:hAnsi="David" w:cs="David" w:hint="cs"/>
          <w:sz w:val="24"/>
          <w:szCs w:val="24"/>
          <w:rtl/>
        </w:rPr>
        <w:t xml:space="preserve">מחיר ההלוואה הניתנת במסלול הפריים, לפי </w:t>
      </w:r>
      <w:r>
        <w:rPr>
          <w:rFonts w:ascii="David" w:hAnsi="David" w:cs="David" w:hint="cs"/>
          <w:sz w:val="24"/>
          <w:szCs w:val="24"/>
          <w:rtl/>
        </w:rPr>
        <w:t xml:space="preserve">ריבית הפריים </w:t>
      </w:r>
      <w:r w:rsidR="006928D7">
        <w:rPr>
          <w:rFonts w:ascii="David" w:hAnsi="David" w:cs="David" w:hint="cs"/>
          <w:sz w:val="24"/>
          <w:szCs w:val="24"/>
          <w:rtl/>
        </w:rPr>
        <w:t>בתוספת מרווח קבוע מסוים. היום, תמחור המסלול (קרי, המרווח אותו דורש הבנק מעבר לריבית הפריים)</w:t>
      </w:r>
      <w:r>
        <w:rPr>
          <w:rFonts w:ascii="David" w:hAnsi="David" w:cs="David" w:hint="cs"/>
          <w:sz w:val="24"/>
          <w:szCs w:val="24"/>
          <w:rtl/>
        </w:rPr>
        <w:t xml:space="preserve"> </w:t>
      </w:r>
      <w:r w:rsidR="006928D7">
        <w:rPr>
          <w:rFonts w:ascii="David" w:hAnsi="David" w:cs="David" w:hint="cs"/>
          <w:sz w:val="24"/>
          <w:szCs w:val="24"/>
          <w:rtl/>
        </w:rPr>
        <w:t xml:space="preserve">מושפע מההיצע הגבוה </w:t>
      </w:r>
      <w:r w:rsidR="006E792B">
        <w:rPr>
          <w:rFonts w:ascii="David" w:hAnsi="David" w:cs="David" w:hint="cs"/>
          <w:sz w:val="24"/>
          <w:szCs w:val="24"/>
          <w:rtl/>
        </w:rPr>
        <w:t>ב</w:t>
      </w:r>
      <w:r w:rsidR="006928D7">
        <w:rPr>
          <w:rFonts w:ascii="David" w:hAnsi="David" w:cs="David" w:hint="cs"/>
          <w:sz w:val="24"/>
          <w:szCs w:val="24"/>
          <w:rtl/>
        </w:rPr>
        <w:t xml:space="preserve">מסלול זה, </w:t>
      </w:r>
      <w:r w:rsidR="00BC7E9E">
        <w:rPr>
          <w:rFonts w:ascii="David" w:hAnsi="David" w:cs="David" w:hint="cs"/>
          <w:sz w:val="24"/>
          <w:szCs w:val="24"/>
          <w:rtl/>
        </w:rPr>
        <w:t>ו</w:t>
      </w:r>
      <w:r w:rsidR="006928D7">
        <w:rPr>
          <w:rFonts w:ascii="David" w:hAnsi="David" w:cs="David" w:hint="cs"/>
          <w:sz w:val="24"/>
          <w:szCs w:val="24"/>
          <w:rtl/>
        </w:rPr>
        <w:t xml:space="preserve">כאשר הביקוש מוגבל (לאור המגבלה </w:t>
      </w:r>
      <w:r w:rsidR="005838BE">
        <w:rPr>
          <w:rFonts w:ascii="David" w:hAnsi="David" w:cs="David" w:hint="cs"/>
          <w:sz w:val="24"/>
          <w:szCs w:val="24"/>
          <w:rtl/>
        </w:rPr>
        <w:t>הקיימת</w:t>
      </w:r>
      <w:r w:rsidR="006928D7">
        <w:rPr>
          <w:rFonts w:ascii="David" w:hAnsi="David" w:cs="David" w:hint="cs"/>
          <w:sz w:val="24"/>
          <w:szCs w:val="24"/>
          <w:rtl/>
        </w:rPr>
        <w:t xml:space="preserve">), </w:t>
      </w:r>
      <w:r w:rsidR="00BC7E9E">
        <w:rPr>
          <w:rFonts w:ascii="David" w:hAnsi="David" w:cs="David" w:hint="cs"/>
          <w:sz w:val="24"/>
          <w:szCs w:val="24"/>
          <w:rtl/>
        </w:rPr>
        <w:t>ה</w:t>
      </w:r>
      <w:r w:rsidR="006928D7">
        <w:rPr>
          <w:rFonts w:ascii="David" w:hAnsi="David" w:cs="David" w:hint="cs"/>
          <w:sz w:val="24"/>
          <w:szCs w:val="24"/>
          <w:rtl/>
        </w:rPr>
        <w:t>מרווח</w:t>
      </w:r>
      <w:r w:rsidR="00FA6604">
        <w:rPr>
          <w:rFonts w:ascii="David" w:hAnsi="David" w:cs="David" w:hint="cs"/>
          <w:sz w:val="24"/>
          <w:szCs w:val="24"/>
          <w:rtl/>
        </w:rPr>
        <w:t xml:space="preserve"> </w:t>
      </w:r>
      <w:r w:rsidR="006928D7">
        <w:rPr>
          <w:rFonts w:ascii="David" w:hAnsi="David" w:cs="David" w:hint="cs"/>
          <w:sz w:val="24"/>
          <w:szCs w:val="24"/>
          <w:rtl/>
        </w:rPr>
        <w:t>נמוך. עם ביטול המגבלה, והעליה בביקוש למסלול זה, צפוי כי המרווח שהבנקים יגבו מעבר לריבית הפריים יגדל. עם זאת, על אף עליה זו, מסלול זה עדיין אמור להיות זול יותר מהמסלולים האחרים, דבר הנובע ממאפייניו- (1) זהו מסלול הנשען על מקורות זולים במיוחד (לפחות בימים אלו); (2) זהו מסלול בו הבנק אינו נושא בסיכון הריבית</w:t>
      </w:r>
      <w:r w:rsidR="006E792B">
        <w:rPr>
          <w:rFonts w:ascii="David" w:hAnsi="David" w:cs="David" w:hint="cs"/>
          <w:sz w:val="24"/>
          <w:szCs w:val="24"/>
          <w:rtl/>
        </w:rPr>
        <w:t xml:space="preserve"> אלא הלקוח</w:t>
      </w:r>
      <w:r>
        <w:rPr>
          <w:rFonts w:ascii="David" w:hAnsi="David" w:cs="David" w:hint="cs"/>
          <w:sz w:val="24"/>
          <w:szCs w:val="24"/>
          <w:rtl/>
        </w:rPr>
        <w:t xml:space="preserve">. </w:t>
      </w:r>
    </w:p>
    <w:p w:rsidR="00182676" w:rsidRPr="00182676" w:rsidRDefault="00182676" w:rsidP="00182676">
      <w:pPr>
        <w:pStyle w:val="a3"/>
        <w:spacing w:line="360" w:lineRule="auto"/>
        <w:ind w:left="792"/>
        <w:jc w:val="both"/>
        <w:rPr>
          <w:rFonts w:ascii="David" w:hAnsi="David" w:cs="David"/>
          <w:sz w:val="24"/>
          <w:szCs w:val="24"/>
        </w:rPr>
      </w:pPr>
    </w:p>
    <w:p w:rsidR="00182676" w:rsidRDefault="00182676" w:rsidP="001D480A">
      <w:pPr>
        <w:pStyle w:val="a3"/>
        <w:numPr>
          <w:ilvl w:val="1"/>
          <w:numId w:val="2"/>
        </w:numPr>
        <w:tabs>
          <w:tab w:val="left" w:pos="793"/>
        </w:tabs>
        <w:spacing w:line="360" w:lineRule="auto"/>
        <w:jc w:val="both"/>
        <w:rPr>
          <w:rFonts w:ascii="David" w:hAnsi="David" w:cs="David"/>
          <w:b/>
          <w:bCs/>
          <w:sz w:val="24"/>
          <w:szCs w:val="24"/>
        </w:rPr>
      </w:pPr>
      <w:r w:rsidRPr="00182676">
        <w:rPr>
          <w:rFonts w:ascii="David" w:hAnsi="David" w:cs="David" w:hint="cs"/>
          <w:b/>
          <w:bCs/>
          <w:sz w:val="24"/>
          <w:szCs w:val="24"/>
          <w:rtl/>
        </w:rPr>
        <w:t xml:space="preserve">כיצד השינוי בהוראה משפיע על הסיכונים </w:t>
      </w:r>
      <w:r w:rsidR="0072363A">
        <w:rPr>
          <w:rFonts w:ascii="David" w:hAnsi="David" w:cs="David" w:hint="cs"/>
          <w:b/>
          <w:bCs/>
          <w:sz w:val="24"/>
          <w:szCs w:val="24"/>
          <w:rtl/>
        </w:rPr>
        <w:t>א</w:t>
      </w:r>
      <w:r w:rsidRPr="00182676">
        <w:rPr>
          <w:rFonts w:ascii="David" w:hAnsi="David" w:cs="David" w:hint="cs"/>
          <w:b/>
          <w:bCs/>
          <w:sz w:val="24"/>
          <w:szCs w:val="24"/>
          <w:rtl/>
        </w:rPr>
        <w:t>ל</w:t>
      </w:r>
      <w:r w:rsidR="0072363A">
        <w:rPr>
          <w:rFonts w:ascii="David" w:hAnsi="David" w:cs="David" w:hint="cs"/>
          <w:b/>
          <w:bCs/>
          <w:sz w:val="24"/>
          <w:szCs w:val="24"/>
          <w:rtl/>
        </w:rPr>
        <w:t>י</w:t>
      </w:r>
      <w:r w:rsidRPr="00182676">
        <w:rPr>
          <w:rFonts w:ascii="David" w:hAnsi="David" w:cs="David" w:hint="cs"/>
          <w:b/>
          <w:bCs/>
          <w:sz w:val="24"/>
          <w:szCs w:val="24"/>
          <w:rtl/>
        </w:rPr>
        <w:t>הם הלקוח חשוף?</w:t>
      </w:r>
    </w:p>
    <w:p w:rsidR="001500B5" w:rsidRDefault="00182676" w:rsidP="008E6263">
      <w:pPr>
        <w:pStyle w:val="a3"/>
        <w:spacing w:line="360" w:lineRule="auto"/>
        <w:ind w:left="792"/>
        <w:jc w:val="both"/>
        <w:rPr>
          <w:rFonts w:ascii="David" w:hAnsi="David" w:cs="David"/>
          <w:sz w:val="24"/>
          <w:szCs w:val="24"/>
          <w:rtl/>
        </w:rPr>
      </w:pPr>
      <w:r>
        <w:rPr>
          <w:rFonts w:ascii="David" w:hAnsi="David" w:cs="David" w:hint="cs"/>
          <w:sz w:val="24"/>
          <w:szCs w:val="24"/>
          <w:rtl/>
        </w:rPr>
        <w:t>השפעת השינוי</w:t>
      </w:r>
      <w:r w:rsidR="008E6263">
        <w:rPr>
          <w:rFonts w:ascii="David" w:hAnsi="David" w:cs="David" w:hint="cs"/>
          <w:sz w:val="24"/>
          <w:szCs w:val="24"/>
          <w:rtl/>
        </w:rPr>
        <w:t xml:space="preserve"> בהוראה על הסיכון הגלום בהלוואה</w:t>
      </w:r>
      <w:r>
        <w:rPr>
          <w:rFonts w:ascii="David" w:hAnsi="David" w:cs="David" w:hint="cs"/>
          <w:sz w:val="24"/>
          <w:szCs w:val="24"/>
          <w:rtl/>
        </w:rPr>
        <w:t xml:space="preserve"> </w:t>
      </w:r>
      <w:r w:rsidR="00572373">
        <w:rPr>
          <w:rFonts w:ascii="David" w:hAnsi="David" w:cs="David" w:hint="cs"/>
          <w:sz w:val="24"/>
          <w:szCs w:val="24"/>
          <w:rtl/>
        </w:rPr>
        <w:t>תלוי</w:t>
      </w:r>
      <w:r>
        <w:rPr>
          <w:rFonts w:ascii="David" w:hAnsi="David" w:cs="David" w:hint="cs"/>
          <w:sz w:val="24"/>
          <w:szCs w:val="24"/>
          <w:rtl/>
        </w:rPr>
        <w:t xml:space="preserve"> בתמהיל ההלוואה בו בחר </w:t>
      </w:r>
      <w:r w:rsidRPr="00634AA8">
        <w:rPr>
          <w:rFonts w:ascii="David" w:hAnsi="David" w:cs="David" w:hint="cs"/>
          <w:sz w:val="24"/>
          <w:szCs w:val="24"/>
          <w:rtl/>
        </w:rPr>
        <w:t xml:space="preserve">הלקוח. </w:t>
      </w:r>
      <w:r w:rsidR="0072363A" w:rsidRPr="00634AA8">
        <w:rPr>
          <w:rFonts w:ascii="David" w:hAnsi="David" w:cs="David" w:hint="cs"/>
          <w:sz w:val="24"/>
          <w:szCs w:val="24"/>
          <w:rtl/>
        </w:rPr>
        <w:t>בנוסף</w:t>
      </w:r>
      <w:r w:rsidR="0072363A" w:rsidRPr="00634AA8">
        <w:rPr>
          <w:rFonts w:ascii="David" w:hAnsi="David" w:cs="David"/>
          <w:sz w:val="24"/>
          <w:szCs w:val="24"/>
          <w:rtl/>
        </w:rPr>
        <w:t xml:space="preserve">, </w:t>
      </w:r>
      <w:r w:rsidR="0072363A" w:rsidRPr="00634AA8">
        <w:rPr>
          <w:rFonts w:ascii="David" w:hAnsi="David" w:cs="David" w:hint="cs"/>
          <w:sz w:val="24"/>
          <w:szCs w:val="24"/>
          <w:rtl/>
        </w:rPr>
        <w:t>הסיכון</w:t>
      </w:r>
      <w:r w:rsidR="0072363A" w:rsidRPr="00634AA8">
        <w:rPr>
          <w:rFonts w:ascii="David" w:hAnsi="David" w:cs="David"/>
          <w:sz w:val="24"/>
          <w:szCs w:val="24"/>
          <w:rtl/>
        </w:rPr>
        <w:t xml:space="preserve"> </w:t>
      </w:r>
      <w:r w:rsidR="001500B5" w:rsidRPr="00634AA8">
        <w:rPr>
          <w:rFonts w:ascii="David" w:hAnsi="David" w:cs="David" w:hint="cs"/>
          <w:sz w:val="24"/>
          <w:szCs w:val="24"/>
          <w:rtl/>
        </w:rPr>
        <w:t>משמעותי</w:t>
      </w:r>
      <w:r w:rsidR="001500B5">
        <w:rPr>
          <w:rFonts w:ascii="David" w:hAnsi="David" w:cs="David" w:hint="cs"/>
          <w:sz w:val="24"/>
          <w:szCs w:val="24"/>
          <w:rtl/>
        </w:rPr>
        <w:t xml:space="preserve"> יותר ככל ששיעור ההחזר מהכנסה גבוה יותר (שכן, כל עליה בגובה החזר, עלולה להקשות על הלווה לעמוד בהתחייבויותיו).</w:t>
      </w:r>
    </w:p>
    <w:p w:rsidR="00182676" w:rsidRDefault="00572373" w:rsidP="001500B5">
      <w:pPr>
        <w:pStyle w:val="a3"/>
        <w:spacing w:line="360" w:lineRule="auto"/>
        <w:ind w:left="792"/>
        <w:jc w:val="both"/>
        <w:rPr>
          <w:rFonts w:ascii="David" w:hAnsi="David" w:cs="David"/>
          <w:sz w:val="24"/>
          <w:szCs w:val="24"/>
          <w:rtl/>
        </w:rPr>
      </w:pPr>
      <w:r>
        <w:rPr>
          <w:rFonts w:ascii="David" w:hAnsi="David" w:cs="David" w:hint="cs"/>
          <w:sz w:val="24"/>
          <w:szCs w:val="24"/>
          <w:rtl/>
        </w:rPr>
        <w:t xml:space="preserve">על הרכיב הקבוע בהלוואה </w:t>
      </w:r>
      <w:r w:rsidR="006928D7">
        <w:rPr>
          <w:rFonts w:ascii="David" w:hAnsi="David" w:cs="David" w:hint="cs"/>
          <w:sz w:val="24"/>
          <w:szCs w:val="24"/>
          <w:rtl/>
        </w:rPr>
        <w:t xml:space="preserve">כאמור </w:t>
      </w:r>
      <w:r>
        <w:rPr>
          <w:rFonts w:ascii="David" w:hAnsi="David" w:cs="David" w:hint="cs"/>
          <w:sz w:val="24"/>
          <w:szCs w:val="24"/>
          <w:rtl/>
        </w:rPr>
        <w:t xml:space="preserve">אין סיכון </w:t>
      </w:r>
      <w:r w:rsidR="006928D7">
        <w:rPr>
          <w:rFonts w:ascii="David" w:hAnsi="David" w:cs="David" w:hint="cs"/>
          <w:sz w:val="24"/>
          <w:szCs w:val="24"/>
          <w:rtl/>
        </w:rPr>
        <w:t xml:space="preserve">ללווה </w:t>
      </w:r>
      <w:r>
        <w:rPr>
          <w:rFonts w:ascii="David" w:hAnsi="David" w:cs="David" w:hint="cs"/>
          <w:sz w:val="24"/>
          <w:szCs w:val="24"/>
          <w:rtl/>
        </w:rPr>
        <w:t xml:space="preserve">(למעט במידה וישנו רכיב צמוד למדד, ובמקרה זה כאמור, יתרת הקרן גדלה כתלות באינפלציה). </w:t>
      </w:r>
    </w:p>
    <w:p w:rsidR="00572373" w:rsidRDefault="00572373" w:rsidP="006928D7">
      <w:pPr>
        <w:pStyle w:val="a3"/>
        <w:spacing w:line="360" w:lineRule="auto"/>
        <w:ind w:left="792"/>
        <w:jc w:val="both"/>
        <w:rPr>
          <w:rFonts w:ascii="David" w:hAnsi="David" w:cs="David"/>
          <w:sz w:val="24"/>
          <w:szCs w:val="24"/>
          <w:rtl/>
        </w:rPr>
      </w:pPr>
      <w:r>
        <w:rPr>
          <w:rFonts w:ascii="David" w:hAnsi="David" w:cs="David" w:hint="cs"/>
          <w:sz w:val="24"/>
          <w:szCs w:val="24"/>
          <w:rtl/>
        </w:rPr>
        <w:t xml:space="preserve">ככל שהלקוח בוחר ליטול </w:t>
      </w:r>
      <w:r w:rsidR="006928D7">
        <w:rPr>
          <w:rFonts w:ascii="David" w:hAnsi="David" w:cs="David" w:hint="cs"/>
          <w:sz w:val="24"/>
          <w:szCs w:val="24"/>
          <w:rtl/>
        </w:rPr>
        <w:t>חלק גדול יותר מה</w:t>
      </w:r>
      <w:r>
        <w:rPr>
          <w:rFonts w:ascii="David" w:hAnsi="David" w:cs="David" w:hint="cs"/>
          <w:sz w:val="24"/>
          <w:szCs w:val="24"/>
          <w:rtl/>
        </w:rPr>
        <w:t>הלוואה בריבית פריים, על חשבון הלוואה בריבית משתנה שאינה פריים, הרי שהוא חושף את עצמו יותר לסיכו</w:t>
      </w:r>
      <w:r w:rsidR="006928D7">
        <w:rPr>
          <w:rFonts w:ascii="David" w:hAnsi="David" w:cs="David" w:hint="cs"/>
          <w:sz w:val="24"/>
          <w:szCs w:val="24"/>
          <w:rtl/>
        </w:rPr>
        <w:t>ן</w:t>
      </w:r>
      <w:r>
        <w:rPr>
          <w:rFonts w:ascii="David" w:hAnsi="David" w:cs="David" w:hint="cs"/>
          <w:sz w:val="24"/>
          <w:szCs w:val="24"/>
          <w:rtl/>
        </w:rPr>
        <w:t xml:space="preserve"> הנובע מעלייה בריבית בנק ישראל, על חשבון סיכון </w:t>
      </w:r>
      <w:r w:rsidR="006928D7">
        <w:rPr>
          <w:rFonts w:ascii="David" w:hAnsi="David" w:cs="David" w:hint="cs"/>
          <w:sz w:val="24"/>
          <w:szCs w:val="24"/>
          <w:rtl/>
        </w:rPr>
        <w:t xml:space="preserve">הנובע </w:t>
      </w:r>
      <w:r>
        <w:rPr>
          <w:rFonts w:ascii="David" w:hAnsi="David" w:cs="David" w:hint="cs"/>
          <w:sz w:val="24"/>
          <w:szCs w:val="24"/>
          <w:rtl/>
        </w:rPr>
        <w:t>מעליה בתשואות האג"ח.</w:t>
      </w:r>
    </w:p>
    <w:p w:rsidR="006928D7" w:rsidRDefault="00572373" w:rsidP="00A90E1F">
      <w:pPr>
        <w:pStyle w:val="a3"/>
        <w:spacing w:line="360" w:lineRule="auto"/>
        <w:ind w:left="792"/>
        <w:jc w:val="both"/>
        <w:rPr>
          <w:rFonts w:ascii="David" w:hAnsi="David" w:cs="David"/>
          <w:sz w:val="24"/>
          <w:szCs w:val="24"/>
          <w:rtl/>
        </w:rPr>
      </w:pPr>
      <w:r>
        <w:rPr>
          <w:rFonts w:ascii="David" w:hAnsi="David" w:cs="David" w:hint="cs"/>
          <w:sz w:val="24"/>
          <w:szCs w:val="24"/>
          <w:rtl/>
        </w:rPr>
        <w:t xml:space="preserve">בריבית הפריים, הסיכון </w:t>
      </w:r>
      <w:r w:rsidR="00634AA8">
        <w:rPr>
          <w:rFonts w:ascii="David" w:hAnsi="David" w:cs="David" w:hint="cs"/>
          <w:sz w:val="24"/>
          <w:szCs w:val="24"/>
          <w:rtl/>
        </w:rPr>
        <w:t>עשוי להתממש כ</w:t>
      </w:r>
      <w:r w:rsidR="001500B5">
        <w:rPr>
          <w:rFonts w:ascii="David" w:hAnsi="David" w:cs="David" w:hint="cs"/>
          <w:sz w:val="24"/>
          <w:szCs w:val="24"/>
          <w:rtl/>
        </w:rPr>
        <w:t>מעט בכל חודש</w:t>
      </w:r>
      <w:r w:rsidR="006928D7">
        <w:rPr>
          <w:rFonts w:ascii="David" w:hAnsi="David" w:cs="David" w:hint="cs"/>
          <w:sz w:val="24"/>
          <w:szCs w:val="24"/>
          <w:rtl/>
        </w:rPr>
        <w:t>, ולכן, מלוא סיכון הריבית מושת על הלקוח.</w:t>
      </w:r>
      <w:r w:rsidR="001500B5">
        <w:rPr>
          <w:rFonts w:ascii="David" w:hAnsi="David" w:cs="David" w:hint="cs"/>
          <w:sz w:val="24"/>
          <w:szCs w:val="24"/>
          <w:rtl/>
        </w:rPr>
        <w:t xml:space="preserve"> מנגד, במידה והריבית יורדת, הרי שהלקוח עשוי ליהנות מהירידה בריבית באותה המידה.</w:t>
      </w:r>
      <w:r w:rsidR="00F0449E">
        <w:rPr>
          <w:rFonts w:ascii="David" w:hAnsi="David" w:cs="David" w:hint="cs"/>
          <w:sz w:val="24"/>
          <w:szCs w:val="24"/>
          <w:rtl/>
        </w:rPr>
        <w:t xml:space="preserve"> </w:t>
      </w:r>
      <w:r w:rsidR="00FB2185">
        <w:rPr>
          <w:rFonts w:ascii="David" w:hAnsi="David" w:cs="David" w:hint="cs"/>
          <w:sz w:val="24"/>
          <w:szCs w:val="24"/>
          <w:rtl/>
        </w:rPr>
        <w:t>נדגיש</w:t>
      </w:r>
      <w:r w:rsidR="00F0449E">
        <w:rPr>
          <w:rFonts w:ascii="David" w:hAnsi="David" w:cs="David" w:hint="cs"/>
          <w:sz w:val="24"/>
          <w:szCs w:val="24"/>
          <w:rtl/>
        </w:rPr>
        <w:t xml:space="preserve">, כי כיום ריבית בנק ישראל נמצאת </w:t>
      </w:r>
      <w:r w:rsidR="00DE16F5">
        <w:rPr>
          <w:rFonts w:ascii="David" w:hAnsi="David" w:cs="David" w:hint="cs"/>
          <w:sz w:val="24"/>
          <w:szCs w:val="24"/>
          <w:rtl/>
        </w:rPr>
        <w:t>ב</w:t>
      </w:r>
      <w:r w:rsidR="00F0449E">
        <w:rPr>
          <w:rFonts w:ascii="David" w:hAnsi="David" w:cs="David" w:hint="cs"/>
          <w:sz w:val="24"/>
          <w:szCs w:val="24"/>
          <w:rtl/>
        </w:rPr>
        <w:t>רמה של 0.1%. כלומר, עיקר הסיכון הוא לעליית ריבית בעתיד ולא לירידתה</w:t>
      </w:r>
      <w:r w:rsidR="00FB2185">
        <w:rPr>
          <w:rFonts w:ascii="David" w:hAnsi="David" w:cs="David" w:hint="cs"/>
          <w:sz w:val="24"/>
          <w:szCs w:val="24"/>
          <w:rtl/>
        </w:rPr>
        <w:t>.</w:t>
      </w:r>
    </w:p>
    <w:p w:rsidR="006928D7" w:rsidRDefault="006928D7" w:rsidP="006928D7">
      <w:pPr>
        <w:pStyle w:val="a3"/>
        <w:spacing w:line="360" w:lineRule="auto"/>
        <w:ind w:left="792"/>
        <w:jc w:val="both"/>
        <w:rPr>
          <w:rFonts w:ascii="David" w:hAnsi="David" w:cs="David"/>
          <w:sz w:val="24"/>
          <w:szCs w:val="24"/>
          <w:rtl/>
        </w:rPr>
      </w:pPr>
      <w:r>
        <w:rPr>
          <w:rFonts w:ascii="David" w:hAnsi="David" w:cs="David" w:hint="cs"/>
          <w:sz w:val="24"/>
          <w:szCs w:val="24"/>
          <w:rtl/>
        </w:rPr>
        <w:t>בריבית המשתנה שאינה פריים, היות ומועד שינוי הריבית הוא אחד למספר שנים קבוע, הרי שחלק מ</w:t>
      </w:r>
      <w:r w:rsidR="00175C4E">
        <w:rPr>
          <w:rFonts w:ascii="David" w:hAnsi="David" w:cs="David" w:hint="cs"/>
          <w:sz w:val="24"/>
          <w:szCs w:val="24"/>
          <w:rtl/>
        </w:rPr>
        <w:t>ה</w:t>
      </w:r>
      <w:r>
        <w:rPr>
          <w:rFonts w:ascii="David" w:hAnsi="David" w:cs="David" w:hint="cs"/>
          <w:sz w:val="24"/>
          <w:szCs w:val="24"/>
          <w:rtl/>
        </w:rPr>
        <w:t xml:space="preserve">סיכון </w:t>
      </w:r>
      <w:r w:rsidR="00175C4E">
        <w:rPr>
          <w:rFonts w:ascii="David" w:hAnsi="David" w:cs="David" w:hint="cs"/>
          <w:sz w:val="24"/>
          <w:szCs w:val="24"/>
          <w:rtl/>
        </w:rPr>
        <w:t xml:space="preserve">הנובע מעלית </w:t>
      </w:r>
      <w:r>
        <w:rPr>
          <w:rFonts w:ascii="David" w:hAnsi="David" w:cs="David" w:hint="cs"/>
          <w:sz w:val="24"/>
          <w:szCs w:val="24"/>
          <w:rtl/>
        </w:rPr>
        <w:t xml:space="preserve">הריבית מושת על הבנקים (בין מועדי שינוי הריבית), וחלק מהסיכון על הלקוחות (בעת שינוי הריבית). </w:t>
      </w:r>
    </w:p>
    <w:p w:rsidR="006928D7" w:rsidRDefault="006928D7" w:rsidP="00271AC7">
      <w:pPr>
        <w:pStyle w:val="a3"/>
        <w:spacing w:line="360" w:lineRule="auto"/>
        <w:ind w:left="792"/>
        <w:jc w:val="both"/>
        <w:rPr>
          <w:rFonts w:ascii="David" w:hAnsi="David" w:cs="David"/>
          <w:sz w:val="24"/>
          <w:szCs w:val="24"/>
          <w:rtl/>
        </w:rPr>
      </w:pPr>
      <w:r>
        <w:rPr>
          <w:rFonts w:ascii="David" w:hAnsi="David" w:cs="David" w:hint="cs"/>
          <w:sz w:val="24"/>
          <w:szCs w:val="24"/>
          <w:rtl/>
        </w:rPr>
        <w:t>עוד סוגיה, נוגעת ל</w:t>
      </w:r>
      <w:r w:rsidR="00665387">
        <w:rPr>
          <w:rFonts w:ascii="David" w:hAnsi="David" w:cs="David" w:hint="cs"/>
          <w:sz w:val="24"/>
          <w:szCs w:val="24"/>
          <w:rtl/>
        </w:rPr>
        <w:t>שינוי ב</w:t>
      </w:r>
      <w:r>
        <w:rPr>
          <w:rFonts w:ascii="David" w:hAnsi="David" w:cs="David" w:hint="cs"/>
          <w:sz w:val="24"/>
          <w:szCs w:val="24"/>
          <w:rtl/>
        </w:rPr>
        <w:t>מדד המחירים לצרכן (אינפלציה). בריבית הפריים, הקרן אינה משתנה כתלות באינפלציה, בעוד במסלולים בריבית המשתנה (שאינה פריים)</w:t>
      </w:r>
      <w:r w:rsidR="009303DD">
        <w:rPr>
          <w:rFonts w:ascii="David" w:hAnsi="David" w:cs="David" w:hint="cs"/>
          <w:sz w:val="24"/>
          <w:szCs w:val="24"/>
          <w:rtl/>
        </w:rPr>
        <w:t>, שלרוב צמודים למדד המחירים לצרכן</w:t>
      </w:r>
      <w:r>
        <w:rPr>
          <w:rFonts w:ascii="David" w:hAnsi="David" w:cs="David" w:hint="cs"/>
          <w:sz w:val="24"/>
          <w:szCs w:val="24"/>
          <w:rtl/>
        </w:rPr>
        <w:t xml:space="preserve">, הקרן גדלה יחד עם </w:t>
      </w:r>
      <w:r w:rsidR="009303DD">
        <w:rPr>
          <w:rFonts w:ascii="David" w:hAnsi="David" w:cs="David" w:hint="cs"/>
          <w:sz w:val="24"/>
          <w:szCs w:val="24"/>
          <w:rtl/>
        </w:rPr>
        <w:t>ה</w:t>
      </w:r>
      <w:r>
        <w:rPr>
          <w:rFonts w:ascii="David" w:hAnsi="David" w:cs="David" w:hint="cs"/>
          <w:sz w:val="24"/>
          <w:szCs w:val="24"/>
          <w:rtl/>
        </w:rPr>
        <w:t xml:space="preserve">מדד (כאשר השינוי כאמור, הוא בכל חודש </w:t>
      </w:r>
      <w:r w:rsidR="00271AC7">
        <w:rPr>
          <w:rFonts w:ascii="David" w:hAnsi="David" w:cs="David" w:hint="cs"/>
          <w:sz w:val="24"/>
          <w:szCs w:val="24"/>
          <w:rtl/>
        </w:rPr>
        <w:t>בחודשו</w:t>
      </w:r>
      <w:r>
        <w:rPr>
          <w:rFonts w:ascii="David" w:hAnsi="David" w:cs="David" w:hint="cs"/>
          <w:sz w:val="24"/>
          <w:szCs w:val="24"/>
          <w:rtl/>
        </w:rPr>
        <w:t>, כך ששינויים בהחזר החודשי הנובעים מעליה באינפלציה הם הדרגתיים).</w:t>
      </w:r>
    </w:p>
    <w:p w:rsidR="00627FA5" w:rsidRDefault="009303DD" w:rsidP="0046150C">
      <w:pPr>
        <w:pStyle w:val="a3"/>
        <w:spacing w:line="360" w:lineRule="auto"/>
        <w:ind w:left="792"/>
        <w:jc w:val="both"/>
        <w:rPr>
          <w:rFonts w:ascii="David" w:hAnsi="David" w:cs="David"/>
          <w:b/>
          <w:bCs/>
          <w:sz w:val="24"/>
          <w:szCs w:val="24"/>
          <w:rtl/>
        </w:rPr>
      </w:pPr>
      <w:r w:rsidRPr="009303DD">
        <w:rPr>
          <w:rFonts w:ascii="David" w:hAnsi="David" w:cs="David" w:hint="cs"/>
          <w:b/>
          <w:bCs/>
          <w:sz w:val="24"/>
          <w:szCs w:val="24"/>
          <w:rtl/>
        </w:rPr>
        <w:t>במעמד</w:t>
      </w:r>
      <w:r w:rsidRPr="009303DD">
        <w:rPr>
          <w:rFonts w:ascii="David" w:hAnsi="David" w:cs="David"/>
          <w:b/>
          <w:bCs/>
          <w:sz w:val="24"/>
          <w:szCs w:val="24"/>
          <w:rtl/>
        </w:rPr>
        <w:t xml:space="preserve"> </w:t>
      </w:r>
      <w:r w:rsidRPr="009303DD">
        <w:rPr>
          <w:rFonts w:ascii="David" w:hAnsi="David" w:cs="David" w:hint="cs"/>
          <w:b/>
          <w:bCs/>
          <w:sz w:val="24"/>
          <w:szCs w:val="24"/>
          <w:rtl/>
        </w:rPr>
        <w:t>נטילה</w:t>
      </w:r>
      <w:r w:rsidRPr="009303DD">
        <w:rPr>
          <w:rFonts w:ascii="David" w:hAnsi="David" w:cs="David"/>
          <w:b/>
          <w:bCs/>
          <w:sz w:val="24"/>
          <w:szCs w:val="24"/>
          <w:rtl/>
        </w:rPr>
        <w:t xml:space="preserve"> </w:t>
      </w:r>
      <w:r w:rsidRPr="009303DD">
        <w:rPr>
          <w:rFonts w:ascii="David" w:hAnsi="David" w:cs="David" w:hint="cs"/>
          <w:b/>
          <w:bCs/>
          <w:sz w:val="24"/>
          <w:szCs w:val="24"/>
          <w:rtl/>
        </w:rPr>
        <w:t>או</w:t>
      </w:r>
      <w:r w:rsidRPr="009303DD">
        <w:rPr>
          <w:rFonts w:ascii="David" w:hAnsi="David" w:cs="David"/>
          <w:b/>
          <w:bCs/>
          <w:sz w:val="24"/>
          <w:szCs w:val="24"/>
          <w:rtl/>
        </w:rPr>
        <w:t xml:space="preserve"> </w:t>
      </w:r>
      <w:r w:rsidRPr="009303DD">
        <w:rPr>
          <w:rFonts w:ascii="David" w:hAnsi="David" w:cs="David" w:hint="cs"/>
          <w:b/>
          <w:bCs/>
          <w:sz w:val="24"/>
          <w:szCs w:val="24"/>
          <w:rtl/>
        </w:rPr>
        <w:t>מחזור</w:t>
      </w:r>
      <w:r w:rsidRPr="009303DD">
        <w:rPr>
          <w:rFonts w:ascii="David" w:hAnsi="David" w:cs="David"/>
          <w:b/>
          <w:bCs/>
          <w:sz w:val="24"/>
          <w:szCs w:val="24"/>
          <w:rtl/>
        </w:rPr>
        <w:t xml:space="preserve"> </w:t>
      </w:r>
      <w:r w:rsidRPr="009303DD">
        <w:rPr>
          <w:rFonts w:ascii="David" w:hAnsi="David" w:cs="David" w:hint="cs"/>
          <w:b/>
          <w:bCs/>
          <w:sz w:val="24"/>
          <w:szCs w:val="24"/>
          <w:rtl/>
        </w:rPr>
        <w:t>של</w:t>
      </w:r>
      <w:r w:rsidRPr="009303DD">
        <w:rPr>
          <w:rFonts w:ascii="David" w:hAnsi="David" w:cs="David"/>
          <w:b/>
          <w:bCs/>
          <w:sz w:val="24"/>
          <w:szCs w:val="24"/>
          <w:rtl/>
        </w:rPr>
        <w:t xml:space="preserve"> </w:t>
      </w:r>
      <w:r w:rsidRPr="009303DD">
        <w:rPr>
          <w:rFonts w:ascii="David" w:hAnsi="David" w:cs="David" w:hint="cs"/>
          <w:b/>
          <w:bCs/>
          <w:sz w:val="24"/>
          <w:szCs w:val="24"/>
          <w:rtl/>
        </w:rPr>
        <w:t>הלוואה</w:t>
      </w:r>
      <w:r w:rsidRPr="009303DD">
        <w:rPr>
          <w:rFonts w:ascii="David" w:hAnsi="David" w:cs="David"/>
          <w:b/>
          <w:bCs/>
          <w:sz w:val="24"/>
          <w:szCs w:val="24"/>
          <w:rtl/>
        </w:rPr>
        <w:t xml:space="preserve"> </w:t>
      </w:r>
      <w:r w:rsidRPr="009303DD">
        <w:rPr>
          <w:rFonts w:ascii="David" w:hAnsi="David" w:cs="David" w:hint="cs"/>
          <w:b/>
          <w:bCs/>
          <w:sz w:val="24"/>
          <w:szCs w:val="24"/>
          <w:rtl/>
        </w:rPr>
        <w:t>לדיור</w:t>
      </w:r>
      <w:r w:rsidRPr="009303DD">
        <w:rPr>
          <w:rFonts w:ascii="David" w:hAnsi="David" w:cs="David"/>
          <w:b/>
          <w:bCs/>
          <w:sz w:val="24"/>
          <w:szCs w:val="24"/>
          <w:rtl/>
        </w:rPr>
        <w:t xml:space="preserve">, </w:t>
      </w:r>
      <w:r w:rsidRPr="009303DD">
        <w:rPr>
          <w:rFonts w:ascii="David" w:hAnsi="David" w:cs="David" w:hint="cs"/>
          <w:b/>
          <w:bCs/>
          <w:sz w:val="24"/>
          <w:szCs w:val="24"/>
          <w:rtl/>
        </w:rPr>
        <w:t>הלקוחות</w:t>
      </w:r>
      <w:r w:rsidRPr="009303DD">
        <w:rPr>
          <w:rFonts w:ascii="David" w:hAnsi="David" w:cs="David"/>
          <w:b/>
          <w:bCs/>
          <w:sz w:val="24"/>
          <w:szCs w:val="24"/>
          <w:rtl/>
        </w:rPr>
        <w:t xml:space="preserve"> </w:t>
      </w:r>
      <w:r w:rsidRPr="009303DD">
        <w:rPr>
          <w:rFonts w:ascii="David" w:hAnsi="David" w:cs="David" w:hint="cs"/>
          <w:b/>
          <w:bCs/>
          <w:sz w:val="24"/>
          <w:szCs w:val="24"/>
          <w:rtl/>
        </w:rPr>
        <w:t>צריכים</w:t>
      </w:r>
      <w:r w:rsidRPr="009303DD">
        <w:rPr>
          <w:rFonts w:ascii="David" w:hAnsi="David" w:cs="David"/>
          <w:b/>
          <w:bCs/>
          <w:sz w:val="24"/>
          <w:szCs w:val="24"/>
          <w:rtl/>
        </w:rPr>
        <w:t xml:space="preserve"> </w:t>
      </w:r>
      <w:r w:rsidRPr="009303DD">
        <w:rPr>
          <w:rFonts w:ascii="David" w:hAnsi="David" w:cs="David" w:hint="cs"/>
          <w:b/>
          <w:bCs/>
          <w:sz w:val="24"/>
          <w:szCs w:val="24"/>
          <w:rtl/>
        </w:rPr>
        <w:t>לבדוק</w:t>
      </w:r>
      <w:r w:rsidRPr="009303DD">
        <w:rPr>
          <w:rFonts w:ascii="David" w:hAnsi="David" w:cs="David"/>
          <w:b/>
          <w:bCs/>
          <w:sz w:val="24"/>
          <w:szCs w:val="24"/>
          <w:rtl/>
        </w:rPr>
        <w:t xml:space="preserve"> </w:t>
      </w:r>
      <w:r w:rsidRPr="009303DD">
        <w:rPr>
          <w:rFonts w:ascii="David" w:hAnsi="David" w:cs="David" w:hint="cs"/>
          <w:b/>
          <w:bCs/>
          <w:sz w:val="24"/>
          <w:szCs w:val="24"/>
          <w:rtl/>
        </w:rPr>
        <w:t>את</w:t>
      </w:r>
      <w:r w:rsidRPr="009303DD">
        <w:rPr>
          <w:rFonts w:ascii="David" w:hAnsi="David" w:cs="David"/>
          <w:b/>
          <w:bCs/>
          <w:sz w:val="24"/>
          <w:szCs w:val="24"/>
          <w:rtl/>
        </w:rPr>
        <w:t xml:space="preserve"> </w:t>
      </w:r>
      <w:r w:rsidRPr="009303DD">
        <w:rPr>
          <w:rFonts w:ascii="David" w:hAnsi="David" w:cs="David" w:hint="cs"/>
          <w:b/>
          <w:bCs/>
          <w:sz w:val="24"/>
          <w:szCs w:val="24"/>
          <w:rtl/>
        </w:rPr>
        <w:t>יכולתם</w:t>
      </w:r>
      <w:r w:rsidRPr="009303DD">
        <w:rPr>
          <w:rFonts w:ascii="David" w:hAnsi="David" w:cs="David"/>
          <w:b/>
          <w:bCs/>
          <w:sz w:val="24"/>
          <w:szCs w:val="24"/>
          <w:rtl/>
        </w:rPr>
        <w:t xml:space="preserve"> </w:t>
      </w:r>
      <w:r w:rsidRPr="009303DD">
        <w:rPr>
          <w:rFonts w:ascii="David" w:hAnsi="David" w:cs="David" w:hint="cs"/>
          <w:b/>
          <w:bCs/>
          <w:sz w:val="24"/>
          <w:szCs w:val="24"/>
          <w:rtl/>
        </w:rPr>
        <w:t>לעמוד</w:t>
      </w:r>
      <w:r w:rsidRPr="009303DD">
        <w:rPr>
          <w:rFonts w:ascii="David" w:hAnsi="David" w:cs="David"/>
          <w:b/>
          <w:bCs/>
          <w:sz w:val="24"/>
          <w:szCs w:val="24"/>
          <w:rtl/>
        </w:rPr>
        <w:t xml:space="preserve"> </w:t>
      </w:r>
      <w:r w:rsidRPr="009303DD">
        <w:rPr>
          <w:rFonts w:ascii="David" w:hAnsi="David" w:cs="David" w:hint="cs"/>
          <w:b/>
          <w:bCs/>
          <w:sz w:val="24"/>
          <w:szCs w:val="24"/>
          <w:rtl/>
        </w:rPr>
        <w:t>בהחזרי</w:t>
      </w:r>
      <w:r w:rsidRPr="009303DD">
        <w:rPr>
          <w:rFonts w:ascii="David" w:hAnsi="David" w:cs="David"/>
          <w:b/>
          <w:bCs/>
          <w:sz w:val="24"/>
          <w:szCs w:val="24"/>
          <w:rtl/>
        </w:rPr>
        <w:t xml:space="preserve"> </w:t>
      </w:r>
      <w:r w:rsidRPr="009303DD">
        <w:rPr>
          <w:rFonts w:ascii="David" w:hAnsi="David" w:cs="David" w:hint="cs"/>
          <w:b/>
          <w:bCs/>
          <w:sz w:val="24"/>
          <w:szCs w:val="24"/>
          <w:rtl/>
        </w:rPr>
        <w:t>ההלוואה</w:t>
      </w:r>
      <w:r w:rsidRPr="009303DD">
        <w:rPr>
          <w:rFonts w:ascii="David" w:hAnsi="David" w:cs="David"/>
          <w:b/>
          <w:bCs/>
          <w:sz w:val="24"/>
          <w:szCs w:val="24"/>
          <w:rtl/>
        </w:rPr>
        <w:t xml:space="preserve"> </w:t>
      </w:r>
      <w:r w:rsidRPr="009303DD">
        <w:rPr>
          <w:rFonts w:ascii="David" w:hAnsi="David" w:cs="David" w:hint="cs"/>
          <w:b/>
          <w:bCs/>
          <w:sz w:val="24"/>
          <w:szCs w:val="24"/>
          <w:rtl/>
        </w:rPr>
        <w:t>גם</w:t>
      </w:r>
      <w:r w:rsidRPr="009303DD">
        <w:rPr>
          <w:rFonts w:ascii="David" w:hAnsi="David" w:cs="David"/>
          <w:b/>
          <w:bCs/>
          <w:sz w:val="24"/>
          <w:szCs w:val="24"/>
          <w:rtl/>
        </w:rPr>
        <w:t xml:space="preserve"> </w:t>
      </w:r>
      <w:r w:rsidRPr="009303DD">
        <w:rPr>
          <w:rFonts w:ascii="David" w:hAnsi="David" w:cs="David" w:hint="cs"/>
          <w:b/>
          <w:bCs/>
          <w:sz w:val="24"/>
          <w:szCs w:val="24"/>
          <w:rtl/>
        </w:rPr>
        <w:t>בתרחיש</w:t>
      </w:r>
      <w:r w:rsidRPr="009303DD">
        <w:rPr>
          <w:rFonts w:ascii="David" w:hAnsi="David" w:cs="David"/>
          <w:b/>
          <w:bCs/>
          <w:sz w:val="24"/>
          <w:szCs w:val="24"/>
          <w:rtl/>
        </w:rPr>
        <w:t xml:space="preserve"> </w:t>
      </w:r>
      <w:r w:rsidRPr="009303DD">
        <w:rPr>
          <w:rFonts w:ascii="David" w:hAnsi="David" w:cs="David" w:hint="cs"/>
          <w:b/>
          <w:bCs/>
          <w:sz w:val="24"/>
          <w:szCs w:val="24"/>
          <w:rtl/>
        </w:rPr>
        <w:t>של</w:t>
      </w:r>
      <w:r w:rsidRPr="009303DD">
        <w:rPr>
          <w:rFonts w:ascii="David" w:hAnsi="David" w:cs="David"/>
          <w:b/>
          <w:bCs/>
          <w:sz w:val="24"/>
          <w:szCs w:val="24"/>
          <w:rtl/>
        </w:rPr>
        <w:t xml:space="preserve"> </w:t>
      </w:r>
      <w:r w:rsidRPr="009303DD">
        <w:rPr>
          <w:rFonts w:ascii="David" w:hAnsi="David" w:cs="David" w:hint="cs"/>
          <w:b/>
          <w:bCs/>
          <w:sz w:val="24"/>
          <w:szCs w:val="24"/>
          <w:rtl/>
        </w:rPr>
        <w:t>עליית</w:t>
      </w:r>
      <w:r w:rsidRPr="009303DD">
        <w:rPr>
          <w:rFonts w:ascii="David" w:hAnsi="David" w:cs="David"/>
          <w:b/>
          <w:bCs/>
          <w:sz w:val="24"/>
          <w:szCs w:val="24"/>
          <w:rtl/>
        </w:rPr>
        <w:t xml:space="preserve"> </w:t>
      </w:r>
      <w:r w:rsidRPr="009303DD">
        <w:rPr>
          <w:rFonts w:ascii="David" w:hAnsi="David" w:cs="David" w:hint="cs"/>
          <w:b/>
          <w:bCs/>
          <w:sz w:val="24"/>
          <w:szCs w:val="24"/>
          <w:rtl/>
        </w:rPr>
        <w:t>ריבית</w:t>
      </w:r>
      <w:r w:rsidRPr="009303DD">
        <w:rPr>
          <w:rFonts w:ascii="David" w:hAnsi="David" w:cs="David"/>
          <w:b/>
          <w:bCs/>
          <w:sz w:val="24"/>
          <w:szCs w:val="24"/>
          <w:rtl/>
        </w:rPr>
        <w:t xml:space="preserve"> </w:t>
      </w:r>
      <w:r w:rsidRPr="009303DD">
        <w:rPr>
          <w:rFonts w:ascii="David" w:hAnsi="David" w:cs="David" w:hint="cs"/>
          <w:b/>
          <w:bCs/>
          <w:sz w:val="24"/>
          <w:szCs w:val="24"/>
          <w:rtl/>
        </w:rPr>
        <w:t>המעלה</w:t>
      </w:r>
      <w:r w:rsidRPr="009303DD">
        <w:rPr>
          <w:rFonts w:ascii="David" w:hAnsi="David" w:cs="David"/>
          <w:b/>
          <w:bCs/>
          <w:sz w:val="24"/>
          <w:szCs w:val="24"/>
          <w:rtl/>
        </w:rPr>
        <w:t xml:space="preserve"> </w:t>
      </w:r>
      <w:r w:rsidRPr="009303DD">
        <w:rPr>
          <w:rFonts w:ascii="David" w:hAnsi="David" w:cs="David" w:hint="cs"/>
          <w:b/>
          <w:bCs/>
          <w:sz w:val="24"/>
          <w:szCs w:val="24"/>
          <w:rtl/>
        </w:rPr>
        <w:t>את</w:t>
      </w:r>
      <w:r w:rsidRPr="009303DD">
        <w:rPr>
          <w:rFonts w:ascii="David" w:hAnsi="David" w:cs="David"/>
          <w:b/>
          <w:bCs/>
          <w:sz w:val="24"/>
          <w:szCs w:val="24"/>
          <w:rtl/>
        </w:rPr>
        <w:t xml:space="preserve"> </w:t>
      </w:r>
      <w:r w:rsidRPr="009303DD">
        <w:rPr>
          <w:rFonts w:ascii="David" w:hAnsi="David" w:cs="David" w:hint="cs"/>
          <w:b/>
          <w:bCs/>
          <w:sz w:val="24"/>
          <w:szCs w:val="24"/>
          <w:rtl/>
        </w:rPr>
        <w:t>ההחזר</w:t>
      </w:r>
      <w:r w:rsidRPr="009303DD">
        <w:rPr>
          <w:rFonts w:ascii="David" w:hAnsi="David" w:cs="David"/>
          <w:b/>
          <w:bCs/>
          <w:sz w:val="24"/>
          <w:szCs w:val="24"/>
          <w:rtl/>
        </w:rPr>
        <w:t xml:space="preserve"> </w:t>
      </w:r>
      <w:r w:rsidRPr="009303DD">
        <w:rPr>
          <w:rFonts w:ascii="David" w:hAnsi="David" w:cs="David" w:hint="cs"/>
          <w:b/>
          <w:bCs/>
          <w:sz w:val="24"/>
          <w:szCs w:val="24"/>
          <w:rtl/>
        </w:rPr>
        <w:t>החודשי</w:t>
      </w:r>
      <w:r w:rsidRPr="009303DD">
        <w:rPr>
          <w:rFonts w:ascii="David" w:hAnsi="David" w:cs="David"/>
          <w:b/>
          <w:bCs/>
          <w:sz w:val="24"/>
          <w:szCs w:val="24"/>
          <w:rtl/>
        </w:rPr>
        <w:t xml:space="preserve"> </w:t>
      </w:r>
      <w:r w:rsidRPr="009303DD">
        <w:rPr>
          <w:rFonts w:ascii="David" w:hAnsi="David" w:cs="David" w:hint="cs"/>
          <w:b/>
          <w:bCs/>
          <w:sz w:val="24"/>
          <w:szCs w:val="24"/>
          <w:rtl/>
        </w:rPr>
        <w:t>בגין</w:t>
      </w:r>
      <w:r w:rsidRPr="009303DD">
        <w:rPr>
          <w:rFonts w:ascii="David" w:hAnsi="David" w:cs="David"/>
          <w:b/>
          <w:bCs/>
          <w:sz w:val="24"/>
          <w:szCs w:val="24"/>
          <w:rtl/>
        </w:rPr>
        <w:t xml:space="preserve"> </w:t>
      </w:r>
      <w:r w:rsidRPr="009303DD">
        <w:rPr>
          <w:rFonts w:ascii="David" w:hAnsi="David" w:cs="David" w:hint="cs"/>
          <w:b/>
          <w:bCs/>
          <w:sz w:val="24"/>
          <w:szCs w:val="24"/>
          <w:rtl/>
        </w:rPr>
        <w:t>ההלוואה</w:t>
      </w:r>
      <w:r w:rsidRPr="009303DD">
        <w:rPr>
          <w:rFonts w:ascii="David" w:hAnsi="David" w:cs="David"/>
          <w:b/>
          <w:bCs/>
          <w:sz w:val="24"/>
          <w:szCs w:val="24"/>
          <w:rtl/>
        </w:rPr>
        <w:t xml:space="preserve">. </w:t>
      </w:r>
      <w:r w:rsidRPr="009303DD">
        <w:rPr>
          <w:rFonts w:ascii="David" w:hAnsi="David" w:cs="David" w:hint="cs"/>
          <w:b/>
          <w:bCs/>
          <w:sz w:val="24"/>
          <w:szCs w:val="24"/>
          <w:rtl/>
        </w:rPr>
        <w:t>בפרט</w:t>
      </w:r>
      <w:r w:rsidRPr="009303DD">
        <w:rPr>
          <w:rFonts w:ascii="David" w:hAnsi="David" w:cs="David"/>
          <w:b/>
          <w:bCs/>
          <w:sz w:val="24"/>
          <w:szCs w:val="24"/>
          <w:rtl/>
        </w:rPr>
        <w:t>,</w:t>
      </w:r>
      <w:r>
        <w:rPr>
          <w:rFonts w:ascii="David" w:hAnsi="David" w:cs="David" w:hint="cs"/>
          <w:b/>
          <w:bCs/>
          <w:sz w:val="24"/>
          <w:szCs w:val="24"/>
          <w:rtl/>
        </w:rPr>
        <w:t xml:space="preserve"> </w:t>
      </w:r>
      <w:r w:rsidR="005838BE">
        <w:rPr>
          <w:rFonts w:ascii="David" w:hAnsi="David" w:cs="David" w:hint="cs"/>
          <w:b/>
          <w:bCs/>
          <w:sz w:val="24"/>
          <w:szCs w:val="24"/>
          <w:rtl/>
        </w:rPr>
        <w:t>לקוחות, ששיעור ההחזר מההכנסה שלהם  במעמד נטילת ההלוואה גבוה</w:t>
      </w:r>
      <w:r w:rsidR="0046150C">
        <w:rPr>
          <w:rFonts w:ascii="David" w:hAnsi="David" w:cs="David" w:hint="cs"/>
          <w:b/>
          <w:bCs/>
          <w:sz w:val="24"/>
          <w:szCs w:val="24"/>
          <w:rtl/>
        </w:rPr>
        <w:t>,</w:t>
      </w:r>
      <w:r w:rsidR="00665387">
        <w:rPr>
          <w:rFonts w:ascii="David" w:hAnsi="David" w:cs="David" w:hint="cs"/>
          <w:b/>
          <w:bCs/>
          <w:sz w:val="24"/>
          <w:szCs w:val="24"/>
          <w:rtl/>
        </w:rPr>
        <w:t xml:space="preserve"> </w:t>
      </w:r>
      <w:r w:rsidR="005838BE">
        <w:rPr>
          <w:rFonts w:ascii="David" w:hAnsi="David" w:cs="David" w:hint="cs"/>
          <w:b/>
          <w:bCs/>
          <w:sz w:val="24"/>
          <w:szCs w:val="24"/>
          <w:rtl/>
        </w:rPr>
        <w:t xml:space="preserve">שכן, ככל ששיעור ההחזר מההכנסה גבוה יותר, כך ההכנסה הפנויה קטנה יותר. </w:t>
      </w:r>
    </w:p>
    <w:p w:rsidR="00182676" w:rsidRPr="00337385" w:rsidRDefault="005838BE" w:rsidP="00337385">
      <w:pPr>
        <w:pStyle w:val="a3"/>
        <w:spacing w:line="360" w:lineRule="auto"/>
        <w:ind w:left="792"/>
        <w:jc w:val="both"/>
        <w:rPr>
          <w:rFonts w:ascii="David" w:hAnsi="David" w:cs="David"/>
          <w:b/>
          <w:bCs/>
          <w:sz w:val="24"/>
          <w:szCs w:val="24"/>
        </w:rPr>
      </w:pPr>
      <w:r>
        <w:rPr>
          <w:rFonts w:ascii="David" w:hAnsi="David" w:cs="David" w:hint="cs"/>
          <w:b/>
          <w:bCs/>
          <w:sz w:val="24"/>
          <w:szCs w:val="24"/>
          <w:rtl/>
        </w:rPr>
        <w:t xml:space="preserve">במעמד נטילת ההלוואה, הבנק נדרש להציג ללקוח גילוי נאות המציג כיצד תרחישים שונים לעליית הריבית עשויים להשפיע על שיעור ההחזר מההכנסה, כתלות בתמהיל ההלוואה של הלווה. </w:t>
      </w:r>
    </w:p>
    <w:sectPr w:rsidR="00182676" w:rsidRPr="00337385" w:rsidSect="00CC7E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E9" w:rsidRDefault="00055DE9" w:rsidP="002F4A18">
      <w:pPr>
        <w:spacing w:after="0" w:line="240" w:lineRule="auto"/>
      </w:pPr>
      <w:r>
        <w:separator/>
      </w:r>
    </w:p>
  </w:endnote>
  <w:endnote w:type="continuationSeparator" w:id="0">
    <w:p w:rsidR="00055DE9" w:rsidRDefault="00055DE9" w:rsidP="002F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E9" w:rsidRDefault="00055DE9" w:rsidP="002F4A18">
      <w:pPr>
        <w:spacing w:after="0" w:line="240" w:lineRule="auto"/>
      </w:pPr>
      <w:r>
        <w:separator/>
      </w:r>
    </w:p>
  </w:footnote>
  <w:footnote w:type="continuationSeparator" w:id="0">
    <w:p w:rsidR="00055DE9" w:rsidRDefault="00055DE9" w:rsidP="002F4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F45"/>
    <w:multiLevelType w:val="hybridMultilevel"/>
    <w:tmpl w:val="4224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3F8D"/>
    <w:multiLevelType w:val="hybridMultilevel"/>
    <w:tmpl w:val="F338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D55E0"/>
    <w:multiLevelType w:val="hybridMultilevel"/>
    <w:tmpl w:val="4590F5D2"/>
    <w:lvl w:ilvl="0" w:tplc="ED8A746E">
      <w:start w:val="1"/>
      <w:numFmt w:val="hebrew1"/>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30A619AC"/>
    <w:multiLevelType w:val="hybridMultilevel"/>
    <w:tmpl w:val="DF56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E71B4"/>
    <w:multiLevelType w:val="multilevel"/>
    <w:tmpl w:val="C7CA254C"/>
    <w:lvl w:ilvl="0">
      <w:start w:val="1"/>
      <w:numFmt w:val="decimal"/>
      <w:lvlText w:val="%1."/>
      <w:lvlJc w:val="left"/>
      <w:pPr>
        <w:ind w:left="360" w:hanging="360"/>
      </w:pPr>
      <w:rPr>
        <w:rFonts w:hint="default"/>
        <w:b/>
        <w:bCs/>
      </w:rPr>
    </w:lvl>
    <w:lvl w:ilvl="1">
      <w:start w:val="1"/>
      <w:numFmt w:val="decimal"/>
      <w:lvlText w:val="%2."/>
      <w:lvlJc w:val="left"/>
      <w:pPr>
        <w:ind w:left="792" w:hanging="432"/>
      </w:pPr>
      <w:rPr>
        <w:b w:val="0"/>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1645D7"/>
    <w:multiLevelType w:val="multilevel"/>
    <w:tmpl w:val="B2DADBD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76"/>
    <w:rsid w:val="00003892"/>
    <w:rsid w:val="00011A07"/>
    <w:rsid w:val="00011D9B"/>
    <w:rsid w:val="00024EEF"/>
    <w:rsid w:val="000256EB"/>
    <w:rsid w:val="0003592F"/>
    <w:rsid w:val="00055DE9"/>
    <w:rsid w:val="0007140B"/>
    <w:rsid w:val="00074897"/>
    <w:rsid w:val="000842D0"/>
    <w:rsid w:val="00092FCE"/>
    <w:rsid w:val="000B68D2"/>
    <w:rsid w:val="000C2454"/>
    <w:rsid w:val="000D7EDD"/>
    <w:rsid w:val="000E4B14"/>
    <w:rsid w:val="000E5D48"/>
    <w:rsid w:val="000E72DF"/>
    <w:rsid w:val="000F39C2"/>
    <w:rsid w:val="00114222"/>
    <w:rsid w:val="00141B14"/>
    <w:rsid w:val="0014641D"/>
    <w:rsid w:val="00150000"/>
    <w:rsid w:val="001500B5"/>
    <w:rsid w:val="00152C04"/>
    <w:rsid w:val="00154319"/>
    <w:rsid w:val="0016172E"/>
    <w:rsid w:val="001631F7"/>
    <w:rsid w:val="00175C4E"/>
    <w:rsid w:val="00182676"/>
    <w:rsid w:val="001B0DEF"/>
    <w:rsid w:val="001D2C71"/>
    <w:rsid w:val="001D480A"/>
    <w:rsid w:val="001E6088"/>
    <w:rsid w:val="001F0494"/>
    <w:rsid w:val="001F2AD8"/>
    <w:rsid w:val="00216AE9"/>
    <w:rsid w:val="00224407"/>
    <w:rsid w:val="0023602C"/>
    <w:rsid w:val="00255FA3"/>
    <w:rsid w:val="00271AC7"/>
    <w:rsid w:val="002915B1"/>
    <w:rsid w:val="00291B5B"/>
    <w:rsid w:val="002950C3"/>
    <w:rsid w:val="002A0EFB"/>
    <w:rsid w:val="002B7B4D"/>
    <w:rsid w:val="002C0E72"/>
    <w:rsid w:val="002C5A5E"/>
    <w:rsid w:val="002C64FE"/>
    <w:rsid w:val="002C7F84"/>
    <w:rsid w:val="002E07DE"/>
    <w:rsid w:val="002E1871"/>
    <w:rsid w:val="002F4A18"/>
    <w:rsid w:val="00303FB1"/>
    <w:rsid w:val="00317B4F"/>
    <w:rsid w:val="00325813"/>
    <w:rsid w:val="00333054"/>
    <w:rsid w:val="00337385"/>
    <w:rsid w:val="0035106D"/>
    <w:rsid w:val="00351CE1"/>
    <w:rsid w:val="003571F8"/>
    <w:rsid w:val="00364E5D"/>
    <w:rsid w:val="003736D9"/>
    <w:rsid w:val="0038096E"/>
    <w:rsid w:val="00385FB7"/>
    <w:rsid w:val="00387E74"/>
    <w:rsid w:val="00392839"/>
    <w:rsid w:val="003C1DAE"/>
    <w:rsid w:val="003C5602"/>
    <w:rsid w:val="003D4744"/>
    <w:rsid w:val="003E08E4"/>
    <w:rsid w:val="003F2EE9"/>
    <w:rsid w:val="00414D91"/>
    <w:rsid w:val="00426320"/>
    <w:rsid w:val="004357C9"/>
    <w:rsid w:val="00436F89"/>
    <w:rsid w:val="00440AFD"/>
    <w:rsid w:val="00443AB4"/>
    <w:rsid w:val="00450D4E"/>
    <w:rsid w:val="00454CB9"/>
    <w:rsid w:val="00455548"/>
    <w:rsid w:val="0046150C"/>
    <w:rsid w:val="00467573"/>
    <w:rsid w:val="00467ABE"/>
    <w:rsid w:val="00480EBF"/>
    <w:rsid w:val="004864D1"/>
    <w:rsid w:val="00486B6E"/>
    <w:rsid w:val="004A35D4"/>
    <w:rsid w:val="004B63B6"/>
    <w:rsid w:val="004B780B"/>
    <w:rsid w:val="004C3C97"/>
    <w:rsid w:val="004C4D40"/>
    <w:rsid w:val="004D2A0A"/>
    <w:rsid w:val="004D43B1"/>
    <w:rsid w:val="004E2FD5"/>
    <w:rsid w:val="004E391E"/>
    <w:rsid w:val="00512776"/>
    <w:rsid w:val="00516555"/>
    <w:rsid w:val="0052634E"/>
    <w:rsid w:val="00553DAA"/>
    <w:rsid w:val="0057123D"/>
    <w:rsid w:val="00572373"/>
    <w:rsid w:val="005838BE"/>
    <w:rsid w:val="0058486B"/>
    <w:rsid w:val="00590F03"/>
    <w:rsid w:val="005916D6"/>
    <w:rsid w:val="005A1A09"/>
    <w:rsid w:val="005B74FA"/>
    <w:rsid w:val="005C2356"/>
    <w:rsid w:val="005D4F2B"/>
    <w:rsid w:val="006021EE"/>
    <w:rsid w:val="006027F1"/>
    <w:rsid w:val="00613920"/>
    <w:rsid w:val="00622B80"/>
    <w:rsid w:val="00627FA5"/>
    <w:rsid w:val="00634AA8"/>
    <w:rsid w:val="00635319"/>
    <w:rsid w:val="00641CD7"/>
    <w:rsid w:val="00656853"/>
    <w:rsid w:val="00665387"/>
    <w:rsid w:val="00682A0B"/>
    <w:rsid w:val="00684DB3"/>
    <w:rsid w:val="0068655D"/>
    <w:rsid w:val="00691420"/>
    <w:rsid w:val="006928D7"/>
    <w:rsid w:val="006A1E99"/>
    <w:rsid w:val="006B1122"/>
    <w:rsid w:val="006B42EE"/>
    <w:rsid w:val="006C28AB"/>
    <w:rsid w:val="006D0749"/>
    <w:rsid w:val="006E75BD"/>
    <w:rsid w:val="006E792B"/>
    <w:rsid w:val="00720294"/>
    <w:rsid w:val="0072363A"/>
    <w:rsid w:val="00724009"/>
    <w:rsid w:val="007518D9"/>
    <w:rsid w:val="007554E0"/>
    <w:rsid w:val="00770205"/>
    <w:rsid w:val="0077732A"/>
    <w:rsid w:val="00777CE4"/>
    <w:rsid w:val="00781139"/>
    <w:rsid w:val="00792397"/>
    <w:rsid w:val="00793FEE"/>
    <w:rsid w:val="007A32C1"/>
    <w:rsid w:val="00803F44"/>
    <w:rsid w:val="00805F1F"/>
    <w:rsid w:val="00820300"/>
    <w:rsid w:val="0083320A"/>
    <w:rsid w:val="00834523"/>
    <w:rsid w:val="008414B4"/>
    <w:rsid w:val="00841F45"/>
    <w:rsid w:val="00865245"/>
    <w:rsid w:val="00882D55"/>
    <w:rsid w:val="0089075B"/>
    <w:rsid w:val="008971E3"/>
    <w:rsid w:val="008B42C4"/>
    <w:rsid w:val="008D6E46"/>
    <w:rsid w:val="008E6263"/>
    <w:rsid w:val="008F5C94"/>
    <w:rsid w:val="009025DA"/>
    <w:rsid w:val="00907611"/>
    <w:rsid w:val="009111F6"/>
    <w:rsid w:val="009303DD"/>
    <w:rsid w:val="00937442"/>
    <w:rsid w:val="00937B06"/>
    <w:rsid w:val="00943C9B"/>
    <w:rsid w:val="0098190D"/>
    <w:rsid w:val="00986B66"/>
    <w:rsid w:val="009B5709"/>
    <w:rsid w:val="009B6714"/>
    <w:rsid w:val="00A0228A"/>
    <w:rsid w:val="00A07110"/>
    <w:rsid w:val="00A07206"/>
    <w:rsid w:val="00A12B6C"/>
    <w:rsid w:val="00A15053"/>
    <w:rsid w:val="00A1776E"/>
    <w:rsid w:val="00A35B59"/>
    <w:rsid w:val="00A773DE"/>
    <w:rsid w:val="00A900BD"/>
    <w:rsid w:val="00A90E1F"/>
    <w:rsid w:val="00A97B21"/>
    <w:rsid w:val="00AA1953"/>
    <w:rsid w:val="00AA42F1"/>
    <w:rsid w:val="00AB0164"/>
    <w:rsid w:val="00AB0E14"/>
    <w:rsid w:val="00AB28C5"/>
    <w:rsid w:val="00AC751E"/>
    <w:rsid w:val="00AE1040"/>
    <w:rsid w:val="00AE1864"/>
    <w:rsid w:val="00AF6956"/>
    <w:rsid w:val="00AF6D64"/>
    <w:rsid w:val="00B16B73"/>
    <w:rsid w:val="00B219C6"/>
    <w:rsid w:val="00B3575E"/>
    <w:rsid w:val="00B43B37"/>
    <w:rsid w:val="00B51480"/>
    <w:rsid w:val="00B63FA8"/>
    <w:rsid w:val="00B67D3D"/>
    <w:rsid w:val="00B74E68"/>
    <w:rsid w:val="00B80EEF"/>
    <w:rsid w:val="00B912ED"/>
    <w:rsid w:val="00BB058D"/>
    <w:rsid w:val="00BB7A62"/>
    <w:rsid w:val="00BC7E9E"/>
    <w:rsid w:val="00C04A18"/>
    <w:rsid w:val="00C05361"/>
    <w:rsid w:val="00C141BA"/>
    <w:rsid w:val="00C40839"/>
    <w:rsid w:val="00C61F3C"/>
    <w:rsid w:val="00C86DE7"/>
    <w:rsid w:val="00CA46ED"/>
    <w:rsid w:val="00CB0443"/>
    <w:rsid w:val="00CB063B"/>
    <w:rsid w:val="00CC3659"/>
    <w:rsid w:val="00CC7C70"/>
    <w:rsid w:val="00CC7E20"/>
    <w:rsid w:val="00CD6BA5"/>
    <w:rsid w:val="00CE2817"/>
    <w:rsid w:val="00CE5675"/>
    <w:rsid w:val="00CF1A6B"/>
    <w:rsid w:val="00CF2537"/>
    <w:rsid w:val="00D0389E"/>
    <w:rsid w:val="00D05D51"/>
    <w:rsid w:val="00D12893"/>
    <w:rsid w:val="00D32BB7"/>
    <w:rsid w:val="00D35AFA"/>
    <w:rsid w:val="00D54331"/>
    <w:rsid w:val="00D708FA"/>
    <w:rsid w:val="00D71D08"/>
    <w:rsid w:val="00D721BC"/>
    <w:rsid w:val="00DA0932"/>
    <w:rsid w:val="00DA4B12"/>
    <w:rsid w:val="00DB34CD"/>
    <w:rsid w:val="00DC74F8"/>
    <w:rsid w:val="00DE16F5"/>
    <w:rsid w:val="00E13964"/>
    <w:rsid w:val="00E613C7"/>
    <w:rsid w:val="00E63921"/>
    <w:rsid w:val="00EA65E1"/>
    <w:rsid w:val="00EB77D3"/>
    <w:rsid w:val="00EC21E5"/>
    <w:rsid w:val="00ED7F9A"/>
    <w:rsid w:val="00EF6488"/>
    <w:rsid w:val="00F0449E"/>
    <w:rsid w:val="00F21ABD"/>
    <w:rsid w:val="00F34882"/>
    <w:rsid w:val="00F55CC2"/>
    <w:rsid w:val="00F62131"/>
    <w:rsid w:val="00F63769"/>
    <w:rsid w:val="00F65CFF"/>
    <w:rsid w:val="00F87661"/>
    <w:rsid w:val="00FA6604"/>
    <w:rsid w:val="00FA7551"/>
    <w:rsid w:val="00FB19D8"/>
    <w:rsid w:val="00FB2185"/>
    <w:rsid w:val="00FD4493"/>
    <w:rsid w:val="00FE31D8"/>
    <w:rsid w:val="00FE3768"/>
    <w:rsid w:val="00FF5929"/>
    <w:rsid w:val="00FF7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ACFEA9-2A6E-4A2E-BBA2-2F8FC042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676"/>
    <w:pPr>
      <w:ind w:left="720"/>
      <w:contextualSpacing/>
    </w:pPr>
  </w:style>
  <w:style w:type="character" w:styleId="a4">
    <w:name w:val="annotation reference"/>
    <w:basedOn w:val="a0"/>
    <w:uiPriority w:val="99"/>
    <w:semiHidden/>
    <w:unhideWhenUsed/>
    <w:rsid w:val="0058486B"/>
    <w:rPr>
      <w:sz w:val="16"/>
      <w:szCs w:val="16"/>
    </w:rPr>
  </w:style>
  <w:style w:type="paragraph" w:styleId="a5">
    <w:name w:val="annotation text"/>
    <w:basedOn w:val="a"/>
    <w:link w:val="a6"/>
    <w:uiPriority w:val="99"/>
    <w:semiHidden/>
    <w:unhideWhenUsed/>
    <w:rsid w:val="0058486B"/>
    <w:pPr>
      <w:spacing w:line="240" w:lineRule="auto"/>
    </w:pPr>
    <w:rPr>
      <w:sz w:val="20"/>
      <w:szCs w:val="20"/>
    </w:rPr>
  </w:style>
  <w:style w:type="character" w:customStyle="1" w:styleId="a6">
    <w:name w:val="טקסט הערה תו"/>
    <w:basedOn w:val="a0"/>
    <w:link w:val="a5"/>
    <w:uiPriority w:val="99"/>
    <w:semiHidden/>
    <w:rsid w:val="0058486B"/>
    <w:rPr>
      <w:sz w:val="20"/>
      <w:szCs w:val="20"/>
    </w:rPr>
  </w:style>
  <w:style w:type="paragraph" w:styleId="a7">
    <w:name w:val="annotation subject"/>
    <w:basedOn w:val="a5"/>
    <w:next w:val="a5"/>
    <w:link w:val="a8"/>
    <w:uiPriority w:val="99"/>
    <w:semiHidden/>
    <w:unhideWhenUsed/>
    <w:rsid w:val="0058486B"/>
    <w:rPr>
      <w:b/>
      <w:bCs/>
    </w:rPr>
  </w:style>
  <w:style w:type="character" w:customStyle="1" w:styleId="a8">
    <w:name w:val="נושא הערה תו"/>
    <w:basedOn w:val="a6"/>
    <w:link w:val="a7"/>
    <w:uiPriority w:val="99"/>
    <w:semiHidden/>
    <w:rsid w:val="0058486B"/>
    <w:rPr>
      <w:b/>
      <w:bCs/>
      <w:sz w:val="20"/>
      <w:szCs w:val="20"/>
    </w:rPr>
  </w:style>
  <w:style w:type="paragraph" w:styleId="a9">
    <w:name w:val="Balloon Text"/>
    <w:basedOn w:val="a"/>
    <w:link w:val="aa"/>
    <w:uiPriority w:val="99"/>
    <w:semiHidden/>
    <w:unhideWhenUsed/>
    <w:rsid w:val="0058486B"/>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58486B"/>
    <w:rPr>
      <w:rFonts w:ascii="Tahoma" w:hAnsi="Tahoma" w:cs="Tahoma"/>
      <w:sz w:val="18"/>
      <w:szCs w:val="18"/>
    </w:rPr>
  </w:style>
  <w:style w:type="paragraph" w:styleId="ab">
    <w:name w:val="footnote text"/>
    <w:basedOn w:val="a"/>
    <w:link w:val="ac"/>
    <w:uiPriority w:val="99"/>
    <w:semiHidden/>
    <w:unhideWhenUsed/>
    <w:rsid w:val="002F4A18"/>
    <w:pPr>
      <w:spacing w:after="0" w:line="240" w:lineRule="auto"/>
    </w:pPr>
    <w:rPr>
      <w:sz w:val="20"/>
      <w:szCs w:val="20"/>
    </w:rPr>
  </w:style>
  <w:style w:type="character" w:customStyle="1" w:styleId="ac">
    <w:name w:val="טקסט הערת שוליים תו"/>
    <w:basedOn w:val="a0"/>
    <w:link w:val="ab"/>
    <w:uiPriority w:val="99"/>
    <w:semiHidden/>
    <w:rsid w:val="002F4A18"/>
    <w:rPr>
      <w:sz w:val="20"/>
      <w:szCs w:val="20"/>
    </w:rPr>
  </w:style>
  <w:style w:type="character" w:styleId="ad">
    <w:name w:val="footnote reference"/>
    <w:basedOn w:val="a0"/>
    <w:uiPriority w:val="99"/>
    <w:semiHidden/>
    <w:unhideWhenUsed/>
    <w:rsid w:val="002F4A18"/>
    <w:rPr>
      <w:vertAlign w:val="superscript"/>
    </w:rPr>
  </w:style>
  <w:style w:type="paragraph" w:styleId="ae">
    <w:name w:val="Revision"/>
    <w:hidden/>
    <w:uiPriority w:val="99"/>
    <w:semiHidden/>
    <w:rsid w:val="00271AC7"/>
    <w:pPr>
      <w:spacing w:after="0" w:line="240" w:lineRule="auto"/>
    </w:pPr>
  </w:style>
  <w:style w:type="paragraph" w:styleId="af">
    <w:name w:val="header"/>
    <w:basedOn w:val="a"/>
    <w:link w:val="af0"/>
    <w:uiPriority w:val="99"/>
    <w:unhideWhenUsed/>
    <w:rsid w:val="00392839"/>
    <w:pPr>
      <w:tabs>
        <w:tab w:val="center" w:pos="4153"/>
        <w:tab w:val="right" w:pos="8306"/>
      </w:tabs>
      <w:spacing w:after="0" w:line="240" w:lineRule="auto"/>
    </w:pPr>
  </w:style>
  <w:style w:type="character" w:customStyle="1" w:styleId="af0">
    <w:name w:val="כותרת עליונה תו"/>
    <w:basedOn w:val="a0"/>
    <w:link w:val="af"/>
    <w:uiPriority w:val="99"/>
    <w:rsid w:val="00392839"/>
  </w:style>
  <w:style w:type="paragraph" w:styleId="af1">
    <w:name w:val="footer"/>
    <w:basedOn w:val="a"/>
    <w:link w:val="af2"/>
    <w:uiPriority w:val="99"/>
    <w:unhideWhenUsed/>
    <w:rsid w:val="00392839"/>
    <w:pPr>
      <w:tabs>
        <w:tab w:val="center" w:pos="4153"/>
        <w:tab w:val="right" w:pos="8306"/>
      </w:tabs>
      <w:spacing w:after="0" w:line="240" w:lineRule="auto"/>
    </w:pPr>
  </w:style>
  <w:style w:type="character" w:customStyle="1" w:styleId="af2">
    <w:name w:val="כותרת תחתונה תו"/>
    <w:basedOn w:val="a0"/>
    <w:link w:val="af1"/>
    <w:uiPriority w:val="99"/>
    <w:rsid w:val="00392839"/>
  </w:style>
  <w:style w:type="table" w:customStyle="1" w:styleId="1">
    <w:name w:val="רשת טבלה1"/>
    <w:basedOn w:val="a1"/>
    <w:next w:val="af3"/>
    <w:uiPriority w:val="59"/>
    <w:rsid w:val="00392839"/>
    <w:pPr>
      <w:spacing w:after="0" w:line="240" w:lineRule="auto"/>
      <w:jc w:val="both"/>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39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875">
      <w:bodyDiv w:val="1"/>
      <w:marLeft w:val="0"/>
      <w:marRight w:val="0"/>
      <w:marTop w:val="0"/>
      <w:marBottom w:val="0"/>
      <w:divBdr>
        <w:top w:val="none" w:sz="0" w:space="0" w:color="auto"/>
        <w:left w:val="none" w:sz="0" w:space="0" w:color="auto"/>
        <w:bottom w:val="none" w:sz="0" w:space="0" w:color="auto"/>
        <w:right w:val="none" w:sz="0" w:space="0" w:color="auto"/>
      </w:divBdr>
    </w:div>
    <w:div w:id="14195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68486-BC58-40B0-B5FD-B67DDAEFAD6D}"/>
</file>

<file path=customXml/itemProps2.xml><?xml version="1.0" encoding="utf-8"?>
<ds:datastoreItem xmlns:ds="http://schemas.openxmlformats.org/officeDocument/2006/customXml" ds:itemID="{BE677EAC-05E3-44D9-8CEB-5CBC1F0673D6}"/>
</file>

<file path=customXml/itemProps3.xml><?xml version="1.0" encoding="utf-8"?>
<ds:datastoreItem xmlns:ds="http://schemas.openxmlformats.org/officeDocument/2006/customXml" ds:itemID="{D7BD4AB6-CB4D-4A61-8CB6-FD8D24A2D364}"/>
</file>

<file path=customXml/itemProps4.xml><?xml version="1.0" encoding="utf-8"?>
<ds:datastoreItem xmlns:ds="http://schemas.openxmlformats.org/officeDocument/2006/customXml" ds:itemID="{125F51B6-F09D-4CA6-96F4-1486C846965F}"/>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11033</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רוזנשטוק</dc:creator>
  <cp:keywords/>
  <dc:description/>
  <cp:lastModifiedBy>dovrot</cp:lastModifiedBy>
  <cp:revision>2</cp:revision>
  <dcterms:created xsi:type="dcterms:W3CDTF">2020-12-31T11:58:00Z</dcterms:created>
  <dcterms:modified xsi:type="dcterms:W3CDTF">2020-12-31T11:58:00Z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