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AC" w:rsidRDefault="009B62AC" w:rsidP="009B62AC">
      <w:pPr>
        <w:bidi w:val="0"/>
        <w:rPr>
          <w:rFonts w:cs="Arial"/>
        </w:rPr>
      </w:pPr>
    </w:p>
    <w:tbl>
      <w:tblPr>
        <w:tblpPr w:leftFromText="180" w:rightFromText="180" w:bottomFromText="200" w:horzAnchor="margin" w:tblpXSpec="center" w:tblpY="-54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2596"/>
        <w:gridCol w:w="3084"/>
      </w:tblGrid>
      <w:tr w:rsidR="009B62AC" w:rsidTr="00E51C21">
        <w:tc>
          <w:tcPr>
            <w:tcW w:w="2840" w:type="dxa"/>
            <w:vAlign w:val="center"/>
            <w:hideMark/>
          </w:tcPr>
          <w:p w:rsidR="009B62AC" w:rsidRPr="006018F6" w:rsidRDefault="009B62AC" w:rsidP="00E51C21">
            <w:pPr>
              <w:spacing w:before="240" w:line="360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lang w:eastAsia="he-IL"/>
              </w:rPr>
            </w:pPr>
            <w:r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  <w:t>ב</w:t>
            </w: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  <w:lang w:eastAsia="he-IL"/>
              </w:rPr>
              <w:t>נ</w:t>
            </w:r>
            <w:r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  <w:t>ק ישראל</w:t>
            </w:r>
          </w:p>
        </w:tc>
        <w:tc>
          <w:tcPr>
            <w:tcW w:w="2596" w:type="dxa"/>
            <w:hideMark/>
          </w:tcPr>
          <w:p w:rsidR="009B62AC" w:rsidRDefault="009B62AC" w:rsidP="00E51C21">
            <w:pPr>
              <w:tabs>
                <w:tab w:val="right" w:pos="2380"/>
              </w:tabs>
              <w:spacing w:before="240"/>
              <w:jc w:val="both"/>
              <w:rPr>
                <w:rFonts w:ascii="David" w:eastAsia="Times New Roman" w:hAnsi="David" w:cs="David"/>
                <w:lang w:eastAsia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F2607A" wp14:editId="766BDB0B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0925" cy="1050925"/>
                  <wp:effectExtent l="0" t="0" r="0" b="0"/>
                  <wp:wrapSquare wrapText="bothSides"/>
                  <wp:docPr id="1" name="תמונה 1" descr="Logo Bank of Israel 2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Logo Bank of Israel 2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David" w:eastAsia="Times New Roman" w:hAnsi="David" w:cs="David"/>
                <w:lang w:eastAsia="he-IL"/>
              </w:rPr>
              <w:tab/>
            </w:r>
          </w:p>
        </w:tc>
        <w:tc>
          <w:tcPr>
            <w:tcW w:w="3084" w:type="dxa"/>
            <w:vAlign w:val="center"/>
            <w:hideMark/>
          </w:tcPr>
          <w:tbl>
            <w:tblPr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4"/>
            </w:tblGrid>
            <w:tr w:rsidR="009B62AC" w:rsidTr="00E51C21">
              <w:trPr>
                <w:jc w:val="center"/>
              </w:trPr>
              <w:tc>
                <w:tcPr>
                  <w:tcW w:w="3084" w:type="dxa"/>
                  <w:vAlign w:val="center"/>
                  <w:hideMark/>
                </w:tcPr>
                <w:p w:rsidR="009B62AC" w:rsidRDefault="009B62AC" w:rsidP="009B62AC">
                  <w:pPr>
                    <w:framePr w:hSpace="180" w:wrap="around" w:hAnchor="margin" w:xAlign="center" w:y="-540"/>
                    <w:spacing w:before="240" w:line="480" w:lineRule="auto"/>
                    <w:jc w:val="right"/>
                    <w:rPr>
                      <w:rFonts w:ascii="David" w:eastAsia="Times New Roman" w:hAnsi="David" w:cs="David"/>
                      <w:lang w:eastAsia="he-IL"/>
                    </w:rPr>
                  </w:pPr>
                  <w:r>
                    <w:rPr>
                      <w:rFonts w:ascii="David" w:eastAsia="Times New Roman" w:hAnsi="David" w:cs="David"/>
                      <w:rtl/>
                      <w:lang w:eastAsia="he-IL"/>
                    </w:rPr>
                    <w:t>‏ירושלים, ‏</w:t>
                  </w:r>
                  <w:r>
                    <w:rPr>
                      <w:rFonts w:ascii="David" w:eastAsia="Times New Roman" w:hAnsi="David" w:cs="David" w:hint="cs"/>
                      <w:rtl/>
                      <w:lang w:eastAsia="he-IL"/>
                    </w:rPr>
                    <w:t xml:space="preserve">י"א </w:t>
                  </w:r>
                  <w:r>
                    <w:rPr>
                      <w:rFonts w:ascii="David" w:eastAsia="Times New Roman" w:hAnsi="David" w:cs="David" w:hint="cs"/>
                      <w:rtl/>
                      <w:lang w:eastAsia="he-IL"/>
                    </w:rPr>
                    <w:t xml:space="preserve"> </w:t>
                  </w:r>
                  <w:r>
                    <w:rPr>
                      <w:rFonts w:ascii="David" w:eastAsia="Times New Roman" w:hAnsi="David" w:cs="David" w:hint="cs"/>
                      <w:rtl/>
                      <w:lang w:eastAsia="he-IL"/>
                    </w:rPr>
                    <w:t>אלול</w:t>
                  </w:r>
                  <w:bookmarkStart w:id="0" w:name="_GoBack"/>
                  <w:bookmarkEnd w:id="0"/>
                  <w:r>
                    <w:rPr>
                      <w:rFonts w:ascii="David" w:eastAsia="Times New Roman" w:hAnsi="David" w:cs="David"/>
                      <w:rtl/>
                      <w:lang w:eastAsia="he-IL"/>
                    </w:rPr>
                    <w:t xml:space="preserve">, </w:t>
                  </w:r>
                  <w:proofErr w:type="spellStart"/>
                  <w:r>
                    <w:rPr>
                      <w:rFonts w:ascii="David" w:eastAsia="Times New Roman" w:hAnsi="David" w:cs="David" w:hint="cs"/>
                      <w:rtl/>
                      <w:lang w:eastAsia="he-IL"/>
                    </w:rPr>
                    <w:t>ה</w:t>
                  </w:r>
                  <w:r>
                    <w:rPr>
                      <w:rFonts w:ascii="David" w:eastAsia="Times New Roman" w:hAnsi="David" w:cs="David"/>
                      <w:rtl/>
                      <w:lang w:eastAsia="he-IL"/>
                    </w:rPr>
                    <w:t>תשפ"ב</w:t>
                  </w:r>
                  <w:proofErr w:type="spellEnd"/>
                </w:p>
                <w:p w:rsidR="009B62AC" w:rsidRDefault="009B62AC" w:rsidP="009B62AC">
                  <w:pPr>
                    <w:framePr w:hSpace="180" w:wrap="around" w:hAnchor="margin" w:xAlign="center" w:y="-540"/>
                    <w:spacing w:before="240" w:line="480" w:lineRule="auto"/>
                    <w:jc w:val="right"/>
                    <w:rPr>
                      <w:rFonts w:ascii="David" w:eastAsia="Times New Roman" w:hAnsi="David" w:cs="David"/>
                      <w:rtl/>
                      <w:lang w:eastAsia="he-IL"/>
                    </w:rPr>
                  </w:pPr>
                  <w:r>
                    <w:rPr>
                      <w:rFonts w:ascii="David" w:eastAsia="Times New Roman" w:hAnsi="David" w:cs="David"/>
                      <w:rtl/>
                      <w:lang w:eastAsia="he-IL"/>
                    </w:rPr>
                    <w:t>‏</w:t>
                  </w:r>
                  <w:r>
                    <w:rPr>
                      <w:rFonts w:ascii="David" w:eastAsia="Times New Roman" w:hAnsi="David" w:cs="David" w:hint="cs"/>
                      <w:rtl/>
                      <w:lang w:eastAsia="he-IL"/>
                    </w:rPr>
                    <w:t>7</w:t>
                  </w:r>
                  <w:r>
                    <w:rPr>
                      <w:rFonts w:ascii="David" w:eastAsia="Times New Roman" w:hAnsi="David" w:cs="David" w:hint="cs"/>
                      <w:rtl/>
                      <w:lang w:eastAsia="he-IL"/>
                    </w:rPr>
                    <w:t xml:space="preserve"> </w:t>
                  </w:r>
                  <w:r>
                    <w:rPr>
                      <w:rFonts w:ascii="David" w:eastAsia="Times New Roman" w:hAnsi="David" w:cs="David" w:hint="cs"/>
                      <w:rtl/>
                      <w:lang w:eastAsia="he-IL"/>
                    </w:rPr>
                    <w:t>בספטמבר</w:t>
                  </w:r>
                  <w:r>
                    <w:rPr>
                      <w:rFonts w:ascii="David" w:eastAsia="Times New Roman" w:hAnsi="David" w:cs="David"/>
                      <w:rtl/>
                      <w:lang w:eastAsia="he-IL"/>
                    </w:rPr>
                    <w:t>, 2022</w:t>
                  </w:r>
                </w:p>
              </w:tc>
            </w:tr>
          </w:tbl>
          <w:p w:rsidR="009B62AC" w:rsidRDefault="009B62AC" w:rsidP="00E51C21">
            <w:pPr>
              <w:spacing w:before="240" w:line="480" w:lineRule="auto"/>
              <w:jc w:val="right"/>
              <w:rPr>
                <w:rFonts w:ascii="David" w:eastAsia="Times New Roman" w:hAnsi="David" w:cs="David"/>
                <w:lang w:eastAsia="he-IL"/>
              </w:rPr>
            </w:pPr>
          </w:p>
        </w:tc>
      </w:tr>
    </w:tbl>
    <w:p w:rsidR="00D25498" w:rsidRPr="00B32265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B32265">
        <w:rPr>
          <w:rFonts w:cs="David" w:hint="cs"/>
          <w:sz w:val="24"/>
          <w:szCs w:val="24"/>
          <w:rtl/>
        </w:rPr>
        <w:t>הודעה לעיתונות:</w:t>
      </w:r>
    </w:p>
    <w:p w:rsidR="003178B2" w:rsidRPr="00B32265" w:rsidRDefault="003178B2" w:rsidP="00B7308A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B32265">
        <w:rPr>
          <w:rFonts w:cs="David" w:hint="cs"/>
          <w:rtl/>
        </w:rPr>
        <w:t>יתרות מטבע החוץ בבנק ישראל לחודש</w:t>
      </w:r>
      <w:r w:rsidR="00527702" w:rsidRPr="00B32265">
        <w:rPr>
          <w:rFonts w:cs="David" w:hint="cs"/>
          <w:rtl/>
        </w:rPr>
        <w:t xml:space="preserve"> </w:t>
      </w:r>
      <w:r w:rsidR="00B7308A">
        <w:rPr>
          <w:rFonts w:cs="David" w:hint="cs"/>
          <w:rtl/>
        </w:rPr>
        <w:t>אוגוסט</w:t>
      </w:r>
      <w:r w:rsidR="00A74DA9" w:rsidRPr="00B32265">
        <w:rPr>
          <w:rFonts w:cs="David" w:hint="cs"/>
          <w:rtl/>
        </w:rPr>
        <w:t xml:space="preserve"> </w:t>
      </w:r>
      <w:r w:rsidR="00630103">
        <w:rPr>
          <w:rFonts w:cs="David" w:hint="cs"/>
          <w:rtl/>
        </w:rPr>
        <w:t>2022</w:t>
      </w:r>
    </w:p>
    <w:p w:rsidR="00937E49" w:rsidRPr="002B45EC" w:rsidRDefault="003178B2" w:rsidP="002B45EC">
      <w:pPr>
        <w:spacing w:after="12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החוץ</w:t>
      </w:r>
      <w:r w:rsidR="008A657B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הסתכמו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="001C00E3" w:rsidRPr="00B32265">
        <w:rPr>
          <w:rFonts w:ascii="Arial" w:hAnsi="Arial" w:cs="David" w:hint="cs"/>
          <w:sz w:val="24"/>
          <w:szCs w:val="24"/>
          <w:rtl/>
        </w:rPr>
        <w:t>ב</w:t>
      </w:r>
      <w:r w:rsidRPr="00B32265">
        <w:rPr>
          <w:rFonts w:ascii="Arial" w:hAnsi="Arial" w:cs="David"/>
          <w:sz w:val="24"/>
          <w:szCs w:val="24"/>
          <w:rtl/>
        </w:rPr>
        <w:t>סוף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חודש</w:t>
      </w:r>
      <w:r w:rsidR="008418DE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B7308A">
        <w:rPr>
          <w:rFonts w:ascii="Arial" w:hAnsi="Arial" w:cs="David" w:hint="cs"/>
          <w:sz w:val="24"/>
          <w:szCs w:val="24"/>
          <w:rtl/>
        </w:rPr>
        <w:t>אוגוסט</w:t>
      </w:r>
      <w:r w:rsidR="00840FA4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630103">
        <w:rPr>
          <w:rFonts w:ascii="Arial" w:hAnsi="Arial" w:cs="David" w:hint="cs"/>
          <w:sz w:val="24"/>
          <w:szCs w:val="24"/>
          <w:rtl/>
        </w:rPr>
        <w:t>2022</w:t>
      </w:r>
      <w:r w:rsidR="001D1A26" w:rsidRPr="00BC2041">
        <w:rPr>
          <w:rFonts w:ascii="Arial" w:hAnsi="Arial" w:cs="David"/>
          <w:sz w:val="24"/>
          <w:szCs w:val="24"/>
        </w:rPr>
        <w:t xml:space="preserve"> </w:t>
      </w:r>
      <w:r w:rsidR="00970D16" w:rsidRPr="00BC2041">
        <w:rPr>
          <w:rFonts w:ascii="Arial" w:hAnsi="Arial" w:cs="David" w:hint="cs"/>
          <w:sz w:val="24"/>
          <w:szCs w:val="24"/>
          <w:rtl/>
        </w:rPr>
        <w:t>בסך</w:t>
      </w:r>
      <w:r w:rsidR="005A2B20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="00401911">
        <w:rPr>
          <w:rFonts w:ascii="Arial" w:hAnsi="Arial" w:cs="David" w:hint="cs"/>
          <w:sz w:val="24"/>
          <w:szCs w:val="24"/>
          <w:rtl/>
        </w:rPr>
        <w:t>192</w:t>
      </w:r>
      <w:r w:rsidR="000E56E9" w:rsidRPr="00BC2041">
        <w:rPr>
          <w:rFonts w:ascii="Arial" w:hAnsi="Arial" w:cs="David" w:hint="cs"/>
          <w:sz w:val="24"/>
          <w:szCs w:val="24"/>
          <w:rtl/>
        </w:rPr>
        <w:t>,</w:t>
      </w:r>
      <w:r w:rsidR="00401911">
        <w:rPr>
          <w:rFonts w:ascii="Arial" w:hAnsi="Arial" w:cs="David" w:hint="cs"/>
          <w:sz w:val="24"/>
          <w:szCs w:val="24"/>
          <w:rtl/>
        </w:rPr>
        <w:t>151</w:t>
      </w:r>
      <w:r w:rsidR="002A088D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Pr="00BC2041">
        <w:rPr>
          <w:rFonts w:ascii="Arial" w:hAnsi="Arial" w:cs="David" w:hint="cs"/>
          <w:sz w:val="24"/>
          <w:szCs w:val="24"/>
          <w:rtl/>
        </w:rPr>
        <w:t>מיליוני</w:t>
      </w:r>
      <w:r w:rsidRPr="00BC2041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דולרים</w:t>
      </w:r>
      <w:r w:rsidRPr="000D6662">
        <w:rPr>
          <w:rFonts w:ascii="Arial" w:hAnsi="Arial" w:cs="David"/>
          <w:sz w:val="24"/>
          <w:szCs w:val="24"/>
        </w:rPr>
        <w:t>,</w:t>
      </w:r>
      <w:r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401911">
        <w:rPr>
          <w:rFonts w:ascii="Arial" w:hAnsi="Arial" w:cs="David" w:hint="cs"/>
          <w:sz w:val="24"/>
          <w:szCs w:val="24"/>
          <w:rtl/>
        </w:rPr>
        <w:t>קיטון</w:t>
      </w:r>
      <w:r w:rsidR="00D344C3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0D6662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401911">
        <w:rPr>
          <w:rFonts w:ascii="Arial" w:hAnsi="Arial" w:cs="David" w:hint="cs"/>
          <w:sz w:val="24"/>
          <w:szCs w:val="24"/>
          <w:rtl/>
        </w:rPr>
        <w:t>5</w:t>
      </w:r>
      <w:r w:rsidR="00D70657" w:rsidRPr="000D6662">
        <w:rPr>
          <w:rFonts w:ascii="Arial" w:hAnsi="Arial" w:cs="David" w:hint="cs"/>
          <w:sz w:val="24"/>
          <w:szCs w:val="24"/>
          <w:rtl/>
        </w:rPr>
        <w:t>,</w:t>
      </w:r>
      <w:r w:rsidR="00401911">
        <w:rPr>
          <w:rFonts w:ascii="Arial" w:hAnsi="Arial" w:cs="David" w:hint="cs"/>
          <w:sz w:val="24"/>
          <w:szCs w:val="24"/>
          <w:rtl/>
        </w:rPr>
        <w:t>318</w:t>
      </w:r>
      <w:r w:rsidR="00334558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D649AC" w:rsidRPr="000D6662">
        <w:rPr>
          <w:rFonts w:ascii="Arial" w:hAnsi="Arial" w:cs="David" w:hint="cs"/>
          <w:sz w:val="24"/>
          <w:szCs w:val="24"/>
          <w:rtl/>
        </w:rPr>
        <w:t>מ</w:t>
      </w:r>
      <w:r w:rsidRPr="000D6662">
        <w:rPr>
          <w:rFonts w:ascii="Arial" w:hAnsi="Arial" w:cs="David"/>
          <w:sz w:val="24"/>
          <w:szCs w:val="24"/>
          <w:rtl/>
        </w:rPr>
        <w:t>יליוני</w:t>
      </w:r>
      <w:r w:rsidR="00BB2B7F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דולרים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לעומת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סוף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החודש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הקודם</w:t>
      </w:r>
      <w:r w:rsidR="007B466B" w:rsidRPr="000D6662">
        <w:rPr>
          <w:rFonts w:ascii="Arial" w:hAnsi="Arial" w:cs="David" w:hint="cs"/>
          <w:sz w:val="24"/>
          <w:szCs w:val="24"/>
          <w:rtl/>
        </w:rPr>
        <w:t xml:space="preserve">. </w:t>
      </w:r>
      <w:r w:rsidR="005C2C4B" w:rsidRPr="000D6662">
        <w:rPr>
          <w:rFonts w:ascii="Arial" w:hAnsi="Arial" w:cs="David"/>
          <w:sz w:val="24"/>
          <w:szCs w:val="24"/>
          <w:rtl/>
        </w:rPr>
        <w:t>רמת היתרות ביחס לת</w:t>
      </w:r>
      <w:r w:rsidR="005C2C4B" w:rsidRPr="000D6662">
        <w:rPr>
          <w:rFonts w:ascii="Arial" w:hAnsi="Arial" w:cs="David" w:hint="cs"/>
          <w:sz w:val="24"/>
          <w:szCs w:val="24"/>
          <w:rtl/>
        </w:rPr>
        <w:t xml:space="preserve">וצר המקומי הגולמי </w:t>
      </w:r>
      <w:r w:rsidR="005C2C4B" w:rsidRPr="000D6662">
        <w:rPr>
          <w:rFonts w:ascii="Arial" w:hAnsi="Arial" w:cs="David"/>
          <w:sz w:val="24"/>
          <w:szCs w:val="24"/>
          <w:rtl/>
        </w:rPr>
        <w:t>עמד</w:t>
      </w:r>
      <w:r w:rsidR="00167003" w:rsidRPr="000D6662">
        <w:rPr>
          <w:rFonts w:ascii="Arial" w:hAnsi="Arial" w:cs="David" w:hint="cs"/>
          <w:sz w:val="24"/>
          <w:szCs w:val="24"/>
          <w:rtl/>
        </w:rPr>
        <w:t>ה</w:t>
      </w:r>
      <w:r w:rsidR="005C2C4B" w:rsidRPr="000D6662">
        <w:rPr>
          <w:rFonts w:ascii="Arial" w:hAnsi="Arial" w:cs="David"/>
          <w:sz w:val="24"/>
          <w:szCs w:val="24"/>
          <w:rtl/>
        </w:rPr>
        <w:t xml:space="preserve"> </w:t>
      </w:r>
      <w:r w:rsidR="005C2C4B" w:rsidRPr="00004F8B">
        <w:rPr>
          <w:rFonts w:ascii="Arial" w:hAnsi="Arial" w:cs="David"/>
          <w:sz w:val="24"/>
          <w:szCs w:val="24"/>
          <w:rtl/>
        </w:rPr>
        <w:t>על</w:t>
      </w:r>
      <w:r w:rsidR="005C2C4B" w:rsidRPr="00004F8B">
        <w:rPr>
          <w:rFonts w:ascii="Arial" w:hAnsi="Arial" w:cs="David" w:hint="cs"/>
          <w:sz w:val="24"/>
          <w:szCs w:val="24"/>
          <w:rtl/>
        </w:rPr>
        <w:t xml:space="preserve"> </w:t>
      </w:r>
      <w:r w:rsidR="002B45EC">
        <w:rPr>
          <w:rFonts w:ascii="Arial" w:hAnsi="Arial" w:cs="David" w:hint="cs"/>
          <w:sz w:val="24"/>
          <w:szCs w:val="24"/>
          <w:rtl/>
        </w:rPr>
        <w:t>37.2</w:t>
      </w:r>
      <w:r w:rsidR="002D1E6E">
        <w:rPr>
          <w:rFonts w:ascii="Arial" w:hAnsi="Arial" w:cs="David" w:hint="cs"/>
          <w:sz w:val="24"/>
          <w:szCs w:val="24"/>
          <w:rtl/>
        </w:rPr>
        <w:t xml:space="preserve"> </w:t>
      </w:r>
      <w:r w:rsidR="005C2C4B" w:rsidRPr="00004F8B">
        <w:rPr>
          <w:rFonts w:ascii="Arial" w:hAnsi="Arial" w:cs="David" w:hint="cs"/>
          <w:sz w:val="24"/>
          <w:szCs w:val="24"/>
          <w:rtl/>
        </w:rPr>
        <w:t>אחוזים</w:t>
      </w:r>
      <w:r w:rsidR="005C2C4B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7B466B" w:rsidRPr="000D6662">
        <w:rPr>
          <w:rFonts w:ascii="Arial" w:hAnsi="Arial" w:cs="David" w:hint="cs"/>
          <w:sz w:val="24"/>
          <w:szCs w:val="24"/>
          <w:rtl/>
        </w:rPr>
        <w:t>(איור 1)</w:t>
      </w:r>
      <w:r w:rsidR="00055E8F" w:rsidRPr="000D6662">
        <w:rPr>
          <w:rFonts w:ascii="Arial" w:hAnsi="Arial" w:cs="David" w:hint="cs"/>
          <w:sz w:val="24"/>
          <w:szCs w:val="24"/>
          <w:rtl/>
        </w:rPr>
        <w:t>.</w:t>
      </w:r>
    </w:p>
    <w:p w:rsidR="00401911" w:rsidRDefault="00401911" w:rsidP="00B114AD">
      <w:pPr>
        <w:spacing w:before="120" w:after="120" w:line="240" w:lineRule="auto"/>
        <w:ind w:left="697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הקיטון</w:t>
      </w:r>
      <w:r w:rsidR="00630103">
        <w:rPr>
          <w:rFonts w:ascii="Arial" w:hAnsi="Arial" w:cs="David" w:hint="cs"/>
          <w:sz w:val="24"/>
          <w:szCs w:val="24"/>
          <w:rtl/>
        </w:rPr>
        <w:t xml:space="preserve"> </w:t>
      </w:r>
      <w:r w:rsidR="00417516">
        <w:rPr>
          <w:rFonts w:ascii="Arial" w:hAnsi="Arial" w:cs="David" w:hint="cs"/>
          <w:sz w:val="24"/>
          <w:szCs w:val="24"/>
          <w:rtl/>
        </w:rPr>
        <w:t xml:space="preserve">מוסבר </w:t>
      </w:r>
      <w:r w:rsidR="00417516" w:rsidRPr="006E32B0">
        <w:rPr>
          <w:rFonts w:ascii="Arial" w:hAnsi="Arial" w:cs="David"/>
          <w:sz w:val="24"/>
          <w:szCs w:val="24"/>
          <w:rtl/>
        </w:rPr>
        <w:t>על ידי</w:t>
      </w:r>
      <w:r>
        <w:rPr>
          <w:rFonts w:ascii="Arial" w:hAnsi="Arial" w:cs="David" w:hint="cs"/>
          <w:sz w:val="24"/>
          <w:szCs w:val="24"/>
          <w:rtl/>
        </w:rPr>
        <w:t>:</w:t>
      </w:r>
      <w:r w:rsidR="00E90856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401911" w:rsidRPr="00401911" w:rsidRDefault="00630103" w:rsidP="00401911">
      <w:pPr>
        <w:pStyle w:val="aa"/>
        <w:numPr>
          <w:ilvl w:val="0"/>
          <w:numId w:val="41"/>
        </w:numPr>
        <w:spacing w:after="120" w:line="360" w:lineRule="auto"/>
        <w:rPr>
          <w:rFonts w:ascii="Arial" w:hAnsi="Arial" w:cs="David"/>
          <w:sz w:val="24"/>
          <w:szCs w:val="24"/>
        </w:rPr>
      </w:pPr>
      <w:r w:rsidRPr="00401911">
        <w:rPr>
          <w:rFonts w:ascii="Arial" w:hAnsi="Arial" w:cs="David" w:hint="cs"/>
          <w:sz w:val="24"/>
          <w:szCs w:val="24"/>
          <w:rtl/>
        </w:rPr>
        <w:t>ש</w:t>
      </w:r>
      <w:r w:rsidRPr="00401911">
        <w:rPr>
          <w:rFonts w:ascii="Arial" w:hAnsi="Arial" w:cs="David" w:hint="eastAsia"/>
          <w:sz w:val="24"/>
          <w:szCs w:val="24"/>
          <w:rtl/>
        </w:rPr>
        <w:t>ערוך</w:t>
      </w:r>
      <w:r w:rsidRPr="00401911">
        <w:rPr>
          <w:rFonts w:ascii="Arial" w:hAnsi="Arial" w:cs="David"/>
          <w:sz w:val="24"/>
          <w:szCs w:val="24"/>
          <w:vertAlign w:val="superscript"/>
          <w:rtl/>
        </w:rPr>
        <w:footnoteReference w:id="1"/>
      </w:r>
      <w:r w:rsidRPr="00401911">
        <w:rPr>
          <w:rFonts w:ascii="Arial" w:hAnsi="Arial" w:cs="David"/>
          <w:sz w:val="24"/>
          <w:szCs w:val="24"/>
          <w:rtl/>
        </w:rPr>
        <w:t xml:space="preserve"> </w:t>
      </w:r>
      <w:r w:rsidRPr="00401911">
        <w:rPr>
          <w:rFonts w:ascii="Arial" w:hAnsi="Arial" w:cs="David" w:hint="eastAsia"/>
          <w:sz w:val="24"/>
          <w:szCs w:val="24"/>
          <w:rtl/>
        </w:rPr>
        <w:t>יתרות</w:t>
      </w:r>
      <w:r w:rsidRPr="00401911">
        <w:rPr>
          <w:rFonts w:ascii="Arial" w:hAnsi="Arial" w:cs="David"/>
          <w:sz w:val="24"/>
          <w:szCs w:val="24"/>
          <w:rtl/>
        </w:rPr>
        <w:t xml:space="preserve"> </w:t>
      </w:r>
      <w:r w:rsidRPr="00401911">
        <w:rPr>
          <w:rFonts w:ascii="Arial" w:hAnsi="Arial" w:cs="David" w:hint="eastAsia"/>
          <w:sz w:val="24"/>
          <w:szCs w:val="24"/>
          <w:rtl/>
        </w:rPr>
        <w:t>מטבע</w:t>
      </w:r>
      <w:r w:rsidRPr="00401911">
        <w:rPr>
          <w:rFonts w:ascii="Arial" w:hAnsi="Arial" w:cs="David"/>
          <w:sz w:val="24"/>
          <w:szCs w:val="24"/>
          <w:rtl/>
        </w:rPr>
        <w:t xml:space="preserve"> </w:t>
      </w:r>
      <w:r w:rsidRPr="00401911">
        <w:rPr>
          <w:rFonts w:ascii="Arial" w:hAnsi="Arial" w:cs="David" w:hint="eastAsia"/>
          <w:sz w:val="24"/>
          <w:szCs w:val="24"/>
          <w:rtl/>
        </w:rPr>
        <w:t>חוץ</w:t>
      </w:r>
      <w:r w:rsidRPr="00401911">
        <w:rPr>
          <w:rFonts w:ascii="Arial" w:hAnsi="Arial" w:cs="David"/>
          <w:sz w:val="24"/>
          <w:szCs w:val="24"/>
          <w:rtl/>
        </w:rPr>
        <w:t xml:space="preserve"> </w:t>
      </w:r>
      <w:r w:rsidRPr="00401911">
        <w:rPr>
          <w:rFonts w:ascii="Arial" w:hAnsi="Arial" w:cs="David" w:hint="eastAsia"/>
          <w:sz w:val="24"/>
          <w:szCs w:val="24"/>
          <w:rtl/>
        </w:rPr>
        <w:t>בסך</w:t>
      </w:r>
      <w:r w:rsidRPr="00401911">
        <w:rPr>
          <w:rFonts w:ascii="Arial" w:hAnsi="Arial" w:cs="David" w:hint="cs"/>
          <w:sz w:val="24"/>
          <w:szCs w:val="24"/>
          <w:rtl/>
        </w:rPr>
        <w:t xml:space="preserve"> של</w:t>
      </w:r>
      <w:r w:rsidRPr="00401911">
        <w:rPr>
          <w:rFonts w:ascii="Arial" w:hAnsi="Arial" w:cs="David"/>
          <w:sz w:val="24"/>
          <w:szCs w:val="24"/>
          <w:rtl/>
        </w:rPr>
        <w:t xml:space="preserve"> </w:t>
      </w:r>
      <w:r w:rsidRPr="00401911">
        <w:rPr>
          <w:rFonts w:ascii="Arial" w:hAnsi="Arial" w:cs="David" w:hint="eastAsia"/>
          <w:sz w:val="24"/>
          <w:szCs w:val="24"/>
          <w:rtl/>
        </w:rPr>
        <w:t>כ</w:t>
      </w:r>
      <w:r w:rsidRPr="00401911">
        <w:rPr>
          <w:rFonts w:ascii="Arial" w:hAnsi="Arial" w:cs="David"/>
          <w:sz w:val="24"/>
          <w:szCs w:val="24"/>
          <w:rtl/>
        </w:rPr>
        <w:t>-</w:t>
      </w:r>
      <w:r w:rsidRPr="00401911">
        <w:rPr>
          <w:rFonts w:ascii="Arial" w:hAnsi="Arial" w:cs="David" w:hint="cs"/>
          <w:sz w:val="24"/>
          <w:szCs w:val="24"/>
          <w:rtl/>
        </w:rPr>
        <w:t xml:space="preserve"> </w:t>
      </w:r>
      <w:r w:rsidR="00AA448D" w:rsidRPr="00401911">
        <w:rPr>
          <w:rFonts w:ascii="Arial" w:hAnsi="Arial" w:cs="David" w:hint="cs"/>
          <w:sz w:val="24"/>
          <w:szCs w:val="24"/>
          <w:rtl/>
        </w:rPr>
        <w:t>4</w:t>
      </w:r>
      <w:r w:rsidRPr="00401911">
        <w:rPr>
          <w:rFonts w:ascii="Arial" w:hAnsi="Arial" w:cs="David" w:hint="cs"/>
          <w:sz w:val="24"/>
          <w:szCs w:val="24"/>
          <w:rtl/>
        </w:rPr>
        <w:t>,</w:t>
      </w:r>
      <w:r w:rsidR="00401911">
        <w:rPr>
          <w:rFonts w:ascii="Arial" w:hAnsi="Arial" w:cs="David" w:hint="cs"/>
          <w:sz w:val="24"/>
          <w:szCs w:val="24"/>
          <w:rtl/>
        </w:rPr>
        <w:t>695</w:t>
      </w:r>
      <w:r w:rsidRPr="00401911">
        <w:rPr>
          <w:rFonts w:ascii="Arial" w:hAnsi="Arial" w:cs="David" w:hint="cs"/>
          <w:sz w:val="24"/>
          <w:szCs w:val="24"/>
          <w:rtl/>
        </w:rPr>
        <w:t xml:space="preserve"> </w:t>
      </w:r>
      <w:r w:rsidRPr="00401911">
        <w:rPr>
          <w:rFonts w:ascii="Arial" w:hAnsi="Arial" w:cs="David" w:hint="eastAsia"/>
          <w:sz w:val="24"/>
          <w:szCs w:val="24"/>
          <w:rtl/>
        </w:rPr>
        <w:t>מיליוני</w:t>
      </w:r>
      <w:r w:rsidRPr="00401911">
        <w:rPr>
          <w:rFonts w:ascii="Arial" w:hAnsi="Arial" w:cs="David"/>
          <w:sz w:val="24"/>
          <w:szCs w:val="24"/>
          <w:rtl/>
        </w:rPr>
        <w:t xml:space="preserve"> </w:t>
      </w:r>
      <w:r w:rsidRPr="00401911">
        <w:rPr>
          <w:rFonts w:ascii="Arial" w:hAnsi="Arial" w:cs="David" w:hint="eastAsia"/>
          <w:sz w:val="24"/>
          <w:szCs w:val="24"/>
          <w:rtl/>
        </w:rPr>
        <w:t>דולרים</w:t>
      </w:r>
      <w:r w:rsidRPr="00401911">
        <w:rPr>
          <w:rFonts w:ascii="Arial" w:hAnsi="Arial" w:cs="David"/>
          <w:sz w:val="24"/>
          <w:szCs w:val="24"/>
          <w:rtl/>
        </w:rPr>
        <w:t>.</w:t>
      </w:r>
    </w:p>
    <w:p w:rsidR="00E90856" w:rsidRDefault="00E90856" w:rsidP="00401911">
      <w:pPr>
        <w:pStyle w:val="aa"/>
        <w:numPr>
          <w:ilvl w:val="0"/>
          <w:numId w:val="41"/>
        </w:numPr>
        <w:spacing w:after="120"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ה</w:t>
      </w:r>
      <w:r w:rsidRPr="00047055">
        <w:rPr>
          <w:rFonts w:ascii="Arial" w:hAnsi="Arial" w:cs="David"/>
          <w:sz w:val="24"/>
          <w:szCs w:val="24"/>
          <w:rtl/>
        </w:rPr>
        <w:t xml:space="preserve">עברות המגזר הפרטי בסך של כ- </w:t>
      </w:r>
      <w:r w:rsidR="00401911">
        <w:rPr>
          <w:rFonts w:ascii="Arial" w:hAnsi="Arial" w:cs="David" w:hint="cs"/>
          <w:sz w:val="24"/>
          <w:szCs w:val="24"/>
          <w:rtl/>
        </w:rPr>
        <w:t>143</w:t>
      </w:r>
      <w:r w:rsidRPr="00047055">
        <w:rPr>
          <w:rFonts w:ascii="Arial" w:hAnsi="Arial" w:cs="David" w:hint="cs"/>
          <w:sz w:val="24"/>
          <w:szCs w:val="24"/>
          <w:rtl/>
        </w:rPr>
        <w:t xml:space="preserve"> </w:t>
      </w:r>
      <w:r w:rsidRPr="00047055">
        <w:rPr>
          <w:rFonts w:ascii="Arial" w:hAnsi="Arial" w:cs="David"/>
          <w:sz w:val="24"/>
          <w:szCs w:val="24"/>
          <w:rtl/>
        </w:rPr>
        <w:t>מיליוני דולרים.</w:t>
      </w:r>
    </w:p>
    <w:p w:rsidR="00E90856" w:rsidRPr="00E90856" w:rsidRDefault="00E90856" w:rsidP="00401911">
      <w:pPr>
        <w:pStyle w:val="aa"/>
        <w:numPr>
          <w:ilvl w:val="0"/>
          <w:numId w:val="41"/>
        </w:numPr>
        <w:spacing w:after="120" w:line="360" w:lineRule="auto"/>
        <w:rPr>
          <w:rFonts w:ascii="Arial" w:hAnsi="Arial" w:cs="David"/>
          <w:sz w:val="24"/>
          <w:szCs w:val="24"/>
        </w:rPr>
      </w:pPr>
      <w:r w:rsidRPr="00E90856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="000E36EB">
        <w:rPr>
          <w:rFonts w:ascii="Arial" w:hAnsi="Arial" w:cs="David" w:hint="cs"/>
          <w:sz w:val="24"/>
          <w:szCs w:val="24"/>
          <w:rtl/>
        </w:rPr>
        <w:t>ל</w:t>
      </w:r>
      <w:r w:rsidRPr="00E90856">
        <w:rPr>
          <w:rFonts w:ascii="Arial" w:hAnsi="Arial" w:cs="David"/>
          <w:sz w:val="24"/>
          <w:szCs w:val="24"/>
          <w:rtl/>
        </w:rPr>
        <w:t>חו"ל בסך של כ-</w:t>
      </w:r>
      <w:r w:rsidRPr="00E90856">
        <w:rPr>
          <w:rFonts w:ascii="Arial" w:hAnsi="Arial" w:cs="David" w:hint="cs"/>
          <w:sz w:val="24"/>
          <w:szCs w:val="24"/>
          <w:rtl/>
        </w:rPr>
        <w:t xml:space="preserve"> </w:t>
      </w:r>
      <w:r w:rsidR="00401911">
        <w:rPr>
          <w:rFonts w:ascii="Arial" w:hAnsi="Arial" w:cs="David" w:hint="cs"/>
          <w:sz w:val="24"/>
          <w:szCs w:val="24"/>
          <w:rtl/>
        </w:rPr>
        <w:t>480</w:t>
      </w:r>
      <w:r w:rsidRPr="00E90856">
        <w:rPr>
          <w:rFonts w:ascii="Arial" w:hAnsi="Arial" w:cs="David" w:hint="cs"/>
          <w:sz w:val="24"/>
          <w:szCs w:val="24"/>
          <w:rtl/>
        </w:rPr>
        <w:t xml:space="preserve"> </w:t>
      </w:r>
      <w:r w:rsidRPr="00E90856">
        <w:rPr>
          <w:rFonts w:ascii="Arial" w:hAnsi="Arial" w:cs="David"/>
          <w:sz w:val="24"/>
          <w:szCs w:val="24"/>
          <w:rtl/>
        </w:rPr>
        <w:t>מיליוני דולרים</w:t>
      </w:r>
      <w:r w:rsidRPr="00E90856">
        <w:rPr>
          <w:rFonts w:ascii="Arial" w:hAnsi="Arial" w:cs="David" w:hint="cs"/>
          <w:sz w:val="24"/>
          <w:szCs w:val="24"/>
          <w:rtl/>
        </w:rPr>
        <w:t>.</w:t>
      </w:r>
    </w:p>
    <w:p w:rsidR="00047055" w:rsidRPr="004E5CEA" w:rsidRDefault="00047055" w:rsidP="00047055">
      <w:pPr>
        <w:spacing w:after="0" w:line="360" w:lineRule="auto"/>
        <w:ind w:left="697"/>
        <w:rPr>
          <w:rFonts w:ascii="Arial" w:hAnsi="Arial" w:cs="David"/>
          <w:sz w:val="24"/>
          <w:szCs w:val="24"/>
        </w:rPr>
      </w:pPr>
    </w:p>
    <w:p w:rsidR="000D4458" w:rsidRPr="00B32265" w:rsidRDefault="000D4458" w:rsidP="008A18E8">
      <w:pPr>
        <w:tabs>
          <w:tab w:val="left" w:pos="2528"/>
        </w:tabs>
        <w:spacing w:after="120" w:line="240" w:lineRule="auto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7308A" w:rsidRPr="00B32265" w:rsidTr="008C12E5">
        <w:trPr>
          <w:trHeight w:val="970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B32265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B7308A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אוגוסט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070DFE" w:rsidRDefault="00401911" w:rsidP="0040191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070DFE" w:rsidRDefault="00401911" w:rsidP="0040191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Default="00401911" w:rsidP="0040191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151</w:t>
            </w:r>
          </w:p>
        </w:tc>
      </w:tr>
      <w:tr w:rsidR="00B7308A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070DFE" w:rsidRDefault="00401911" w:rsidP="0040191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B7308A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070DFE" w:rsidRDefault="00401911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197,469</w:t>
            </w:r>
          </w:p>
        </w:tc>
      </w:tr>
      <w:tr w:rsidR="00B7308A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Pr="00780EA4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810</w:t>
            </w:r>
          </w:p>
        </w:tc>
      </w:tr>
      <w:tr w:rsidR="00B7308A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Pr="00780EA4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808</w:t>
            </w:r>
          </w:p>
        </w:tc>
      </w:tr>
      <w:tr w:rsidR="00B7308A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Pr="00780EA4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630</w:t>
            </w:r>
          </w:p>
        </w:tc>
      </w:tr>
      <w:tr w:rsidR="00B7308A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Pr="00780EA4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206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163</w:t>
            </w:r>
          </w:p>
        </w:tc>
      </w:tr>
      <w:tr w:rsidR="00B7308A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Pr="00780EA4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048</w:t>
            </w:r>
          </w:p>
        </w:tc>
      </w:tr>
      <w:tr w:rsidR="00B7308A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Pr="00780EA4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737</w:t>
            </w:r>
          </w:p>
        </w:tc>
      </w:tr>
      <w:tr w:rsidR="00B7308A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Pr="00780EA4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4,673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993</w:t>
            </w:r>
          </w:p>
        </w:tc>
      </w:tr>
      <w:tr w:rsidR="00B7308A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Pr="00780EA4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204,152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4,618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208,770</w:t>
            </w:r>
          </w:p>
        </w:tc>
      </w:tr>
      <w:tr w:rsidR="00B7308A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Pr="00780EA4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202,892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207,473</w:t>
            </w:r>
          </w:p>
        </w:tc>
      </w:tr>
      <w:tr w:rsidR="00B7308A" w:rsidRPr="00780EA4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Pr="00780EA4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199,430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203,980</w:t>
            </w:r>
          </w:p>
        </w:tc>
      </w:tr>
      <w:tr w:rsidR="00B7308A" w:rsidRPr="00780EA4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A" w:rsidRPr="00780EA4" w:rsidRDefault="00B7308A" w:rsidP="00B7308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201,305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A" w:rsidRPr="00780EA4" w:rsidRDefault="00B7308A" w:rsidP="00B7308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205,907</w:t>
            </w:r>
          </w:p>
        </w:tc>
      </w:tr>
    </w:tbl>
    <w:p w:rsidR="005626E1" w:rsidRDefault="005626E1" w:rsidP="0050774B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5626E1" w:rsidRDefault="005626E1" w:rsidP="005626E1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642B8D" w:rsidRDefault="00D960BA" w:rsidP="005626E1">
      <w:pPr>
        <w:bidi w:val="0"/>
        <w:ind w:left="720" w:right="282" w:firstLine="720"/>
        <w:rPr>
          <w:noProof/>
        </w:rPr>
      </w:pPr>
      <w:r w:rsidRPr="00004F8B">
        <w:rPr>
          <w:rFonts w:ascii="Arial" w:hAnsi="Arial" w:cs="David" w:hint="cs"/>
          <w:sz w:val="24"/>
          <w:szCs w:val="24"/>
          <w:rtl/>
        </w:rPr>
        <w:t xml:space="preserve">איור 1 - רמת יתרות מטבע החוץ ויחס היתרות לתוצר המקומי הגולמי, 2007 עד </w:t>
      </w:r>
      <w:r w:rsidR="0050774B" w:rsidRPr="00004F8B">
        <w:rPr>
          <w:rFonts w:ascii="Arial" w:hAnsi="Arial" w:cs="David" w:hint="cs"/>
          <w:sz w:val="24"/>
          <w:szCs w:val="24"/>
          <w:rtl/>
        </w:rPr>
        <w:t>2022</w:t>
      </w:r>
    </w:p>
    <w:p w:rsidR="007B466B" w:rsidRPr="001B670E" w:rsidRDefault="002B45EC" w:rsidP="0018073A">
      <w:pPr>
        <w:bidi w:val="0"/>
        <w:rPr>
          <w:rFonts w:cs="David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299835" cy="3655756"/>
            <wp:effectExtent l="0" t="0" r="5715" b="1905"/>
            <wp:docPr id="3" name="תמונה 3" descr="cid:image005.png@01D8C2B1.C53C8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5.png@01D8C2B1.C53C8F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5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1B670E" w:rsidSect="00233B5B">
      <w:headerReference w:type="default" r:id="rId11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3D" w:rsidRDefault="00BE1C3D">
      <w:r>
        <w:separator/>
      </w:r>
    </w:p>
  </w:endnote>
  <w:endnote w:type="continuationSeparator" w:id="0">
    <w:p w:rsidR="00BE1C3D" w:rsidRDefault="00BE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3D" w:rsidRDefault="00BE1C3D">
      <w:r>
        <w:separator/>
      </w:r>
    </w:p>
  </w:footnote>
  <w:footnote w:type="continuationSeparator" w:id="0">
    <w:p w:rsidR="00BE1C3D" w:rsidRDefault="00BE1C3D">
      <w:r>
        <w:continuationSeparator/>
      </w:r>
    </w:p>
  </w:footnote>
  <w:footnote w:id="1">
    <w:p w:rsidR="00630103" w:rsidRPr="00DA28F1" w:rsidRDefault="00630103" w:rsidP="00630103">
      <w:pPr>
        <w:tabs>
          <w:tab w:val="left" w:pos="1110"/>
        </w:tabs>
        <w:spacing w:after="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B7308A" w:rsidRPr="00DA28F1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B7308A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 xml:space="preserve">3 </w:t>
      </w:r>
      <w:r w:rsidRPr="00DA28F1">
        <w:rPr>
          <w:rFonts w:cs="David" w:hint="cs"/>
          <w:sz w:val="18"/>
          <w:szCs w:val="18"/>
          <w:rtl/>
        </w:rPr>
        <w:t>עודכן לאחר תאריך הפרסום.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 xml:space="preserve">4 </w:t>
      </w:r>
      <w:r>
        <w:rPr>
          <w:rFonts w:cs="David" w:hint="cs"/>
          <w:sz w:val="18"/>
          <w:szCs w:val="18"/>
          <w:rtl/>
        </w:rPr>
        <w:t xml:space="preserve">ביום 23 באוגוסט, 2021 </w:t>
      </w:r>
      <w:r w:rsidRPr="00B04E83">
        <w:rPr>
          <w:rFonts w:cs="David"/>
          <w:sz w:val="18"/>
          <w:szCs w:val="18"/>
          <w:rtl/>
        </w:rPr>
        <w:t>קרן המטבע הקצ</w:t>
      </w:r>
      <w:r>
        <w:rPr>
          <w:rFonts w:cs="David"/>
          <w:sz w:val="18"/>
          <w:szCs w:val="18"/>
          <w:rtl/>
        </w:rPr>
        <w:t>תה לישראל כ-2.6 מיליארדי דולרים</w:t>
      </w:r>
      <w:r w:rsidRPr="00B04E83">
        <w:rPr>
          <w:rFonts w:cs="David"/>
          <w:sz w:val="18"/>
          <w:szCs w:val="18"/>
          <w:rtl/>
        </w:rPr>
        <w:t xml:space="preserve">, וזאת כחלק מהקצאה של קרן המטבע לכל המדינות החברות </w:t>
      </w:r>
      <w:r>
        <w:rPr>
          <w:rFonts w:cs="David" w:hint="cs"/>
          <w:sz w:val="18"/>
          <w:szCs w:val="18"/>
          <w:rtl/>
        </w:rPr>
        <w:t xml:space="preserve"> </w:t>
      </w:r>
      <w:r w:rsidRPr="00B04E83">
        <w:rPr>
          <w:rFonts w:cs="David"/>
          <w:sz w:val="18"/>
          <w:szCs w:val="18"/>
          <w:rtl/>
        </w:rPr>
        <w:t xml:space="preserve">בארגון בסך כולל של כ-650 מיליארדי דולרים. יחד עם גידול זה ביתרות בקרן המטבע, במאזן בנק ישראל נוספה התחייבות ארוכת טווח לקרן המטבע בסכום שהוקצה.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tl/>
      </w:rPr>
    </w:pP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E760367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24E70FA"/>
    <w:multiLevelType w:val="hybridMultilevel"/>
    <w:tmpl w:val="DD2C6576"/>
    <w:lvl w:ilvl="0" w:tplc="10AE614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37FD367F"/>
    <w:multiLevelType w:val="hybridMultilevel"/>
    <w:tmpl w:val="9978F9F2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B1557F0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56E843ED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6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0655B34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1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40"/>
  </w:num>
  <w:num w:numId="3">
    <w:abstractNumId w:val="5"/>
  </w:num>
  <w:num w:numId="4">
    <w:abstractNumId w:val="9"/>
  </w:num>
  <w:num w:numId="5">
    <w:abstractNumId w:val="36"/>
  </w:num>
  <w:num w:numId="6">
    <w:abstractNumId w:val="3"/>
  </w:num>
  <w:num w:numId="7">
    <w:abstractNumId w:val="29"/>
  </w:num>
  <w:num w:numId="8">
    <w:abstractNumId w:val="41"/>
  </w:num>
  <w:num w:numId="9">
    <w:abstractNumId w:val="23"/>
  </w:num>
  <w:num w:numId="10">
    <w:abstractNumId w:val="12"/>
  </w:num>
  <w:num w:numId="11">
    <w:abstractNumId w:val="37"/>
  </w:num>
  <w:num w:numId="12">
    <w:abstractNumId w:val="8"/>
  </w:num>
  <w:num w:numId="13">
    <w:abstractNumId w:val="32"/>
  </w:num>
  <w:num w:numId="14">
    <w:abstractNumId w:val="17"/>
  </w:num>
  <w:num w:numId="15">
    <w:abstractNumId w:val="27"/>
  </w:num>
  <w:num w:numId="16">
    <w:abstractNumId w:val="20"/>
  </w:num>
  <w:num w:numId="17">
    <w:abstractNumId w:val="26"/>
  </w:num>
  <w:num w:numId="18">
    <w:abstractNumId w:val="10"/>
  </w:num>
  <w:num w:numId="19">
    <w:abstractNumId w:val="7"/>
  </w:num>
  <w:num w:numId="20">
    <w:abstractNumId w:val="33"/>
  </w:num>
  <w:num w:numId="21">
    <w:abstractNumId w:val="2"/>
  </w:num>
  <w:num w:numId="22">
    <w:abstractNumId w:val="22"/>
  </w:num>
  <w:num w:numId="23">
    <w:abstractNumId w:val="35"/>
  </w:num>
  <w:num w:numId="24">
    <w:abstractNumId w:val="1"/>
  </w:num>
  <w:num w:numId="25">
    <w:abstractNumId w:val="15"/>
  </w:num>
  <w:num w:numId="26">
    <w:abstractNumId w:val="11"/>
  </w:num>
  <w:num w:numId="27">
    <w:abstractNumId w:val="31"/>
  </w:num>
  <w:num w:numId="28">
    <w:abstractNumId w:val="28"/>
  </w:num>
  <w:num w:numId="29">
    <w:abstractNumId w:val="39"/>
  </w:num>
  <w:num w:numId="30">
    <w:abstractNumId w:val="38"/>
  </w:num>
  <w:num w:numId="31">
    <w:abstractNumId w:val="13"/>
  </w:num>
  <w:num w:numId="32">
    <w:abstractNumId w:val="34"/>
  </w:num>
  <w:num w:numId="33">
    <w:abstractNumId w:val="0"/>
  </w:num>
  <w:num w:numId="34">
    <w:abstractNumId w:val="24"/>
  </w:num>
  <w:num w:numId="35">
    <w:abstractNumId w:val="19"/>
  </w:num>
  <w:num w:numId="36">
    <w:abstractNumId w:val="21"/>
  </w:num>
  <w:num w:numId="37">
    <w:abstractNumId w:val="25"/>
  </w:num>
  <w:num w:numId="38">
    <w:abstractNumId w:val="4"/>
  </w:num>
  <w:num w:numId="39">
    <w:abstractNumId w:val="6"/>
  </w:num>
  <w:num w:numId="40">
    <w:abstractNumId w:val="18"/>
  </w:num>
  <w:num w:numId="41">
    <w:abstractNumId w:val="16"/>
  </w:num>
  <w:num w:numId="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29A"/>
    <w:rsid w:val="00040577"/>
    <w:rsid w:val="00041E27"/>
    <w:rsid w:val="000426BD"/>
    <w:rsid w:val="00042967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4A13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53CB"/>
    <w:rsid w:val="001F58A0"/>
    <w:rsid w:val="001F674B"/>
    <w:rsid w:val="002019DD"/>
    <w:rsid w:val="00201A2B"/>
    <w:rsid w:val="00202F55"/>
    <w:rsid w:val="00202FF7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5067D"/>
    <w:rsid w:val="00251350"/>
    <w:rsid w:val="00251BC7"/>
    <w:rsid w:val="002541A3"/>
    <w:rsid w:val="002564A1"/>
    <w:rsid w:val="00256FE5"/>
    <w:rsid w:val="00261E78"/>
    <w:rsid w:val="00262FBA"/>
    <w:rsid w:val="00263D7F"/>
    <w:rsid w:val="00264BF8"/>
    <w:rsid w:val="002664B6"/>
    <w:rsid w:val="00266839"/>
    <w:rsid w:val="002670A6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E9B"/>
    <w:rsid w:val="002F62B0"/>
    <w:rsid w:val="00300F23"/>
    <w:rsid w:val="003012B5"/>
    <w:rsid w:val="0030295F"/>
    <w:rsid w:val="00302A60"/>
    <w:rsid w:val="00302F25"/>
    <w:rsid w:val="003031E1"/>
    <w:rsid w:val="003049D9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45D0"/>
    <w:rsid w:val="00356D3B"/>
    <w:rsid w:val="00357568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783A"/>
    <w:rsid w:val="00412371"/>
    <w:rsid w:val="00413F16"/>
    <w:rsid w:val="00414785"/>
    <w:rsid w:val="00415658"/>
    <w:rsid w:val="00417516"/>
    <w:rsid w:val="004210E3"/>
    <w:rsid w:val="00422755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F11"/>
    <w:rsid w:val="004335B1"/>
    <w:rsid w:val="00435F5C"/>
    <w:rsid w:val="00436437"/>
    <w:rsid w:val="00437189"/>
    <w:rsid w:val="00437E9C"/>
    <w:rsid w:val="004404E0"/>
    <w:rsid w:val="0044065A"/>
    <w:rsid w:val="0044153E"/>
    <w:rsid w:val="00443444"/>
    <w:rsid w:val="00450355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5AC6"/>
    <w:rsid w:val="004A5F64"/>
    <w:rsid w:val="004A6C69"/>
    <w:rsid w:val="004A750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8DD"/>
    <w:rsid w:val="004D5FC9"/>
    <w:rsid w:val="004D6022"/>
    <w:rsid w:val="004D6522"/>
    <w:rsid w:val="004D6A6C"/>
    <w:rsid w:val="004D6E4D"/>
    <w:rsid w:val="004D7E6A"/>
    <w:rsid w:val="004E046C"/>
    <w:rsid w:val="004E1BFC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D81"/>
    <w:rsid w:val="00595E6E"/>
    <w:rsid w:val="005A02A9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B344A"/>
    <w:rsid w:val="006B50D5"/>
    <w:rsid w:val="006B6FF2"/>
    <w:rsid w:val="006B7FA0"/>
    <w:rsid w:val="006C0E49"/>
    <w:rsid w:val="006C1307"/>
    <w:rsid w:val="006C1E38"/>
    <w:rsid w:val="006C20B1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52D9"/>
    <w:rsid w:val="00787A2F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1C47"/>
    <w:rsid w:val="007C2FB9"/>
    <w:rsid w:val="007C30AB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4DCB"/>
    <w:rsid w:val="00896A38"/>
    <w:rsid w:val="0089781E"/>
    <w:rsid w:val="008A18E8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E2"/>
    <w:rsid w:val="008C7374"/>
    <w:rsid w:val="008C7CA6"/>
    <w:rsid w:val="008D1417"/>
    <w:rsid w:val="008D16C9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2AC"/>
    <w:rsid w:val="009B6339"/>
    <w:rsid w:val="009B6D80"/>
    <w:rsid w:val="009B6E46"/>
    <w:rsid w:val="009B78D5"/>
    <w:rsid w:val="009C2308"/>
    <w:rsid w:val="009C354C"/>
    <w:rsid w:val="009C3956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E23"/>
    <w:rsid w:val="00A66F01"/>
    <w:rsid w:val="00A71AE0"/>
    <w:rsid w:val="00A726F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6232"/>
    <w:rsid w:val="00A963AC"/>
    <w:rsid w:val="00A9746E"/>
    <w:rsid w:val="00A978CC"/>
    <w:rsid w:val="00AA0B4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4B6B"/>
    <w:rsid w:val="00B904AE"/>
    <w:rsid w:val="00B906BF"/>
    <w:rsid w:val="00B912EC"/>
    <w:rsid w:val="00B9360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1C3D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5E1B"/>
    <w:rsid w:val="00CA6615"/>
    <w:rsid w:val="00CA7C76"/>
    <w:rsid w:val="00CB0EB7"/>
    <w:rsid w:val="00CB248B"/>
    <w:rsid w:val="00CB2903"/>
    <w:rsid w:val="00CB643E"/>
    <w:rsid w:val="00CB6442"/>
    <w:rsid w:val="00CB6E46"/>
    <w:rsid w:val="00CC0CB3"/>
    <w:rsid w:val="00CC738F"/>
    <w:rsid w:val="00CD1566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40557"/>
    <w:rsid w:val="00D4315F"/>
    <w:rsid w:val="00D4386D"/>
    <w:rsid w:val="00D43CE5"/>
    <w:rsid w:val="00D4409C"/>
    <w:rsid w:val="00D44176"/>
    <w:rsid w:val="00D4671E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C13"/>
    <w:rsid w:val="00DB2471"/>
    <w:rsid w:val="00DB2524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922"/>
    <w:rsid w:val="00E86A5A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1928"/>
    <w:rsid w:val="00EA4240"/>
    <w:rsid w:val="00EA5798"/>
    <w:rsid w:val="00EA6B7B"/>
    <w:rsid w:val="00EA7E03"/>
    <w:rsid w:val="00EA7FAC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4961"/>
    <w:rsid w:val="00F21081"/>
    <w:rsid w:val="00F223AC"/>
    <w:rsid w:val="00F227FF"/>
    <w:rsid w:val="00F2433A"/>
    <w:rsid w:val="00F24DF8"/>
    <w:rsid w:val="00F24ECE"/>
    <w:rsid w:val="00F24F8F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0B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5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cid:image005.png@01D8C2B1.C53C8F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23F06D2-FE8E-4CCD-90B5-166982AD15E6}"/>
</file>

<file path=customXml/itemProps2.xml><?xml version="1.0" encoding="utf-8"?>
<ds:datastoreItem xmlns:ds="http://schemas.openxmlformats.org/officeDocument/2006/customXml" ds:itemID="{094B7780-920D-42C6-AFA7-B450E85AF266}"/>
</file>

<file path=customXml/itemProps3.xml><?xml version="1.0" encoding="utf-8"?>
<ds:datastoreItem xmlns:ds="http://schemas.openxmlformats.org/officeDocument/2006/customXml" ds:itemID="{EE72D656-5FC1-4262-9A84-CFEC3F6611F6}"/>
</file>

<file path=customXml/itemProps4.xml><?xml version="1.0" encoding="utf-8"?>
<ds:datastoreItem xmlns:ds="http://schemas.openxmlformats.org/officeDocument/2006/customXml" ds:itemID="{AA5C6714-37D4-4F59-B830-F5FBA851D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2022-09-07T09:14:00Z</dcterms:created>
  <dcterms:modified xsi:type="dcterms:W3CDTF">2022-09-07T09:14:00Z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