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22" w:rsidRDefault="00E77722" w:rsidP="006F4D8C">
      <w:pPr>
        <w:spacing w:line="360" w:lineRule="auto"/>
        <w:rPr>
          <w:rFonts w:ascii="David" w:hAnsi="David" w:cs="David"/>
          <w:sz w:val="32"/>
          <w:szCs w:val="32"/>
          <w:u w:val="single"/>
          <w:rtl/>
        </w:rPr>
      </w:pPr>
    </w:p>
    <w:tbl>
      <w:tblPr>
        <w:tblStyle w:val="a3"/>
        <w:tblW w:w="8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4383"/>
      </w:tblGrid>
      <w:tr w:rsidR="006D77C9" w:rsidRPr="006D77C9" w:rsidTr="006D77C9">
        <w:trPr>
          <w:trHeight w:val="2730"/>
        </w:trPr>
        <w:tc>
          <w:tcPr>
            <w:tcW w:w="4447" w:type="dxa"/>
          </w:tcPr>
          <w:p w:rsidR="006D77C9" w:rsidRPr="006D77C9" w:rsidRDefault="006D77C9" w:rsidP="00AE3ECA">
            <w:pPr>
              <w:pStyle w:val="regpar"/>
              <w:spacing w:line="300" w:lineRule="atLeast"/>
              <w:ind w:firstLine="0"/>
              <w:jc w:val="center"/>
              <w:rPr>
                <w:rFonts w:ascii="David" w:hAnsi="David" w:cs="David"/>
                <w:bCs/>
              </w:rPr>
            </w:pPr>
            <w:r w:rsidRPr="006D77C9">
              <w:rPr>
                <w:rFonts w:ascii="David" w:hAnsi="David" w:cs="David"/>
                <w:bCs/>
                <w:noProof/>
              </w:rPr>
              <w:drawing>
                <wp:inline distT="0" distB="0" distL="0" distR="0" wp14:anchorId="491E0D00" wp14:editId="20E58940">
                  <wp:extent cx="1248355" cy="1248355"/>
                  <wp:effectExtent l="0" t="0" r="0" b="0"/>
                  <wp:docPr id="3" name="תמונה 3" descr="C:\Users\z862\AppData\Local\Microsoft\Windows\Temporary Internet Files\Content.Outlook\M6E9SVHT\Logo Bank of Israel 2 colo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862\AppData\Local\Microsoft\Windows\Temporary Internet Files\Content.Outlook\M6E9SVHT\Logo Bank of Israel 2 colo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45" cy="125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7C9" w:rsidRPr="006D77C9" w:rsidRDefault="006D77C9" w:rsidP="00AE3ECA">
            <w:pPr>
              <w:pStyle w:val="regpar"/>
              <w:spacing w:line="300" w:lineRule="atLeast"/>
              <w:ind w:firstLine="0"/>
              <w:jc w:val="center"/>
              <w:rPr>
                <w:rFonts w:ascii="David" w:hAnsi="David" w:cs="David"/>
                <w:bCs/>
                <w:rtl/>
              </w:rPr>
            </w:pPr>
            <w:r w:rsidRPr="006D77C9">
              <w:rPr>
                <w:rFonts w:ascii="David" w:hAnsi="David" w:cs="David"/>
                <w:bCs/>
                <w:rtl/>
              </w:rPr>
              <w:t>בנק ישראל</w:t>
            </w:r>
          </w:p>
          <w:p w:rsidR="006D77C9" w:rsidRPr="006D77C9" w:rsidRDefault="006D77C9" w:rsidP="00AE3ECA">
            <w:pPr>
              <w:pStyle w:val="regpar"/>
              <w:spacing w:line="300" w:lineRule="atLeast"/>
              <w:ind w:firstLine="0"/>
              <w:jc w:val="center"/>
              <w:rPr>
                <w:rFonts w:ascii="David" w:hAnsi="David" w:cs="David"/>
                <w:rtl/>
              </w:rPr>
            </w:pPr>
            <w:r w:rsidRPr="006D77C9"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4383" w:type="dxa"/>
          </w:tcPr>
          <w:p w:rsidR="006D77C9" w:rsidRPr="006D77C9" w:rsidRDefault="006D77C9" w:rsidP="00AE3ECA">
            <w:pPr>
              <w:pStyle w:val="regpar"/>
              <w:spacing w:line="300" w:lineRule="atLeast"/>
              <w:ind w:firstLine="0"/>
              <w:jc w:val="center"/>
              <w:rPr>
                <w:rFonts w:ascii="David" w:hAnsi="David" w:cs="David"/>
                <w:noProof/>
                <w:szCs w:val="96"/>
              </w:rPr>
            </w:pPr>
            <w:r w:rsidRPr="006D77C9">
              <w:rPr>
                <w:rFonts w:ascii="David" w:hAnsi="David" w:cs="David"/>
                <w:noProof/>
                <w:szCs w:val="96"/>
              </w:rPr>
              <w:object w:dxaOrig="526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0" type="#_x0000_t75" style="width:78pt;height:99pt" o:ole="" fillcolor="window">
                  <v:imagedata r:id="rId5" o:title=""/>
                </v:shape>
                <o:OLEObject Type="Embed" ProgID="Word.Picture.8" ShapeID="_x0000_i1200" DrawAspect="Content" ObjectID="_1736853452" r:id="rId6"/>
              </w:object>
            </w:r>
          </w:p>
          <w:p w:rsidR="006D77C9" w:rsidRPr="006D77C9" w:rsidRDefault="006D77C9" w:rsidP="006D77C9">
            <w:pPr>
              <w:pStyle w:val="regpar"/>
              <w:spacing w:line="300" w:lineRule="atLeast"/>
              <w:ind w:firstLine="0"/>
              <w:jc w:val="center"/>
              <w:rPr>
                <w:rFonts w:ascii="David" w:hAnsi="David" w:cs="David"/>
                <w:noProof/>
              </w:rPr>
            </w:pPr>
          </w:p>
          <w:p w:rsidR="006D77C9" w:rsidRPr="006D77C9" w:rsidRDefault="006D77C9" w:rsidP="006D77C9">
            <w:pPr>
              <w:pStyle w:val="regpar"/>
              <w:spacing w:line="300" w:lineRule="atLeast"/>
              <w:ind w:firstLine="0"/>
              <w:jc w:val="center"/>
              <w:rPr>
                <w:rFonts w:ascii="David" w:hAnsi="David" w:cs="David"/>
                <w:bCs/>
                <w:rtl/>
              </w:rPr>
            </w:pPr>
            <w:r w:rsidRPr="006D77C9">
              <w:rPr>
                <w:rFonts w:ascii="David" w:hAnsi="David" w:cs="David"/>
                <w:bCs/>
                <w:rtl/>
              </w:rPr>
              <w:t>משרד האוצר</w:t>
            </w:r>
          </w:p>
          <w:p w:rsidR="006D77C9" w:rsidRPr="006D77C9" w:rsidRDefault="006D77C9" w:rsidP="006D77C9">
            <w:pPr>
              <w:pStyle w:val="regpar"/>
              <w:spacing w:line="300" w:lineRule="atLeast"/>
              <w:ind w:firstLine="0"/>
              <w:jc w:val="center"/>
              <w:rPr>
                <w:rFonts w:ascii="David" w:hAnsi="David" w:cs="David"/>
                <w:b/>
                <w:rtl/>
              </w:rPr>
            </w:pPr>
            <w:r w:rsidRPr="006D77C9">
              <w:rPr>
                <w:rFonts w:ascii="David" w:hAnsi="David" w:cs="David"/>
                <w:b/>
                <w:rtl/>
              </w:rPr>
              <w:t xml:space="preserve">דוברות והסברה </w:t>
            </w:r>
          </w:p>
        </w:tc>
      </w:tr>
    </w:tbl>
    <w:p w:rsidR="006D77C9" w:rsidRPr="006D77C9" w:rsidRDefault="006D77C9" w:rsidP="006D77C9">
      <w:pPr>
        <w:pStyle w:val="regpar"/>
        <w:spacing w:line="300" w:lineRule="atLeast"/>
        <w:ind w:firstLine="0"/>
        <w:jc w:val="center"/>
        <w:rPr>
          <w:rFonts w:ascii="David" w:hAnsi="David" w:cs="David"/>
          <w:bCs/>
        </w:rPr>
      </w:pPr>
    </w:p>
    <w:p w:rsidR="006D77C9" w:rsidRPr="006D77C9" w:rsidRDefault="006D77C9" w:rsidP="006F4D8C">
      <w:pPr>
        <w:spacing w:line="360" w:lineRule="auto"/>
        <w:rPr>
          <w:rFonts w:ascii="David" w:hAnsi="David" w:cs="David" w:hint="cs"/>
          <w:sz w:val="32"/>
          <w:szCs w:val="32"/>
          <w:u w:val="single"/>
          <w:rtl/>
        </w:rPr>
      </w:pPr>
    </w:p>
    <w:p w:rsidR="006D77C9" w:rsidRPr="006D77C9" w:rsidRDefault="006D77C9" w:rsidP="006D77C9">
      <w:pPr>
        <w:spacing w:line="360" w:lineRule="auto"/>
        <w:jc w:val="right"/>
        <w:rPr>
          <w:rFonts w:ascii="David" w:hAnsi="David" w:cs="David"/>
          <w:sz w:val="24"/>
          <w:szCs w:val="24"/>
        </w:rPr>
      </w:pPr>
      <w:r w:rsidRPr="006D77C9">
        <w:rPr>
          <w:rFonts w:ascii="David" w:hAnsi="David" w:cs="David"/>
          <w:sz w:val="24"/>
          <w:szCs w:val="24"/>
          <w:rtl/>
        </w:rPr>
        <w:t xml:space="preserve">ירושלים, </w:t>
      </w:r>
      <w:r w:rsidRPr="006D77C9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'</w:t>
      </w:r>
      <w:bookmarkStart w:id="0" w:name="_GoBack"/>
      <w:bookmarkEnd w:id="0"/>
      <w:r w:rsidRPr="006D77C9">
        <w:rPr>
          <w:rFonts w:ascii="David" w:hAnsi="David" w:cs="David"/>
          <w:sz w:val="24"/>
          <w:szCs w:val="24"/>
          <w:rtl/>
        </w:rPr>
        <w:t xml:space="preserve"> </w:t>
      </w:r>
      <w:r w:rsidRPr="006D77C9">
        <w:rPr>
          <w:rFonts w:ascii="David" w:hAnsi="David" w:cs="David" w:hint="cs"/>
          <w:sz w:val="24"/>
          <w:szCs w:val="24"/>
          <w:rtl/>
        </w:rPr>
        <w:t>בשבט</w:t>
      </w:r>
      <w:r w:rsidRPr="006D77C9">
        <w:rPr>
          <w:rFonts w:ascii="David" w:hAnsi="David" w:cs="David"/>
          <w:sz w:val="24"/>
          <w:szCs w:val="24"/>
          <w:rtl/>
        </w:rPr>
        <w:t>, תשפ"</w:t>
      </w:r>
      <w:r w:rsidRPr="006D77C9">
        <w:rPr>
          <w:rFonts w:ascii="David" w:hAnsi="David" w:cs="David" w:hint="cs"/>
          <w:sz w:val="24"/>
          <w:szCs w:val="24"/>
          <w:rtl/>
        </w:rPr>
        <w:t>ג</w:t>
      </w:r>
    </w:p>
    <w:p w:rsidR="006D77C9" w:rsidRPr="006D77C9" w:rsidRDefault="006D77C9" w:rsidP="006D77C9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6D77C9">
        <w:rPr>
          <w:rFonts w:ascii="David" w:hAnsi="David" w:cs="David" w:hint="cs"/>
          <w:sz w:val="24"/>
          <w:szCs w:val="24"/>
          <w:rtl/>
        </w:rPr>
        <w:t>0</w:t>
      </w:r>
      <w:r>
        <w:rPr>
          <w:rFonts w:ascii="David" w:hAnsi="David" w:cs="David" w:hint="cs"/>
          <w:sz w:val="24"/>
          <w:szCs w:val="24"/>
          <w:rtl/>
        </w:rPr>
        <w:t>1</w:t>
      </w:r>
      <w:r w:rsidRPr="006D77C9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6D77C9">
        <w:rPr>
          <w:rFonts w:ascii="David" w:hAnsi="David" w:cs="David" w:hint="cs"/>
          <w:sz w:val="24"/>
          <w:szCs w:val="24"/>
          <w:rtl/>
        </w:rPr>
        <w:t>בפבואר</w:t>
      </w:r>
      <w:proofErr w:type="spellEnd"/>
      <w:r w:rsidRPr="006D77C9">
        <w:rPr>
          <w:rFonts w:ascii="David" w:hAnsi="David" w:cs="David" w:hint="cs"/>
          <w:sz w:val="24"/>
          <w:szCs w:val="24"/>
          <w:rtl/>
        </w:rPr>
        <w:t xml:space="preserve">  2023</w:t>
      </w:r>
    </w:p>
    <w:p w:rsidR="006D77C9" w:rsidRPr="006F4D8C" w:rsidRDefault="006D77C9" w:rsidP="006F4D8C">
      <w:pPr>
        <w:spacing w:line="360" w:lineRule="auto"/>
        <w:rPr>
          <w:rFonts w:ascii="David" w:hAnsi="David" w:cs="David"/>
          <w:sz w:val="32"/>
          <w:szCs w:val="32"/>
          <w:u w:val="single"/>
          <w:rtl/>
        </w:rPr>
      </w:pPr>
    </w:p>
    <w:p w:rsidR="00DB16E4" w:rsidRPr="00DB16E4" w:rsidRDefault="00DB16E4" w:rsidP="006F4D8C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6F4D8C">
        <w:rPr>
          <w:rFonts w:ascii="David" w:hAnsi="David" w:cs="David"/>
          <w:sz w:val="24"/>
          <w:szCs w:val="24"/>
          <w:rtl/>
        </w:rPr>
        <w:t>הודעה משותפת למשרד האוצר ובנק ישראל</w:t>
      </w:r>
      <w:r w:rsidR="006F4D8C">
        <w:rPr>
          <w:rFonts w:ascii="David" w:hAnsi="David" w:cs="David" w:hint="cs"/>
          <w:b/>
          <w:bCs/>
          <w:sz w:val="28"/>
          <w:szCs w:val="28"/>
          <w:rtl/>
        </w:rPr>
        <w:t>:</w:t>
      </w:r>
      <w:r>
        <w:rPr>
          <w:rFonts w:ascii="David" w:hAnsi="David" w:cs="David"/>
          <w:b/>
          <w:bCs/>
          <w:sz w:val="28"/>
          <w:szCs w:val="28"/>
        </w:rPr>
        <w:br/>
      </w:r>
      <w:r w:rsidRPr="00DB16E4">
        <w:rPr>
          <w:rFonts w:ascii="David" w:hAnsi="David" w:cs="David"/>
          <w:b/>
          <w:bCs/>
          <w:sz w:val="28"/>
          <w:szCs w:val="28"/>
        </w:rPr>
        <w:br/>
      </w:r>
      <w:r w:rsidRPr="006F4D8C">
        <w:rPr>
          <w:rFonts w:ascii="David" w:hAnsi="David" w:cs="David"/>
          <w:b/>
          <w:bCs/>
          <w:sz w:val="28"/>
          <w:szCs w:val="28"/>
          <w:rtl/>
        </w:rPr>
        <w:t xml:space="preserve">שר האוצר, בצלאל </w:t>
      </w:r>
      <w:proofErr w:type="spellStart"/>
      <w:r w:rsidRPr="006F4D8C">
        <w:rPr>
          <w:rFonts w:ascii="David" w:hAnsi="David" w:cs="David"/>
          <w:b/>
          <w:bCs/>
          <w:sz w:val="28"/>
          <w:szCs w:val="28"/>
          <w:rtl/>
        </w:rPr>
        <w:t>סמוטריץ</w:t>
      </w:r>
      <w:proofErr w:type="spellEnd"/>
      <w:r w:rsidRPr="006F4D8C">
        <w:rPr>
          <w:rFonts w:ascii="David" w:hAnsi="David" w:cs="David"/>
          <w:b/>
          <w:bCs/>
          <w:sz w:val="28"/>
          <w:szCs w:val="28"/>
          <w:rtl/>
        </w:rPr>
        <w:t>' ונגיד בנק ישראל, פרופ' אמיר ירון נפגשו הערב להמשך דיון בחוק ההסדרים ובתקציב המדינה לשנת 2023-2024</w:t>
      </w:r>
      <w:r w:rsidRPr="00DB16E4">
        <w:rPr>
          <w:rFonts w:ascii="David" w:hAnsi="David" w:cs="David"/>
          <w:sz w:val="24"/>
          <w:szCs w:val="24"/>
        </w:rPr>
        <w:br/>
      </w:r>
      <w:r w:rsidRPr="00DB16E4">
        <w:rPr>
          <w:rFonts w:ascii="David" w:hAnsi="David" w:cs="David"/>
          <w:sz w:val="24"/>
          <w:szCs w:val="24"/>
        </w:rPr>
        <w:br/>
      </w:r>
      <w:r w:rsidRPr="00DB16E4">
        <w:rPr>
          <w:rFonts w:ascii="David" w:hAnsi="David" w:cs="David"/>
          <w:sz w:val="24"/>
          <w:szCs w:val="24"/>
          <w:rtl/>
        </w:rPr>
        <w:t>בפגישה הסכימו הצדדים על חשיבות לשמירה על המסגרת הפיסקאלית האחראית בעת העברת התקציב וחקיקת חוק ההסדרים ולעקביות בין המדיניות הפיסקלית למדיניות המוניטרית הננקטת בעת הזו</w:t>
      </w:r>
      <w:r w:rsidRPr="00DB16E4">
        <w:rPr>
          <w:rFonts w:ascii="David" w:hAnsi="David" w:cs="David"/>
          <w:sz w:val="24"/>
          <w:szCs w:val="24"/>
        </w:rPr>
        <w:t>.</w:t>
      </w:r>
      <w:r w:rsidRPr="00DB16E4">
        <w:rPr>
          <w:rFonts w:ascii="David" w:hAnsi="David" w:cs="David"/>
          <w:sz w:val="24"/>
          <w:szCs w:val="24"/>
        </w:rPr>
        <w:br/>
      </w:r>
      <w:r w:rsidRPr="00DB16E4">
        <w:rPr>
          <w:rFonts w:ascii="David" w:hAnsi="David" w:cs="David"/>
          <w:sz w:val="24"/>
          <w:szCs w:val="24"/>
        </w:rPr>
        <w:br/>
      </w:r>
      <w:r w:rsidRPr="00DB16E4">
        <w:rPr>
          <w:rFonts w:ascii="David" w:hAnsi="David" w:cs="David"/>
          <w:sz w:val="24"/>
          <w:szCs w:val="24"/>
          <w:rtl/>
        </w:rPr>
        <w:t>מדובר בדיון עבודה רחב בשיתוף גורמי מקצוע משני הגופים, זאת בהמשך לדיון העבודה שקיימו שר האוצר והנגיד לפני כשבועיים במסגרת הליך הכנת חוק ההסדרים</w:t>
      </w:r>
      <w:r w:rsidRPr="00DB16E4">
        <w:rPr>
          <w:rFonts w:ascii="David" w:hAnsi="David" w:cs="David"/>
          <w:sz w:val="24"/>
          <w:szCs w:val="24"/>
        </w:rPr>
        <w:t>.</w:t>
      </w:r>
      <w:r w:rsidRPr="00DB16E4">
        <w:rPr>
          <w:rFonts w:ascii="David" w:hAnsi="David" w:cs="David"/>
          <w:sz w:val="24"/>
          <w:szCs w:val="24"/>
        </w:rPr>
        <w:br/>
      </w:r>
    </w:p>
    <w:p w:rsidR="00DB16E4" w:rsidRDefault="00DB16E4" w:rsidP="00DB16E4">
      <w:pPr>
        <w:rPr>
          <w:rFonts w:ascii="David" w:hAnsi="David" w:cs="David"/>
          <w:b/>
          <w:bCs/>
          <w:sz w:val="28"/>
          <w:szCs w:val="28"/>
          <w:rtl/>
        </w:rPr>
      </w:pPr>
    </w:p>
    <w:p w:rsidR="00DB16E4" w:rsidRPr="00DB16E4" w:rsidRDefault="00DB16E4" w:rsidP="00DB16E4">
      <w:pPr>
        <w:rPr>
          <w:rFonts w:ascii="David" w:hAnsi="David" w:cs="David"/>
          <w:rtl/>
        </w:rPr>
      </w:pPr>
    </w:p>
    <w:p w:rsidR="00DB16E4" w:rsidRPr="00DB16E4" w:rsidRDefault="00DB16E4" w:rsidP="00DB16E4">
      <w:pPr>
        <w:rPr>
          <w:rFonts w:ascii="David" w:hAnsi="David" w:cs="David"/>
          <w:rtl/>
        </w:rPr>
      </w:pPr>
      <w:r w:rsidRPr="00DB16E4">
        <w:rPr>
          <w:rFonts w:ascii="David" w:hAnsi="David" w:cs="David"/>
          <w:noProof/>
          <w:rtl/>
        </w:rPr>
        <w:lastRenderedPageBreak/>
        <w:drawing>
          <wp:inline distT="0" distB="0" distL="0" distR="0">
            <wp:extent cx="4653915" cy="3490437"/>
            <wp:effectExtent l="0" t="0" r="0" b="0"/>
            <wp:docPr id="1" name="תמונה 1" descr="C:\Users\U70D\Desktop\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70D\Desktop\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578" cy="350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E4" w:rsidRDefault="00DB16E4" w:rsidP="00DB16E4">
      <w:pPr>
        <w:rPr>
          <w:rFonts w:ascii="David" w:hAnsi="David" w:cs="David"/>
          <w:rtl/>
        </w:rPr>
      </w:pPr>
      <w:r w:rsidRPr="00DB16E4">
        <w:rPr>
          <w:rFonts w:ascii="David" w:hAnsi="David" w:cs="David"/>
        </w:rPr>
        <w:br/>
      </w:r>
    </w:p>
    <w:p w:rsidR="00DB16E4" w:rsidRDefault="00DB16E4" w:rsidP="00DB16E4">
      <w:pPr>
        <w:rPr>
          <w:rFonts w:ascii="David" w:hAnsi="David" w:cs="David"/>
          <w:rtl/>
        </w:rPr>
      </w:pPr>
    </w:p>
    <w:p w:rsidR="00DB16E4" w:rsidRDefault="00DB16E4" w:rsidP="00DB16E4">
      <w:pPr>
        <w:rPr>
          <w:rFonts w:ascii="David" w:hAnsi="David" w:cs="David"/>
          <w:rtl/>
        </w:rPr>
      </w:pPr>
      <w:r w:rsidRPr="00DB16E4">
        <w:rPr>
          <w:rFonts w:ascii="David" w:hAnsi="David" w:cs="David"/>
          <w:noProof/>
          <w:rtl/>
        </w:rPr>
        <w:drawing>
          <wp:inline distT="0" distB="0" distL="0" distR="0">
            <wp:extent cx="4521199" cy="3390900"/>
            <wp:effectExtent l="0" t="0" r="0" b="0"/>
            <wp:docPr id="2" name="תמונה 2" descr="C:\Users\U70D\Desktop\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70D\Desktop\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208" cy="340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E4" w:rsidRDefault="00DB16E4" w:rsidP="00DB16E4">
      <w:pPr>
        <w:rPr>
          <w:rFonts w:ascii="David" w:hAnsi="David" w:cs="David"/>
          <w:rtl/>
        </w:rPr>
      </w:pPr>
    </w:p>
    <w:p w:rsidR="00DB16E4" w:rsidRDefault="00DB16E4" w:rsidP="00DB16E4">
      <w:pPr>
        <w:rPr>
          <w:rFonts w:ascii="David" w:hAnsi="David" w:cs="David"/>
          <w:rtl/>
        </w:rPr>
      </w:pPr>
    </w:p>
    <w:p w:rsidR="00DB16E4" w:rsidRPr="00DB16E4" w:rsidRDefault="00DB16E4" w:rsidP="00DB16E4">
      <w:pPr>
        <w:rPr>
          <w:rFonts w:ascii="David" w:hAnsi="David" w:cs="David"/>
        </w:rPr>
      </w:pPr>
      <w:r w:rsidRPr="00DB16E4">
        <w:rPr>
          <w:rFonts w:ascii="David" w:hAnsi="David" w:cs="David" w:hint="cs"/>
          <w:rtl/>
        </w:rPr>
        <w:t>קרדיט</w:t>
      </w:r>
      <w:r>
        <w:rPr>
          <w:rFonts w:ascii="David" w:hAnsi="David" w:cs="David" w:hint="cs"/>
          <w:rtl/>
        </w:rPr>
        <w:t>:</w:t>
      </w:r>
      <w:r w:rsidRPr="00DB16E4">
        <w:rPr>
          <w:rFonts w:ascii="David" w:hAnsi="David" w:cs="David"/>
        </w:rPr>
        <w:br/>
      </w:r>
      <w:r w:rsidRPr="00DB16E4">
        <w:rPr>
          <w:rFonts w:ascii="David" w:hAnsi="David" w:cs="David" w:hint="cs"/>
          <w:rtl/>
        </w:rPr>
        <w:t>דוברות משרד האוצר</w:t>
      </w:r>
    </w:p>
    <w:p w:rsidR="00BA26A8" w:rsidRDefault="00BA26A8"/>
    <w:sectPr w:rsidR="00BA26A8" w:rsidSect="00E553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3B"/>
    <w:rsid w:val="000C7C73"/>
    <w:rsid w:val="00124B07"/>
    <w:rsid w:val="001314C5"/>
    <w:rsid w:val="0013425B"/>
    <w:rsid w:val="00154733"/>
    <w:rsid w:val="0018141F"/>
    <w:rsid w:val="001815FD"/>
    <w:rsid w:val="001F1F21"/>
    <w:rsid w:val="001F7D01"/>
    <w:rsid w:val="00245574"/>
    <w:rsid w:val="002B029F"/>
    <w:rsid w:val="002B3DEA"/>
    <w:rsid w:val="003148C4"/>
    <w:rsid w:val="003A4B4E"/>
    <w:rsid w:val="003B0C32"/>
    <w:rsid w:val="00467AFD"/>
    <w:rsid w:val="004B2E27"/>
    <w:rsid w:val="004B578E"/>
    <w:rsid w:val="004B7E5F"/>
    <w:rsid w:val="00537DE1"/>
    <w:rsid w:val="005813AC"/>
    <w:rsid w:val="005B5B0F"/>
    <w:rsid w:val="00615A4C"/>
    <w:rsid w:val="006B49EF"/>
    <w:rsid w:val="006D77C9"/>
    <w:rsid w:val="006F4D8C"/>
    <w:rsid w:val="00762018"/>
    <w:rsid w:val="0079570B"/>
    <w:rsid w:val="007A53CE"/>
    <w:rsid w:val="007B42D3"/>
    <w:rsid w:val="007E14C5"/>
    <w:rsid w:val="008330F4"/>
    <w:rsid w:val="008563F7"/>
    <w:rsid w:val="00860E1A"/>
    <w:rsid w:val="00887F9E"/>
    <w:rsid w:val="008C7D05"/>
    <w:rsid w:val="00934A8B"/>
    <w:rsid w:val="00A23D88"/>
    <w:rsid w:val="00A670F4"/>
    <w:rsid w:val="00A82C59"/>
    <w:rsid w:val="00A96B61"/>
    <w:rsid w:val="00AD0E4F"/>
    <w:rsid w:val="00B05410"/>
    <w:rsid w:val="00B32FE1"/>
    <w:rsid w:val="00B87A51"/>
    <w:rsid w:val="00B93525"/>
    <w:rsid w:val="00BA26A8"/>
    <w:rsid w:val="00BC7A3B"/>
    <w:rsid w:val="00C054E3"/>
    <w:rsid w:val="00CD46B8"/>
    <w:rsid w:val="00CF2164"/>
    <w:rsid w:val="00CF28B5"/>
    <w:rsid w:val="00D9268A"/>
    <w:rsid w:val="00DB16E4"/>
    <w:rsid w:val="00E17705"/>
    <w:rsid w:val="00E271D6"/>
    <w:rsid w:val="00E4318C"/>
    <w:rsid w:val="00E55323"/>
    <w:rsid w:val="00E572B5"/>
    <w:rsid w:val="00E77722"/>
    <w:rsid w:val="00E85E77"/>
    <w:rsid w:val="00E86F64"/>
    <w:rsid w:val="00F00C6A"/>
    <w:rsid w:val="00F2052C"/>
    <w:rsid w:val="00F23F78"/>
    <w:rsid w:val="00F7226F"/>
    <w:rsid w:val="00F9447E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5607"/>
  <w15:chartTrackingRefBased/>
  <w15:docId w15:val="{2B399A72-AE51-40DB-8A3C-FA71B5E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22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rsid w:val="006D77C9"/>
    <w:pPr>
      <w:bidi w:val="0"/>
      <w:spacing w:line="300" w:lineRule="exact"/>
      <w:ind w:firstLine="240"/>
      <w:jc w:val="both"/>
    </w:pPr>
    <w:rPr>
      <w:rFonts w:ascii="Times" w:eastAsia="Times New Roman" w:hAnsi="Times" w:cs="Times"/>
      <w:sz w:val="24"/>
      <w:szCs w:val="24"/>
    </w:rPr>
  </w:style>
  <w:style w:type="table" w:styleId="a3">
    <w:name w:val="Table Grid"/>
    <w:basedOn w:val="a1"/>
    <w:rsid w:val="006D77C9"/>
    <w:pPr>
      <w:spacing w:after="0" w:line="300" w:lineRule="exact"/>
      <w:jc w:val="both"/>
    </w:pPr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107</Words>
  <Characters>538</Characters>
  <Application>Microsoft Office Word</Application>
  <DocSecurity>0</DocSecurity>
  <Lines>4</Lines>
  <Paragraphs>1</Paragraphs>
  <ScaleCrop>false</ScaleCrop>
  <Company>BOI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דהן</dc:creator>
  <cp:keywords/>
  <dc:description/>
  <cp:lastModifiedBy>לירון דהן</cp:lastModifiedBy>
  <cp:revision>9</cp:revision>
  <dcterms:created xsi:type="dcterms:W3CDTF">2023-02-02T08:34:00Z</dcterms:created>
  <dcterms:modified xsi:type="dcterms:W3CDTF">2023-02-02T12:31:00Z</dcterms:modified>
</cp:coreProperties>
</file>