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FCC" w:rsidRPr="00741FCC" w:rsidRDefault="00741FCC" w:rsidP="00741FCC">
      <w:pPr>
        <w:spacing w:before="240" w:after="200"/>
        <w:jc w:val="both"/>
        <w:rPr>
          <w:rFonts w:ascii="David" w:eastAsiaTheme="minorEastAsia" w:hAnsi="David" w:cs="David"/>
        </w:rPr>
      </w:pPr>
    </w:p>
    <w:tbl>
      <w:tblPr>
        <w:tblpPr w:leftFromText="180" w:rightFromText="180" w:vertAnchor="page" w:horzAnchor="margin" w:tblpXSpec="center" w:tblpY="961"/>
        <w:bidiVisual/>
        <w:tblW w:w="8520" w:type="dxa"/>
        <w:tblLayout w:type="fixed"/>
        <w:tblLook w:val="0000" w:firstRow="0" w:lastRow="0" w:firstColumn="0" w:lastColumn="0" w:noHBand="0" w:noVBand="0"/>
      </w:tblPr>
      <w:tblGrid>
        <w:gridCol w:w="2840"/>
        <w:gridCol w:w="2596"/>
        <w:gridCol w:w="3084"/>
      </w:tblGrid>
      <w:tr w:rsidR="00741FCC" w:rsidRPr="00741FCC" w:rsidTr="00F27CB1">
        <w:tc>
          <w:tcPr>
            <w:tcW w:w="2840" w:type="dxa"/>
            <w:tcBorders>
              <w:top w:val="nil"/>
              <w:left w:val="nil"/>
              <w:bottom w:val="nil"/>
              <w:right w:val="nil"/>
            </w:tcBorders>
            <w:vAlign w:val="center"/>
          </w:tcPr>
          <w:p w:rsidR="00741FCC" w:rsidRPr="00741FCC" w:rsidRDefault="00741FCC" w:rsidP="00F27CB1">
            <w:pPr>
              <w:tabs>
                <w:tab w:val="left" w:pos="567"/>
                <w:tab w:val="left" w:pos="1134"/>
                <w:tab w:val="left" w:pos="1814"/>
                <w:tab w:val="left" w:pos="2665"/>
              </w:tabs>
              <w:spacing w:before="240" w:line="276" w:lineRule="auto"/>
              <w:ind w:left="32"/>
              <w:jc w:val="center"/>
              <w:rPr>
                <w:rFonts w:ascii="David" w:hAnsi="David" w:cs="David"/>
                <w:b/>
                <w:bCs/>
                <w:sz w:val="28"/>
                <w:szCs w:val="28"/>
              </w:rPr>
            </w:pPr>
            <w:r w:rsidRPr="00741FCC">
              <w:rPr>
                <w:rFonts w:ascii="David" w:hAnsi="David" w:cs="David"/>
                <w:b/>
                <w:bCs/>
                <w:sz w:val="28"/>
                <w:szCs w:val="28"/>
                <w:rtl/>
              </w:rPr>
              <w:t>בנק ישראל</w:t>
            </w:r>
          </w:p>
          <w:p w:rsidR="00741FCC" w:rsidRPr="00741FCC" w:rsidRDefault="00741FCC" w:rsidP="00F27CB1">
            <w:pPr>
              <w:tabs>
                <w:tab w:val="left" w:pos="567"/>
                <w:tab w:val="left" w:pos="1134"/>
                <w:tab w:val="left" w:pos="1814"/>
                <w:tab w:val="left" w:pos="2665"/>
              </w:tabs>
              <w:spacing w:before="240" w:line="276" w:lineRule="auto"/>
              <w:ind w:left="32" w:right="-101"/>
              <w:jc w:val="center"/>
              <w:rPr>
                <w:rFonts w:ascii="David" w:hAnsi="David" w:cs="David"/>
              </w:rPr>
            </w:pPr>
            <w:r w:rsidRPr="00741FCC">
              <w:rPr>
                <w:rFonts w:ascii="David" w:hAnsi="David" w:cs="David"/>
                <w:rtl/>
              </w:rPr>
              <w:t>דוברות והסברה כלכלית</w:t>
            </w:r>
          </w:p>
        </w:tc>
        <w:tc>
          <w:tcPr>
            <w:tcW w:w="2596" w:type="dxa"/>
            <w:tcBorders>
              <w:top w:val="nil"/>
              <w:left w:val="nil"/>
              <w:bottom w:val="nil"/>
              <w:right w:val="nil"/>
            </w:tcBorders>
          </w:tcPr>
          <w:p w:rsidR="00741FCC" w:rsidRPr="00741FCC" w:rsidRDefault="00741FCC" w:rsidP="00F27CB1">
            <w:pPr>
              <w:tabs>
                <w:tab w:val="left" w:pos="567"/>
                <w:tab w:val="left" w:pos="1134"/>
                <w:tab w:val="left" w:pos="1814"/>
                <w:tab w:val="left" w:pos="2665"/>
              </w:tabs>
              <w:spacing w:before="240"/>
              <w:ind w:left="32"/>
              <w:jc w:val="center"/>
              <w:rPr>
                <w:rFonts w:ascii="David" w:hAnsi="David" w:cs="David"/>
              </w:rPr>
            </w:pPr>
            <w:r w:rsidRPr="00741FCC">
              <w:rPr>
                <w:rFonts w:ascii="David" w:eastAsiaTheme="minorEastAsia" w:hAnsi="David" w:cs="David"/>
                <w:noProof/>
              </w:rPr>
              <w:t xml:space="preserve"> </w:t>
            </w:r>
            <w:r w:rsidRPr="00741FCC">
              <w:rPr>
                <w:rFonts w:ascii="David" w:eastAsiaTheme="minorEastAsia" w:hAnsi="David" w:cs="David"/>
                <w:noProof/>
              </w:rPr>
              <w:drawing>
                <wp:inline distT="0" distB="0" distL="0" distR="0" wp14:anchorId="1E6D9BFA" wp14:editId="6E059192">
                  <wp:extent cx="829963" cy="720000"/>
                  <wp:effectExtent l="0" t="0" r="8255" b="4445"/>
                  <wp:docPr id="4" name="תמונה 4" descr="לוגו בנק ישראל" title="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תמונה 4" descr="לוגו בנק ישראל" title="לוגו בנק ישראל"/>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829963" cy="72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84" w:type="dxa"/>
            <w:tcBorders>
              <w:top w:val="nil"/>
              <w:left w:val="nil"/>
              <w:bottom w:val="nil"/>
              <w:right w:val="nil"/>
            </w:tcBorders>
            <w:vAlign w:val="center"/>
          </w:tcPr>
          <w:p w:rsidR="00741FCC" w:rsidRPr="00741FCC" w:rsidRDefault="00741FCC" w:rsidP="00F27CB1">
            <w:pPr>
              <w:tabs>
                <w:tab w:val="left" w:pos="567"/>
                <w:tab w:val="left" w:pos="1134"/>
                <w:tab w:val="left" w:pos="1814"/>
                <w:tab w:val="left" w:pos="2665"/>
              </w:tabs>
              <w:spacing w:before="240" w:line="276" w:lineRule="auto"/>
              <w:ind w:left="32"/>
              <w:jc w:val="right"/>
              <w:rPr>
                <w:rFonts w:ascii="David" w:hAnsi="David" w:cs="David"/>
                <w:rtl/>
              </w:rPr>
            </w:pPr>
            <w:r w:rsidRPr="00741FCC">
              <w:rPr>
                <w:rFonts w:ascii="David" w:hAnsi="David" w:cs="David"/>
                <w:rtl/>
              </w:rPr>
              <w:t>‏ ירושלים, י"ג בחשוון, תשפ"ב‏</w:t>
            </w:r>
          </w:p>
          <w:p w:rsidR="00741FCC" w:rsidRPr="00741FCC" w:rsidRDefault="00741FCC" w:rsidP="00F27CB1">
            <w:pPr>
              <w:tabs>
                <w:tab w:val="left" w:pos="567"/>
                <w:tab w:val="left" w:pos="1134"/>
                <w:tab w:val="left" w:pos="1814"/>
                <w:tab w:val="left" w:pos="2665"/>
              </w:tabs>
              <w:spacing w:before="240" w:line="276" w:lineRule="auto"/>
              <w:ind w:left="32"/>
              <w:jc w:val="right"/>
              <w:rPr>
                <w:rFonts w:ascii="David" w:hAnsi="David" w:cs="David"/>
                <w:highlight w:val="yellow"/>
                <w:rtl/>
              </w:rPr>
            </w:pPr>
            <w:r w:rsidRPr="00741FCC">
              <w:rPr>
                <w:rFonts w:ascii="David" w:hAnsi="David" w:cs="David"/>
                <w:rtl/>
              </w:rPr>
              <w:t>7 בנובמבר, 2022</w:t>
            </w:r>
          </w:p>
        </w:tc>
      </w:tr>
    </w:tbl>
    <w:p w:rsidR="00741FCC" w:rsidRPr="00741FCC" w:rsidRDefault="00741FCC" w:rsidP="00E10EFA">
      <w:pPr>
        <w:spacing w:before="240" w:line="360" w:lineRule="auto"/>
        <w:ind w:right="-102"/>
        <w:rPr>
          <w:rFonts w:ascii="David" w:hAnsi="David" w:cs="David"/>
          <w:rtl/>
        </w:rPr>
      </w:pPr>
    </w:p>
    <w:p w:rsidR="00741FCC" w:rsidRPr="00741FCC" w:rsidRDefault="00741FCC" w:rsidP="00E10EFA">
      <w:pPr>
        <w:spacing w:before="240" w:line="360" w:lineRule="auto"/>
        <w:ind w:right="-102"/>
        <w:rPr>
          <w:rFonts w:ascii="David" w:hAnsi="David" w:cs="David"/>
          <w:rtl/>
        </w:rPr>
      </w:pPr>
    </w:p>
    <w:p w:rsidR="00E10EFA" w:rsidRPr="00741FCC" w:rsidRDefault="00E10EFA" w:rsidP="00E10EFA">
      <w:pPr>
        <w:spacing w:before="240" w:line="360" w:lineRule="auto"/>
        <w:ind w:right="-102"/>
        <w:rPr>
          <w:rFonts w:ascii="David" w:hAnsi="David" w:cs="David"/>
          <w:rtl/>
        </w:rPr>
      </w:pPr>
      <w:r w:rsidRPr="00741FCC">
        <w:rPr>
          <w:rFonts w:ascii="David" w:hAnsi="David" w:cs="David"/>
          <w:rtl/>
        </w:rPr>
        <w:t>הודעה לעיתונות:</w:t>
      </w:r>
    </w:p>
    <w:p w:rsidR="00E10EFA" w:rsidRPr="00741FCC" w:rsidRDefault="00E10EFA" w:rsidP="00BC3397">
      <w:pPr>
        <w:tabs>
          <w:tab w:val="center" w:pos="6660"/>
        </w:tabs>
        <w:jc w:val="center"/>
        <w:rPr>
          <w:rFonts w:ascii="David" w:hAnsi="David" w:cs="David"/>
          <w:bCs/>
          <w:color w:val="1F497D" w:themeColor="text2"/>
          <w:sz w:val="28"/>
          <w:szCs w:val="28"/>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A867EF" w:rsidRPr="00741FCC" w:rsidRDefault="00A266C3" w:rsidP="00A266C3">
      <w:pPr>
        <w:tabs>
          <w:tab w:val="center" w:pos="6660"/>
        </w:tabs>
        <w:jc w:val="center"/>
        <w:rPr>
          <w:rFonts w:ascii="David" w:hAnsi="David" w:cs="David"/>
          <w:bCs/>
          <w:sz w:val="28"/>
          <w:szCs w:val="28"/>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41FCC">
        <w:rPr>
          <w:rFonts w:ascii="David" w:hAnsi="David" w:cs="David"/>
          <w:bCs/>
          <w:sz w:val="28"/>
          <w:szCs w:val="28"/>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בנק ישראל ערך כנס לאור </w:t>
      </w:r>
      <w:r w:rsidR="00C45EB3" w:rsidRPr="00741FCC">
        <w:rPr>
          <w:rFonts w:ascii="David" w:hAnsi="David" w:cs="David"/>
          <w:bCs/>
          <w:sz w:val="28"/>
          <w:szCs w:val="28"/>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השקת </w:t>
      </w:r>
      <w:r w:rsidR="00A867EF" w:rsidRPr="00741FCC">
        <w:rPr>
          <w:rFonts w:ascii="David" w:hAnsi="David" w:cs="David"/>
          <w:bCs/>
          <w:sz w:val="28"/>
          <w:szCs w:val="28"/>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מערכת</w:t>
      </w:r>
      <w:r w:rsidRPr="00741FCC">
        <w:rPr>
          <w:rFonts w:ascii="David" w:hAnsi="David" w:cs="David"/>
          <w:bCs/>
          <w:sz w:val="28"/>
          <w:szCs w:val="28"/>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התשלומים ל</w:t>
      </w:r>
      <w:r w:rsidR="00C45EB3" w:rsidRPr="00741FCC">
        <w:rPr>
          <w:rFonts w:ascii="David" w:hAnsi="David" w:cs="David"/>
          <w:bCs/>
          <w:sz w:val="28"/>
          <w:szCs w:val="28"/>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זיכויים והעברות בזמן אמת (</w:t>
      </w:r>
      <w:r w:rsidR="001D4449" w:rsidRPr="00741FCC">
        <w:rPr>
          <w:rFonts w:ascii="David" w:hAnsi="David" w:cs="David"/>
          <w:bCs/>
          <w:sz w:val="28"/>
          <w:szCs w:val="28"/>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זה"ב</w:t>
      </w:r>
      <w:r w:rsidR="00C45EB3" w:rsidRPr="00741FCC">
        <w:rPr>
          <w:rFonts w:ascii="David" w:hAnsi="David" w:cs="David"/>
          <w:bCs/>
          <w:sz w:val="28"/>
          <w:szCs w:val="28"/>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החדשה</w:t>
      </w:r>
    </w:p>
    <w:p w:rsidR="000F6463" w:rsidRPr="00741FCC" w:rsidRDefault="000F6463" w:rsidP="00E10EFA">
      <w:pPr>
        <w:shd w:val="clear" w:color="auto" w:fill="FFFFFF"/>
        <w:spacing w:after="150" w:line="360" w:lineRule="auto"/>
        <w:jc w:val="both"/>
        <w:rPr>
          <w:rFonts w:ascii="David" w:hAnsi="David" w:cs="David"/>
          <w:rtl/>
        </w:rPr>
      </w:pPr>
    </w:p>
    <w:p w:rsidR="0075530E" w:rsidRPr="00741FCC" w:rsidRDefault="0075530E" w:rsidP="00A266C3">
      <w:pPr>
        <w:spacing w:line="360" w:lineRule="auto"/>
        <w:jc w:val="both"/>
        <w:rPr>
          <w:rFonts w:ascii="David" w:hAnsi="David" w:cs="David"/>
          <w:rtl/>
        </w:rPr>
      </w:pPr>
      <w:r w:rsidRPr="00741FCC">
        <w:rPr>
          <w:rFonts w:ascii="David" w:hAnsi="David" w:cs="David"/>
          <w:rtl/>
        </w:rPr>
        <w:t xml:space="preserve">בנק ישראל השלים אבן דרך </w:t>
      </w:r>
      <w:r w:rsidR="00A266C3" w:rsidRPr="00741FCC">
        <w:rPr>
          <w:rFonts w:ascii="David" w:hAnsi="David" w:cs="David"/>
          <w:rtl/>
        </w:rPr>
        <w:t xml:space="preserve">נוספת </w:t>
      </w:r>
      <w:r w:rsidRPr="00741FCC">
        <w:rPr>
          <w:rFonts w:ascii="David" w:hAnsi="David" w:cs="David"/>
          <w:rtl/>
        </w:rPr>
        <w:t xml:space="preserve">בפעילותו לקידום החדשנות בענף התשלומים, כספק תשתית טכנולוגית קריטית, עם ההשקה של מערכת </w:t>
      </w:r>
      <w:r w:rsidR="00C45EB3" w:rsidRPr="00741FCC">
        <w:rPr>
          <w:rFonts w:ascii="David" w:hAnsi="David" w:cs="David"/>
          <w:rtl/>
        </w:rPr>
        <w:t xml:space="preserve">זיכויים והעברות בזמן אמת (מערכת </w:t>
      </w:r>
      <w:r w:rsidRPr="00741FCC">
        <w:rPr>
          <w:rFonts w:ascii="David" w:hAnsi="David" w:cs="David"/>
          <w:rtl/>
        </w:rPr>
        <w:t>זה"ב</w:t>
      </w:r>
      <w:r w:rsidR="00C45EB3" w:rsidRPr="00741FCC">
        <w:rPr>
          <w:rFonts w:ascii="David" w:hAnsi="David" w:cs="David"/>
          <w:rtl/>
        </w:rPr>
        <w:t>)</w:t>
      </w:r>
      <w:r w:rsidRPr="00741FCC">
        <w:rPr>
          <w:rFonts w:ascii="David" w:hAnsi="David" w:cs="David"/>
          <w:rtl/>
        </w:rPr>
        <w:t xml:space="preserve"> החדשה</w:t>
      </w:r>
      <w:r w:rsidR="00F2436F" w:rsidRPr="00741FCC">
        <w:rPr>
          <w:rFonts w:ascii="David" w:hAnsi="David" w:cs="David"/>
          <w:rtl/>
        </w:rPr>
        <w:t xml:space="preserve"> (ראו נספח הרחבה בסוף ההודעה)</w:t>
      </w:r>
      <w:r w:rsidRPr="00741FCC">
        <w:rPr>
          <w:rFonts w:ascii="David" w:hAnsi="David" w:cs="David"/>
          <w:rtl/>
        </w:rPr>
        <w:t xml:space="preserve">. פרויקט החלפת מערכת זה"ב, בהובלת מחלקת מערכות תשלומים וסליקה וחטיבת טכנולוגיית המידע בבנק ישראל, נמשך כשלוש שנים וכלל בחינת חלופות, ניתוח הפונקציונליות הנדרשת, אפיון עסקי וביצוע התאמות טכנולוגיות. מהלך זה משדרג את הטכנולוגיה בתחום על מנת להבטיח מוכנות והיערכות לקדמה, חדשנות ודיגיטציה מוגברת ויציבה על-ידי המגזר הפיננסי. התהליך נוגע לכל התאגידים הבנקאיים, המסלקות, </w:t>
      </w:r>
      <w:proofErr w:type="spellStart"/>
      <w:r w:rsidRPr="00741FCC">
        <w:rPr>
          <w:rFonts w:ascii="David" w:hAnsi="David" w:cs="David"/>
          <w:rtl/>
        </w:rPr>
        <w:t>הסולקים</w:t>
      </w:r>
      <w:proofErr w:type="spellEnd"/>
      <w:r w:rsidRPr="00741FCC">
        <w:rPr>
          <w:rFonts w:ascii="David" w:hAnsi="David" w:cs="David"/>
          <w:rtl/>
        </w:rPr>
        <w:t>, נותני שרותי תשלום חוץ בנקאיים וכל מערכות התשלומים במשק.</w:t>
      </w:r>
    </w:p>
    <w:p w:rsidR="00C45EB3" w:rsidRPr="00741FCC" w:rsidRDefault="00C45EB3" w:rsidP="00F57DD8">
      <w:pPr>
        <w:spacing w:line="360" w:lineRule="auto"/>
        <w:jc w:val="both"/>
        <w:rPr>
          <w:rFonts w:ascii="David" w:hAnsi="David" w:cs="David"/>
          <w:rtl/>
        </w:rPr>
      </w:pPr>
    </w:p>
    <w:p w:rsidR="007C02BC" w:rsidRPr="00741FCC" w:rsidRDefault="0075530E" w:rsidP="00F2436F">
      <w:pPr>
        <w:spacing w:line="360" w:lineRule="auto"/>
        <w:jc w:val="both"/>
        <w:rPr>
          <w:rFonts w:ascii="David" w:hAnsi="David" w:cs="David"/>
          <w:rtl/>
        </w:rPr>
      </w:pPr>
      <w:r w:rsidRPr="00741FCC">
        <w:rPr>
          <w:rFonts w:ascii="David" w:hAnsi="David" w:cs="David"/>
          <w:rtl/>
        </w:rPr>
        <w:t xml:space="preserve">לרגל ההשקה הבנק </w:t>
      </w:r>
      <w:r w:rsidR="00F57DD8" w:rsidRPr="00741FCC">
        <w:rPr>
          <w:rFonts w:ascii="David" w:hAnsi="David" w:cs="David"/>
          <w:rtl/>
        </w:rPr>
        <w:t>ערך</w:t>
      </w:r>
      <w:r w:rsidRPr="00741FCC">
        <w:rPr>
          <w:rFonts w:ascii="David" w:hAnsi="David" w:cs="David"/>
          <w:rtl/>
        </w:rPr>
        <w:t xml:space="preserve"> כנס לכלל השחקנים – </w:t>
      </w:r>
      <w:r w:rsidR="00CC279C" w:rsidRPr="00741FCC">
        <w:rPr>
          <w:rFonts w:ascii="David" w:hAnsi="David" w:cs="David"/>
          <w:rtl/>
        </w:rPr>
        <w:t xml:space="preserve">הבנקים ונתוני שירותי פיננסיים, חוץ-בנקאים, כולל חברות </w:t>
      </w:r>
      <w:proofErr w:type="spellStart"/>
      <w:r w:rsidR="00CC279C" w:rsidRPr="00741FCC">
        <w:rPr>
          <w:rFonts w:ascii="David" w:hAnsi="David" w:cs="David"/>
          <w:rtl/>
        </w:rPr>
        <w:t>הפינטק</w:t>
      </w:r>
      <w:proofErr w:type="spellEnd"/>
      <w:r w:rsidR="00CC279C" w:rsidRPr="00741FCC">
        <w:rPr>
          <w:rFonts w:ascii="David" w:hAnsi="David" w:cs="David"/>
          <w:rtl/>
        </w:rPr>
        <w:t xml:space="preserve"> שיוכלו להתחבר למערכת זה"ב. בכנס שנערך היום</w:t>
      </w:r>
      <w:r w:rsidR="00F57DD8" w:rsidRPr="00741FCC">
        <w:rPr>
          <w:rFonts w:ascii="David" w:hAnsi="David" w:cs="David"/>
          <w:rtl/>
        </w:rPr>
        <w:t xml:space="preserve">, </w:t>
      </w:r>
      <w:r w:rsidR="007C02BC" w:rsidRPr="00741FCC">
        <w:rPr>
          <w:rFonts w:ascii="David" w:hAnsi="David" w:cs="David"/>
          <w:rtl/>
        </w:rPr>
        <w:t xml:space="preserve">יום שני, 7 לנובמבר 2022, </w:t>
      </w:r>
      <w:r w:rsidR="00F57DD8" w:rsidRPr="00741FCC">
        <w:rPr>
          <w:rFonts w:ascii="David" w:hAnsi="David" w:cs="David"/>
          <w:rtl/>
        </w:rPr>
        <w:t>בנק ישראל קרא</w:t>
      </w:r>
      <w:r w:rsidR="00CC279C" w:rsidRPr="00741FCC">
        <w:rPr>
          <w:rFonts w:ascii="David" w:hAnsi="David" w:cs="David"/>
          <w:rtl/>
        </w:rPr>
        <w:t xml:space="preserve"> </w:t>
      </w:r>
      <w:r w:rsidR="00F57DD8" w:rsidRPr="00741FCC">
        <w:rPr>
          <w:rFonts w:ascii="David" w:hAnsi="David" w:cs="David"/>
          <w:rtl/>
        </w:rPr>
        <w:t>ל</w:t>
      </w:r>
      <w:r w:rsidR="007C02BC" w:rsidRPr="00741FCC">
        <w:rPr>
          <w:rFonts w:ascii="David" w:hAnsi="David" w:cs="David"/>
          <w:rtl/>
        </w:rPr>
        <w:t xml:space="preserve">חשיבה משקית אסטרטגית על הטמעת תקן </w:t>
      </w:r>
      <w:r w:rsidR="007C02BC" w:rsidRPr="00741FCC">
        <w:rPr>
          <w:rFonts w:ascii="David" w:hAnsi="David" w:cs="David"/>
        </w:rPr>
        <w:t>ISO20022</w:t>
      </w:r>
      <w:r w:rsidR="007C02BC" w:rsidRPr="00741FCC">
        <w:rPr>
          <w:rFonts w:ascii="David" w:hAnsi="David" w:cs="David"/>
          <w:rtl/>
        </w:rPr>
        <w:t xml:space="preserve"> </w:t>
      </w:r>
      <w:proofErr w:type="spellStart"/>
      <w:r w:rsidR="007C02BC" w:rsidRPr="00741FCC">
        <w:rPr>
          <w:rFonts w:ascii="David" w:hAnsi="David" w:cs="David"/>
          <w:rtl/>
        </w:rPr>
        <w:t>בזה"ב</w:t>
      </w:r>
      <w:proofErr w:type="spellEnd"/>
      <w:r w:rsidR="007C02BC" w:rsidRPr="00741FCC">
        <w:rPr>
          <w:rFonts w:ascii="David" w:hAnsi="David" w:cs="David"/>
          <w:rtl/>
        </w:rPr>
        <w:t xml:space="preserve"> החדשה, עם השלכות גם להטמעת התקן במערכות תשלומים נוספות. כנס זה מהווה הזדמנות</w:t>
      </w:r>
      <w:r w:rsidR="00F57DD8" w:rsidRPr="00741FCC">
        <w:rPr>
          <w:rFonts w:ascii="David" w:hAnsi="David" w:cs="David"/>
          <w:rtl/>
        </w:rPr>
        <w:t xml:space="preserve"> לנהל אסטרטגית את יכולת </w:t>
      </w:r>
      <w:r w:rsidR="007C02BC" w:rsidRPr="00741FCC">
        <w:rPr>
          <w:rFonts w:ascii="David" w:hAnsi="David" w:cs="David"/>
          <w:rtl/>
        </w:rPr>
        <w:t xml:space="preserve">העשרת </w:t>
      </w:r>
      <w:r w:rsidR="00F57DD8" w:rsidRPr="00741FCC">
        <w:rPr>
          <w:rFonts w:ascii="David" w:hAnsi="David" w:cs="David"/>
          <w:rtl/>
        </w:rPr>
        <w:t>ה</w:t>
      </w:r>
      <w:r w:rsidR="007C02BC" w:rsidRPr="00741FCC">
        <w:rPr>
          <w:rFonts w:ascii="David" w:hAnsi="David" w:cs="David"/>
          <w:rtl/>
        </w:rPr>
        <w:t>מידע</w:t>
      </w:r>
      <w:r w:rsidR="00F57DD8" w:rsidRPr="00741FCC">
        <w:rPr>
          <w:rFonts w:ascii="David" w:hAnsi="David" w:cs="David"/>
          <w:rtl/>
        </w:rPr>
        <w:t xml:space="preserve"> שתגיע עם התקן החדש</w:t>
      </w:r>
      <w:r w:rsidR="007C02BC" w:rsidRPr="00741FCC">
        <w:rPr>
          <w:rFonts w:ascii="David" w:hAnsi="David" w:cs="David"/>
          <w:rtl/>
        </w:rPr>
        <w:t xml:space="preserve">. האירוע </w:t>
      </w:r>
      <w:r w:rsidR="00C60073" w:rsidRPr="00741FCC">
        <w:rPr>
          <w:rFonts w:ascii="David" w:hAnsi="David" w:cs="David"/>
          <w:rtl/>
        </w:rPr>
        <w:t>מ</w:t>
      </w:r>
      <w:r w:rsidR="007C02BC" w:rsidRPr="00741FCC">
        <w:rPr>
          <w:rFonts w:ascii="David" w:hAnsi="David" w:cs="David"/>
          <w:rtl/>
        </w:rPr>
        <w:t xml:space="preserve">ציג הזדמנויות עסקיות שנוצרו על ידי מערכת זה"ב החדשה אשר הושקה לאחרונה, יכולות של התקן העולמי החדש- </w:t>
      </w:r>
      <w:r w:rsidR="007C02BC" w:rsidRPr="00741FCC">
        <w:rPr>
          <w:rFonts w:ascii="David" w:hAnsi="David" w:cs="David"/>
        </w:rPr>
        <w:t>ISO20022</w:t>
      </w:r>
      <w:r w:rsidR="007C02BC" w:rsidRPr="00741FCC">
        <w:rPr>
          <w:rFonts w:ascii="David" w:hAnsi="David" w:cs="David"/>
          <w:rtl/>
        </w:rPr>
        <w:t xml:space="preserve"> אשר יוטמע במערכת זה"ב ויאפשר, בין היתר, העשרת מידע – </w:t>
      </w:r>
      <w:r w:rsidR="007C02BC" w:rsidRPr="00741FCC">
        <w:rPr>
          <w:rFonts w:ascii="David" w:hAnsi="David" w:cs="David"/>
        </w:rPr>
        <w:t>Data Enrichment</w:t>
      </w:r>
      <w:r w:rsidR="007C02BC" w:rsidRPr="00741FCC">
        <w:rPr>
          <w:rFonts w:ascii="David" w:hAnsi="David" w:cs="David"/>
          <w:rtl/>
        </w:rPr>
        <w:t xml:space="preserve"> בהרבה היבטים. בהמשך להכרזה על מסגרת רגולטורית המאפשרת לחברות תשלומים לגשת למערכות תשלומים מקומיות בישראל ובכך לספק מגוון שירותי תשלום</w:t>
      </w:r>
      <w:r w:rsidR="00F2436F" w:rsidRPr="00741FCC">
        <w:rPr>
          <w:rFonts w:ascii="David" w:hAnsi="David" w:cs="David"/>
          <w:rtl/>
        </w:rPr>
        <w:t xml:space="preserve">. </w:t>
      </w:r>
      <w:r w:rsidR="00C45EB3" w:rsidRPr="00741FCC">
        <w:rPr>
          <w:rFonts w:ascii="David" w:hAnsi="David" w:cs="David"/>
          <w:rtl/>
        </w:rPr>
        <w:t>בכנס התקיים שיח על</w:t>
      </w:r>
      <w:r w:rsidR="00A266C3" w:rsidRPr="00741FCC">
        <w:rPr>
          <w:rFonts w:ascii="David" w:hAnsi="David" w:cs="David"/>
          <w:rtl/>
        </w:rPr>
        <w:t xml:space="preserve"> </w:t>
      </w:r>
      <w:r w:rsidR="00C45EB3" w:rsidRPr="00741FCC">
        <w:rPr>
          <w:rFonts w:ascii="David" w:hAnsi="David" w:cs="David"/>
          <w:rtl/>
        </w:rPr>
        <w:t>ה</w:t>
      </w:r>
      <w:r w:rsidR="007C02BC" w:rsidRPr="00741FCC">
        <w:rPr>
          <w:rFonts w:ascii="David" w:hAnsi="David" w:cs="David"/>
          <w:rtl/>
        </w:rPr>
        <w:t xml:space="preserve">אפשרות </w:t>
      </w:r>
      <w:r w:rsidR="00F2436F" w:rsidRPr="00741FCC">
        <w:rPr>
          <w:rFonts w:ascii="David" w:hAnsi="David" w:cs="David"/>
          <w:rtl/>
        </w:rPr>
        <w:t xml:space="preserve">להתחבר </w:t>
      </w:r>
      <w:r w:rsidR="007C02BC" w:rsidRPr="00741FCC">
        <w:rPr>
          <w:rFonts w:ascii="David" w:hAnsi="David" w:cs="David"/>
          <w:rtl/>
        </w:rPr>
        <w:t xml:space="preserve">למערכת זה"ב החדשה של </w:t>
      </w:r>
      <w:r w:rsidR="00A266C3" w:rsidRPr="00741FCC">
        <w:rPr>
          <w:rFonts w:ascii="David" w:hAnsi="David" w:cs="David"/>
          <w:rtl/>
        </w:rPr>
        <w:t xml:space="preserve">נותני </w:t>
      </w:r>
      <w:r w:rsidR="007C02BC" w:rsidRPr="00741FCC">
        <w:rPr>
          <w:rFonts w:ascii="David" w:hAnsi="David" w:cs="David"/>
          <w:rtl/>
        </w:rPr>
        <w:t xml:space="preserve">שירותי פיננסיים, חוץ-בנקאים, כולל חברות </w:t>
      </w:r>
      <w:proofErr w:type="spellStart"/>
      <w:r w:rsidR="007C02BC" w:rsidRPr="00741FCC">
        <w:rPr>
          <w:rFonts w:ascii="David" w:hAnsi="David" w:cs="David"/>
          <w:rtl/>
        </w:rPr>
        <w:t>הפינטק</w:t>
      </w:r>
      <w:proofErr w:type="spellEnd"/>
      <w:r w:rsidR="007C02BC" w:rsidRPr="00741FCC">
        <w:rPr>
          <w:rFonts w:ascii="David" w:hAnsi="David" w:cs="David"/>
          <w:rtl/>
        </w:rPr>
        <w:t>. לרגל הא</w:t>
      </w:r>
      <w:r w:rsidR="00F57DD8" w:rsidRPr="00741FCC">
        <w:rPr>
          <w:rFonts w:ascii="David" w:hAnsi="David" w:cs="David"/>
          <w:rtl/>
        </w:rPr>
        <w:t>י</w:t>
      </w:r>
      <w:r w:rsidR="007C02BC" w:rsidRPr="00741FCC">
        <w:rPr>
          <w:rFonts w:ascii="David" w:hAnsi="David" w:cs="David"/>
          <w:rtl/>
        </w:rPr>
        <w:t xml:space="preserve">רוע הגיע לישראל חבר הנהלה עולמית של </w:t>
      </w:r>
      <w:proofErr w:type="spellStart"/>
      <w:r w:rsidR="007C02BC" w:rsidRPr="00741FCC">
        <w:rPr>
          <w:rFonts w:ascii="David" w:hAnsi="David" w:cs="David"/>
          <w:rtl/>
        </w:rPr>
        <w:t>סוויפט</w:t>
      </w:r>
      <w:proofErr w:type="spellEnd"/>
      <w:r w:rsidR="007C02BC" w:rsidRPr="00741FCC">
        <w:rPr>
          <w:rFonts w:ascii="David" w:hAnsi="David" w:cs="David"/>
          <w:rtl/>
        </w:rPr>
        <w:t xml:space="preserve">, </w:t>
      </w:r>
      <w:r w:rsidR="00A266C3" w:rsidRPr="00741FCC">
        <w:rPr>
          <w:rFonts w:ascii="David" w:hAnsi="David" w:cs="David"/>
        </w:rPr>
        <w:t xml:space="preserve">Mr. Thierry </w:t>
      </w:r>
      <w:proofErr w:type="spellStart"/>
      <w:r w:rsidR="00A266C3" w:rsidRPr="00741FCC">
        <w:rPr>
          <w:rFonts w:ascii="David" w:hAnsi="David" w:cs="David"/>
        </w:rPr>
        <w:t>Chiiosi</w:t>
      </w:r>
      <w:proofErr w:type="spellEnd"/>
      <w:r w:rsidR="00A266C3" w:rsidRPr="00741FCC">
        <w:rPr>
          <w:rFonts w:ascii="David" w:hAnsi="David" w:cs="David"/>
          <w:rtl/>
        </w:rPr>
        <w:t xml:space="preserve">, </w:t>
      </w:r>
      <w:r w:rsidR="007C02BC" w:rsidRPr="00741FCC">
        <w:rPr>
          <w:rFonts w:ascii="David" w:hAnsi="David" w:cs="David"/>
          <w:rtl/>
        </w:rPr>
        <w:t xml:space="preserve">האחראי על האסטרטגיה של הארגון, </w:t>
      </w:r>
      <w:r w:rsidR="00F2436F" w:rsidRPr="00741FCC">
        <w:rPr>
          <w:rFonts w:ascii="David" w:hAnsi="David" w:cs="David"/>
          <w:rtl/>
        </w:rPr>
        <w:t>ו</w:t>
      </w:r>
      <w:r w:rsidR="00C45EB3" w:rsidRPr="00741FCC">
        <w:rPr>
          <w:rFonts w:ascii="David" w:hAnsi="David" w:cs="David"/>
          <w:rtl/>
        </w:rPr>
        <w:t>ה</w:t>
      </w:r>
      <w:r w:rsidR="007C02BC" w:rsidRPr="00741FCC">
        <w:rPr>
          <w:rFonts w:ascii="David" w:hAnsi="David" w:cs="David"/>
          <w:rtl/>
        </w:rPr>
        <w:t xml:space="preserve">ציג את החזון </w:t>
      </w:r>
      <w:r w:rsidR="00F2436F" w:rsidRPr="00741FCC">
        <w:rPr>
          <w:rFonts w:ascii="David" w:hAnsi="David" w:cs="David"/>
          <w:rtl/>
        </w:rPr>
        <w:t xml:space="preserve">של </w:t>
      </w:r>
      <w:r w:rsidR="00F2436F" w:rsidRPr="00741FCC">
        <w:rPr>
          <w:rFonts w:ascii="David" w:hAnsi="David" w:cs="David"/>
        </w:rPr>
        <w:t>Swift</w:t>
      </w:r>
      <w:r w:rsidR="00F2436F" w:rsidRPr="00741FCC">
        <w:rPr>
          <w:rFonts w:ascii="David" w:hAnsi="David" w:cs="David"/>
          <w:rtl/>
        </w:rPr>
        <w:t xml:space="preserve"> </w:t>
      </w:r>
      <w:r w:rsidR="007C02BC" w:rsidRPr="00741FCC">
        <w:rPr>
          <w:rFonts w:ascii="David" w:hAnsi="David" w:cs="David"/>
          <w:rtl/>
        </w:rPr>
        <w:t>לתקן החדש</w:t>
      </w:r>
    </w:p>
    <w:p w:rsidR="00C45EB3" w:rsidRPr="00741FCC" w:rsidRDefault="00C45EB3" w:rsidP="00C45EB3">
      <w:pPr>
        <w:tabs>
          <w:tab w:val="center" w:pos="6660"/>
        </w:tabs>
        <w:spacing w:before="240" w:line="360" w:lineRule="auto"/>
        <w:jc w:val="both"/>
        <w:rPr>
          <w:rFonts w:ascii="David" w:hAnsi="David" w:cs="David"/>
        </w:rPr>
      </w:pPr>
    </w:p>
    <w:p w:rsidR="00C45EB3" w:rsidRPr="00741FCC" w:rsidRDefault="00C45EB3" w:rsidP="00C45EB3">
      <w:pPr>
        <w:spacing w:line="360" w:lineRule="auto"/>
        <w:jc w:val="both"/>
        <w:rPr>
          <w:rFonts w:ascii="David" w:hAnsi="David" w:cs="David"/>
          <w:rtl/>
        </w:rPr>
      </w:pPr>
    </w:p>
    <w:p w:rsidR="00A266C3" w:rsidRPr="00741FCC" w:rsidRDefault="00A266C3" w:rsidP="00C45EB3">
      <w:pPr>
        <w:spacing w:line="360" w:lineRule="auto"/>
        <w:jc w:val="both"/>
        <w:rPr>
          <w:rFonts w:ascii="David" w:hAnsi="David" w:cs="David"/>
          <w:rtl/>
        </w:rPr>
      </w:pPr>
      <w:r w:rsidRPr="00741FCC">
        <w:rPr>
          <w:rFonts w:ascii="David" w:hAnsi="David" w:cs="David"/>
          <w:rtl/>
        </w:rPr>
        <w:t>את הכנס פתח המשנה לנגיד בנק ישראל, אנדרו אביר, שבין דבריו התייחס להשלמת תהליך הטמעת מערכת זה"ב החדשה, כחלק מתפיסה אסטרטגית כוללת של בנק ישראל בנוגע למערכות התשלומים:</w:t>
      </w:r>
    </w:p>
    <w:p w:rsidR="00A266C3" w:rsidRPr="00741FCC" w:rsidRDefault="00A266C3" w:rsidP="00F2436F">
      <w:pPr>
        <w:spacing w:line="600" w:lineRule="auto"/>
        <w:jc w:val="both"/>
        <w:rPr>
          <w:rFonts w:ascii="David" w:hAnsi="David" w:cs="David"/>
          <w:rtl/>
        </w:rPr>
      </w:pPr>
      <w:r w:rsidRPr="00741FCC">
        <w:rPr>
          <w:rFonts w:ascii="David" w:hAnsi="David" w:cs="David"/>
          <w:b/>
          <w:bCs/>
          <w:rtl/>
        </w:rPr>
        <w:t xml:space="preserve">" פרויקט </w:t>
      </w:r>
      <w:proofErr w:type="spellStart"/>
      <w:r w:rsidRPr="00741FCC">
        <w:rPr>
          <w:rFonts w:ascii="David" w:hAnsi="David" w:cs="David"/>
          <w:b/>
          <w:bCs/>
          <w:rtl/>
        </w:rPr>
        <w:t>שידרוג</w:t>
      </w:r>
      <w:proofErr w:type="spellEnd"/>
      <w:r w:rsidRPr="00741FCC">
        <w:rPr>
          <w:rFonts w:ascii="David" w:hAnsi="David" w:cs="David"/>
          <w:b/>
          <w:bCs/>
          <w:rtl/>
        </w:rPr>
        <w:t xml:space="preserve"> זה"ב, עולה בקנה אחד עם אחד העקרונות האסטרטגיים העיקריים של בנק ישראל: הצבתה של ישראל בחזית הטכנולוגית בכל הנוגע לעולם התשלומים. הדרך, כמובן, עוד ארוכה, אך יחד עם הטמעת תקן ה-</w:t>
      </w:r>
      <w:r w:rsidRPr="00741FCC">
        <w:rPr>
          <w:rFonts w:ascii="David" w:hAnsi="David" w:cs="David"/>
          <w:b/>
          <w:bCs/>
        </w:rPr>
        <w:t>EMV</w:t>
      </w:r>
      <w:r w:rsidRPr="00741FCC">
        <w:rPr>
          <w:rFonts w:ascii="David" w:hAnsi="David" w:cs="David"/>
          <w:b/>
          <w:bCs/>
          <w:rtl/>
        </w:rPr>
        <w:t xml:space="preserve">, </w:t>
      </w:r>
      <w:r w:rsidRPr="00741FCC">
        <w:rPr>
          <w:rFonts w:ascii="David" w:hAnsi="David" w:cs="David"/>
          <w:b/>
          <w:bCs/>
          <w:rtl/>
        </w:rPr>
        <w:lastRenderedPageBreak/>
        <w:t>ההטמעה של</w:t>
      </w:r>
      <w:r w:rsidR="00EA2FAC" w:rsidRPr="00741FCC">
        <w:rPr>
          <w:rFonts w:ascii="David" w:hAnsi="David" w:cs="David"/>
          <w:b/>
          <w:bCs/>
          <w:rtl/>
        </w:rPr>
        <w:t xml:space="preserve"> </w:t>
      </w:r>
      <w:r w:rsidRPr="00741FCC">
        <w:rPr>
          <w:rFonts w:ascii="David" w:hAnsi="David" w:cs="David"/>
          <w:b/>
          <w:bCs/>
        </w:rPr>
        <w:t>FASTER PAYMENTS</w:t>
      </w:r>
      <w:r w:rsidRPr="00741FCC">
        <w:rPr>
          <w:rFonts w:ascii="David" w:hAnsi="David" w:cs="David"/>
          <w:b/>
          <w:bCs/>
          <w:rtl/>
        </w:rPr>
        <w:t xml:space="preserve">, פיתוח התשתית לצ'קים דיגיטליים, הסרת חסמים </w:t>
      </w:r>
      <w:proofErr w:type="spellStart"/>
      <w:r w:rsidRPr="00741FCC">
        <w:rPr>
          <w:rFonts w:ascii="David" w:hAnsi="David" w:cs="David"/>
          <w:b/>
          <w:bCs/>
          <w:rtl/>
        </w:rPr>
        <w:t>לפינטקים</w:t>
      </w:r>
      <w:proofErr w:type="spellEnd"/>
      <w:r w:rsidRPr="00741FCC">
        <w:rPr>
          <w:rFonts w:ascii="David" w:hAnsi="David" w:cs="David"/>
          <w:b/>
          <w:bCs/>
          <w:rtl/>
        </w:rPr>
        <w:t xml:space="preserve"> ופעולות נוספות – אנחנו בהחלט בכיוון הנכון.</w:t>
      </w:r>
      <w:r w:rsidR="00EA2FAC" w:rsidRPr="00741FCC">
        <w:rPr>
          <w:rFonts w:ascii="David" w:hAnsi="David" w:cs="David"/>
          <w:b/>
          <w:bCs/>
          <w:rtl/>
        </w:rPr>
        <w:t>"</w:t>
      </w:r>
      <w:r w:rsidRPr="00741FCC">
        <w:rPr>
          <w:rFonts w:ascii="David" w:hAnsi="David" w:cs="David"/>
          <w:b/>
          <w:bCs/>
          <w:rtl/>
        </w:rPr>
        <w:t xml:space="preserve"> </w:t>
      </w:r>
      <w:r w:rsidR="00EA2FAC" w:rsidRPr="00741FCC">
        <w:rPr>
          <w:rFonts w:ascii="David" w:hAnsi="David" w:cs="David"/>
          <w:rtl/>
        </w:rPr>
        <w:t xml:space="preserve"> (להלן קישור לדבריו המלאים של </w:t>
      </w:r>
      <w:r w:rsidR="00F2436F" w:rsidRPr="00741FCC">
        <w:rPr>
          <w:rFonts w:ascii="David" w:hAnsi="David" w:cs="David"/>
          <w:rtl/>
        </w:rPr>
        <w:t>המשנה לנגיד</w:t>
      </w:r>
      <w:r w:rsidR="00EA2FAC" w:rsidRPr="00741FCC">
        <w:rPr>
          <w:rFonts w:ascii="David" w:hAnsi="David" w:cs="David"/>
          <w:rtl/>
        </w:rPr>
        <w:t>)</w:t>
      </w:r>
    </w:p>
    <w:p w:rsidR="00C60073" w:rsidRPr="00741FCC" w:rsidRDefault="004541D4" w:rsidP="004C580C">
      <w:pPr>
        <w:tabs>
          <w:tab w:val="center" w:pos="6660"/>
        </w:tabs>
        <w:spacing w:before="240" w:line="360" w:lineRule="auto"/>
        <w:jc w:val="both"/>
        <w:rPr>
          <w:rFonts w:ascii="David" w:hAnsi="David" w:cs="David"/>
          <w:rtl/>
        </w:rPr>
      </w:pPr>
      <w:r w:rsidRPr="00741FCC">
        <w:rPr>
          <w:rFonts w:ascii="David" w:hAnsi="David" w:cs="David"/>
          <w:b/>
          <w:bCs/>
          <w:rtl/>
        </w:rPr>
        <w:t>מנהל מחלקת מערכות תשלומים וסליקה</w:t>
      </w:r>
      <w:r w:rsidR="004C580C" w:rsidRPr="00741FCC">
        <w:rPr>
          <w:rFonts w:ascii="David" w:hAnsi="David" w:cs="David"/>
          <w:b/>
          <w:bCs/>
          <w:rtl/>
        </w:rPr>
        <w:t>, עודד סלומי</w:t>
      </w:r>
      <w:r w:rsidR="00F2436F" w:rsidRPr="00741FCC">
        <w:rPr>
          <w:rFonts w:ascii="David" w:hAnsi="David" w:cs="David"/>
          <w:b/>
          <w:bCs/>
          <w:rtl/>
        </w:rPr>
        <w:t xml:space="preserve"> (</w:t>
      </w:r>
      <w:r w:rsidR="00F2436F" w:rsidRPr="00741FCC">
        <w:rPr>
          <w:rFonts w:ascii="David" w:hAnsi="David" w:cs="David"/>
          <w:rtl/>
        </w:rPr>
        <w:t>המצגת אותה הציג מצורפת</w:t>
      </w:r>
      <w:r w:rsidR="00F2436F" w:rsidRPr="00741FCC">
        <w:rPr>
          <w:rFonts w:ascii="David" w:hAnsi="David" w:cs="David"/>
          <w:b/>
          <w:bCs/>
          <w:rtl/>
        </w:rPr>
        <w:t>)</w:t>
      </w:r>
      <w:r w:rsidRPr="00741FCC">
        <w:rPr>
          <w:rFonts w:ascii="David" w:hAnsi="David" w:cs="David"/>
          <w:rtl/>
        </w:rPr>
        <w:t xml:space="preserve">: </w:t>
      </w:r>
    </w:p>
    <w:p w:rsidR="00C60073" w:rsidRPr="00741FCC" w:rsidRDefault="00EA2FAC" w:rsidP="00C60073">
      <w:pPr>
        <w:spacing w:before="240" w:line="360" w:lineRule="auto"/>
        <w:jc w:val="both"/>
        <w:rPr>
          <w:rFonts w:ascii="David" w:hAnsi="David" w:cs="David"/>
          <w:rtl/>
        </w:rPr>
      </w:pPr>
      <w:r w:rsidRPr="00741FCC">
        <w:rPr>
          <w:rFonts w:ascii="David" w:hAnsi="David" w:cs="David"/>
          <w:rtl/>
        </w:rPr>
        <w:t>"</w:t>
      </w:r>
      <w:r w:rsidR="00C60073" w:rsidRPr="00741FCC">
        <w:rPr>
          <w:rFonts w:ascii="David" w:hAnsi="David" w:cs="David"/>
          <w:rtl/>
        </w:rPr>
        <w:t>מערכות תשלומים נוחות, יעילות, בטוחות ויציבות הן מרכיב חשוב בכל משק פיננסי מתקדם. בשנים האחרונות מחלקת מערכות תשלומים וסליקה בבנק ישראל מניחה את התשתית</w:t>
      </w:r>
      <w:r w:rsidR="0075530E" w:rsidRPr="00741FCC">
        <w:rPr>
          <w:rFonts w:ascii="David" w:hAnsi="David" w:cs="David"/>
          <w:rtl/>
        </w:rPr>
        <w:t xml:space="preserve"> הטכנולוגית והרגולטורית</w:t>
      </w:r>
      <w:r w:rsidR="00C60073" w:rsidRPr="00741FCC">
        <w:rPr>
          <w:rFonts w:ascii="David" w:hAnsi="David" w:cs="David"/>
          <w:rtl/>
        </w:rPr>
        <w:t xml:space="preserve"> הנדרשת לכך שישראל תהיה מדינה מובילה בשוק התשלומים. המחלקה נקטה בשורת צעדים לקידום החדשנות, היעילות והתחרות בשוק התשלומים לטובת כלל הציבור בישראל, במטרה לפתח את שוק התשלומים בישראל ולהציבו בשורה אחת עם המדינות המובילות בעולם. בכך, יתאפשר שוק פיננסי מפותח יותר ובסיס לקידום הכלכלה לטובת עידוד התחרות והוזלת העלויות לצרכן באמצעות שיפור יכולת עשיית העסקים, ובפרט של העסקים הקטנים. חלק מהצעדים שהמחלקה מובילה היום כולל את תחום תשתיות התשלומים, המדיניות והרגולציה הנדרשת. </w:t>
      </w:r>
    </w:p>
    <w:p w:rsidR="0075530E" w:rsidRPr="00741FCC" w:rsidRDefault="004541D4" w:rsidP="00CC279C">
      <w:pPr>
        <w:tabs>
          <w:tab w:val="center" w:pos="6660"/>
        </w:tabs>
        <w:spacing w:before="240" w:line="360" w:lineRule="auto"/>
        <w:jc w:val="both"/>
        <w:rPr>
          <w:rFonts w:ascii="David" w:hAnsi="David" w:cs="David"/>
          <w:rtl/>
        </w:rPr>
      </w:pPr>
      <w:r w:rsidRPr="00741FCC">
        <w:rPr>
          <w:rFonts w:ascii="David" w:hAnsi="David" w:cs="David"/>
          <w:rtl/>
        </w:rPr>
        <w:t xml:space="preserve">פרויקט החלפת מערכת זה"ב היה משמעותי ומורכב מאוד </w:t>
      </w:r>
      <w:r w:rsidR="00ED32C5" w:rsidRPr="00741FCC">
        <w:rPr>
          <w:rFonts w:ascii="David" w:hAnsi="David" w:cs="David"/>
          <w:rtl/>
        </w:rPr>
        <w:t>והוא נותן</w:t>
      </w:r>
      <w:r w:rsidRPr="00741FCC">
        <w:rPr>
          <w:rFonts w:ascii="David" w:hAnsi="David" w:cs="David"/>
          <w:rtl/>
        </w:rPr>
        <w:t xml:space="preserve"> מענה משופר ומותאם לעידן הטכנולוגי והסביבה </w:t>
      </w:r>
      <w:r w:rsidR="00ED32C5" w:rsidRPr="00741FCC">
        <w:rPr>
          <w:rFonts w:ascii="David" w:hAnsi="David" w:cs="David"/>
          <w:rtl/>
        </w:rPr>
        <w:t>העסקית המתחדשת</w:t>
      </w:r>
      <w:r w:rsidRPr="00741FCC">
        <w:rPr>
          <w:rFonts w:ascii="David" w:hAnsi="David" w:cs="David"/>
          <w:rtl/>
        </w:rPr>
        <w:t xml:space="preserve"> בה אנו חיים. אני גאה במענה שהמערכת החדשה תצליח לספק וביתרונות הרבים שנוספו. אני סמוך ובטוח שהשיפורים יועילו רבות לקידום התחרות</w:t>
      </w:r>
      <w:r w:rsidR="00ED32C5" w:rsidRPr="00741FCC">
        <w:rPr>
          <w:rFonts w:ascii="David" w:hAnsi="David" w:cs="David"/>
          <w:rtl/>
        </w:rPr>
        <w:t xml:space="preserve">, להסרת חסמים לגופים חוץ בנקאיים, לצירוף של מסלקות חדשות, לחשיבה על פונקציות חדשניות </w:t>
      </w:r>
      <w:r w:rsidRPr="00741FCC">
        <w:rPr>
          <w:rFonts w:ascii="David" w:hAnsi="David" w:cs="David"/>
          <w:rtl/>
        </w:rPr>
        <w:t xml:space="preserve">ולהמשך </w:t>
      </w:r>
      <w:r w:rsidR="00ED32C5" w:rsidRPr="00741FCC">
        <w:rPr>
          <w:rFonts w:ascii="David" w:hAnsi="David" w:cs="David"/>
          <w:rtl/>
        </w:rPr>
        <w:t xml:space="preserve">תנופת </w:t>
      </w:r>
      <w:r w:rsidRPr="00741FCC">
        <w:rPr>
          <w:rFonts w:ascii="David" w:hAnsi="David" w:cs="David"/>
          <w:rtl/>
        </w:rPr>
        <w:t xml:space="preserve">ההתפתחות של תחום התשלומים בישראל. </w:t>
      </w:r>
    </w:p>
    <w:p w:rsidR="00F10FA6" w:rsidRPr="00741FCC" w:rsidRDefault="0075530E" w:rsidP="00F10FA6">
      <w:pPr>
        <w:spacing w:line="360" w:lineRule="auto"/>
        <w:jc w:val="both"/>
        <w:rPr>
          <w:rFonts w:ascii="David" w:hAnsi="David" w:cs="David"/>
          <w:rtl/>
        </w:rPr>
      </w:pPr>
      <w:r w:rsidRPr="00741FCC">
        <w:rPr>
          <w:rFonts w:ascii="David" w:hAnsi="David" w:cs="David"/>
          <w:rtl/>
        </w:rPr>
        <w:t>אחת ממטרות חוק שטרום להגברת התחרות ולצמצום הריכוזיות בשוק הבנקאות בישראל היא לקדם כניסת שחקנים חדשים לתחום שירותי התשלום. החוק מכתיב פתיחת משק התשלומים לתחרות, והמשמעות היא שמסלקות צריכות לדעת לשלב בתוכן נותני שירותי תשלום חדשים, לרבות מסלקות חדשות ומשתתפים בצורת השתתפות עקיפה. המערכת החדשה תאפשר פתיחת סוגי משתתפים חדשים, וכן השתתפות עקיפה.</w:t>
      </w:r>
      <w:r w:rsidR="00CC279C" w:rsidRPr="00741FCC">
        <w:rPr>
          <w:rFonts w:ascii="David" w:hAnsi="David" w:cs="David"/>
          <w:rtl/>
        </w:rPr>
        <w:t xml:space="preserve"> </w:t>
      </w:r>
      <w:r w:rsidR="00F10FA6" w:rsidRPr="00741FCC">
        <w:rPr>
          <w:rFonts w:ascii="David" w:hAnsi="David" w:cs="David"/>
          <w:rtl/>
        </w:rPr>
        <w:t>הטבה עתידית זו מובילה אותנו ל</w:t>
      </w:r>
      <w:r w:rsidR="00CC279C" w:rsidRPr="00741FCC">
        <w:rPr>
          <w:rFonts w:ascii="David" w:hAnsi="David" w:cs="David"/>
          <w:rtl/>
        </w:rPr>
        <w:t>פתיחת</w:t>
      </w:r>
      <w:r w:rsidR="00F10FA6" w:rsidRPr="00741FCC">
        <w:rPr>
          <w:rFonts w:ascii="David" w:hAnsi="David" w:cs="David"/>
          <w:rtl/>
        </w:rPr>
        <w:t xml:space="preserve"> המשק לתחרות</w:t>
      </w:r>
      <w:r w:rsidR="00CC279C" w:rsidRPr="00741FCC">
        <w:rPr>
          <w:rFonts w:ascii="David" w:hAnsi="David" w:cs="David"/>
          <w:rtl/>
        </w:rPr>
        <w:t>.</w:t>
      </w:r>
      <w:r w:rsidR="00F10FA6" w:rsidRPr="00741FCC">
        <w:rPr>
          <w:rFonts w:ascii="David" w:hAnsi="David" w:cs="David"/>
          <w:rtl/>
        </w:rPr>
        <w:t xml:space="preserve"> </w:t>
      </w:r>
    </w:p>
    <w:p w:rsidR="00F10FA6" w:rsidRPr="00741FCC" w:rsidRDefault="00F10FA6" w:rsidP="00EA2FAC">
      <w:pPr>
        <w:spacing w:line="360" w:lineRule="auto"/>
        <w:jc w:val="both"/>
        <w:rPr>
          <w:rFonts w:ascii="David" w:hAnsi="David" w:cs="David"/>
          <w:b/>
          <w:bCs/>
          <w:rtl/>
        </w:rPr>
      </w:pPr>
      <w:r w:rsidRPr="00741FCC">
        <w:rPr>
          <w:rFonts w:ascii="David" w:hAnsi="David" w:cs="David"/>
          <w:rtl/>
        </w:rPr>
        <w:t xml:space="preserve">הטבה נוספת למשק הינה התאמה לתקנים בינ"ל. תקן </w:t>
      </w:r>
      <w:r w:rsidRPr="00741FCC">
        <w:rPr>
          <w:rFonts w:ascii="David" w:hAnsi="David" w:cs="David"/>
        </w:rPr>
        <w:t>ISO20022</w:t>
      </w:r>
      <w:r w:rsidRPr="00741FCC">
        <w:rPr>
          <w:rFonts w:ascii="David" w:hAnsi="David" w:cs="David"/>
          <w:rtl/>
        </w:rPr>
        <w:t xml:space="preserve"> הינו תקן נתונים בינלאומי חדש אשר אומץ ברחבי העולם עבור מערכות תשלומים מקומיות, תשלומים מיידים ואף בחלק ממערכות </w:t>
      </w:r>
      <w:r w:rsidRPr="00741FCC">
        <w:rPr>
          <w:rFonts w:ascii="David" w:hAnsi="David" w:cs="David"/>
        </w:rPr>
        <w:t>RTGS</w:t>
      </w:r>
      <w:r w:rsidRPr="00741FCC">
        <w:rPr>
          <w:rFonts w:ascii="David" w:hAnsi="David" w:cs="David"/>
          <w:rtl/>
        </w:rPr>
        <w:t xml:space="preserve">. בשנת 2018 הוחלט ע"י </w:t>
      </w:r>
      <w:r w:rsidRPr="00741FCC">
        <w:rPr>
          <w:rFonts w:ascii="David" w:hAnsi="David" w:cs="David"/>
        </w:rPr>
        <w:t>SWIFT</w:t>
      </w:r>
      <w:r w:rsidRPr="00741FCC">
        <w:rPr>
          <w:rFonts w:ascii="David" w:hAnsi="David" w:cs="David"/>
          <w:rtl/>
        </w:rPr>
        <w:t xml:space="preserve"> לאמץ את תקן </w:t>
      </w:r>
      <w:r w:rsidRPr="00741FCC">
        <w:rPr>
          <w:rFonts w:ascii="David" w:hAnsi="David" w:cs="David"/>
        </w:rPr>
        <w:t>ISO20022</w:t>
      </w:r>
      <w:r w:rsidRPr="00741FCC">
        <w:rPr>
          <w:rFonts w:ascii="David" w:hAnsi="David" w:cs="David"/>
          <w:rtl/>
        </w:rPr>
        <w:t xml:space="preserve"> כתחליף לפורמט </w:t>
      </w:r>
      <w:r w:rsidRPr="00741FCC">
        <w:rPr>
          <w:rFonts w:ascii="David" w:hAnsi="David" w:cs="David"/>
        </w:rPr>
        <w:t>MT</w:t>
      </w:r>
      <w:r w:rsidRPr="00741FCC">
        <w:rPr>
          <w:rFonts w:ascii="David" w:hAnsi="David" w:cs="David"/>
          <w:rtl/>
        </w:rPr>
        <w:t>, באופן הדרגתי, כאשר סיום התהליך מתוכנן לשנת 2025. בנק ישראל מעוניין להיות בנק מוביל, הנמצא בקדמה ועל כן ברצונו להיות שותף בתהליך הטמעת התקן החדש בשיתוף פעולה עם המשתתפים.</w:t>
      </w:r>
      <w:r w:rsidR="00EA2FAC" w:rsidRPr="00741FCC">
        <w:rPr>
          <w:rFonts w:ascii="David" w:hAnsi="David" w:cs="David"/>
          <w:b/>
          <w:bCs/>
          <w:rtl/>
        </w:rPr>
        <w:t>"</w:t>
      </w:r>
    </w:p>
    <w:p w:rsidR="004541D4" w:rsidRPr="00741FCC" w:rsidRDefault="004541D4" w:rsidP="00ED32C5">
      <w:pPr>
        <w:tabs>
          <w:tab w:val="center" w:pos="6660"/>
        </w:tabs>
        <w:spacing w:before="240" w:line="360" w:lineRule="auto"/>
        <w:jc w:val="both"/>
        <w:rPr>
          <w:rFonts w:ascii="David" w:hAnsi="David" w:cs="David"/>
          <w:rtl/>
        </w:rPr>
      </w:pPr>
    </w:p>
    <w:p w:rsidR="00CC279C" w:rsidRPr="00741FCC" w:rsidRDefault="004541D4" w:rsidP="00F10FA6">
      <w:pPr>
        <w:spacing w:line="360" w:lineRule="auto"/>
        <w:jc w:val="both"/>
        <w:rPr>
          <w:rFonts w:ascii="David" w:hAnsi="David" w:cs="David"/>
          <w:b/>
          <w:bCs/>
          <w:rtl/>
        </w:rPr>
      </w:pPr>
      <w:r w:rsidRPr="00741FCC">
        <w:rPr>
          <w:rFonts w:ascii="David" w:hAnsi="David" w:cs="David"/>
          <w:b/>
          <w:bCs/>
          <w:rtl/>
        </w:rPr>
        <w:t>מנהל חטיבת טכנולוגיות המידע</w:t>
      </w:r>
      <w:r w:rsidR="00C45EB3" w:rsidRPr="00741FCC">
        <w:rPr>
          <w:rFonts w:ascii="David" w:hAnsi="David" w:cs="David"/>
          <w:b/>
          <w:bCs/>
          <w:rtl/>
        </w:rPr>
        <w:t>, מר ליאור ג'ורג'י</w:t>
      </w:r>
      <w:r w:rsidRPr="00741FCC">
        <w:rPr>
          <w:rFonts w:ascii="David" w:hAnsi="David" w:cs="David"/>
          <w:rtl/>
        </w:rPr>
        <w:t xml:space="preserve">: </w:t>
      </w:r>
      <w:r w:rsidR="00C45EB3" w:rsidRPr="00741FCC">
        <w:rPr>
          <w:rFonts w:ascii="David" w:hAnsi="David" w:cs="David"/>
          <w:rtl/>
        </w:rPr>
        <w:t>"</w:t>
      </w:r>
      <w:r w:rsidRPr="00741FCC">
        <w:rPr>
          <w:rFonts w:ascii="David" w:hAnsi="David" w:cs="David"/>
          <w:rtl/>
        </w:rPr>
        <w:t>החלפת מערכת זה"ב תביא לחדשנות טכנולוגית פיננסית, לקידום התחרות במערכת הפיננסית על ידי פתיחתה לגופים שאינם בנקאיים, לחיזוק יציבותה, שדרוג רכיביה ולהוספת כלים מתקדמים ויכולות חדשות למערכת, בניהם: ממשק למערכת תשלומים מידיים (</w:t>
      </w:r>
      <w:r w:rsidRPr="00741FCC">
        <w:rPr>
          <w:rFonts w:ascii="David" w:hAnsi="David" w:cs="David"/>
        </w:rPr>
        <w:t>faster payments</w:t>
      </w:r>
      <w:r w:rsidRPr="00741FCC">
        <w:rPr>
          <w:rFonts w:ascii="David" w:hAnsi="David" w:cs="David"/>
          <w:rtl/>
        </w:rPr>
        <w:t xml:space="preserve">), תמיכה של המערכת בסטנדרטים בינ"ל ובניהם הכנה לתקן </w:t>
      </w:r>
      <w:r w:rsidRPr="00741FCC">
        <w:rPr>
          <w:rFonts w:ascii="David" w:hAnsi="David" w:cs="David"/>
        </w:rPr>
        <w:t>ISO20022</w:t>
      </w:r>
      <w:r w:rsidRPr="00741FCC">
        <w:rPr>
          <w:rFonts w:ascii="David" w:hAnsi="David" w:cs="David"/>
          <w:rtl/>
        </w:rPr>
        <w:t>, חיזוק ההגנה מפני איומי סייבר ההולכים ומתעצמים בתחום התשלומים ועוד.</w:t>
      </w:r>
      <w:r w:rsidR="00C45EB3" w:rsidRPr="00741FCC">
        <w:rPr>
          <w:rFonts w:ascii="David" w:hAnsi="David" w:cs="David"/>
          <w:b/>
          <w:bCs/>
          <w:rtl/>
        </w:rPr>
        <w:t>"</w:t>
      </w:r>
    </w:p>
    <w:p w:rsidR="004541D4" w:rsidRDefault="004541D4" w:rsidP="004541D4">
      <w:pPr>
        <w:tabs>
          <w:tab w:val="center" w:pos="6660"/>
        </w:tabs>
        <w:spacing w:before="240" w:line="360" w:lineRule="auto"/>
        <w:jc w:val="both"/>
        <w:rPr>
          <w:rFonts w:ascii="David" w:hAnsi="David" w:cs="David"/>
          <w:rtl/>
        </w:rPr>
      </w:pPr>
    </w:p>
    <w:p w:rsidR="003F4CB9" w:rsidRDefault="003F4CB9" w:rsidP="004541D4">
      <w:pPr>
        <w:tabs>
          <w:tab w:val="center" w:pos="6660"/>
        </w:tabs>
        <w:spacing w:before="240" w:line="360" w:lineRule="auto"/>
        <w:jc w:val="both"/>
        <w:rPr>
          <w:rFonts w:ascii="David" w:hAnsi="David" w:cs="David"/>
          <w:rtl/>
        </w:rPr>
      </w:pPr>
    </w:p>
    <w:p w:rsidR="003F4CB9" w:rsidRPr="003F4CB9" w:rsidRDefault="003F4CB9" w:rsidP="004541D4">
      <w:pPr>
        <w:tabs>
          <w:tab w:val="center" w:pos="6660"/>
        </w:tabs>
        <w:spacing w:before="240" w:line="360" w:lineRule="auto"/>
        <w:jc w:val="both"/>
        <w:rPr>
          <w:rFonts w:ascii="David" w:hAnsi="David" w:cs="David"/>
        </w:rPr>
      </w:pPr>
      <w:bookmarkStart w:id="0" w:name="_GoBack"/>
      <w:bookmarkEnd w:id="0"/>
    </w:p>
    <w:p w:rsidR="004541D4" w:rsidRPr="00741FCC" w:rsidRDefault="004541D4" w:rsidP="00B027DE">
      <w:pPr>
        <w:spacing w:line="360" w:lineRule="auto"/>
        <w:jc w:val="both"/>
        <w:rPr>
          <w:rFonts w:ascii="David" w:hAnsi="David" w:cs="David"/>
          <w:rtl/>
        </w:rPr>
      </w:pPr>
    </w:p>
    <w:p w:rsidR="004240FC" w:rsidRPr="00741FCC" w:rsidRDefault="004240FC" w:rsidP="008978BF">
      <w:pPr>
        <w:spacing w:line="360" w:lineRule="auto"/>
        <w:jc w:val="both"/>
        <w:rPr>
          <w:rFonts w:ascii="David" w:hAnsi="David" w:cs="David"/>
          <w:b/>
          <w:bCs/>
          <w:color w:val="1F497D" w:themeColor="text2"/>
          <w:sz w:val="28"/>
          <w:szCs w:val="28"/>
          <w:rtl/>
        </w:rPr>
      </w:pPr>
      <w:r w:rsidRPr="00741FCC">
        <w:rPr>
          <w:rFonts w:ascii="David" w:hAnsi="David" w:cs="David"/>
          <w:b/>
          <w:bCs/>
          <w:color w:val="1F497D" w:themeColor="text2"/>
          <w:sz w:val="28"/>
          <w:szCs w:val="28"/>
          <w:rtl/>
        </w:rPr>
        <w:br w:type="page"/>
      </w:r>
    </w:p>
    <w:p w:rsidR="004541D4" w:rsidRPr="00741FCC" w:rsidRDefault="00EA2FAC" w:rsidP="00096E5C">
      <w:pPr>
        <w:spacing w:line="360" w:lineRule="auto"/>
        <w:jc w:val="both"/>
        <w:rPr>
          <w:rFonts w:ascii="David" w:hAnsi="David" w:cs="David"/>
          <w:b/>
          <w:bCs/>
          <w:color w:val="1F497D" w:themeColor="text2"/>
          <w:sz w:val="28"/>
          <w:szCs w:val="28"/>
          <w:rtl/>
        </w:rPr>
      </w:pPr>
      <w:r w:rsidRPr="00741FCC">
        <w:rPr>
          <w:rFonts w:ascii="David" w:hAnsi="David" w:cs="David"/>
          <w:b/>
          <w:bCs/>
          <w:color w:val="1F497D" w:themeColor="text2"/>
          <w:sz w:val="28"/>
          <w:szCs w:val="28"/>
          <w:rtl/>
        </w:rPr>
        <w:lastRenderedPageBreak/>
        <w:t xml:space="preserve">רקע על </w:t>
      </w:r>
      <w:r w:rsidR="004541D4" w:rsidRPr="00741FCC">
        <w:rPr>
          <w:rFonts w:ascii="David" w:hAnsi="David" w:cs="David"/>
          <w:b/>
          <w:bCs/>
          <w:color w:val="1F497D" w:themeColor="text2"/>
          <w:sz w:val="28"/>
          <w:szCs w:val="28"/>
          <w:rtl/>
        </w:rPr>
        <w:t>מערכת זה"ב:</w:t>
      </w:r>
    </w:p>
    <w:p w:rsidR="00F32618" w:rsidRPr="00741FCC" w:rsidRDefault="00A867EF" w:rsidP="000A5EE2">
      <w:pPr>
        <w:tabs>
          <w:tab w:val="center" w:pos="6660"/>
        </w:tabs>
        <w:spacing w:line="360" w:lineRule="auto"/>
        <w:jc w:val="both"/>
        <w:rPr>
          <w:rFonts w:ascii="David" w:hAnsi="David" w:cs="David"/>
          <w:rtl/>
        </w:rPr>
      </w:pPr>
      <w:r w:rsidRPr="00741FCC">
        <w:rPr>
          <w:rFonts w:ascii="David" w:hAnsi="David" w:cs="David"/>
          <w:rtl/>
        </w:rPr>
        <w:t xml:space="preserve">מערכת זה"ב (זיכויים והעברות בזמן אמת), </w:t>
      </w:r>
      <w:r w:rsidR="00A52A60" w:rsidRPr="00741FCC">
        <w:rPr>
          <w:rFonts w:ascii="David" w:hAnsi="David" w:cs="David"/>
          <w:rtl/>
        </w:rPr>
        <w:t>ה</w:t>
      </w:r>
      <w:r w:rsidRPr="00741FCC">
        <w:rPr>
          <w:rFonts w:ascii="David" w:hAnsi="David" w:cs="David"/>
          <w:rtl/>
        </w:rPr>
        <w:t xml:space="preserve">מופעלת ע"י בנק ישראל מיולי 2007, היא מערכת תשלומים קריטית מסוג </w:t>
      </w:r>
      <w:r w:rsidRPr="00741FCC">
        <w:rPr>
          <w:rFonts w:ascii="David" w:hAnsi="David" w:cs="David"/>
        </w:rPr>
        <w:t>RTGS</w:t>
      </w:r>
      <w:r w:rsidRPr="00741FCC">
        <w:rPr>
          <w:rFonts w:ascii="David" w:hAnsi="David" w:cs="David"/>
          <w:rtl/>
        </w:rPr>
        <w:t xml:space="preserve"> (</w:t>
      </w:r>
      <w:r w:rsidRPr="00741FCC">
        <w:rPr>
          <w:rFonts w:ascii="David" w:hAnsi="David" w:cs="David"/>
        </w:rPr>
        <w:t>Real Time Gross Settlement</w:t>
      </w:r>
      <w:r w:rsidRPr="00741FCC">
        <w:rPr>
          <w:rFonts w:ascii="David" w:hAnsi="David" w:cs="David"/>
          <w:rtl/>
        </w:rPr>
        <w:t xml:space="preserve">), לסליקה </w:t>
      </w:r>
      <w:r w:rsidR="009C6B67" w:rsidRPr="00741FCC">
        <w:rPr>
          <w:rFonts w:ascii="David" w:hAnsi="David" w:cs="David"/>
          <w:rtl/>
        </w:rPr>
        <w:t xml:space="preserve">יעילה  ואמינה </w:t>
      </w:r>
      <w:r w:rsidRPr="00741FCC">
        <w:rPr>
          <w:rFonts w:ascii="David" w:hAnsi="David" w:cs="David"/>
          <w:rtl/>
        </w:rPr>
        <w:t>תוך יומית של תשלומים בזמן אמת</w:t>
      </w:r>
      <w:r w:rsidR="00A52A60" w:rsidRPr="00741FCC">
        <w:rPr>
          <w:rFonts w:ascii="David" w:hAnsi="David" w:cs="David"/>
          <w:rtl/>
        </w:rPr>
        <w:t xml:space="preserve"> ובאופן סופי.</w:t>
      </w:r>
      <w:r w:rsidR="00BC3397" w:rsidRPr="00741FCC">
        <w:rPr>
          <w:rFonts w:ascii="David" w:hAnsi="David" w:cs="David"/>
          <w:rtl/>
        </w:rPr>
        <w:t xml:space="preserve"> </w:t>
      </w:r>
      <w:r w:rsidR="009C6B67" w:rsidRPr="00741FCC">
        <w:rPr>
          <w:rFonts w:ascii="David" w:hAnsi="David" w:cs="David"/>
          <w:rtl/>
        </w:rPr>
        <w:t xml:space="preserve">מערכת זה"ב הינה מערכת מרכזית במערך התשלומים במשק, ומהווה סולק סופי של כלל מערכות התשלומים במשק במטבע </w:t>
      </w:r>
      <w:r w:rsidR="000A6340" w:rsidRPr="00741FCC">
        <w:rPr>
          <w:rFonts w:ascii="David" w:hAnsi="David" w:cs="David"/>
          <w:rtl/>
        </w:rPr>
        <w:t>ה</w:t>
      </w:r>
      <w:r w:rsidR="009C6B67" w:rsidRPr="00741FCC">
        <w:rPr>
          <w:rFonts w:ascii="David" w:hAnsi="David" w:cs="David"/>
          <w:rtl/>
        </w:rPr>
        <w:t>שקל</w:t>
      </w:r>
      <w:r w:rsidR="000A5EE2" w:rsidRPr="00741FCC">
        <w:rPr>
          <w:rFonts w:ascii="David" w:hAnsi="David" w:cs="David"/>
          <w:rtl/>
        </w:rPr>
        <w:t xml:space="preserve">. במערכת זו עוברות </w:t>
      </w:r>
      <w:r w:rsidR="0071217D" w:rsidRPr="00741FCC">
        <w:rPr>
          <w:rFonts w:ascii="David" w:hAnsi="David" w:cs="David"/>
          <w:rtl/>
        </w:rPr>
        <w:t>כ-</w:t>
      </w:r>
      <w:r w:rsidR="000A5EE2" w:rsidRPr="00741FCC">
        <w:rPr>
          <w:rFonts w:ascii="David" w:hAnsi="David" w:cs="David"/>
          <w:rtl/>
        </w:rPr>
        <w:t>4</w:t>
      </w:r>
      <w:r w:rsidR="0071217D" w:rsidRPr="00741FCC">
        <w:rPr>
          <w:rFonts w:ascii="David" w:hAnsi="David" w:cs="David"/>
          <w:rtl/>
        </w:rPr>
        <w:t>,</w:t>
      </w:r>
      <w:r w:rsidR="000A5EE2" w:rsidRPr="00741FCC">
        <w:rPr>
          <w:rFonts w:ascii="David" w:hAnsi="David" w:cs="David"/>
          <w:rtl/>
        </w:rPr>
        <w:t xml:space="preserve">500 תנועות ביום בשווי </w:t>
      </w:r>
      <w:r w:rsidR="008D1E2F" w:rsidRPr="00741FCC">
        <w:rPr>
          <w:rFonts w:ascii="David" w:hAnsi="David" w:cs="David"/>
          <w:rtl/>
        </w:rPr>
        <w:t xml:space="preserve">של </w:t>
      </w:r>
      <w:r w:rsidR="000A5EE2" w:rsidRPr="00741FCC">
        <w:rPr>
          <w:rFonts w:ascii="David" w:hAnsi="David" w:cs="David"/>
          <w:rtl/>
        </w:rPr>
        <w:t>600-800 מיליארד ₪.</w:t>
      </w:r>
    </w:p>
    <w:p w:rsidR="00044947" w:rsidRPr="00741FCC" w:rsidRDefault="00044947" w:rsidP="00044947">
      <w:pPr>
        <w:tabs>
          <w:tab w:val="center" w:pos="6660"/>
        </w:tabs>
        <w:spacing w:before="240" w:line="360" w:lineRule="auto"/>
        <w:jc w:val="both"/>
        <w:rPr>
          <w:rFonts w:ascii="David" w:hAnsi="David" w:cs="David"/>
          <w:rtl/>
        </w:rPr>
      </w:pPr>
      <w:r w:rsidRPr="00741FCC">
        <w:rPr>
          <w:rFonts w:ascii="David" w:hAnsi="David" w:cs="David"/>
          <w:rtl/>
        </w:rPr>
        <w:t xml:space="preserve">הסליקה במערכת זה"ב מתבצעת לאורך כל יום העבודה בזמן אמת. כל הוראת תשלום המגיעה למערכת </w:t>
      </w:r>
      <w:proofErr w:type="spellStart"/>
      <w:r w:rsidRPr="00741FCC">
        <w:rPr>
          <w:rFonts w:ascii="David" w:hAnsi="David" w:cs="David"/>
          <w:rtl/>
        </w:rPr>
        <w:t>נסלקת</w:t>
      </w:r>
      <w:proofErr w:type="spellEnd"/>
      <w:r w:rsidRPr="00741FCC">
        <w:rPr>
          <w:rFonts w:ascii="David" w:hAnsi="David" w:cs="David"/>
          <w:rtl/>
        </w:rPr>
        <w:t xml:space="preserve"> בנפרד, ללא קיזוז בין תנועות החובה והזכות של הבנק השולח. עם קבלת ההוראה מהלקוח, משגר סניף הבנק שלו הוראת תשלום אל מרכז הבנק, ומשם היא מועברת ישירות אל מערכת זה"ב שבבניין בנק ישראל בירושלים. אם לבנק השולח יש יתרה מספיקה בחשבונו בבנק ישראל, פעולת הסליקה מבוצעת </w:t>
      </w:r>
      <w:proofErr w:type="spellStart"/>
      <w:r w:rsidRPr="00741FCC">
        <w:rPr>
          <w:rFonts w:ascii="David" w:hAnsi="David" w:cs="David"/>
          <w:rtl/>
        </w:rPr>
        <w:t>מייד</w:t>
      </w:r>
      <w:proofErr w:type="spellEnd"/>
      <w:r w:rsidRPr="00741FCC">
        <w:rPr>
          <w:rFonts w:ascii="David" w:hAnsi="David" w:cs="David"/>
          <w:rtl/>
        </w:rPr>
        <w:t>: המערכת מחייבת את חשבונו של הבנק השולח ומזכה את חשבונו של הבנק המקבל. לאחר השלמת הפעולה נשלחות הודעות אישור לשני הבנקים, והבנק המקבל מזכה את חשבון המוטב.</w:t>
      </w:r>
    </w:p>
    <w:p w:rsidR="00044947" w:rsidRPr="00741FCC" w:rsidRDefault="00044947" w:rsidP="00044947">
      <w:pPr>
        <w:tabs>
          <w:tab w:val="center" w:pos="6660"/>
        </w:tabs>
        <w:spacing w:before="240" w:line="360" w:lineRule="auto"/>
        <w:jc w:val="both"/>
        <w:rPr>
          <w:rFonts w:ascii="David" w:hAnsi="David" w:cs="David"/>
          <w:rtl/>
        </w:rPr>
      </w:pPr>
      <w:r w:rsidRPr="00741FCC">
        <w:rPr>
          <w:rFonts w:ascii="David" w:hAnsi="David" w:cs="David"/>
          <w:rtl/>
        </w:rPr>
        <w:t xml:space="preserve">מערכת זה"ב משלבת רכיבים מתקדמים ביותר, המבטיחים למשתתפים בה רמת בטיחות גבוהה. הממשק בין המערכת לבין המשתתפים העיקריים - הבנקים המסחריים ומסלקות הבורסה לניירות ערך - מבוצע באמצעות מערכת </w:t>
      </w:r>
      <w:r w:rsidRPr="00741FCC">
        <w:rPr>
          <w:rFonts w:ascii="David" w:hAnsi="David" w:cs="David"/>
        </w:rPr>
        <w:t>SWIFT</w:t>
      </w:r>
      <w:r w:rsidRPr="00741FCC">
        <w:rPr>
          <w:rFonts w:ascii="David" w:hAnsi="David" w:cs="David"/>
          <w:rtl/>
        </w:rPr>
        <w:t xml:space="preserve"> - התקן הבין-לאומי המקובל להעברת כספים בטוחה במדינות רבות בעולם. כן עומדת מערכת זה"ב בדרישות המחמירות של הרשות הממלכתית לאבטחת מידע בישראל. האמצעים הטכנולוגיים שלה משלבים מערכות שליטה ובקרה על כל התשתיות והיישומים של המערכת. לצדן מותקנים במערכת זה"ב אמצעי גיבוי מתקדמים, המאפשרים להתגבר על תקלות באמצעות מעבר לאתר מרוחק. מספרי חשבונות הבנקים במערכת הוגדרו במבנה אחיד, דבר המאפשר להעביר את התשלום לחשבון המוטב ישירות, ללא מגע יד אדם. ההתקשרויות למערכת זה"ב הן באמצעות התקן הבין-לאומי לזיהוי חשבונות בנק – </w:t>
      </w:r>
      <w:r w:rsidRPr="00741FCC">
        <w:rPr>
          <w:rFonts w:ascii="David" w:hAnsi="David" w:cs="David"/>
        </w:rPr>
        <w:t>(International Bank Account Number) IBAN</w:t>
      </w:r>
      <w:r w:rsidRPr="00741FCC">
        <w:rPr>
          <w:rFonts w:ascii="David" w:hAnsi="David" w:cs="David"/>
          <w:rtl/>
        </w:rPr>
        <w:t>.</w:t>
      </w:r>
    </w:p>
    <w:p w:rsidR="00044947" w:rsidRPr="00741FCC" w:rsidRDefault="00044947" w:rsidP="000A5EE2">
      <w:pPr>
        <w:tabs>
          <w:tab w:val="center" w:pos="6660"/>
        </w:tabs>
        <w:spacing w:line="360" w:lineRule="auto"/>
        <w:jc w:val="both"/>
        <w:rPr>
          <w:rFonts w:ascii="David" w:hAnsi="David" w:cs="David"/>
          <w:rtl/>
        </w:rPr>
      </w:pPr>
    </w:p>
    <w:p w:rsidR="009C6B67" w:rsidRPr="00741FCC" w:rsidRDefault="00F32618" w:rsidP="00044947">
      <w:pPr>
        <w:spacing w:before="240" w:line="360" w:lineRule="auto"/>
        <w:jc w:val="both"/>
        <w:rPr>
          <w:rFonts w:ascii="David" w:hAnsi="David" w:cs="David"/>
          <w:rtl/>
        </w:rPr>
      </w:pPr>
      <w:r w:rsidRPr="00741FCC">
        <w:rPr>
          <w:rFonts w:ascii="David" w:hAnsi="David" w:cs="David"/>
          <w:rtl/>
        </w:rPr>
        <w:t>מרכזיותה של מערכת זה"ב במערך התשלומים במשק מחייבת את בנק ישראל להמשיך לחזק את יציבותה של המערכת ורכיביה ולבחון כלים חדישים</w:t>
      </w:r>
      <w:r w:rsidR="005627A4" w:rsidRPr="00741FCC">
        <w:rPr>
          <w:rFonts w:ascii="David" w:hAnsi="David" w:cs="David"/>
          <w:rtl/>
        </w:rPr>
        <w:t xml:space="preserve"> ומתקדמים</w:t>
      </w:r>
      <w:r w:rsidRPr="00741FCC">
        <w:rPr>
          <w:rFonts w:ascii="David" w:hAnsi="David" w:cs="David"/>
          <w:rtl/>
        </w:rPr>
        <w:t xml:space="preserve"> שישפרו את האפיונים הקיימים במערכת </w:t>
      </w:r>
      <w:proofErr w:type="spellStart"/>
      <w:r w:rsidRPr="00741FCC">
        <w:rPr>
          <w:rFonts w:ascii="David" w:hAnsi="David" w:cs="David"/>
          <w:rtl/>
        </w:rPr>
        <w:t>זה''ב</w:t>
      </w:r>
      <w:proofErr w:type="spellEnd"/>
      <w:r w:rsidRPr="00741FCC">
        <w:rPr>
          <w:rFonts w:ascii="David" w:hAnsi="David" w:cs="David"/>
          <w:rtl/>
        </w:rPr>
        <w:t xml:space="preserve"> – העסקי והטכנולוגי.</w:t>
      </w:r>
      <w:r w:rsidR="005627A4" w:rsidRPr="00741FCC">
        <w:rPr>
          <w:rFonts w:ascii="David" w:hAnsi="David" w:cs="David"/>
          <w:rtl/>
        </w:rPr>
        <w:t xml:space="preserve"> </w:t>
      </w:r>
      <w:r w:rsidRPr="00741FCC">
        <w:rPr>
          <w:rFonts w:ascii="David" w:hAnsi="David" w:cs="David"/>
          <w:rtl/>
        </w:rPr>
        <w:t xml:space="preserve">השאיפה להבטיח תשתית פיננסית יציבה יותר </w:t>
      </w:r>
      <w:r w:rsidR="00134CCD" w:rsidRPr="00741FCC">
        <w:rPr>
          <w:rFonts w:ascii="David" w:hAnsi="David" w:cs="David"/>
          <w:rtl/>
        </w:rPr>
        <w:t xml:space="preserve">והתאמת </w:t>
      </w:r>
      <w:r w:rsidR="005627A4" w:rsidRPr="00741FCC">
        <w:rPr>
          <w:rFonts w:ascii="David" w:hAnsi="David" w:cs="David"/>
          <w:rtl/>
        </w:rPr>
        <w:t>המערכת לעולם הפיננסי החדש</w:t>
      </w:r>
      <w:r w:rsidR="00134CCD" w:rsidRPr="00741FCC">
        <w:rPr>
          <w:rFonts w:ascii="David" w:hAnsi="David" w:cs="David"/>
          <w:rtl/>
        </w:rPr>
        <w:t>,</w:t>
      </w:r>
      <w:r w:rsidR="005627A4" w:rsidRPr="00741FCC">
        <w:rPr>
          <w:rFonts w:ascii="David" w:hAnsi="David" w:cs="David"/>
          <w:rtl/>
        </w:rPr>
        <w:t xml:space="preserve"> </w:t>
      </w:r>
      <w:r w:rsidR="00BC3397" w:rsidRPr="00741FCC">
        <w:rPr>
          <w:rFonts w:ascii="David" w:hAnsi="David" w:cs="David"/>
          <w:rtl/>
        </w:rPr>
        <w:t xml:space="preserve">הובילה </w:t>
      </w:r>
      <w:r w:rsidRPr="00741FCC">
        <w:rPr>
          <w:rFonts w:ascii="David" w:hAnsi="David" w:cs="David"/>
          <w:rtl/>
        </w:rPr>
        <w:t xml:space="preserve">את בנק ישראל </w:t>
      </w:r>
      <w:r w:rsidR="005627A4" w:rsidRPr="00741FCC">
        <w:rPr>
          <w:rFonts w:ascii="David" w:hAnsi="David" w:cs="David"/>
          <w:rtl/>
        </w:rPr>
        <w:t>ל</w:t>
      </w:r>
      <w:r w:rsidR="009C6B67" w:rsidRPr="00741FCC">
        <w:rPr>
          <w:rFonts w:ascii="David" w:hAnsi="David" w:cs="David"/>
          <w:rtl/>
        </w:rPr>
        <w:t>החל</w:t>
      </w:r>
      <w:r w:rsidR="000A6340" w:rsidRPr="00741FCC">
        <w:rPr>
          <w:rFonts w:ascii="David" w:hAnsi="David" w:cs="David"/>
          <w:rtl/>
        </w:rPr>
        <w:t>יף את</w:t>
      </w:r>
      <w:r w:rsidR="009C6B67" w:rsidRPr="00741FCC">
        <w:rPr>
          <w:rFonts w:ascii="David" w:hAnsi="David" w:cs="David"/>
          <w:rtl/>
        </w:rPr>
        <w:t xml:space="preserve"> </w:t>
      </w:r>
      <w:r w:rsidR="00134CCD" w:rsidRPr="00741FCC">
        <w:rPr>
          <w:rFonts w:ascii="David" w:hAnsi="David" w:cs="David"/>
          <w:rtl/>
        </w:rPr>
        <w:t>ה</w:t>
      </w:r>
      <w:r w:rsidR="009C6B67" w:rsidRPr="00741FCC">
        <w:rPr>
          <w:rFonts w:ascii="David" w:hAnsi="David" w:cs="David"/>
          <w:rtl/>
        </w:rPr>
        <w:t>מערכת למתקדמת יותר</w:t>
      </w:r>
      <w:r w:rsidR="000A6340" w:rsidRPr="00741FCC">
        <w:rPr>
          <w:rFonts w:ascii="David" w:hAnsi="David" w:cs="David"/>
          <w:rtl/>
        </w:rPr>
        <w:t>,</w:t>
      </w:r>
      <w:r w:rsidR="009C6B67" w:rsidRPr="00741FCC">
        <w:rPr>
          <w:rFonts w:ascii="David" w:hAnsi="David" w:cs="David"/>
          <w:rtl/>
        </w:rPr>
        <w:t xml:space="preserve"> </w:t>
      </w:r>
      <w:r w:rsidR="005627A4" w:rsidRPr="00741FCC">
        <w:rPr>
          <w:rFonts w:ascii="David" w:hAnsi="David" w:cs="David"/>
          <w:rtl/>
        </w:rPr>
        <w:t>ה</w:t>
      </w:r>
      <w:r w:rsidR="009C6B67" w:rsidRPr="00741FCC">
        <w:rPr>
          <w:rFonts w:ascii="David" w:hAnsi="David" w:cs="David"/>
          <w:rtl/>
        </w:rPr>
        <w:t>עונה על הצרכים שהמשק מכתיב.</w:t>
      </w:r>
    </w:p>
    <w:p w:rsidR="00376D4D" w:rsidRPr="00741FCC" w:rsidRDefault="00376D4D" w:rsidP="000A6340">
      <w:pPr>
        <w:spacing w:line="360" w:lineRule="auto"/>
        <w:jc w:val="both"/>
        <w:rPr>
          <w:rFonts w:ascii="David" w:hAnsi="David" w:cs="David"/>
          <w:rtl/>
        </w:rPr>
      </w:pPr>
    </w:p>
    <w:p w:rsidR="00376D4D" w:rsidRPr="00741FCC" w:rsidRDefault="00376D4D">
      <w:pPr>
        <w:bidi w:val="0"/>
        <w:rPr>
          <w:rFonts w:ascii="David" w:hAnsi="David" w:cs="David"/>
          <w:rtl/>
        </w:rPr>
      </w:pPr>
      <w:r w:rsidRPr="00741FCC">
        <w:rPr>
          <w:rFonts w:ascii="David" w:hAnsi="David" w:cs="David"/>
          <w:rtl/>
        </w:rPr>
        <w:br w:type="page"/>
      </w:r>
    </w:p>
    <w:p w:rsidR="00376D4D" w:rsidRDefault="00376D4D" w:rsidP="00376D4D">
      <w:pPr>
        <w:spacing w:line="360" w:lineRule="auto"/>
        <w:jc w:val="both"/>
        <w:rPr>
          <w:rFonts w:ascii="Assistant" w:hAnsi="Assistant" w:cs="Assistant"/>
          <w:b/>
          <w:bCs/>
          <w:color w:val="1F497D" w:themeColor="text2"/>
          <w:sz w:val="28"/>
          <w:szCs w:val="28"/>
          <w:rtl/>
        </w:rPr>
      </w:pPr>
      <w:r w:rsidRPr="00376D4D">
        <w:rPr>
          <w:rFonts w:ascii="Assistant" w:hAnsi="Assistant" w:cs="Assistant"/>
          <w:b/>
          <w:bCs/>
          <w:color w:val="1F497D" w:themeColor="text2"/>
          <w:sz w:val="28"/>
          <w:szCs w:val="28"/>
        </w:rPr>
        <w:lastRenderedPageBreak/>
        <w:t>Ecosystem</w:t>
      </w:r>
      <w:r w:rsidRPr="00376D4D">
        <w:rPr>
          <w:rFonts w:ascii="Assistant" w:hAnsi="Assistant" w:cs="Assistant"/>
          <w:b/>
          <w:bCs/>
          <w:color w:val="1F497D" w:themeColor="text2"/>
          <w:sz w:val="28"/>
          <w:szCs w:val="28"/>
          <w:rtl/>
        </w:rPr>
        <w:t xml:space="preserve"> של מערכת זה"ב</w:t>
      </w:r>
    </w:p>
    <w:p w:rsidR="00376D4D" w:rsidRDefault="00BE3449" w:rsidP="00376D4D">
      <w:pPr>
        <w:spacing w:line="360" w:lineRule="auto"/>
        <w:jc w:val="both"/>
        <w:rPr>
          <w:rFonts w:ascii="Assistant" w:hAnsi="Assistant" w:cs="Assistant"/>
          <w:b/>
          <w:bCs/>
          <w:color w:val="1F497D" w:themeColor="text2"/>
          <w:sz w:val="28"/>
          <w:szCs w:val="28"/>
          <w:rtl/>
        </w:rPr>
      </w:pPr>
      <w:r>
        <w:rPr>
          <w:noProof/>
        </w:rPr>
        <w:drawing>
          <wp:inline distT="0" distB="0" distL="0" distR="0" wp14:anchorId="1BFBAD4A" wp14:editId="0FC68862">
            <wp:extent cx="6391275" cy="3578225"/>
            <wp:effectExtent l="0" t="0" r="9525" b="3175"/>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91275" cy="3578225"/>
                    </a:xfrm>
                    <a:prstGeom prst="rect">
                      <a:avLst/>
                    </a:prstGeom>
                  </pic:spPr>
                </pic:pic>
              </a:graphicData>
            </a:graphic>
          </wp:inline>
        </w:drawing>
      </w:r>
    </w:p>
    <w:p w:rsidR="007E6AD9" w:rsidRPr="00376D4D" w:rsidRDefault="00BE3449" w:rsidP="00F2436F">
      <w:pPr>
        <w:spacing w:line="360" w:lineRule="auto"/>
        <w:rPr>
          <w:rFonts w:ascii="Assistant" w:hAnsi="Assistant" w:cs="Assistant"/>
          <w:b/>
          <w:bCs/>
          <w:color w:val="1F497D" w:themeColor="text2"/>
          <w:sz w:val="28"/>
          <w:szCs w:val="28"/>
          <w:rtl/>
        </w:rPr>
      </w:pPr>
      <w:r>
        <w:rPr>
          <w:noProof/>
        </w:rPr>
        <w:drawing>
          <wp:inline distT="0" distB="0" distL="0" distR="0" wp14:anchorId="63C89D5F" wp14:editId="224A3CBA">
            <wp:extent cx="6391275" cy="3622675"/>
            <wp:effectExtent l="0" t="0" r="9525"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91275" cy="3622675"/>
                    </a:xfrm>
                    <a:prstGeom prst="rect">
                      <a:avLst/>
                    </a:prstGeom>
                  </pic:spPr>
                </pic:pic>
              </a:graphicData>
            </a:graphic>
          </wp:inline>
        </w:drawing>
      </w:r>
      <w:r>
        <w:rPr>
          <w:rFonts w:ascii="Assistant" w:hAnsi="Assistant" w:cs="Assistant" w:hint="cs"/>
          <w:rtl/>
        </w:rPr>
        <w:t xml:space="preserve"> </w:t>
      </w:r>
      <w:r w:rsidR="007E6AD9">
        <w:rPr>
          <w:rFonts w:ascii="Assistant" w:hAnsi="Assistant" w:cs="Assistant" w:hint="cs"/>
          <w:rtl/>
        </w:rPr>
        <w:t>מקור האיור</w:t>
      </w:r>
      <w:r>
        <w:rPr>
          <w:rFonts w:ascii="Assistant" w:hAnsi="Assistant" w:cs="Assistant" w:hint="cs"/>
          <w:rtl/>
        </w:rPr>
        <w:t>ים</w:t>
      </w:r>
      <w:r w:rsidR="007E6AD9">
        <w:rPr>
          <w:rFonts w:ascii="Assistant" w:hAnsi="Assistant" w:cs="Assistant" w:hint="cs"/>
          <w:rtl/>
        </w:rPr>
        <w:t>: בנק ישראל</w:t>
      </w:r>
    </w:p>
    <w:sectPr w:rsidR="007E6AD9" w:rsidRPr="00376D4D" w:rsidSect="0024417A">
      <w:headerReference w:type="even" r:id="rId14"/>
      <w:headerReference w:type="default" r:id="rId15"/>
      <w:footerReference w:type="even" r:id="rId16"/>
      <w:footerReference w:type="default" r:id="rId17"/>
      <w:headerReference w:type="first" r:id="rId18"/>
      <w:footerReference w:type="first" r:id="rId19"/>
      <w:pgSz w:w="12240" w:h="15840"/>
      <w:pgMar w:top="1440" w:right="1041" w:bottom="1258" w:left="1134" w:header="283" w:footer="567" w:gutter="0"/>
      <w:cols w:space="720"/>
      <w:noEndnote/>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DD269" w16cex:dateUtc="2020-06-24T10:23:00Z"/>
  <w16cex:commentExtensible w16cex:durableId="229DFBBB" w16cex:dateUtc="2020-06-24T1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5755D15" w16cid:durableId="229DD269"/>
  <w16cid:commentId w16cid:paraId="7B63BBD5" w16cid:durableId="229DFBB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BB9" w:rsidRDefault="00405BB9">
      <w:r>
        <w:separator/>
      </w:r>
    </w:p>
  </w:endnote>
  <w:endnote w:type="continuationSeparator" w:id="0">
    <w:p w:rsidR="00405BB9" w:rsidRDefault="00405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00"/>
    <w:family w:val="swiss"/>
    <w:pitch w:val="variable"/>
    <w:sig w:usb0="00000803" w:usb1="00000000"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00000000" w:usb1="E9DFFFFF" w:usb2="0000003F" w:usb3="00000000" w:csb0="003F01FF" w:csb1="00000000"/>
  </w:font>
  <w:font w:name="MMKFDF+TimesNewRoman">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ssistant">
    <w:altName w:val="Courier New"/>
    <w:charset w:val="00"/>
    <w:family w:val="auto"/>
    <w:pitch w:val="variable"/>
    <w:sig w:usb0="00000000" w:usb1="40000000" w:usb2="00000000" w:usb3="00000000" w:csb0="0000002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6A6" w:rsidRDefault="006B36A6">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007" w:rsidRDefault="003D3007" w:rsidP="00394A1E">
    <w:pPr>
      <w:jc w:val="center"/>
      <w:rPr>
        <w:b/>
        <w:bCs/>
        <w:rtl/>
      </w:rPr>
    </w:pPr>
  </w:p>
  <w:p w:rsidR="00394A1E" w:rsidRPr="00394A1E" w:rsidRDefault="00394A1E" w:rsidP="00394A1E">
    <w:pPr>
      <w:pStyle w:val="ad"/>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6A6" w:rsidRDefault="006B36A6">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BB9" w:rsidRDefault="00405BB9">
      <w:r>
        <w:separator/>
      </w:r>
    </w:p>
  </w:footnote>
  <w:footnote w:type="continuationSeparator" w:id="0">
    <w:p w:rsidR="00405BB9" w:rsidRDefault="00405B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6A6" w:rsidRDefault="006B36A6">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6A6" w:rsidRDefault="006B36A6">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6A6" w:rsidRDefault="006B36A6">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9pt;height:9pt" o:bullet="t">
        <v:imagedata r:id="rId1" o:title="BD14656_"/>
      </v:shape>
    </w:pict>
  </w:numPicBullet>
  <w:numPicBullet w:numPicBulletId="1">
    <w:pict>
      <v:shape id="_x0000_i1045" type="#_x0000_t75" style="width:9pt;height:9pt" o:bullet="t">
        <v:imagedata r:id="rId2" o:title="BD14754_"/>
      </v:shape>
    </w:pict>
  </w:numPicBullet>
  <w:abstractNum w:abstractNumId="0" w15:restartNumberingAfterBreak="0">
    <w:nsid w:val="01E84224"/>
    <w:multiLevelType w:val="hybridMultilevel"/>
    <w:tmpl w:val="7804C804"/>
    <w:lvl w:ilvl="0" w:tplc="68808F22">
      <w:numFmt w:val="bullet"/>
      <w:lvlText w:val="-"/>
      <w:lvlJc w:val="left"/>
      <w:pPr>
        <w:ind w:left="720" w:hanging="360"/>
      </w:pPr>
      <w:rPr>
        <w:rFonts w:ascii="David" w:eastAsia="Times New Roman"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209AB"/>
    <w:multiLevelType w:val="hybridMultilevel"/>
    <w:tmpl w:val="C5889FB6"/>
    <w:lvl w:ilvl="0" w:tplc="EC1EF7A8">
      <w:start w:val="1"/>
      <w:numFmt w:val="decimal"/>
      <w:lvlText w:val="%1."/>
      <w:lvlJc w:val="left"/>
      <w:pPr>
        <w:ind w:left="720" w:hanging="360"/>
      </w:pPr>
      <w:rPr>
        <w:b w:val="0"/>
        <w:bCs w:val="0"/>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42135"/>
    <w:multiLevelType w:val="hybridMultilevel"/>
    <w:tmpl w:val="3B22D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D369D1"/>
    <w:multiLevelType w:val="hybridMultilevel"/>
    <w:tmpl w:val="AFC25776"/>
    <w:lvl w:ilvl="0" w:tplc="A05EE57E">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AFF00CB"/>
    <w:multiLevelType w:val="hybridMultilevel"/>
    <w:tmpl w:val="AEAA5652"/>
    <w:lvl w:ilvl="0" w:tplc="B42A1BD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E882626"/>
    <w:multiLevelType w:val="hybridMultilevel"/>
    <w:tmpl w:val="96AE0F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0E56C4"/>
    <w:multiLevelType w:val="hybridMultilevel"/>
    <w:tmpl w:val="D3AC1D8C"/>
    <w:lvl w:ilvl="0" w:tplc="3510F3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38583C"/>
    <w:multiLevelType w:val="hybridMultilevel"/>
    <w:tmpl w:val="60FE569E"/>
    <w:lvl w:ilvl="0" w:tplc="0409000F">
      <w:start w:val="1"/>
      <w:numFmt w:val="decimal"/>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7FD6D7E"/>
    <w:multiLevelType w:val="hybridMultilevel"/>
    <w:tmpl w:val="C1CE95F2"/>
    <w:lvl w:ilvl="0" w:tplc="FB06AA2C">
      <w:start w:val="1"/>
      <w:numFmt w:val="decimal"/>
      <w:lvlText w:val="%1."/>
      <w:lvlJc w:val="left"/>
      <w:pPr>
        <w:tabs>
          <w:tab w:val="num" w:pos="360"/>
        </w:tabs>
        <w:ind w:left="360" w:right="360" w:hanging="360"/>
      </w:pPr>
      <w:rPr>
        <w:b w:val="0"/>
        <w:bCs w:val="0"/>
      </w:rPr>
    </w:lvl>
    <w:lvl w:ilvl="1" w:tplc="ECFC23F0">
      <w:start w:val="1"/>
      <w:numFmt w:val="hebrew1"/>
      <w:lvlText w:val="%2."/>
      <w:lvlJc w:val="left"/>
      <w:pPr>
        <w:tabs>
          <w:tab w:val="num" w:pos="2149"/>
        </w:tabs>
        <w:ind w:left="1080" w:firstLine="0"/>
      </w:pPr>
      <w:rPr>
        <w:rFonts w:ascii="Arial" w:hAnsi="Arial" w:hint="default"/>
        <w:color w:val="auto"/>
      </w:rPr>
    </w:lvl>
    <w:lvl w:ilvl="2" w:tplc="A854204C">
      <w:start w:val="1"/>
      <w:numFmt w:val="bullet"/>
      <w:lvlText w:val=""/>
      <w:lvlJc w:val="left"/>
      <w:pPr>
        <w:tabs>
          <w:tab w:val="num" w:pos="2530"/>
        </w:tabs>
        <w:ind w:left="2530" w:hanging="550"/>
      </w:pPr>
      <w:rPr>
        <w:rFonts w:ascii="Symbol" w:eastAsia="Wingdings 2" w:hAnsi="Symbol" w:cs="Arial" w:hint="default"/>
      </w:rPr>
    </w:lvl>
    <w:lvl w:ilvl="3" w:tplc="0409000F">
      <w:start w:val="1"/>
      <w:numFmt w:val="decimal"/>
      <w:lvlText w:val="%4."/>
      <w:lvlJc w:val="left"/>
      <w:pPr>
        <w:tabs>
          <w:tab w:val="num" w:pos="540"/>
        </w:tabs>
        <w:ind w:left="540" w:hanging="360"/>
      </w:pPr>
    </w:lvl>
    <w:lvl w:ilvl="4" w:tplc="6CEE5CE6">
      <w:numFmt w:val="bullet"/>
      <w:lvlText w:val="-"/>
      <w:lvlJc w:val="left"/>
      <w:pPr>
        <w:tabs>
          <w:tab w:val="num" w:pos="3600"/>
        </w:tabs>
        <w:ind w:left="3600" w:hanging="360"/>
      </w:pPr>
      <w:rPr>
        <w:rFonts w:ascii="Times New Roman" w:eastAsia="Times New Roman" w:hAnsi="Times New Roman" w:cs="David"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DC351C0"/>
    <w:multiLevelType w:val="hybridMultilevel"/>
    <w:tmpl w:val="9D1EF784"/>
    <w:lvl w:ilvl="0" w:tplc="D764BE18">
      <w:start w:val="1"/>
      <w:numFmt w:val="decimal"/>
      <w:lvlText w:val="%1."/>
      <w:lvlJc w:val="left"/>
      <w:pPr>
        <w:ind w:left="360" w:hanging="360"/>
      </w:pPr>
      <w:rPr>
        <w:b w:val="0"/>
        <w:bCs w:val="0"/>
        <w:color w:val="auto"/>
      </w:rPr>
    </w:lvl>
    <w:lvl w:ilvl="1" w:tplc="3D9C013E">
      <w:numFmt w:val="bullet"/>
      <w:lvlText w:val="-"/>
      <w:lvlJc w:val="left"/>
      <w:pPr>
        <w:ind w:left="1335" w:hanging="615"/>
      </w:pPr>
      <w:rPr>
        <w:rFonts w:ascii="Times New Roman" w:eastAsia="Times New Roman" w:hAnsi="Times New Roman" w:cs="David"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EC16543"/>
    <w:multiLevelType w:val="hybridMultilevel"/>
    <w:tmpl w:val="1B34DC6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0393AAE"/>
    <w:multiLevelType w:val="hybridMultilevel"/>
    <w:tmpl w:val="AC72158A"/>
    <w:lvl w:ilvl="0" w:tplc="04090013">
      <w:start w:val="1"/>
      <w:numFmt w:val="hebrew1"/>
      <w:lvlText w:val="%1."/>
      <w:lvlJc w:val="center"/>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80566FB"/>
    <w:multiLevelType w:val="hybridMultilevel"/>
    <w:tmpl w:val="D6B0C2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DBC2610"/>
    <w:multiLevelType w:val="hybridMultilevel"/>
    <w:tmpl w:val="CDB671A2"/>
    <w:lvl w:ilvl="0" w:tplc="04090013">
      <w:start w:val="1"/>
      <w:numFmt w:val="hebrew1"/>
      <w:lvlText w:val="%1."/>
      <w:lvlJc w:val="center"/>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FD8111D"/>
    <w:multiLevelType w:val="hybridMultilevel"/>
    <w:tmpl w:val="562E72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0792DA7"/>
    <w:multiLevelType w:val="hybridMultilevel"/>
    <w:tmpl w:val="3F1A42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18E1A78"/>
    <w:multiLevelType w:val="multilevel"/>
    <w:tmpl w:val="0409001F"/>
    <w:lvl w:ilvl="0">
      <w:start w:val="1"/>
      <w:numFmt w:val="decimal"/>
      <w:lvlText w:val="%1."/>
      <w:lvlJc w:val="left"/>
      <w:pPr>
        <w:ind w:left="360" w:hanging="360"/>
      </w:pPr>
      <w:rPr>
        <w:b w:val="0"/>
        <w:bCs w:val="0"/>
        <w:color w:val="000000"/>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4BE7291"/>
    <w:multiLevelType w:val="hybridMultilevel"/>
    <w:tmpl w:val="F912D296"/>
    <w:lvl w:ilvl="0" w:tplc="E59076AA">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D36D43"/>
    <w:multiLevelType w:val="hybridMultilevel"/>
    <w:tmpl w:val="37FAB8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86760A7"/>
    <w:multiLevelType w:val="hybridMultilevel"/>
    <w:tmpl w:val="705E5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BD3207"/>
    <w:multiLevelType w:val="multilevel"/>
    <w:tmpl w:val="88BE489C"/>
    <w:lvl w:ilvl="0">
      <w:start w:val="1"/>
      <w:numFmt w:val="decimal"/>
      <w:lvlText w:val="%1."/>
      <w:lvlJc w:val="left"/>
      <w:pPr>
        <w:tabs>
          <w:tab w:val="num" w:pos="360"/>
        </w:tabs>
        <w:ind w:left="360" w:right="360" w:hanging="360"/>
      </w:pPr>
    </w:lvl>
    <w:lvl w:ilvl="1">
      <w:start w:val="1"/>
      <w:numFmt w:val="hebrew1"/>
      <w:lvlText w:val="%2."/>
      <w:lvlJc w:val="left"/>
      <w:pPr>
        <w:tabs>
          <w:tab w:val="num" w:pos="2149"/>
        </w:tabs>
        <w:ind w:left="1080" w:firstLine="0"/>
      </w:pPr>
      <w:rPr>
        <w:rFonts w:ascii="Arial" w:hAnsi="Arial" w:hint="default"/>
        <w:color w:val="auto"/>
      </w:rPr>
    </w:lvl>
    <w:lvl w:ilvl="2">
      <w:start w:val="1"/>
      <w:numFmt w:val="bullet"/>
      <w:lvlText w:val=""/>
      <w:lvlJc w:val="left"/>
      <w:pPr>
        <w:tabs>
          <w:tab w:val="num" w:pos="2530"/>
        </w:tabs>
        <w:ind w:left="2530" w:hanging="550"/>
      </w:pPr>
      <w:rPr>
        <w:rFonts w:ascii="Symbol" w:eastAsia="Wingdings 2" w:hAnsi="Symbol" w:cs="Arial" w:hint="default"/>
      </w:rPr>
    </w:lvl>
    <w:lvl w:ilvl="3">
      <w:start w:val="1"/>
      <w:numFmt w:val="decimal"/>
      <w:lvlText w:val="%4."/>
      <w:lvlJc w:val="left"/>
      <w:pPr>
        <w:tabs>
          <w:tab w:val="num" w:pos="540"/>
        </w:tabs>
        <w:ind w:left="540" w:hanging="360"/>
      </w:pPr>
    </w:lvl>
    <w:lvl w:ilvl="4">
      <w:numFmt w:val="bullet"/>
      <w:lvlText w:val="-"/>
      <w:lvlJc w:val="left"/>
      <w:pPr>
        <w:tabs>
          <w:tab w:val="num" w:pos="3600"/>
        </w:tabs>
        <w:ind w:left="3600" w:hanging="360"/>
      </w:pPr>
      <w:rPr>
        <w:rFonts w:ascii="Times New Roman" w:eastAsia="Times New Roman" w:hAnsi="Times New Roman" w:cs="David"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3C21356"/>
    <w:multiLevelType w:val="hybridMultilevel"/>
    <w:tmpl w:val="1048F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357E1E"/>
    <w:multiLevelType w:val="hybridMultilevel"/>
    <w:tmpl w:val="57DE6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3F7134"/>
    <w:multiLevelType w:val="hybridMultilevel"/>
    <w:tmpl w:val="35BA8B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EA65241"/>
    <w:multiLevelType w:val="hybridMultilevel"/>
    <w:tmpl w:val="B38A435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5" w15:restartNumberingAfterBreak="0">
    <w:nsid w:val="60BC67A7"/>
    <w:multiLevelType w:val="hybridMultilevel"/>
    <w:tmpl w:val="9852278E"/>
    <w:lvl w:ilvl="0" w:tplc="4B7415F4">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1066D29"/>
    <w:multiLevelType w:val="hybridMultilevel"/>
    <w:tmpl w:val="0FA0C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8E285F"/>
    <w:multiLevelType w:val="hybridMultilevel"/>
    <w:tmpl w:val="DC788DA2"/>
    <w:lvl w:ilvl="0" w:tplc="64E2B952">
      <w:start w:val="1"/>
      <w:numFmt w:val="decimal"/>
      <w:lvlText w:val="%1."/>
      <w:lvlJc w:val="left"/>
      <w:pPr>
        <w:tabs>
          <w:tab w:val="num" w:pos="360"/>
        </w:tabs>
        <w:ind w:left="360" w:right="360" w:hanging="360"/>
      </w:pPr>
      <w:rPr>
        <w:b w:val="0"/>
        <w:bCs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084C53"/>
    <w:multiLevelType w:val="hybridMultilevel"/>
    <w:tmpl w:val="AFEA1F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68F5039"/>
    <w:multiLevelType w:val="hybridMultilevel"/>
    <w:tmpl w:val="860292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72F53C6"/>
    <w:multiLevelType w:val="hybridMultilevel"/>
    <w:tmpl w:val="39E44410"/>
    <w:lvl w:ilvl="0" w:tplc="22B043D6">
      <w:start w:val="1"/>
      <w:numFmt w:val="hebrew1"/>
      <w:lvlText w:val="%1."/>
      <w:lvlJc w:val="left"/>
      <w:pPr>
        <w:tabs>
          <w:tab w:val="num" w:pos="360"/>
        </w:tabs>
        <w:ind w:left="360" w:hanging="360"/>
      </w:pPr>
      <w:rPr>
        <w:rFonts w:hint="default"/>
        <w:b w:val="0"/>
        <w:bCs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93154C"/>
    <w:multiLevelType w:val="hybridMultilevel"/>
    <w:tmpl w:val="9D1EF784"/>
    <w:lvl w:ilvl="0" w:tplc="D764BE18">
      <w:start w:val="1"/>
      <w:numFmt w:val="decimal"/>
      <w:lvlText w:val="%1."/>
      <w:lvlJc w:val="left"/>
      <w:pPr>
        <w:ind w:left="360" w:hanging="360"/>
      </w:pPr>
      <w:rPr>
        <w:b w:val="0"/>
        <w:bCs w:val="0"/>
        <w:color w:val="auto"/>
      </w:rPr>
    </w:lvl>
    <w:lvl w:ilvl="1" w:tplc="3D9C013E">
      <w:numFmt w:val="bullet"/>
      <w:lvlText w:val="-"/>
      <w:lvlJc w:val="left"/>
      <w:pPr>
        <w:ind w:left="1335" w:hanging="615"/>
      </w:pPr>
      <w:rPr>
        <w:rFonts w:ascii="Times New Roman" w:eastAsia="Times New Roman" w:hAnsi="Times New Roman" w:cs="David"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89A1EF8"/>
    <w:multiLevelType w:val="hybridMultilevel"/>
    <w:tmpl w:val="6DD2AE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B1F3FE3"/>
    <w:multiLevelType w:val="hybridMultilevel"/>
    <w:tmpl w:val="531E0E5A"/>
    <w:lvl w:ilvl="0" w:tplc="040D000F">
      <w:start w:val="1"/>
      <w:numFmt w:val="decimal"/>
      <w:lvlText w:val="%1."/>
      <w:lvlJc w:val="left"/>
      <w:pPr>
        <w:tabs>
          <w:tab w:val="num" w:pos="360"/>
        </w:tabs>
        <w:ind w:left="360" w:righ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B4D3DA9"/>
    <w:multiLevelType w:val="hybridMultilevel"/>
    <w:tmpl w:val="350C9DB8"/>
    <w:lvl w:ilvl="0" w:tplc="64E2B952">
      <w:start w:val="1"/>
      <w:numFmt w:val="decimal"/>
      <w:lvlText w:val="%1."/>
      <w:lvlJc w:val="left"/>
      <w:pPr>
        <w:tabs>
          <w:tab w:val="num" w:pos="360"/>
        </w:tabs>
        <w:ind w:left="360" w:right="360" w:hanging="360"/>
      </w:pPr>
      <w:rPr>
        <w:b w:val="0"/>
        <w:bCs w:val="0"/>
        <w:color w:val="000000"/>
      </w:rPr>
    </w:lvl>
    <w:lvl w:ilvl="1" w:tplc="ECFC23F0">
      <w:start w:val="1"/>
      <w:numFmt w:val="hebrew1"/>
      <w:lvlText w:val="%2."/>
      <w:lvlJc w:val="left"/>
      <w:pPr>
        <w:tabs>
          <w:tab w:val="num" w:pos="2149"/>
        </w:tabs>
        <w:ind w:left="1080" w:firstLine="0"/>
      </w:pPr>
      <w:rPr>
        <w:rFonts w:ascii="Arial" w:hAnsi="Arial" w:hint="default"/>
        <w:color w:val="auto"/>
      </w:rPr>
    </w:lvl>
    <w:lvl w:ilvl="2" w:tplc="A854204C">
      <w:start w:val="1"/>
      <w:numFmt w:val="bullet"/>
      <w:lvlText w:val=""/>
      <w:lvlJc w:val="left"/>
      <w:pPr>
        <w:tabs>
          <w:tab w:val="num" w:pos="2530"/>
        </w:tabs>
        <w:ind w:left="2530" w:hanging="550"/>
      </w:pPr>
      <w:rPr>
        <w:rFonts w:ascii="Symbol" w:eastAsia="Wingdings 2" w:hAnsi="Symbol" w:cs="Arial" w:hint="default"/>
      </w:rPr>
    </w:lvl>
    <w:lvl w:ilvl="3" w:tplc="0409000F">
      <w:start w:val="1"/>
      <w:numFmt w:val="decimal"/>
      <w:lvlText w:val="%4."/>
      <w:lvlJc w:val="left"/>
      <w:pPr>
        <w:tabs>
          <w:tab w:val="num" w:pos="540"/>
        </w:tabs>
        <w:ind w:left="540" w:hanging="360"/>
      </w:pPr>
    </w:lvl>
    <w:lvl w:ilvl="4" w:tplc="6CEE5CE6">
      <w:numFmt w:val="bullet"/>
      <w:lvlText w:val="-"/>
      <w:lvlJc w:val="left"/>
      <w:pPr>
        <w:tabs>
          <w:tab w:val="num" w:pos="3600"/>
        </w:tabs>
        <w:ind w:left="3600" w:hanging="360"/>
      </w:pPr>
      <w:rPr>
        <w:rFonts w:ascii="Times New Roman" w:eastAsia="Times New Roman" w:hAnsi="Times New Roman" w:cs="David"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CB76FED"/>
    <w:multiLevelType w:val="hybridMultilevel"/>
    <w:tmpl w:val="4A946C48"/>
    <w:lvl w:ilvl="0" w:tplc="040D000F">
      <w:start w:val="1"/>
      <w:numFmt w:val="decimal"/>
      <w:lvlText w:val="%1."/>
      <w:lvlJc w:val="left"/>
      <w:pPr>
        <w:tabs>
          <w:tab w:val="num" w:pos="360"/>
        </w:tabs>
        <w:ind w:left="360" w:righ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D07FD9"/>
    <w:multiLevelType w:val="hybridMultilevel"/>
    <w:tmpl w:val="B4EE8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F763E69"/>
    <w:multiLevelType w:val="hybridMultilevel"/>
    <w:tmpl w:val="D026EA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2D76415"/>
    <w:multiLevelType w:val="hybridMultilevel"/>
    <w:tmpl w:val="B10A6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64E5AB1"/>
    <w:multiLevelType w:val="hybridMultilevel"/>
    <w:tmpl w:val="DDBAB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15:restartNumberingAfterBreak="0">
    <w:nsid w:val="77ED1C9B"/>
    <w:multiLevelType w:val="multilevel"/>
    <w:tmpl w:val="B26C83AC"/>
    <w:lvl w:ilvl="0">
      <w:start w:val="1"/>
      <w:numFmt w:val="bullet"/>
      <w:pStyle w:val="a"/>
      <w:lvlText w:val="§"/>
      <w:lvlJc w:val="left"/>
      <w:pPr>
        <w:tabs>
          <w:tab w:val="num" w:pos="595"/>
        </w:tabs>
        <w:ind w:left="595" w:right="595" w:hanging="595"/>
      </w:pPr>
      <w:rPr>
        <w:rFonts w:ascii="Wingdings" w:hAnsi="Wingdings"/>
        <w:sz w:val="18"/>
      </w:rPr>
    </w:lvl>
    <w:lvl w:ilvl="1">
      <w:start w:val="1"/>
      <w:numFmt w:val="bullet"/>
      <w:pStyle w:val="2"/>
      <w:lvlText w:val="§"/>
      <w:lvlJc w:val="left"/>
      <w:pPr>
        <w:tabs>
          <w:tab w:val="num" w:pos="1191"/>
        </w:tabs>
        <w:ind w:left="1191" w:right="1191" w:hanging="595"/>
      </w:pPr>
      <w:rPr>
        <w:rFonts w:ascii="Wingdings" w:hAnsi="Wingdings"/>
        <w:sz w:val="18"/>
      </w:rPr>
    </w:lvl>
    <w:lvl w:ilvl="2">
      <w:start w:val="1"/>
      <w:numFmt w:val="bullet"/>
      <w:pStyle w:val="3"/>
      <w:lvlText w:val="§"/>
      <w:lvlJc w:val="left"/>
      <w:pPr>
        <w:tabs>
          <w:tab w:val="num" w:pos="1786"/>
        </w:tabs>
        <w:ind w:left="1786" w:right="1786" w:hanging="595"/>
      </w:pPr>
      <w:rPr>
        <w:rFonts w:ascii="Wingdings" w:hAnsi="Wingdings"/>
        <w:sz w:val="18"/>
      </w:rPr>
    </w:lvl>
    <w:lvl w:ilvl="3">
      <w:start w:val="1"/>
      <w:numFmt w:val="bullet"/>
      <w:pStyle w:val="4"/>
      <w:lvlText w:val="§"/>
      <w:lvlJc w:val="left"/>
      <w:pPr>
        <w:tabs>
          <w:tab w:val="num" w:pos="2381"/>
        </w:tabs>
        <w:ind w:left="2381" w:right="2381" w:hanging="595"/>
      </w:pPr>
      <w:rPr>
        <w:rFonts w:ascii="Wingdings" w:hAnsi="Wingdings"/>
        <w:sz w:val="18"/>
      </w:rPr>
    </w:lvl>
    <w:lvl w:ilvl="4">
      <w:start w:val="1"/>
      <w:numFmt w:val="bullet"/>
      <w:pStyle w:val="5"/>
      <w:lvlText w:val="§"/>
      <w:lvlJc w:val="left"/>
      <w:pPr>
        <w:tabs>
          <w:tab w:val="num" w:pos="2976"/>
        </w:tabs>
        <w:ind w:left="2976" w:right="2976" w:hanging="595"/>
      </w:pPr>
      <w:rPr>
        <w:rFonts w:ascii="Wingdings" w:hAnsi="Wingdings"/>
        <w:sz w:val="18"/>
      </w:rPr>
    </w:lvl>
    <w:lvl w:ilvl="5">
      <w:start w:val="1"/>
      <w:numFmt w:val="bullet"/>
      <w:lvlText w:val="§"/>
      <w:lvlJc w:val="left"/>
      <w:pPr>
        <w:tabs>
          <w:tab w:val="num" w:pos="3572"/>
        </w:tabs>
        <w:ind w:left="3572" w:right="3572" w:hanging="595"/>
      </w:pPr>
      <w:rPr>
        <w:rFonts w:ascii="Wingdings" w:hAnsi="Wingdings"/>
        <w:sz w:val="18"/>
      </w:rPr>
    </w:lvl>
    <w:lvl w:ilvl="6">
      <w:start w:val="1"/>
      <w:numFmt w:val="bullet"/>
      <w:lvlText w:val="§"/>
      <w:lvlJc w:val="left"/>
      <w:pPr>
        <w:tabs>
          <w:tab w:val="num" w:pos="4167"/>
        </w:tabs>
        <w:ind w:left="4167" w:right="4167" w:hanging="595"/>
      </w:pPr>
      <w:rPr>
        <w:rFonts w:ascii="Wingdings" w:hAnsi="Wingdings"/>
        <w:sz w:val="18"/>
      </w:rPr>
    </w:lvl>
    <w:lvl w:ilvl="7">
      <w:start w:val="1"/>
      <w:numFmt w:val="bullet"/>
      <w:lvlText w:val="§"/>
      <w:lvlJc w:val="left"/>
      <w:pPr>
        <w:tabs>
          <w:tab w:val="num" w:pos="4762"/>
        </w:tabs>
        <w:ind w:left="4762" w:right="4762" w:hanging="595"/>
      </w:pPr>
      <w:rPr>
        <w:rFonts w:ascii="Wingdings" w:hAnsi="Wingdings"/>
        <w:sz w:val="18"/>
      </w:rPr>
    </w:lvl>
    <w:lvl w:ilvl="8">
      <w:start w:val="1"/>
      <w:numFmt w:val="bullet"/>
      <w:lvlText w:val="§"/>
      <w:lvlJc w:val="left"/>
      <w:pPr>
        <w:tabs>
          <w:tab w:val="num" w:pos="4762"/>
        </w:tabs>
        <w:ind w:left="4762" w:right="4762" w:hanging="595"/>
      </w:pPr>
      <w:rPr>
        <w:rFonts w:ascii="Wingdings" w:hAnsi="Wingdings"/>
        <w:sz w:val="18"/>
      </w:rPr>
    </w:lvl>
  </w:abstractNum>
  <w:abstractNum w:abstractNumId="41" w15:restartNumberingAfterBreak="0">
    <w:nsid w:val="7A4D2E8E"/>
    <w:multiLevelType w:val="multilevel"/>
    <w:tmpl w:val="98486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30"/>
  </w:num>
  <w:num w:numId="3">
    <w:abstractNumId w:val="40"/>
  </w:num>
  <w:num w:numId="4">
    <w:abstractNumId w:val="20"/>
  </w:num>
  <w:num w:numId="5">
    <w:abstractNumId w:val="33"/>
  </w:num>
  <w:num w:numId="6">
    <w:abstractNumId w:val="35"/>
  </w:num>
  <w:num w:numId="7">
    <w:abstractNumId w:val="8"/>
  </w:num>
  <w:num w:numId="8">
    <w:abstractNumId w:val="2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
  </w:num>
  <w:num w:numId="12">
    <w:abstractNumId w:val="27"/>
  </w:num>
  <w:num w:numId="13">
    <w:abstractNumId w:val="36"/>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lvlOverride w:ilvl="2"/>
    <w:lvlOverride w:ilvl="3"/>
    <w:lvlOverride w:ilvl="4"/>
    <w:lvlOverride w:ilvl="5"/>
    <w:lvlOverride w:ilvl="6"/>
    <w:lvlOverride w:ilvl="7"/>
    <w:lvlOverride w:ilvl="8"/>
  </w:num>
  <w:num w:numId="16">
    <w:abstractNumId w:val="7"/>
  </w:num>
  <w:num w:numId="17">
    <w:abstractNumId w:val="3"/>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25"/>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34"/>
  </w:num>
  <w:num w:numId="24">
    <w:abstractNumId w:val="12"/>
  </w:num>
  <w:num w:numId="25">
    <w:abstractNumId w:val="10"/>
  </w:num>
  <w:num w:numId="26">
    <w:abstractNumId w:val="13"/>
  </w:num>
  <w:num w:numId="27">
    <w:abstractNumId w:val="11"/>
  </w:num>
  <w:num w:numId="28">
    <w:abstractNumId w:val="21"/>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6"/>
  </w:num>
  <w:num w:numId="32">
    <w:abstractNumId w:val="31"/>
  </w:num>
  <w:num w:numId="33">
    <w:abstractNumId w:val="38"/>
  </w:num>
  <w:num w:numId="34">
    <w:abstractNumId w:val="15"/>
  </w:num>
  <w:num w:numId="35">
    <w:abstractNumId w:val="19"/>
  </w:num>
  <w:num w:numId="36">
    <w:abstractNumId w:val="28"/>
  </w:num>
  <w:num w:numId="37">
    <w:abstractNumId w:val="5"/>
  </w:num>
  <w:num w:numId="38">
    <w:abstractNumId w:val="32"/>
  </w:num>
  <w:num w:numId="39">
    <w:abstractNumId w:val="9"/>
  </w:num>
  <w:num w:numId="40">
    <w:abstractNumId w:val="2"/>
  </w:num>
  <w:num w:numId="41">
    <w:abstractNumId w:val="1"/>
  </w:num>
  <w:num w:numId="42">
    <w:abstractNumId w:val="39"/>
  </w:num>
  <w:num w:numId="43">
    <w:abstractNumId w:val="0"/>
  </w:num>
  <w:num w:numId="44">
    <w:abstractNumId w:val="41"/>
  </w:num>
  <w:num w:numId="45">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26F"/>
    <w:rsid w:val="00000733"/>
    <w:rsid w:val="000026E2"/>
    <w:rsid w:val="0000287B"/>
    <w:rsid w:val="000039F7"/>
    <w:rsid w:val="000055EE"/>
    <w:rsid w:val="00005747"/>
    <w:rsid w:val="00005A44"/>
    <w:rsid w:val="0000606D"/>
    <w:rsid w:val="000071E3"/>
    <w:rsid w:val="000075DE"/>
    <w:rsid w:val="00007A27"/>
    <w:rsid w:val="00007DCB"/>
    <w:rsid w:val="00010779"/>
    <w:rsid w:val="00010C08"/>
    <w:rsid w:val="00010CC9"/>
    <w:rsid w:val="00012F10"/>
    <w:rsid w:val="0001430B"/>
    <w:rsid w:val="00015868"/>
    <w:rsid w:val="00015C1C"/>
    <w:rsid w:val="00015C54"/>
    <w:rsid w:val="00015F19"/>
    <w:rsid w:val="000169E7"/>
    <w:rsid w:val="00016D12"/>
    <w:rsid w:val="00016F30"/>
    <w:rsid w:val="000174DC"/>
    <w:rsid w:val="0001773D"/>
    <w:rsid w:val="00017905"/>
    <w:rsid w:val="00020647"/>
    <w:rsid w:val="00022D31"/>
    <w:rsid w:val="00023C35"/>
    <w:rsid w:val="0002612F"/>
    <w:rsid w:val="00026A2C"/>
    <w:rsid w:val="00027BC7"/>
    <w:rsid w:val="000300E0"/>
    <w:rsid w:val="00031398"/>
    <w:rsid w:val="00032471"/>
    <w:rsid w:val="0003254B"/>
    <w:rsid w:val="00034337"/>
    <w:rsid w:val="00035B48"/>
    <w:rsid w:val="00035F1B"/>
    <w:rsid w:val="00037B85"/>
    <w:rsid w:val="00037C49"/>
    <w:rsid w:val="00040C94"/>
    <w:rsid w:val="00041529"/>
    <w:rsid w:val="0004153F"/>
    <w:rsid w:val="00041E5B"/>
    <w:rsid w:val="00042E47"/>
    <w:rsid w:val="0004330B"/>
    <w:rsid w:val="000436B9"/>
    <w:rsid w:val="00044947"/>
    <w:rsid w:val="00044DDD"/>
    <w:rsid w:val="00045891"/>
    <w:rsid w:val="00050896"/>
    <w:rsid w:val="000517CC"/>
    <w:rsid w:val="00051971"/>
    <w:rsid w:val="00051C67"/>
    <w:rsid w:val="0005237F"/>
    <w:rsid w:val="000531C4"/>
    <w:rsid w:val="00054A70"/>
    <w:rsid w:val="00054CC1"/>
    <w:rsid w:val="00055FBB"/>
    <w:rsid w:val="00057F7C"/>
    <w:rsid w:val="00061031"/>
    <w:rsid w:val="00062887"/>
    <w:rsid w:val="00063CD4"/>
    <w:rsid w:val="00065CA8"/>
    <w:rsid w:val="00066015"/>
    <w:rsid w:val="00066EA4"/>
    <w:rsid w:val="00067C25"/>
    <w:rsid w:val="0007085F"/>
    <w:rsid w:val="00072159"/>
    <w:rsid w:val="00072882"/>
    <w:rsid w:val="000742BB"/>
    <w:rsid w:val="00075C2C"/>
    <w:rsid w:val="000765E7"/>
    <w:rsid w:val="00077D7D"/>
    <w:rsid w:val="00080683"/>
    <w:rsid w:val="00080739"/>
    <w:rsid w:val="00080CEB"/>
    <w:rsid w:val="0008212F"/>
    <w:rsid w:val="000829A4"/>
    <w:rsid w:val="000829C4"/>
    <w:rsid w:val="00084D0B"/>
    <w:rsid w:val="0008576A"/>
    <w:rsid w:val="00085F72"/>
    <w:rsid w:val="0008671F"/>
    <w:rsid w:val="00087B0B"/>
    <w:rsid w:val="000914F9"/>
    <w:rsid w:val="0009228F"/>
    <w:rsid w:val="000928EA"/>
    <w:rsid w:val="0009328C"/>
    <w:rsid w:val="00094090"/>
    <w:rsid w:val="00094A07"/>
    <w:rsid w:val="00096C71"/>
    <w:rsid w:val="00096E5C"/>
    <w:rsid w:val="00097127"/>
    <w:rsid w:val="000A0225"/>
    <w:rsid w:val="000A2E5D"/>
    <w:rsid w:val="000A397A"/>
    <w:rsid w:val="000A3C7F"/>
    <w:rsid w:val="000A4C5B"/>
    <w:rsid w:val="000A501E"/>
    <w:rsid w:val="000A5EE2"/>
    <w:rsid w:val="000A6340"/>
    <w:rsid w:val="000A7871"/>
    <w:rsid w:val="000B0FFF"/>
    <w:rsid w:val="000B1F72"/>
    <w:rsid w:val="000B3E30"/>
    <w:rsid w:val="000B4EEF"/>
    <w:rsid w:val="000B5E5B"/>
    <w:rsid w:val="000B67DD"/>
    <w:rsid w:val="000B7E87"/>
    <w:rsid w:val="000C2C5C"/>
    <w:rsid w:val="000C49ED"/>
    <w:rsid w:val="000C524D"/>
    <w:rsid w:val="000C5E3F"/>
    <w:rsid w:val="000C69B9"/>
    <w:rsid w:val="000C6A8D"/>
    <w:rsid w:val="000C7A55"/>
    <w:rsid w:val="000C7CE0"/>
    <w:rsid w:val="000D027C"/>
    <w:rsid w:val="000D118D"/>
    <w:rsid w:val="000D1C95"/>
    <w:rsid w:val="000D32C9"/>
    <w:rsid w:val="000D3CD4"/>
    <w:rsid w:val="000D40E0"/>
    <w:rsid w:val="000D5641"/>
    <w:rsid w:val="000D7162"/>
    <w:rsid w:val="000D74B1"/>
    <w:rsid w:val="000E06EC"/>
    <w:rsid w:val="000E15EC"/>
    <w:rsid w:val="000E17D4"/>
    <w:rsid w:val="000E22C3"/>
    <w:rsid w:val="000E2FCA"/>
    <w:rsid w:val="000E3479"/>
    <w:rsid w:val="000E34B9"/>
    <w:rsid w:val="000E4877"/>
    <w:rsid w:val="000E5C49"/>
    <w:rsid w:val="000E6142"/>
    <w:rsid w:val="000E623F"/>
    <w:rsid w:val="000E68F3"/>
    <w:rsid w:val="000E6B2C"/>
    <w:rsid w:val="000E6EAD"/>
    <w:rsid w:val="000E7287"/>
    <w:rsid w:val="000F0001"/>
    <w:rsid w:val="000F2C23"/>
    <w:rsid w:val="000F39CA"/>
    <w:rsid w:val="000F46F6"/>
    <w:rsid w:val="000F5200"/>
    <w:rsid w:val="000F5B3B"/>
    <w:rsid w:val="000F6463"/>
    <w:rsid w:val="000F7861"/>
    <w:rsid w:val="0010201E"/>
    <w:rsid w:val="001022D1"/>
    <w:rsid w:val="0010277B"/>
    <w:rsid w:val="00105A18"/>
    <w:rsid w:val="001069F7"/>
    <w:rsid w:val="00106EB4"/>
    <w:rsid w:val="0010748C"/>
    <w:rsid w:val="0010749A"/>
    <w:rsid w:val="00110B14"/>
    <w:rsid w:val="00110C31"/>
    <w:rsid w:val="00110F5E"/>
    <w:rsid w:val="00111902"/>
    <w:rsid w:val="0011289B"/>
    <w:rsid w:val="00112A1D"/>
    <w:rsid w:val="001157B4"/>
    <w:rsid w:val="00115983"/>
    <w:rsid w:val="00116730"/>
    <w:rsid w:val="00117CBE"/>
    <w:rsid w:val="00120141"/>
    <w:rsid w:val="00121D77"/>
    <w:rsid w:val="00121E17"/>
    <w:rsid w:val="001222AB"/>
    <w:rsid w:val="00124403"/>
    <w:rsid w:val="0012672F"/>
    <w:rsid w:val="00126CF4"/>
    <w:rsid w:val="00127854"/>
    <w:rsid w:val="00127FEE"/>
    <w:rsid w:val="001325A1"/>
    <w:rsid w:val="00132851"/>
    <w:rsid w:val="001328DC"/>
    <w:rsid w:val="00134622"/>
    <w:rsid w:val="00134868"/>
    <w:rsid w:val="00134CCD"/>
    <w:rsid w:val="0013502E"/>
    <w:rsid w:val="0013580A"/>
    <w:rsid w:val="001363BE"/>
    <w:rsid w:val="00137F6A"/>
    <w:rsid w:val="0014065F"/>
    <w:rsid w:val="00141440"/>
    <w:rsid w:val="001418A9"/>
    <w:rsid w:val="00142434"/>
    <w:rsid w:val="0014259A"/>
    <w:rsid w:val="0014339F"/>
    <w:rsid w:val="001438F0"/>
    <w:rsid w:val="00145167"/>
    <w:rsid w:val="00146719"/>
    <w:rsid w:val="00147C61"/>
    <w:rsid w:val="00147DFA"/>
    <w:rsid w:val="001511BE"/>
    <w:rsid w:val="00151EF4"/>
    <w:rsid w:val="00152EF0"/>
    <w:rsid w:val="001538E1"/>
    <w:rsid w:val="0015395E"/>
    <w:rsid w:val="00153F92"/>
    <w:rsid w:val="00154EAC"/>
    <w:rsid w:val="00155272"/>
    <w:rsid w:val="0015555D"/>
    <w:rsid w:val="0015556C"/>
    <w:rsid w:val="00156BEF"/>
    <w:rsid w:val="00157A61"/>
    <w:rsid w:val="00157F35"/>
    <w:rsid w:val="00163948"/>
    <w:rsid w:val="00164287"/>
    <w:rsid w:val="00164AF4"/>
    <w:rsid w:val="00165317"/>
    <w:rsid w:val="00165332"/>
    <w:rsid w:val="001659AE"/>
    <w:rsid w:val="00165C0B"/>
    <w:rsid w:val="001661BB"/>
    <w:rsid w:val="00166356"/>
    <w:rsid w:val="00166F9A"/>
    <w:rsid w:val="00170D88"/>
    <w:rsid w:val="0017169C"/>
    <w:rsid w:val="00172204"/>
    <w:rsid w:val="001725B5"/>
    <w:rsid w:val="00172EE3"/>
    <w:rsid w:val="001730C2"/>
    <w:rsid w:val="00174E32"/>
    <w:rsid w:val="00175E35"/>
    <w:rsid w:val="00180188"/>
    <w:rsid w:val="00180637"/>
    <w:rsid w:val="001833BC"/>
    <w:rsid w:val="00184B89"/>
    <w:rsid w:val="00185363"/>
    <w:rsid w:val="0018564F"/>
    <w:rsid w:val="0018608F"/>
    <w:rsid w:val="001869B0"/>
    <w:rsid w:val="001872FA"/>
    <w:rsid w:val="0018790B"/>
    <w:rsid w:val="00187BF7"/>
    <w:rsid w:val="00194582"/>
    <w:rsid w:val="00194C19"/>
    <w:rsid w:val="0019504B"/>
    <w:rsid w:val="001954F5"/>
    <w:rsid w:val="0019557E"/>
    <w:rsid w:val="00195E49"/>
    <w:rsid w:val="0019657D"/>
    <w:rsid w:val="00196C95"/>
    <w:rsid w:val="001A0078"/>
    <w:rsid w:val="001A0163"/>
    <w:rsid w:val="001A0479"/>
    <w:rsid w:val="001A15E9"/>
    <w:rsid w:val="001A1980"/>
    <w:rsid w:val="001A198A"/>
    <w:rsid w:val="001A1C56"/>
    <w:rsid w:val="001A4179"/>
    <w:rsid w:val="001A5BCF"/>
    <w:rsid w:val="001A65AF"/>
    <w:rsid w:val="001A7E86"/>
    <w:rsid w:val="001A7F81"/>
    <w:rsid w:val="001B1ABF"/>
    <w:rsid w:val="001B2764"/>
    <w:rsid w:val="001B2DE3"/>
    <w:rsid w:val="001B5206"/>
    <w:rsid w:val="001B560A"/>
    <w:rsid w:val="001B675B"/>
    <w:rsid w:val="001B7063"/>
    <w:rsid w:val="001C2AC1"/>
    <w:rsid w:val="001C35EA"/>
    <w:rsid w:val="001C545F"/>
    <w:rsid w:val="001C73C6"/>
    <w:rsid w:val="001C763F"/>
    <w:rsid w:val="001D06D8"/>
    <w:rsid w:val="001D0843"/>
    <w:rsid w:val="001D0944"/>
    <w:rsid w:val="001D1601"/>
    <w:rsid w:val="001D318A"/>
    <w:rsid w:val="001D38FC"/>
    <w:rsid w:val="001D3B73"/>
    <w:rsid w:val="001D4449"/>
    <w:rsid w:val="001D588C"/>
    <w:rsid w:val="001D6D22"/>
    <w:rsid w:val="001D6E25"/>
    <w:rsid w:val="001D7DEC"/>
    <w:rsid w:val="001E064C"/>
    <w:rsid w:val="001E0C7D"/>
    <w:rsid w:val="001E123A"/>
    <w:rsid w:val="001E1651"/>
    <w:rsid w:val="001E2914"/>
    <w:rsid w:val="001E3AC1"/>
    <w:rsid w:val="001E5959"/>
    <w:rsid w:val="001F07B9"/>
    <w:rsid w:val="001F0DA1"/>
    <w:rsid w:val="001F1544"/>
    <w:rsid w:val="001F3FF7"/>
    <w:rsid w:val="001F495E"/>
    <w:rsid w:val="001F6A7C"/>
    <w:rsid w:val="001F6EAD"/>
    <w:rsid w:val="001F7587"/>
    <w:rsid w:val="001F760D"/>
    <w:rsid w:val="001F7DA6"/>
    <w:rsid w:val="0020009C"/>
    <w:rsid w:val="002001CB"/>
    <w:rsid w:val="00200352"/>
    <w:rsid w:val="00201CBE"/>
    <w:rsid w:val="00202207"/>
    <w:rsid w:val="002025A4"/>
    <w:rsid w:val="00202F37"/>
    <w:rsid w:val="00202F91"/>
    <w:rsid w:val="00203243"/>
    <w:rsid w:val="002034AE"/>
    <w:rsid w:val="002038A7"/>
    <w:rsid w:val="00204B0B"/>
    <w:rsid w:val="002066D1"/>
    <w:rsid w:val="00210388"/>
    <w:rsid w:val="00210865"/>
    <w:rsid w:val="00210DD2"/>
    <w:rsid w:val="00211616"/>
    <w:rsid w:val="00211F01"/>
    <w:rsid w:val="00212C83"/>
    <w:rsid w:val="00213AC4"/>
    <w:rsid w:val="00213B9A"/>
    <w:rsid w:val="00214BB0"/>
    <w:rsid w:val="00214F70"/>
    <w:rsid w:val="0021527A"/>
    <w:rsid w:val="0021710E"/>
    <w:rsid w:val="002216D4"/>
    <w:rsid w:val="00222A07"/>
    <w:rsid w:val="00222AA6"/>
    <w:rsid w:val="00223671"/>
    <w:rsid w:val="00224D3E"/>
    <w:rsid w:val="00225164"/>
    <w:rsid w:val="00226158"/>
    <w:rsid w:val="0023010C"/>
    <w:rsid w:val="00230D60"/>
    <w:rsid w:val="00230D6B"/>
    <w:rsid w:val="002314C3"/>
    <w:rsid w:val="00231FD4"/>
    <w:rsid w:val="002323CE"/>
    <w:rsid w:val="00232555"/>
    <w:rsid w:val="00235655"/>
    <w:rsid w:val="00236327"/>
    <w:rsid w:val="00236F81"/>
    <w:rsid w:val="002371A3"/>
    <w:rsid w:val="00237505"/>
    <w:rsid w:val="002402EE"/>
    <w:rsid w:val="002413B6"/>
    <w:rsid w:val="00241CB5"/>
    <w:rsid w:val="00243626"/>
    <w:rsid w:val="00243663"/>
    <w:rsid w:val="00243BE9"/>
    <w:rsid w:val="00243E66"/>
    <w:rsid w:val="00244072"/>
    <w:rsid w:val="0024417A"/>
    <w:rsid w:val="00244BB3"/>
    <w:rsid w:val="00244DFC"/>
    <w:rsid w:val="0024531E"/>
    <w:rsid w:val="00245C72"/>
    <w:rsid w:val="00245FEC"/>
    <w:rsid w:val="0024685F"/>
    <w:rsid w:val="00252702"/>
    <w:rsid w:val="002537F1"/>
    <w:rsid w:val="00253C47"/>
    <w:rsid w:val="00253E16"/>
    <w:rsid w:val="002540A6"/>
    <w:rsid w:val="002548D8"/>
    <w:rsid w:val="00254C92"/>
    <w:rsid w:val="00254E84"/>
    <w:rsid w:val="00255410"/>
    <w:rsid w:val="00256122"/>
    <w:rsid w:val="00261341"/>
    <w:rsid w:val="00262190"/>
    <w:rsid w:val="002624F6"/>
    <w:rsid w:val="002638F9"/>
    <w:rsid w:val="0026517D"/>
    <w:rsid w:val="00266A3F"/>
    <w:rsid w:val="00267D3C"/>
    <w:rsid w:val="0027081B"/>
    <w:rsid w:val="00270921"/>
    <w:rsid w:val="00270EA4"/>
    <w:rsid w:val="00270FD7"/>
    <w:rsid w:val="00271622"/>
    <w:rsid w:val="002721E2"/>
    <w:rsid w:val="00275C61"/>
    <w:rsid w:val="00281009"/>
    <w:rsid w:val="00281179"/>
    <w:rsid w:val="00281BA9"/>
    <w:rsid w:val="00282ACA"/>
    <w:rsid w:val="002845BA"/>
    <w:rsid w:val="00284EA2"/>
    <w:rsid w:val="00285AE1"/>
    <w:rsid w:val="0028789A"/>
    <w:rsid w:val="0028796B"/>
    <w:rsid w:val="00287A15"/>
    <w:rsid w:val="00290A19"/>
    <w:rsid w:val="0029103F"/>
    <w:rsid w:val="0029153F"/>
    <w:rsid w:val="00291A1E"/>
    <w:rsid w:val="002925D8"/>
    <w:rsid w:val="002937CA"/>
    <w:rsid w:val="00293D49"/>
    <w:rsid w:val="002950EF"/>
    <w:rsid w:val="0029676F"/>
    <w:rsid w:val="00297E55"/>
    <w:rsid w:val="002A0820"/>
    <w:rsid w:val="002A24D1"/>
    <w:rsid w:val="002A3390"/>
    <w:rsid w:val="002A381C"/>
    <w:rsid w:val="002A40CE"/>
    <w:rsid w:val="002A420B"/>
    <w:rsid w:val="002A4545"/>
    <w:rsid w:val="002A4CED"/>
    <w:rsid w:val="002A692A"/>
    <w:rsid w:val="002A77E2"/>
    <w:rsid w:val="002A78A1"/>
    <w:rsid w:val="002B09D7"/>
    <w:rsid w:val="002B30B4"/>
    <w:rsid w:val="002B3137"/>
    <w:rsid w:val="002B3A68"/>
    <w:rsid w:val="002B581F"/>
    <w:rsid w:val="002B5F50"/>
    <w:rsid w:val="002B64BA"/>
    <w:rsid w:val="002B7208"/>
    <w:rsid w:val="002B73D5"/>
    <w:rsid w:val="002B7DCD"/>
    <w:rsid w:val="002C16F6"/>
    <w:rsid w:val="002C1DFD"/>
    <w:rsid w:val="002C21A8"/>
    <w:rsid w:val="002C294D"/>
    <w:rsid w:val="002C3290"/>
    <w:rsid w:val="002C4F83"/>
    <w:rsid w:val="002C5FF4"/>
    <w:rsid w:val="002C62EA"/>
    <w:rsid w:val="002C6944"/>
    <w:rsid w:val="002C7BF7"/>
    <w:rsid w:val="002D0EF6"/>
    <w:rsid w:val="002D10A7"/>
    <w:rsid w:val="002D10B6"/>
    <w:rsid w:val="002D1757"/>
    <w:rsid w:val="002D1E19"/>
    <w:rsid w:val="002D2337"/>
    <w:rsid w:val="002D246E"/>
    <w:rsid w:val="002D28BD"/>
    <w:rsid w:val="002D2FEE"/>
    <w:rsid w:val="002D32B6"/>
    <w:rsid w:val="002D3CE5"/>
    <w:rsid w:val="002D423B"/>
    <w:rsid w:val="002D63F5"/>
    <w:rsid w:val="002D7DEB"/>
    <w:rsid w:val="002E0C2A"/>
    <w:rsid w:val="002E0F32"/>
    <w:rsid w:val="002E1744"/>
    <w:rsid w:val="002E1EE9"/>
    <w:rsid w:val="002E2EA6"/>
    <w:rsid w:val="002E3401"/>
    <w:rsid w:val="002E3B71"/>
    <w:rsid w:val="002E4904"/>
    <w:rsid w:val="002E51C3"/>
    <w:rsid w:val="002E55D0"/>
    <w:rsid w:val="002E5E40"/>
    <w:rsid w:val="002E7794"/>
    <w:rsid w:val="002E77C1"/>
    <w:rsid w:val="002F347A"/>
    <w:rsid w:val="002F3621"/>
    <w:rsid w:val="002F3BDF"/>
    <w:rsid w:val="002F3F2A"/>
    <w:rsid w:val="002F5DA0"/>
    <w:rsid w:val="002F68EC"/>
    <w:rsid w:val="002F6F05"/>
    <w:rsid w:val="002F79FF"/>
    <w:rsid w:val="00300127"/>
    <w:rsid w:val="00300ADD"/>
    <w:rsid w:val="0030161B"/>
    <w:rsid w:val="0030241A"/>
    <w:rsid w:val="003031C3"/>
    <w:rsid w:val="0030578F"/>
    <w:rsid w:val="003062CB"/>
    <w:rsid w:val="003065CF"/>
    <w:rsid w:val="003069F1"/>
    <w:rsid w:val="00306BF4"/>
    <w:rsid w:val="00310018"/>
    <w:rsid w:val="0031012F"/>
    <w:rsid w:val="00310552"/>
    <w:rsid w:val="003110DD"/>
    <w:rsid w:val="0031126F"/>
    <w:rsid w:val="003130D8"/>
    <w:rsid w:val="003144CE"/>
    <w:rsid w:val="0031484B"/>
    <w:rsid w:val="003178BA"/>
    <w:rsid w:val="003207E9"/>
    <w:rsid w:val="00322BA6"/>
    <w:rsid w:val="00323752"/>
    <w:rsid w:val="0032388B"/>
    <w:rsid w:val="00323A01"/>
    <w:rsid w:val="0032483F"/>
    <w:rsid w:val="00324AB5"/>
    <w:rsid w:val="003274E9"/>
    <w:rsid w:val="00327F25"/>
    <w:rsid w:val="00331128"/>
    <w:rsid w:val="00332799"/>
    <w:rsid w:val="00332BE3"/>
    <w:rsid w:val="00332C1E"/>
    <w:rsid w:val="00334D4E"/>
    <w:rsid w:val="00335874"/>
    <w:rsid w:val="00335918"/>
    <w:rsid w:val="003361FE"/>
    <w:rsid w:val="0033695C"/>
    <w:rsid w:val="00336B2D"/>
    <w:rsid w:val="0033710F"/>
    <w:rsid w:val="003429B6"/>
    <w:rsid w:val="00343314"/>
    <w:rsid w:val="00343D7B"/>
    <w:rsid w:val="0034483F"/>
    <w:rsid w:val="00345EF0"/>
    <w:rsid w:val="00347576"/>
    <w:rsid w:val="0035131E"/>
    <w:rsid w:val="003539B9"/>
    <w:rsid w:val="00354395"/>
    <w:rsid w:val="00354473"/>
    <w:rsid w:val="003556AF"/>
    <w:rsid w:val="003556CD"/>
    <w:rsid w:val="00355712"/>
    <w:rsid w:val="003571D3"/>
    <w:rsid w:val="003574F5"/>
    <w:rsid w:val="00361586"/>
    <w:rsid w:val="003615B2"/>
    <w:rsid w:val="00362125"/>
    <w:rsid w:val="003648CF"/>
    <w:rsid w:val="00365F36"/>
    <w:rsid w:val="00366204"/>
    <w:rsid w:val="0036687E"/>
    <w:rsid w:val="00366A7B"/>
    <w:rsid w:val="0037059F"/>
    <w:rsid w:val="003722AA"/>
    <w:rsid w:val="003726CE"/>
    <w:rsid w:val="00373796"/>
    <w:rsid w:val="00373A98"/>
    <w:rsid w:val="0037515F"/>
    <w:rsid w:val="0037516C"/>
    <w:rsid w:val="0037592C"/>
    <w:rsid w:val="00376D4D"/>
    <w:rsid w:val="00376E70"/>
    <w:rsid w:val="0037729A"/>
    <w:rsid w:val="0037797E"/>
    <w:rsid w:val="00381472"/>
    <w:rsid w:val="003815E4"/>
    <w:rsid w:val="00381B3E"/>
    <w:rsid w:val="00382EDB"/>
    <w:rsid w:val="0038689F"/>
    <w:rsid w:val="003876B5"/>
    <w:rsid w:val="00390DF9"/>
    <w:rsid w:val="00390F43"/>
    <w:rsid w:val="003925DE"/>
    <w:rsid w:val="00393755"/>
    <w:rsid w:val="00393CDF"/>
    <w:rsid w:val="003947E9"/>
    <w:rsid w:val="00394A1E"/>
    <w:rsid w:val="00396653"/>
    <w:rsid w:val="00397402"/>
    <w:rsid w:val="00397F2B"/>
    <w:rsid w:val="003A1027"/>
    <w:rsid w:val="003A159E"/>
    <w:rsid w:val="003A28D7"/>
    <w:rsid w:val="003A3435"/>
    <w:rsid w:val="003A3584"/>
    <w:rsid w:val="003A4533"/>
    <w:rsid w:val="003A58F2"/>
    <w:rsid w:val="003A5AAC"/>
    <w:rsid w:val="003A70DB"/>
    <w:rsid w:val="003A78B8"/>
    <w:rsid w:val="003B02CA"/>
    <w:rsid w:val="003B0440"/>
    <w:rsid w:val="003B0E31"/>
    <w:rsid w:val="003B1B55"/>
    <w:rsid w:val="003B1F9D"/>
    <w:rsid w:val="003B450F"/>
    <w:rsid w:val="003B4921"/>
    <w:rsid w:val="003B4D13"/>
    <w:rsid w:val="003B60BE"/>
    <w:rsid w:val="003B62BA"/>
    <w:rsid w:val="003B6D09"/>
    <w:rsid w:val="003B7640"/>
    <w:rsid w:val="003B79CA"/>
    <w:rsid w:val="003B7F27"/>
    <w:rsid w:val="003B7F6B"/>
    <w:rsid w:val="003C0048"/>
    <w:rsid w:val="003C05BA"/>
    <w:rsid w:val="003C1256"/>
    <w:rsid w:val="003C1286"/>
    <w:rsid w:val="003C140E"/>
    <w:rsid w:val="003C26DF"/>
    <w:rsid w:val="003C34F0"/>
    <w:rsid w:val="003C3AA7"/>
    <w:rsid w:val="003C4098"/>
    <w:rsid w:val="003C43E0"/>
    <w:rsid w:val="003C445E"/>
    <w:rsid w:val="003C4FE9"/>
    <w:rsid w:val="003C559B"/>
    <w:rsid w:val="003C67CC"/>
    <w:rsid w:val="003C6AB8"/>
    <w:rsid w:val="003C7F29"/>
    <w:rsid w:val="003D00ED"/>
    <w:rsid w:val="003D0234"/>
    <w:rsid w:val="003D03E4"/>
    <w:rsid w:val="003D04EE"/>
    <w:rsid w:val="003D0F21"/>
    <w:rsid w:val="003D2110"/>
    <w:rsid w:val="003D2365"/>
    <w:rsid w:val="003D28FA"/>
    <w:rsid w:val="003D3007"/>
    <w:rsid w:val="003D3163"/>
    <w:rsid w:val="003D6F5E"/>
    <w:rsid w:val="003D7184"/>
    <w:rsid w:val="003D74D2"/>
    <w:rsid w:val="003E0250"/>
    <w:rsid w:val="003E0C45"/>
    <w:rsid w:val="003E119B"/>
    <w:rsid w:val="003E1A0C"/>
    <w:rsid w:val="003E205A"/>
    <w:rsid w:val="003E286F"/>
    <w:rsid w:val="003E55E5"/>
    <w:rsid w:val="003E6E32"/>
    <w:rsid w:val="003E7E9A"/>
    <w:rsid w:val="003E7FF7"/>
    <w:rsid w:val="003F0D00"/>
    <w:rsid w:val="003F1615"/>
    <w:rsid w:val="003F23F8"/>
    <w:rsid w:val="003F2E9B"/>
    <w:rsid w:val="003F2EB9"/>
    <w:rsid w:val="003F3DF3"/>
    <w:rsid w:val="003F4CB9"/>
    <w:rsid w:val="003F6091"/>
    <w:rsid w:val="003F75C9"/>
    <w:rsid w:val="003F7D4E"/>
    <w:rsid w:val="003F7DAE"/>
    <w:rsid w:val="00400FAA"/>
    <w:rsid w:val="004018F5"/>
    <w:rsid w:val="004029C6"/>
    <w:rsid w:val="0040380B"/>
    <w:rsid w:val="0040395E"/>
    <w:rsid w:val="0040405E"/>
    <w:rsid w:val="00405BB9"/>
    <w:rsid w:val="00410A45"/>
    <w:rsid w:val="00410AA4"/>
    <w:rsid w:val="0041269E"/>
    <w:rsid w:val="004136E0"/>
    <w:rsid w:val="00413A03"/>
    <w:rsid w:val="00417D8F"/>
    <w:rsid w:val="00420A07"/>
    <w:rsid w:val="004228BB"/>
    <w:rsid w:val="00422CC2"/>
    <w:rsid w:val="0042301F"/>
    <w:rsid w:val="004240FC"/>
    <w:rsid w:val="004242D7"/>
    <w:rsid w:val="00424961"/>
    <w:rsid w:val="00424EFF"/>
    <w:rsid w:val="00425297"/>
    <w:rsid w:val="0042665C"/>
    <w:rsid w:val="00430EB5"/>
    <w:rsid w:val="00432A5C"/>
    <w:rsid w:val="004340E2"/>
    <w:rsid w:val="004357B3"/>
    <w:rsid w:val="00436559"/>
    <w:rsid w:val="00440722"/>
    <w:rsid w:val="0044153B"/>
    <w:rsid w:val="00442A68"/>
    <w:rsid w:val="00443B25"/>
    <w:rsid w:val="0044475D"/>
    <w:rsid w:val="00446F9A"/>
    <w:rsid w:val="00451806"/>
    <w:rsid w:val="00451B24"/>
    <w:rsid w:val="00451B7F"/>
    <w:rsid w:val="004526D6"/>
    <w:rsid w:val="004541D4"/>
    <w:rsid w:val="0045460F"/>
    <w:rsid w:val="00454627"/>
    <w:rsid w:val="00455203"/>
    <w:rsid w:val="004552BE"/>
    <w:rsid w:val="0045637D"/>
    <w:rsid w:val="004564FB"/>
    <w:rsid w:val="00456CC5"/>
    <w:rsid w:val="0046237E"/>
    <w:rsid w:val="004638DD"/>
    <w:rsid w:val="00463AC9"/>
    <w:rsid w:val="00463F2E"/>
    <w:rsid w:val="00464B92"/>
    <w:rsid w:val="004656ED"/>
    <w:rsid w:val="00465791"/>
    <w:rsid w:val="0046670C"/>
    <w:rsid w:val="004667EF"/>
    <w:rsid w:val="00466BDB"/>
    <w:rsid w:val="0046760E"/>
    <w:rsid w:val="00467846"/>
    <w:rsid w:val="00467E12"/>
    <w:rsid w:val="00470619"/>
    <w:rsid w:val="0047082D"/>
    <w:rsid w:val="00471F1A"/>
    <w:rsid w:val="00473014"/>
    <w:rsid w:val="004737C1"/>
    <w:rsid w:val="00474F2A"/>
    <w:rsid w:val="00476155"/>
    <w:rsid w:val="00477A49"/>
    <w:rsid w:val="00480008"/>
    <w:rsid w:val="00480142"/>
    <w:rsid w:val="00480518"/>
    <w:rsid w:val="004808CF"/>
    <w:rsid w:val="00481A2C"/>
    <w:rsid w:val="00481D3E"/>
    <w:rsid w:val="00481FAC"/>
    <w:rsid w:val="00485D0D"/>
    <w:rsid w:val="00487994"/>
    <w:rsid w:val="004902AC"/>
    <w:rsid w:val="0049219D"/>
    <w:rsid w:val="004922BD"/>
    <w:rsid w:val="0049337F"/>
    <w:rsid w:val="004936FB"/>
    <w:rsid w:val="004937E5"/>
    <w:rsid w:val="00493CC6"/>
    <w:rsid w:val="00493DA7"/>
    <w:rsid w:val="00494ABA"/>
    <w:rsid w:val="00495476"/>
    <w:rsid w:val="00495DEE"/>
    <w:rsid w:val="0049716F"/>
    <w:rsid w:val="004A13A9"/>
    <w:rsid w:val="004A3CA1"/>
    <w:rsid w:val="004A4A94"/>
    <w:rsid w:val="004A4F63"/>
    <w:rsid w:val="004A553F"/>
    <w:rsid w:val="004A77F8"/>
    <w:rsid w:val="004B2CE4"/>
    <w:rsid w:val="004B3906"/>
    <w:rsid w:val="004B53A1"/>
    <w:rsid w:val="004B683F"/>
    <w:rsid w:val="004B6A63"/>
    <w:rsid w:val="004B7155"/>
    <w:rsid w:val="004B7B2F"/>
    <w:rsid w:val="004C1831"/>
    <w:rsid w:val="004C20E7"/>
    <w:rsid w:val="004C580C"/>
    <w:rsid w:val="004C626C"/>
    <w:rsid w:val="004C65CD"/>
    <w:rsid w:val="004C6A8E"/>
    <w:rsid w:val="004C6D75"/>
    <w:rsid w:val="004C6EE4"/>
    <w:rsid w:val="004D00CC"/>
    <w:rsid w:val="004D02A6"/>
    <w:rsid w:val="004D3517"/>
    <w:rsid w:val="004D387B"/>
    <w:rsid w:val="004D398E"/>
    <w:rsid w:val="004D3C17"/>
    <w:rsid w:val="004D4C03"/>
    <w:rsid w:val="004D5AA8"/>
    <w:rsid w:val="004D6B59"/>
    <w:rsid w:val="004D76B5"/>
    <w:rsid w:val="004E044A"/>
    <w:rsid w:val="004E0923"/>
    <w:rsid w:val="004E222E"/>
    <w:rsid w:val="004E36EF"/>
    <w:rsid w:val="004E41B4"/>
    <w:rsid w:val="004E41DA"/>
    <w:rsid w:val="004E4F84"/>
    <w:rsid w:val="004E52AB"/>
    <w:rsid w:val="004F0D0A"/>
    <w:rsid w:val="004F1D92"/>
    <w:rsid w:val="004F1E48"/>
    <w:rsid w:val="004F213B"/>
    <w:rsid w:val="004F2581"/>
    <w:rsid w:val="004F2ADB"/>
    <w:rsid w:val="004F37CC"/>
    <w:rsid w:val="004F4086"/>
    <w:rsid w:val="004F4907"/>
    <w:rsid w:val="004F4F96"/>
    <w:rsid w:val="004F601A"/>
    <w:rsid w:val="004F6E76"/>
    <w:rsid w:val="004F6F28"/>
    <w:rsid w:val="004F7F54"/>
    <w:rsid w:val="00500484"/>
    <w:rsid w:val="00502A9B"/>
    <w:rsid w:val="00502AB0"/>
    <w:rsid w:val="00503773"/>
    <w:rsid w:val="00504FD0"/>
    <w:rsid w:val="00505ED1"/>
    <w:rsid w:val="005066E4"/>
    <w:rsid w:val="00511B30"/>
    <w:rsid w:val="00511F38"/>
    <w:rsid w:val="0051227A"/>
    <w:rsid w:val="00512738"/>
    <w:rsid w:val="00512928"/>
    <w:rsid w:val="00512C46"/>
    <w:rsid w:val="00513858"/>
    <w:rsid w:val="005143A8"/>
    <w:rsid w:val="00514453"/>
    <w:rsid w:val="00514FD0"/>
    <w:rsid w:val="0051624D"/>
    <w:rsid w:val="00517282"/>
    <w:rsid w:val="0052059A"/>
    <w:rsid w:val="005205DB"/>
    <w:rsid w:val="00521B48"/>
    <w:rsid w:val="00523A14"/>
    <w:rsid w:val="0052410C"/>
    <w:rsid w:val="005249ED"/>
    <w:rsid w:val="005255CC"/>
    <w:rsid w:val="0052575E"/>
    <w:rsid w:val="00525C1A"/>
    <w:rsid w:val="0052634B"/>
    <w:rsid w:val="005268FE"/>
    <w:rsid w:val="00526996"/>
    <w:rsid w:val="0053057A"/>
    <w:rsid w:val="005317B2"/>
    <w:rsid w:val="00531FDA"/>
    <w:rsid w:val="00532184"/>
    <w:rsid w:val="00532374"/>
    <w:rsid w:val="00533AC3"/>
    <w:rsid w:val="00534580"/>
    <w:rsid w:val="00534B21"/>
    <w:rsid w:val="005360F3"/>
    <w:rsid w:val="00536393"/>
    <w:rsid w:val="005410E8"/>
    <w:rsid w:val="00541565"/>
    <w:rsid w:val="00542AA7"/>
    <w:rsid w:val="00543073"/>
    <w:rsid w:val="0054455A"/>
    <w:rsid w:val="0054463F"/>
    <w:rsid w:val="00544AB8"/>
    <w:rsid w:val="005452DD"/>
    <w:rsid w:val="00545C16"/>
    <w:rsid w:val="00545D5B"/>
    <w:rsid w:val="005463ED"/>
    <w:rsid w:val="0054647F"/>
    <w:rsid w:val="00546634"/>
    <w:rsid w:val="005508D1"/>
    <w:rsid w:val="005527C3"/>
    <w:rsid w:val="00555B96"/>
    <w:rsid w:val="00556BA5"/>
    <w:rsid w:val="005613D9"/>
    <w:rsid w:val="00561E99"/>
    <w:rsid w:val="005625B3"/>
    <w:rsid w:val="0056275B"/>
    <w:rsid w:val="005627A4"/>
    <w:rsid w:val="005631CC"/>
    <w:rsid w:val="00564025"/>
    <w:rsid w:val="00565FEC"/>
    <w:rsid w:val="0056676B"/>
    <w:rsid w:val="00567163"/>
    <w:rsid w:val="0057056A"/>
    <w:rsid w:val="00573EFF"/>
    <w:rsid w:val="005742DF"/>
    <w:rsid w:val="0057481B"/>
    <w:rsid w:val="00575738"/>
    <w:rsid w:val="00575E0B"/>
    <w:rsid w:val="00577986"/>
    <w:rsid w:val="00580997"/>
    <w:rsid w:val="0058165B"/>
    <w:rsid w:val="00581BA1"/>
    <w:rsid w:val="0058297C"/>
    <w:rsid w:val="0058308E"/>
    <w:rsid w:val="00584489"/>
    <w:rsid w:val="00584563"/>
    <w:rsid w:val="005849DE"/>
    <w:rsid w:val="00584C33"/>
    <w:rsid w:val="005858BF"/>
    <w:rsid w:val="00585C70"/>
    <w:rsid w:val="005869EB"/>
    <w:rsid w:val="00587E04"/>
    <w:rsid w:val="00590082"/>
    <w:rsid w:val="005905A1"/>
    <w:rsid w:val="00590A44"/>
    <w:rsid w:val="00590DC6"/>
    <w:rsid w:val="00591250"/>
    <w:rsid w:val="00593567"/>
    <w:rsid w:val="00593F2D"/>
    <w:rsid w:val="00593FB2"/>
    <w:rsid w:val="005956A4"/>
    <w:rsid w:val="00595929"/>
    <w:rsid w:val="00595EA2"/>
    <w:rsid w:val="005973A9"/>
    <w:rsid w:val="005A173B"/>
    <w:rsid w:val="005A297F"/>
    <w:rsid w:val="005A40C2"/>
    <w:rsid w:val="005A4284"/>
    <w:rsid w:val="005A4A1A"/>
    <w:rsid w:val="005A4B54"/>
    <w:rsid w:val="005A4CDA"/>
    <w:rsid w:val="005A6FD7"/>
    <w:rsid w:val="005A7785"/>
    <w:rsid w:val="005B0908"/>
    <w:rsid w:val="005B1381"/>
    <w:rsid w:val="005B14B2"/>
    <w:rsid w:val="005B22DF"/>
    <w:rsid w:val="005B378B"/>
    <w:rsid w:val="005B4203"/>
    <w:rsid w:val="005B4F93"/>
    <w:rsid w:val="005B59CC"/>
    <w:rsid w:val="005B5A1B"/>
    <w:rsid w:val="005B6FA6"/>
    <w:rsid w:val="005C19DB"/>
    <w:rsid w:val="005C2CAE"/>
    <w:rsid w:val="005C2E4E"/>
    <w:rsid w:val="005C2F75"/>
    <w:rsid w:val="005C3132"/>
    <w:rsid w:val="005C41FA"/>
    <w:rsid w:val="005C53C7"/>
    <w:rsid w:val="005C6695"/>
    <w:rsid w:val="005C6974"/>
    <w:rsid w:val="005C7D99"/>
    <w:rsid w:val="005D07C4"/>
    <w:rsid w:val="005D0C7A"/>
    <w:rsid w:val="005D1232"/>
    <w:rsid w:val="005D2378"/>
    <w:rsid w:val="005D2452"/>
    <w:rsid w:val="005D2A4B"/>
    <w:rsid w:val="005D3663"/>
    <w:rsid w:val="005D5AA9"/>
    <w:rsid w:val="005D663A"/>
    <w:rsid w:val="005D68BE"/>
    <w:rsid w:val="005D77DC"/>
    <w:rsid w:val="005D7B8A"/>
    <w:rsid w:val="005E1FA7"/>
    <w:rsid w:val="005E1FAF"/>
    <w:rsid w:val="005E296E"/>
    <w:rsid w:val="005E36F5"/>
    <w:rsid w:val="005E4ACB"/>
    <w:rsid w:val="005E62B0"/>
    <w:rsid w:val="005E7401"/>
    <w:rsid w:val="005E7896"/>
    <w:rsid w:val="005E7EF8"/>
    <w:rsid w:val="005F19EA"/>
    <w:rsid w:val="005F2334"/>
    <w:rsid w:val="005F2899"/>
    <w:rsid w:val="005F2F48"/>
    <w:rsid w:val="005F34D3"/>
    <w:rsid w:val="005F40D8"/>
    <w:rsid w:val="005F5AF1"/>
    <w:rsid w:val="005F658D"/>
    <w:rsid w:val="005F67A8"/>
    <w:rsid w:val="005F76B2"/>
    <w:rsid w:val="006006BA"/>
    <w:rsid w:val="00600806"/>
    <w:rsid w:val="0060206D"/>
    <w:rsid w:val="00603386"/>
    <w:rsid w:val="00603EB9"/>
    <w:rsid w:val="00605DA6"/>
    <w:rsid w:val="00607684"/>
    <w:rsid w:val="00607B58"/>
    <w:rsid w:val="00607EB3"/>
    <w:rsid w:val="006100BC"/>
    <w:rsid w:val="00611194"/>
    <w:rsid w:val="00611D10"/>
    <w:rsid w:val="0061236B"/>
    <w:rsid w:val="0061271F"/>
    <w:rsid w:val="00613EB3"/>
    <w:rsid w:val="00614B2C"/>
    <w:rsid w:val="00615069"/>
    <w:rsid w:val="0061675F"/>
    <w:rsid w:val="00617C45"/>
    <w:rsid w:val="00621BB6"/>
    <w:rsid w:val="00621C0A"/>
    <w:rsid w:val="00621C9D"/>
    <w:rsid w:val="00622C07"/>
    <w:rsid w:val="00623853"/>
    <w:rsid w:val="0062412A"/>
    <w:rsid w:val="00624468"/>
    <w:rsid w:val="00624638"/>
    <w:rsid w:val="006251CB"/>
    <w:rsid w:val="0062541F"/>
    <w:rsid w:val="006264CD"/>
    <w:rsid w:val="00626B97"/>
    <w:rsid w:val="00631A49"/>
    <w:rsid w:val="00632E45"/>
    <w:rsid w:val="006337D0"/>
    <w:rsid w:val="00633D0C"/>
    <w:rsid w:val="00634E15"/>
    <w:rsid w:val="006379F5"/>
    <w:rsid w:val="00640984"/>
    <w:rsid w:val="00640B70"/>
    <w:rsid w:val="00640E2A"/>
    <w:rsid w:val="0064165D"/>
    <w:rsid w:val="00641961"/>
    <w:rsid w:val="00641CFE"/>
    <w:rsid w:val="00642190"/>
    <w:rsid w:val="006427BF"/>
    <w:rsid w:val="0064333D"/>
    <w:rsid w:val="00643AD1"/>
    <w:rsid w:val="006446F6"/>
    <w:rsid w:val="00644EB1"/>
    <w:rsid w:val="00645D33"/>
    <w:rsid w:val="00646921"/>
    <w:rsid w:val="00647143"/>
    <w:rsid w:val="0065261C"/>
    <w:rsid w:val="0065334F"/>
    <w:rsid w:val="006537A0"/>
    <w:rsid w:val="006537CC"/>
    <w:rsid w:val="00653B28"/>
    <w:rsid w:val="006558FE"/>
    <w:rsid w:val="00660703"/>
    <w:rsid w:val="00660A1F"/>
    <w:rsid w:val="00662FA2"/>
    <w:rsid w:val="00665E88"/>
    <w:rsid w:val="00670450"/>
    <w:rsid w:val="0067156B"/>
    <w:rsid w:val="006724C8"/>
    <w:rsid w:val="00672C5F"/>
    <w:rsid w:val="00672C6E"/>
    <w:rsid w:val="00672EAC"/>
    <w:rsid w:val="00674565"/>
    <w:rsid w:val="006747F8"/>
    <w:rsid w:val="00675F40"/>
    <w:rsid w:val="006762E6"/>
    <w:rsid w:val="00676BF5"/>
    <w:rsid w:val="00677429"/>
    <w:rsid w:val="00677C84"/>
    <w:rsid w:val="00677F85"/>
    <w:rsid w:val="00680219"/>
    <w:rsid w:val="00684894"/>
    <w:rsid w:val="006851CA"/>
    <w:rsid w:val="00685275"/>
    <w:rsid w:val="00686984"/>
    <w:rsid w:val="00687586"/>
    <w:rsid w:val="006901F2"/>
    <w:rsid w:val="006904F9"/>
    <w:rsid w:val="006927D7"/>
    <w:rsid w:val="0069387F"/>
    <w:rsid w:val="0069394D"/>
    <w:rsid w:val="006953E2"/>
    <w:rsid w:val="00695B62"/>
    <w:rsid w:val="006976D3"/>
    <w:rsid w:val="00697EDB"/>
    <w:rsid w:val="00697F3C"/>
    <w:rsid w:val="00697FE9"/>
    <w:rsid w:val="006A0AC0"/>
    <w:rsid w:val="006A0CC2"/>
    <w:rsid w:val="006A1832"/>
    <w:rsid w:val="006A22A1"/>
    <w:rsid w:val="006A27A5"/>
    <w:rsid w:val="006A2ECF"/>
    <w:rsid w:val="006A4A70"/>
    <w:rsid w:val="006A4B6F"/>
    <w:rsid w:val="006A51A4"/>
    <w:rsid w:val="006A5DAB"/>
    <w:rsid w:val="006B02B5"/>
    <w:rsid w:val="006B2194"/>
    <w:rsid w:val="006B36A6"/>
    <w:rsid w:val="006B46ED"/>
    <w:rsid w:val="006B7D87"/>
    <w:rsid w:val="006C0090"/>
    <w:rsid w:val="006C1AAB"/>
    <w:rsid w:val="006C1D23"/>
    <w:rsid w:val="006C3747"/>
    <w:rsid w:val="006C4237"/>
    <w:rsid w:val="006C46D5"/>
    <w:rsid w:val="006C544F"/>
    <w:rsid w:val="006C726F"/>
    <w:rsid w:val="006D051A"/>
    <w:rsid w:val="006D05C3"/>
    <w:rsid w:val="006D195A"/>
    <w:rsid w:val="006D2935"/>
    <w:rsid w:val="006D402F"/>
    <w:rsid w:val="006D5132"/>
    <w:rsid w:val="006D59B4"/>
    <w:rsid w:val="006D6009"/>
    <w:rsid w:val="006D6C37"/>
    <w:rsid w:val="006D7A0D"/>
    <w:rsid w:val="006E07FA"/>
    <w:rsid w:val="006E0968"/>
    <w:rsid w:val="006E0E75"/>
    <w:rsid w:val="006E1F52"/>
    <w:rsid w:val="006E2692"/>
    <w:rsid w:val="006E299A"/>
    <w:rsid w:val="006E302A"/>
    <w:rsid w:val="006E32F0"/>
    <w:rsid w:val="006E3518"/>
    <w:rsid w:val="006E38D5"/>
    <w:rsid w:val="006E4232"/>
    <w:rsid w:val="006E4F75"/>
    <w:rsid w:val="006E5298"/>
    <w:rsid w:val="006E5A7A"/>
    <w:rsid w:val="006E5EEF"/>
    <w:rsid w:val="006F0454"/>
    <w:rsid w:val="006F260D"/>
    <w:rsid w:val="006F3623"/>
    <w:rsid w:val="006F4C8A"/>
    <w:rsid w:val="006F4FB8"/>
    <w:rsid w:val="006F5516"/>
    <w:rsid w:val="006F573B"/>
    <w:rsid w:val="006F7391"/>
    <w:rsid w:val="006F7684"/>
    <w:rsid w:val="00700CC8"/>
    <w:rsid w:val="007013A0"/>
    <w:rsid w:val="007015DE"/>
    <w:rsid w:val="007039C8"/>
    <w:rsid w:val="00703C58"/>
    <w:rsid w:val="00703F39"/>
    <w:rsid w:val="00704A08"/>
    <w:rsid w:val="00706F6B"/>
    <w:rsid w:val="00707A43"/>
    <w:rsid w:val="007111D7"/>
    <w:rsid w:val="00711F6A"/>
    <w:rsid w:val="00711FA4"/>
    <w:rsid w:val="0071217D"/>
    <w:rsid w:val="0071247B"/>
    <w:rsid w:val="00712A42"/>
    <w:rsid w:val="00714617"/>
    <w:rsid w:val="00714EDD"/>
    <w:rsid w:val="00715534"/>
    <w:rsid w:val="00715D1D"/>
    <w:rsid w:val="00716470"/>
    <w:rsid w:val="00716923"/>
    <w:rsid w:val="00716E3A"/>
    <w:rsid w:val="00717142"/>
    <w:rsid w:val="007172B6"/>
    <w:rsid w:val="00721BF8"/>
    <w:rsid w:val="00721FDF"/>
    <w:rsid w:val="00722707"/>
    <w:rsid w:val="00722DD4"/>
    <w:rsid w:val="007231C8"/>
    <w:rsid w:val="00724E5C"/>
    <w:rsid w:val="00725FD2"/>
    <w:rsid w:val="007267A0"/>
    <w:rsid w:val="00726ACA"/>
    <w:rsid w:val="00726C8B"/>
    <w:rsid w:val="00727F7F"/>
    <w:rsid w:val="00730A6D"/>
    <w:rsid w:val="007322A0"/>
    <w:rsid w:val="00732577"/>
    <w:rsid w:val="00732D1E"/>
    <w:rsid w:val="0073318F"/>
    <w:rsid w:val="007339E8"/>
    <w:rsid w:val="0073539F"/>
    <w:rsid w:val="00735C29"/>
    <w:rsid w:val="00736B57"/>
    <w:rsid w:val="00737C6A"/>
    <w:rsid w:val="007402AF"/>
    <w:rsid w:val="00741FCC"/>
    <w:rsid w:val="0074287C"/>
    <w:rsid w:val="00742E40"/>
    <w:rsid w:val="00743754"/>
    <w:rsid w:val="00744F3E"/>
    <w:rsid w:val="00746369"/>
    <w:rsid w:val="00747483"/>
    <w:rsid w:val="00750391"/>
    <w:rsid w:val="00752AD8"/>
    <w:rsid w:val="0075530E"/>
    <w:rsid w:val="0075650C"/>
    <w:rsid w:val="00757857"/>
    <w:rsid w:val="00761B68"/>
    <w:rsid w:val="00763CCF"/>
    <w:rsid w:val="007650AF"/>
    <w:rsid w:val="007655A6"/>
    <w:rsid w:val="0076573E"/>
    <w:rsid w:val="00765E5F"/>
    <w:rsid w:val="00767CF2"/>
    <w:rsid w:val="007703C8"/>
    <w:rsid w:val="00773FF5"/>
    <w:rsid w:val="0077445C"/>
    <w:rsid w:val="00774FDA"/>
    <w:rsid w:val="00775AE7"/>
    <w:rsid w:val="00776389"/>
    <w:rsid w:val="007777E6"/>
    <w:rsid w:val="00780827"/>
    <w:rsid w:val="007810A0"/>
    <w:rsid w:val="007810E4"/>
    <w:rsid w:val="00781C11"/>
    <w:rsid w:val="00782946"/>
    <w:rsid w:val="00782AB0"/>
    <w:rsid w:val="00782E44"/>
    <w:rsid w:val="00783CFA"/>
    <w:rsid w:val="007860E8"/>
    <w:rsid w:val="00787554"/>
    <w:rsid w:val="0079023F"/>
    <w:rsid w:val="0079072A"/>
    <w:rsid w:val="007907D8"/>
    <w:rsid w:val="0079169E"/>
    <w:rsid w:val="00791B33"/>
    <w:rsid w:val="00791BD9"/>
    <w:rsid w:val="00792A3D"/>
    <w:rsid w:val="00793084"/>
    <w:rsid w:val="00793EFD"/>
    <w:rsid w:val="00795102"/>
    <w:rsid w:val="0079579D"/>
    <w:rsid w:val="00796365"/>
    <w:rsid w:val="007971AA"/>
    <w:rsid w:val="007A0700"/>
    <w:rsid w:val="007A0CC5"/>
    <w:rsid w:val="007A194A"/>
    <w:rsid w:val="007A1A49"/>
    <w:rsid w:val="007A27DC"/>
    <w:rsid w:val="007A2B43"/>
    <w:rsid w:val="007A3A81"/>
    <w:rsid w:val="007A4A32"/>
    <w:rsid w:val="007A6812"/>
    <w:rsid w:val="007A6CFF"/>
    <w:rsid w:val="007A7085"/>
    <w:rsid w:val="007B0F39"/>
    <w:rsid w:val="007B13C4"/>
    <w:rsid w:val="007B1944"/>
    <w:rsid w:val="007B1CB4"/>
    <w:rsid w:val="007B34DE"/>
    <w:rsid w:val="007B464C"/>
    <w:rsid w:val="007B5798"/>
    <w:rsid w:val="007B64BC"/>
    <w:rsid w:val="007B65D7"/>
    <w:rsid w:val="007B6E4D"/>
    <w:rsid w:val="007B7345"/>
    <w:rsid w:val="007B799E"/>
    <w:rsid w:val="007C02BC"/>
    <w:rsid w:val="007C06F1"/>
    <w:rsid w:val="007C19AC"/>
    <w:rsid w:val="007C1B7F"/>
    <w:rsid w:val="007C21E9"/>
    <w:rsid w:val="007C4C61"/>
    <w:rsid w:val="007C4D56"/>
    <w:rsid w:val="007C4FD6"/>
    <w:rsid w:val="007C718B"/>
    <w:rsid w:val="007D04AC"/>
    <w:rsid w:val="007D07FB"/>
    <w:rsid w:val="007D0F10"/>
    <w:rsid w:val="007D224F"/>
    <w:rsid w:val="007D3F6D"/>
    <w:rsid w:val="007D4B12"/>
    <w:rsid w:val="007D6E7A"/>
    <w:rsid w:val="007D71C0"/>
    <w:rsid w:val="007E08B4"/>
    <w:rsid w:val="007E0A6D"/>
    <w:rsid w:val="007E0F67"/>
    <w:rsid w:val="007E1DDD"/>
    <w:rsid w:val="007E45FE"/>
    <w:rsid w:val="007E4718"/>
    <w:rsid w:val="007E6629"/>
    <w:rsid w:val="007E6AD9"/>
    <w:rsid w:val="007E6B3B"/>
    <w:rsid w:val="007E76D5"/>
    <w:rsid w:val="007F012A"/>
    <w:rsid w:val="007F27A5"/>
    <w:rsid w:val="007F2FB2"/>
    <w:rsid w:val="007F3335"/>
    <w:rsid w:val="007F5AB3"/>
    <w:rsid w:val="007F6288"/>
    <w:rsid w:val="007F6E10"/>
    <w:rsid w:val="007F726F"/>
    <w:rsid w:val="007F7283"/>
    <w:rsid w:val="007F77C2"/>
    <w:rsid w:val="00800EB0"/>
    <w:rsid w:val="008010A3"/>
    <w:rsid w:val="00801892"/>
    <w:rsid w:val="00802292"/>
    <w:rsid w:val="008024E4"/>
    <w:rsid w:val="00802905"/>
    <w:rsid w:val="0080436F"/>
    <w:rsid w:val="008056B8"/>
    <w:rsid w:val="008057E0"/>
    <w:rsid w:val="00806181"/>
    <w:rsid w:val="00807907"/>
    <w:rsid w:val="00807EA5"/>
    <w:rsid w:val="008119A2"/>
    <w:rsid w:val="008132EA"/>
    <w:rsid w:val="008138C9"/>
    <w:rsid w:val="00813CF9"/>
    <w:rsid w:val="00813CFB"/>
    <w:rsid w:val="00813F79"/>
    <w:rsid w:val="00813F7A"/>
    <w:rsid w:val="00814ED2"/>
    <w:rsid w:val="008161BF"/>
    <w:rsid w:val="00816446"/>
    <w:rsid w:val="00816E0F"/>
    <w:rsid w:val="008177D9"/>
    <w:rsid w:val="008179B6"/>
    <w:rsid w:val="008207E8"/>
    <w:rsid w:val="0082121F"/>
    <w:rsid w:val="008216C4"/>
    <w:rsid w:val="008218A1"/>
    <w:rsid w:val="00822DF3"/>
    <w:rsid w:val="00822F0D"/>
    <w:rsid w:val="008234B8"/>
    <w:rsid w:val="00823A0B"/>
    <w:rsid w:val="00823C96"/>
    <w:rsid w:val="00823CC0"/>
    <w:rsid w:val="00824115"/>
    <w:rsid w:val="00824588"/>
    <w:rsid w:val="00824608"/>
    <w:rsid w:val="0082491B"/>
    <w:rsid w:val="00824B02"/>
    <w:rsid w:val="00825C2C"/>
    <w:rsid w:val="00826F52"/>
    <w:rsid w:val="008270E0"/>
    <w:rsid w:val="008302BC"/>
    <w:rsid w:val="0083074F"/>
    <w:rsid w:val="00830A7F"/>
    <w:rsid w:val="008313EF"/>
    <w:rsid w:val="00834BCD"/>
    <w:rsid w:val="00835507"/>
    <w:rsid w:val="008357DD"/>
    <w:rsid w:val="00835B05"/>
    <w:rsid w:val="00836A07"/>
    <w:rsid w:val="008402BC"/>
    <w:rsid w:val="00840B12"/>
    <w:rsid w:val="00842235"/>
    <w:rsid w:val="00842F6D"/>
    <w:rsid w:val="008441CF"/>
    <w:rsid w:val="00844970"/>
    <w:rsid w:val="0084508D"/>
    <w:rsid w:val="008467ED"/>
    <w:rsid w:val="00846843"/>
    <w:rsid w:val="00851003"/>
    <w:rsid w:val="00851A2B"/>
    <w:rsid w:val="00851A73"/>
    <w:rsid w:val="00851D25"/>
    <w:rsid w:val="008530C7"/>
    <w:rsid w:val="0085556E"/>
    <w:rsid w:val="00855D2B"/>
    <w:rsid w:val="00860B6D"/>
    <w:rsid w:val="00860CEF"/>
    <w:rsid w:val="008621FC"/>
    <w:rsid w:val="008633DB"/>
    <w:rsid w:val="008637F9"/>
    <w:rsid w:val="00863A7B"/>
    <w:rsid w:val="008652C7"/>
    <w:rsid w:val="0086548C"/>
    <w:rsid w:val="00865A14"/>
    <w:rsid w:val="00865DB6"/>
    <w:rsid w:val="00865EF1"/>
    <w:rsid w:val="008667E8"/>
    <w:rsid w:val="00870756"/>
    <w:rsid w:val="00870B96"/>
    <w:rsid w:val="0087227E"/>
    <w:rsid w:val="008747C7"/>
    <w:rsid w:val="00874995"/>
    <w:rsid w:val="00876392"/>
    <w:rsid w:val="0087695D"/>
    <w:rsid w:val="00876A72"/>
    <w:rsid w:val="00876C0B"/>
    <w:rsid w:val="00877311"/>
    <w:rsid w:val="008773F0"/>
    <w:rsid w:val="00877B36"/>
    <w:rsid w:val="00880671"/>
    <w:rsid w:val="00880D07"/>
    <w:rsid w:val="0088107D"/>
    <w:rsid w:val="00881B08"/>
    <w:rsid w:val="00883558"/>
    <w:rsid w:val="00883CBB"/>
    <w:rsid w:val="0088436F"/>
    <w:rsid w:val="00884C83"/>
    <w:rsid w:val="008860D0"/>
    <w:rsid w:val="00886B3D"/>
    <w:rsid w:val="008875A9"/>
    <w:rsid w:val="008875E4"/>
    <w:rsid w:val="008901A1"/>
    <w:rsid w:val="0089024C"/>
    <w:rsid w:val="0089248E"/>
    <w:rsid w:val="00893699"/>
    <w:rsid w:val="00893B48"/>
    <w:rsid w:val="008978BF"/>
    <w:rsid w:val="00897B1E"/>
    <w:rsid w:val="00897F6B"/>
    <w:rsid w:val="008A02D4"/>
    <w:rsid w:val="008A1138"/>
    <w:rsid w:val="008A13AF"/>
    <w:rsid w:val="008A1932"/>
    <w:rsid w:val="008A321A"/>
    <w:rsid w:val="008A3440"/>
    <w:rsid w:val="008A4236"/>
    <w:rsid w:val="008A4919"/>
    <w:rsid w:val="008A5A20"/>
    <w:rsid w:val="008A68D0"/>
    <w:rsid w:val="008A69BE"/>
    <w:rsid w:val="008A7B4A"/>
    <w:rsid w:val="008A7C40"/>
    <w:rsid w:val="008B0748"/>
    <w:rsid w:val="008B14B1"/>
    <w:rsid w:val="008B2238"/>
    <w:rsid w:val="008B28C6"/>
    <w:rsid w:val="008B501E"/>
    <w:rsid w:val="008B5249"/>
    <w:rsid w:val="008B567C"/>
    <w:rsid w:val="008B6C24"/>
    <w:rsid w:val="008B6D30"/>
    <w:rsid w:val="008B752A"/>
    <w:rsid w:val="008B7CE7"/>
    <w:rsid w:val="008C27DE"/>
    <w:rsid w:val="008C3EC0"/>
    <w:rsid w:val="008C403A"/>
    <w:rsid w:val="008C5B48"/>
    <w:rsid w:val="008C5E7F"/>
    <w:rsid w:val="008C690A"/>
    <w:rsid w:val="008C7463"/>
    <w:rsid w:val="008C7694"/>
    <w:rsid w:val="008D0BC4"/>
    <w:rsid w:val="008D1037"/>
    <w:rsid w:val="008D1257"/>
    <w:rsid w:val="008D1E2F"/>
    <w:rsid w:val="008D4960"/>
    <w:rsid w:val="008D7455"/>
    <w:rsid w:val="008E004C"/>
    <w:rsid w:val="008E01CF"/>
    <w:rsid w:val="008E1FA9"/>
    <w:rsid w:val="008E23E8"/>
    <w:rsid w:val="008E24C0"/>
    <w:rsid w:val="008E25DD"/>
    <w:rsid w:val="008E3BE8"/>
    <w:rsid w:val="008E4F6A"/>
    <w:rsid w:val="008E51E6"/>
    <w:rsid w:val="008E5236"/>
    <w:rsid w:val="008E5E51"/>
    <w:rsid w:val="008E7735"/>
    <w:rsid w:val="008F0547"/>
    <w:rsid w:val="008F06D6"/>
    <w:rsid w:val="008F1012"/>
    <w:rsid w:val="008F1648"/>
    <w:rsid w:val="008F48EB"/>
    <w:rsid w:val="008F4B69"/>
    <w:rsid w:val="008F6B0B"/>
    <w:rsid w:val="008F6E48"/>
    <w:rsid w:val="008F7116"/>
    <w:rsid w:val="008F737E"/>
    <w:rsid w:val="008F7FC2"/>
    <w:rsid w:val="00900591"/>
    <w:rsid w:val="00900FDD"/>
    <w:rsid w:val="00902819"/>
    <w:rsid w:val="00904020"/>
    <w:rsid w:val="009044D7"/>
    <w:rsid w:val="00904730"/>
    <w:rsid w:val="00904EC8"/>
    <w:rsid w:val="00904FCE"/>
    <w:rsid w:val="00905E5D"/>
    <w:rsid w:val="00906683"/>
    <w:rsid w:val="009066CA"/>
    <w:rsid w:val="00906E2F"/>
    <w:rsid w:val="009102F8"/>
    <w:rsid w:val="009103B7"/>
    <w:rsid w:val="00910578"/>
    <w:rsid w:val="009107BF"/>
    <w:rsid w:val="00910E43"/>
    <w:rsid w:val="009113DC"/>
    <w:rsid w:val="0091274B"/>
    <w:rsid w:val="009127BC"/>
    <w:rsid w:val="00912D97"/>
    <w:rsid w:val="00913B6B"/>
    <w:rsid w:val="00913BB7"/>
    <w:rsid w:val="009142AE"/>
    <w:rsid w:val="00915843"/>
    <w:rsid w:val="00915E3E"/>
    <w:rsid w:val="00916EB8"/>
    <w:rsid w:val="009177B5"/>
    <w:rsid w:val="00921E48"/>
    <w:rsid w:val="009221FD"/>
    <w:rsid w:val="00922C89"/>
    <w:rsid w:val="009230F1"/>
    <w:rsid w:val="00923E3B"/>
    <w:rsid w:val="00925929"/>
    <w:rsid w:val="009260AC"/>
    <w:rsid w:val="00926C57"/>
    <w:rsid w:val="00926EF7"/>
    <w:rsid w:val="009270B8"/>
    <w:rsid w:val="009275CF"/>
    <w:rsid w:val="00930064"/>
    <w:rsid w:val="00931107"/>
    <w:rsid w:val="00931433"/>
    <w:rsid w:val="00934CFA"/>
    <w:rsid w:val="009355E8"/>
    <w:rsid w:val="0093779F"/>
    <w:rsid w:val="00937885"/>
    <w:rsid w:val="009378B9"/>
    <w:rsid w:val="009400EC"/>
    <w:rsid w:val="00940235"/>
    <w:rsid w:val="009409C5"/>
    <w:rsid w:val="0094106A"/>
    <w:rsid w:val="009422D6"/>
    <w:rsid w:val="00942625"/>
    <w:rsid w:val="00942669"/>
    <w:rsid w:val="00942C44"/>
    <w:rsid w:val="009432CF"/>
    <w:rsid w:val="00943AC2"/>
    <w:rsid w:val="00944683"/>
    <w:rsid w:val="00944C23"/>
    <w:rsid w:val="00946669"/>
    <w:rsid w:val="00946685"/>
    <w:rsid w:val="00947579"/>
    <w:rsid w:val="00947891"/>
    <w:rsid w:val="009505D2"/>
    <w:rsid w:val="009533B8"/>
    <w:rsid w:val="009536A0"/>
    <w:rsid w:val="00953FE1"/>
    <w:rsid w:val="00954334"/>
    <w:rsid w:val="00954811"/>
    <w:rsid w:val="009549BD"/>
    <w:rsid w:val="00954D42"/>
    <w:rsid w:val="00957FC2"/>
    <w:rsid w:val="0096379D"/>
    <w:rsid w:val="009641CB"/>
    <w:rsid w:val="00965698"/>
    <w:rsid w:val="00965A45"/>
    <w:rsid w:val="00966D56"/>
    <w:rsid w:val="00966FE7"/>
    <w:rsid w:val="00967061"/>
    <w:rsid w:val="009675F3"/>
    <w:rsid w:val="0096776C"/>
    <w:rsid w:val="00967B9E"/>
    <w:rsid w:val="00967C36"/>
    <w:rsid w:val="009714BA"/>
    <w:rsid w:val="00971934"/>
    <w:rsid w:val="009719B8"/>
    <w:rsid w:val="00971EEB"/>
    <w:rsid w:val="00972514"/>
    <w:rsid w:val="00972BAF"/>
    <w:rsid w:val="00973AFC"/>
    <w:rsid w:val="00973FAB"/>
    <w:rsid w:val="00974C8E"/>
    <w:rsid w:val="0097686F"/>
    <w:rsid w:val="00976CAD"/>
    <w:rsid w:val="00977D02"/>
    <w:rsid w:val="00981376"/>
    <w:rsid w:val="0098177C"/>
    <w:rsid w:val="009837E1"/>
    <w:rsid w:val="009838EE"/>
    <w:rsid w:val="009866A3"/>
    <w:rsid w:val="00990654"/>
    <w:rsid w:val="009917FA"/>
    <w:rsid w:val="00994317"/>
    <w:rsid w:val="00994A62"/>
    <w:rsid w:val="0099659F"/>
    <w:rsid w:val="0099741B"/>
    <w:rsid w:val="009A1931"/>
    <w:rsid w:val="009A2D6A"/>
    <w:rsid w:val="009A3E3E"/>
    <w:rsid w:val="009A40BC"/>
    <w:rsid w:val="009A4C58"/>
    <w:rsid w:val="009A4CC6"/>
    <w:rsid w:val="009A53C1"/>
    <w:rsid w:val="009A730F"/>
    <w:rsid w:val="009A7700"/>
    <w:rsid w:val="009B0804"/>
    <w:rsid w:val="009B1120"/>
    <w:rsid w:val="009B112C"/>
    <w:rsid w:val="009B19B2"/>
    <w:rsid w:val="009B324B"/>
    <w:rsid w:val="009B3D16"/>
    <w:rsid w:val="009B4807"/>
    <w:rsid w:val="009B4B56"/>
    <w:rsid w:val="009B4F2C"/>
    <w:rsid w:val="009B63C7"/>
    <w:rsid w:val="009B69E0"/>
    <w:rsid w:val="009B6C1A"/>
    <w:rsid w:val="009C02EC"/>
    <w:rsid w:val="009C1970"/>
    <w:rsid w:val="009C2E15"/>
    <w:rsid w:val="009C3138"/>
    <w:rsid w:val="009C3896"/>
    <w:rsid w:val="009C3FE1"/>
    <w:rsid w:val="009C420B"/>
    <w:rsid w:val="009C618E"/>
    <w:rsid w:val="009C6B67"/>
    <w:rsid w:val="009C6E45"/>
    <w:rsid w:val="009C7D61"/>
    <w:rsid w:val="009C7D98"/>
    <w:rsid w:val="009D04D2"/>
    <w:rsid w:val="009D0E71"/>
    <w:rsid w:val="009D1696"/>
    <w:rsid w:val="009D179D"/>
    <w:rsid w:val="009D1D0D"/>
    <w:rsid w:val="009D2996"/>
    <w:rsid w:val="009D36DC"/>
    <w:rsid w:val="009D36F9"/>
    <w:rsid w:val="009D7451"/>
    <w:rsid w:val="009E0388"/>
    <w:rsid w:val="009E07DD"/>
    <w:rsid w:val="009E2052"/>
    <w:rsid w:val="009E395E"/>
    <w:rsid w:val="009E416D"/>
    <w:rsid w:val="009E764A"/>
    <w:rsid w:val="009F025E"/>
    <w:rsid w:val="009F05C2"/>
    <w:rsid w:val="009F088B"/>
    <w:rsid w:val="009F134D"/>
    <w:rsid w:val="009F18A8"/>
    <w:rsid w:val="009F2923"/>
    <w:rsid w:val="009F416C"/>
    <w:rsid w:val="009F44A7"/>
    <w:rsid w:val="009F454E"/>
    <w:rsid w:val="009F5962"/>
    <w:rsid w:val="009F59A2"/>
    <w:rsid w:val="009F6123"/>
    <w:rsid w:val="009F74AD"/>
    <w:rsid w:val="00A001D1"/>
    <w:rsid w:val="00A023F5"/>
    <w:rsid w:val="00A025C9"/>
    <w:rsid w:val="00A02F34"/>
    <w:rsid w:val="00A035F0"/>
    <w:rsid w:val="00A05B3D"/>
    <w:rsid w:val="00A06615"/>
    <w:rsid w:val="00A073AD"/>
    <w:rsid w:val="00A076B9"/>
    <w:rsid w:val="00A108C6"/>
    <w:rsid w:val="00A11629"/>
    <w:rsid w:val="00A12051"/>
    <w:rsid w:val="00A124E9"/>
    <w:rsid w:val="00A14297"/>
    <w:rsid w:val="00A1517E"/>
    <w:rsid w:val="00A1535E"/>
    <w:rsid w:val="00A15B72"/>
    <w:rsid w:val="00A179E9"/>
    <w:rsid w:val="00A17B8A"/>
    <w:rsid w:val="00A21746"/>
    <w:rsid w:val="00A221F0"/>
    <w:rsid w:val="00A22DA0"/>
    <w:rsid w:val="00A234CD"/>
    <w:rsid w:val="00A23DC5"/>
    <w:rsid w:val="00A2412C"/>
    <w:rsid w:val="00A266C3"/>
    <w:rsid w:val="00A26C7A"/>
    <w:rsid w:val="00A27256"/>
    <w:rsid w:val="00A27599"/>
    <w:rsid w:val="00A300BF"/>
    <w:rsid w:val="00A308B4"/>
    <w:rsid w:val="00A3092A"/>
    <w:rsid w:val="00A30E75"/>
    <w:rsid w:val="00A31A0B"/>
    <w:rsid w:val="00A32262"/>
    <w:rsid w:val="00A3305A"/>
    <w:rsid w:val="00A3316A"/>
    <w:rsid w:val="00A35A41"/>
    <w:rsid w:val="00A375CB"/>
    <w:rsid w:val="00A376E5"/>
    <w:rsid w:val="00A419CA"/>
    <w:rsid w:val="00A41A1B"/>
    <w:rsid w:val="00A42447"/>
    <w:rsid w:val="00A42528"/>
    <w:rsid w:val="00A43272"/>
    <w:rsid w:val="00A4386F"/>
    <w:rsid w:val="00A44E3C"/>
    <w:rsid w:val="00A45337"/>
    <w:rsid w:val="00A4545B"/>
    <w:rsid w:val="00A45C4C"/>
    <w:rsid w:val="00A51793"/>
    <w:rsid w:val="00A522BF"/>
    <w:rsid w:val="00A52454"/>
    <w:rsid w:val="00A52719"/>
    <w:rsid w:val="00A52A60"/>
    <w:rsid w:val="00A52D57"/>
    <w:rsid w:val="00A52E9E"/>
    <w:rsid w:val="00A53774"/>
    <w:rsid w:val="00A5580B"/>
    <w:rsid w:val="00A60DD6"/>
    <w:rsid w:val="00A62A12"/>
    <w:rsid w:val="00A63598"/>
    <w:rsid w:val="00A63754"/>
    <w:rsid w:val="00A638D8"/>
    <w:rsid w:val="00A65862"/>
    <w:rsid w:val="00A666B2"/>
    <w:rsid w:val="00A66D07"/>
    <w:rsid w:val="00A66D43"/>
    <w:rsid w:val="00A67AC8"/>
    <w:rsid w:val="00A70785"/>
    <w:rsid w:val="00A71100"/>
    <w:rsid w:val="00A71182"/>
    <w:rsid w:val="00A73C2B"/>
    <w:rsid w:val="00A754F6"/>
    <w:rsid w:val="00A75847"/>
    <w:rsid w:val="00A7743F"/>
    <w:rsid w:val="00A801FB"/>
    <w:rsid w:val="00A802B9"/>
    <w:rsid w:val="00A80D29"/>
    <w:rsid w:val="00A8208B"/>
    <w:rsid w:val="00A828D9"/>
    <w:rsid w:val="00A83457"/>
    <w:rsid w:val="00A84325"/>
    <w:rsid w:val="00A846DD"/>
    <w:rsid w:val="00A854E5"/>
    <w:rsid w:val="00A85A5C"/>
    <w:rsid w:val="00A867EF"/>
    <w:rsid w:val="00A86E6B"/>
    <w:rsid w:val="00A86F66"/>
    <w:rsid w:val="00A90455"/>
    <w:rsid w:val="00A91247"/>
    <w:rsid w:val="00A9298A"/>
    <w:rsid w:val="00A9384B"/>
    <w:rsid w:val="00A940C4"/>
    <w:rsid w:val="00A945E6"/>
    <w:rsid w:val="00A96707"/>
    <w:rsid w:val="00A96A11"/>
    <w:rsid w:val="00A96A64"/>
    <w:rsid w:val="00A96E1B"/>
    <w:rsid w:val="00AA107C"/>
    <w:rsid w:val="00AA30EA"/>
    <w:rsid w:val="00AA3182"/>
    <w:rsid w:val="00AA3BF7"/>
    <w:rsid w:val="00AA3E2E"/>
    <w:rsid w:val="00AA6053"/>
    <w:rsid w:val="00AA6BEC"/>
    <w:rsid w:val="00AA795D"/>
    <w:rsid w:val="00AA7E0A"/>
    <w:rsid w:val="00AB0D0D"/>
    <w:rsid w:val="00AB10C7"/>
    <w:rsid w:val="00AB2C80"/>
    <w:rsid w:val="00AB3915"/>
    <w:rsid w:val="00AB4081"/>
    <w:rsid w:val="00AB5E65"/>
    <w:rsid w:val="00AB6519"/>
    <w:rsid w:val="00AB69A0"/>
    <w:rsid w:val="00AB71F0"/>
    <w:rsid w:val="00AC0B56"/>
    <w:rsid w:val="00AC271B"/>
    <w:rsid w:val="00AC32D4"/>
    <w:rsid w:val="00AC36BD"/>
    <w:rsid w:val="00AC3F44"/>
    <w:rsid w:val="00AC46DA"/>
    <w:rsid w:val="00AC521E"/>
    <w:rsid w:val="00AC6135"/>
    <w:rsid w:val="00AC655A"/>
    <w:rsid w:val="00AC6CCF"/>
    <w:rsid w:val="00AC7941"/>
    <w:rsid w:val="00AC7C10"/>
    <w:rsid w:val="00AD0120"/>
    <w:rsid w:val="00AD10DB"/>
    <w:rsid w:val="00AD1629"/>
    <w:rsid w:val="00AD18E4"/>
    <w:rsid w:val="00AD1CC4"/>
    <w:rsid w:val="00AD2D33"/>
    <w:rsid w:val="00AD486D"/>
    <w:rsid w:val="00AD6094"/>
    <w:rsid w:val="00AD6337"/>
    <w:rsid w:val="00AE0237"/>
    <w:rsid w:val="00AE0C5F"/>
    <w:rsid w:val="00AE2460"/>
    <w:rsid w:val="00AE2654"/>
    <w:rsid w:val="00AE2C05"/>
    <w:rsid w:val="00AE305B"/>
    <w:rsid w:val="00AE4154"/>
    <w:rsid w:val="00AE43B4"/>
    <w:rsid w:val="00AE5A3E"/>
    <w:rsid w:val="00AE5D21"/>
    <w:rsid w:val="00AE604A"/>
    <w:rsid w:val="00AE6A3A"/>
    <w:rsid w:val="00AE705E"/>
    <w:rsid w:val="00AE7AD1"/>
    <w:rsid w:val="00AF0426"/>
    <w:rsid w:val="00AF091D"/>
    <w:rsid w:val="00AF1E75"/>
    <w:rsid w:val="00AF2263"/>
    <w:rsid w:val="00AF2E9F"/>
    <w:rsid w:val="00AF3A53"/>
    <w:rsid w:val="00AF4271"/>
    <w:rsid w:val="00AF5D72"/>
    <w:rsid w:val="00AF5DA4"/>
    <w:rsid w:val="00AF6C32"/>
    <w:rsid w:val="00B00408"/>
    <w:rsid w:val="00B015A8"/>
    <w:rsid w:val="00B027DE"/>
    <w:rsid w:val="00B02D71"/>
    <w:rsid w:val="00B02DDF"/>
    <w:rsid w:val="00B04359"/>
    <w:rsid w:val="00B052CA"/>
    <w:rsid w:val="00B05437"/>
    <w:rsid w:val="00B05675"/>
    <w:rsid w:val="00B07ACF"/>
    <w:rsid w:val="00B10C72"/>
    <w:rsid w:val="00B10D14"/>
    <w:rsid w:val="00B1156B"/>
    <w:rsid w:val="00B1299B"/>
    <w:rsid w:val="00B132EE"/>
    <w:rsid w:val="00B13B2A"/>
    <w:rsid w:val="00B14C44"/>
    <w:rsid w:val="00B16AEE"/>
    <w:rsid w:val="00B16EE5"/>
    <w:rsid w:val="00B20BE7"/>
    <w:rsid w:val="00B22F15"/>
    <w:rsid w:val="00B23CA3"/>
    <w:rsid w:val="00B23D45"/>
    <w:rsid w:val="00B2414F"/>
    <w:rsid w:val="00B262A4"/>
    <w:rsid w:val="00B26AE5"/>
    <w:rsid w:val="00B272CF"/>
    <w:rsid w:val="00B302CE"/>
    <w:rsid w:val="00B30760"/>
    <w:rsid w:val="00B3084B"/>
    <w:rsid w:val="00B30EB1"/>
    <w:rsid w:val="00B31467"/>
    <w:rsid w:val="00B31CF6"/>
    <w:rsid w:val="00B332D8"/>
    <w:rsid w:val="00B34522"/>
    <w:rsid w:val="00B3528B"/>
    <w:rsid w:val="00B3556A"/>
    <w:rsid w:val="00B356AB"/>
    <w:rsid w:val="00B35857"/>
    <w:rsid w:val="00B41178"/>
    <w:rsid w:val="00B41856"/>
    <w:rsid w:val="00B42936"/>
    <w:rsid w:val="00B43858"/>
    <w:rsid w:val="00B43E90"/>
    <w:rsid w:val="00B43F66"/>
    <w:rsid w:val="00B44092"/>
    <w:rsid w:val="00B44FA5"/>
    <w:rsid w:val="00B46B05"/>
    <w:rsid w:val="00B479B3"/>
    <w:rsid w:val="00B50EE3"/>
    <w:rsid w:val="00B51C47"/>
    <w:rsid w:val="00B52503"/>
    <w:rsid w:val="00B53264"/>
    <w:rsid w:val="00B54452"/>
    <w:rsid w:val="00B54612"/>
    <w:rsid w:val="00B560EB"/>
    <w:rsid w:val="00B605AB"/>
    <w:rsid w:val="00B6251D"/>
    <w:rsid w:val="00B62A7E"/>
    <w:rsid w:val="00B62ACF"/>
    <w:rsid w:val="00B63638"/>
    <w:rsid w:val="00B64F9B"/>
    <w:rsid w:val="00B6539B"/>
    <w:rsid w:val="00B66DA4"/>
    <w:rsid w:val="00B6711A"/>
    <w:rsid w:val="00B70363"/>
    <w:rsid w:val="00B71ECB"/>
    <w:rsid w:val="00B72A25"/>
    <w:rsid w:val="00B735F7"/>
    <w:rsid w:val="00B73B70"/>
    <w:rsid w:val="00B74544"/>
    <w:rsid w:val="00B74BD9"/>
    <w:rsid w:val="00B74F93"/>
    <w:rsid w:val="00B7669E"/>
    <w:rsid w:val="00B778C1"/>
    <w:rsid w:val="00B77D92"/>
    <w:rsid w:val="00B81195"/>
    <w:rsid w:val="00B827E8"/>
    <w:rsid w:val="00B828D3"/>
    <w:rsid w:val="00B82BB2"/>
    <w:rsid w:val="00B83D1D"/>
    <w:rsid w:val="00B84859"/>
    <w:rsid w:val="00B851EB"/>
    <w:rsid w:val="00B86CE1"/>
    <w:rsid w:val="00B86E3C"/>
    <w:rsid w:val="00B876F1"/>
    <w:rsid w:val="00B90836"/>
    <w:rsid w:val="00B91790"/>
    <w:rsid w:val="00B92C4F"/>
    <w:rsid w:val="00B93235"/>
    <w:rsid w:val="00B94270"/>
    <w:rsid w:val="00B9438C"/>
    <w:rsid w:val="00B94D31"/>
    <w:rsid w:val="00B9638A"/>
    <w:rsid w:val="00B965DC"/>
    <w:rsid w:val="00B96C14"/>
    <w:rsid w:val="00BA0262"/>
    <w:rsid w:val="00BA08C1"/>
    <w:rsid w:val="00BA4D58"/>
    <w:rsid w:val="00BA551F"/>
    <w:rsid w:val="00BA5FBE"/>
    <w:rsid w:val="00BA726F"/>
    <w:rsid w:val="00BA750E"/>
    <w:rsid w:val="00BB0018"/>
    <w:rsid w:val="00BB15A9"/>
    <w:rsid w:val="00BB1743"/>
    <w:rsid w:val="00BB18E3"/>
    <w:rsid w:val="00BB2A8F"/>
    <w:rsid w:val="00BB2CD3"/>
    <w:rsid w:val="00BB36AA"/>
    <w:rsid w:val="00BB412F"/>
    <w:rsid w:val="00BB4FAD"/>
    <w:rsid w:val="00BB54A2"/>
    <w:rsid w:val="00BB5D11"/>
    <w:rsid w:val="00BB5EE2"/>
    <w:rsid w:val="00BB63C4"/>
    <w:rsid w:val="00BB6D9E"/>
    <w:rsid w:val="00BB7731"/>
    <w:rsid w:val="00BC0965"/>
    <w:rsid w:val="00BC1329"/>
    <w:rsid w:val="00BC1F8B"/>
    <w:rsid w:val="00BC23D1"/>
    <w:rsid w:val="00BC2C52"/>
    <w:rsid w:val="00BC3176"/>
    <w:rsid w:val="00BC3397"/>
    <w:rsid w:val="00BC3F84"/>
    <w:rsid w:val="00BC3FF0"/>
    <w:rsid w:val="00BC420C"/>
    <w:rsid w:val="00BC7B31"/>
    <w:rsid w:val="00BD08D7"/>
    <w:rsid w:val="00BD0A17"/>
    <w:rsid w:val="00BD4328"/>
    <w:rsid w:val="00BD45CE"/>
    <w:rsid w:val="00BD4682"/>
    <w:rsid w:val="00BD5589"/>
    <w:rsid w:val="00BD6027"/>
    <w:rsid w:val="00BD753B"/>
    <w:rsid w:val="00BD7785"/>
    <w:rsid w:val="00BE01E1"/>
    <w:rsid w:val="00BE23ED"/>
    <w:rsid w:val="00BE3449"/>
    <w:rsid w:val="00BE36C2"/>
    <w:rsid w:val="00BE4B42"/>
    <w:rsid w:val="00BE569C"/>
    <w:rsid w:val="00BE5964"/>
    <w:rsid w:val="00BE5CD6"/>
    <w:rsid w:val="00BE6611"/>
    <w:rsid w:val="00BE6754"/>
    <w:rsid w:val="00BE6B75"/>
    <w:rsid w:val="00BE70DC"/>
    <w:rsid w:val="00BF00EF"/>
    <w:rsid w:val="00BF0CBE"/>
    <w:rsid w:val="00BF18A9"/>
    <w:rsid w:val="00BF2D7F"/>
    <w:rsid w:val="00BF355F"/>
    <w:rsid w:val="00BF3B63"/>
    <w:rsid w:val="00BF5D61"/>
    <w:rsid w:val="00BF7592"/>
    <w:rsid w:val="00C0202E"/>
    <w:rsid w:val="00C021A2"/>
    <w:rsid w:val="00C0309C"/>
    <w:rsid w:val="00C04669"/>
    <w:rsid w:val="00C05C1C"/>
    <w:rsid w:val="00C05DDD"/>
    <w:rsid w:val="00C064AF"/>
    <w:rsid w:val="00C0788B"/>
    <w:rsid w:val="00C07E39"/>
    <w:rsid w:val="00C1089D"/>
    <w:rsid w:val="00C1180C"/>
    <w:rsid w:val="00C11CF1"/>
    <w:rsid w:val="00C13DA2"/>
    <w:rsid w:val="00C143BE"/>
    <w:rsid w:val="00C14AC2"/>
    <w:rsid w:val="00C16898"/>
    <w:rsid w:val="00C16940"/>
    <w:rsid w:val="00C1793B"/>
    <w:rsid w:val="00C17B65"/>
    <w:rsid w:val="00C20D3A"/>
    <w:rsid w:val="00C22F4C"/>
    <w:rsid w:val="00C23475"/>
    <w:rsid w:val="00C23AF0"/>
    <w:rsid w:val="00C243E9"/>
    <w:rsid w:val="00C248E9"/>
    <w:rsid w:val="00C265DE"/>
    <w:rsid w:val="00C26709"/>
    <w:rsid w:val="00C27F37"/>
    <w:rsid w:val="00C304B6"/>
    <w:rsid w:val="00C30D0B"/>
    <w:rsid w:val="00C31FB9"/>
    <w:rsid w:val="00C32EC2"/>
    <w:rsid w:val="00C335F4"/>
    <w:rsid w:val="00C33B59"/>
    <w:rsid w:val="00C342F2"/>
    <w:rsid w:val="00C345FD"/>
    <w:rsid w:val="00C3461A"/>
    <w:rsid w:val="00C36782"/>
    <w:rsid w:val="00C40D56"/>
    <w:rsid w:val="00C423E5"/>
    <w:rsid w:val="00C42E16"/>
    <w:rsid w:val="00C437D7"/>
    <w:rsid w:val="00C43871"/>
    <w:rsid w:val="00C44BE8"/>
    <w:rsid w:val="00C45178"/>
    <w:rsid w:val="00C458B8"/>
    <w:rsid w:val="00C45C26"/>
    <w:rsid w:val="00C45EB3"/>
    <w:rsid w:val="00C466CE"/>
    <w:rsid w:val="00C47C96"/>
    <w:rsid w:val="00C47F62"/>
    <w:rsid w:val="00C506A3"/>
    <w:rsid w:val="00C50787"/>
    <w:rsid w:val="00C50BBD"/>
    <w:rsid w:val="00C52218"/>
    <w:rsid w:val="00C52709"/>
    <w:rsid w:val="00C53A54"/>
    <w:rsid w:val="00C54AD8"/>
    <w:rsid w:val="00C54D0A"/>
    <w:rsid w:val="00C57D7B"/>
    <w:rsid w:val="00C57E14"/>
    <w:rsid w:val="00C60073"/>
    <w:rsid w:val="00C6096D"/>
    <w:rsid w:val="00C60A4B"/>
    <w:rsid w:val="00C617B4"/>
    <w:rsid w:val="00C621B9"/>
    <w:rsid w:val="00C623F5"/>
    <w:rsid w:val="00C62629"/>
    <w:rsid w:val="00C62754"/>
    <w:rsid w:val="00C62955"/>
    <w:rsid w:val="00C6327F"/>
    <w:rsid w:val="00C63621"/>
    <w:rsid w:val="00C63CF0"/>
    <w:rsid w:val="00C649CC"/>
    <w:rsid w:val="00C6565D"/>
    <w:rsid w:val="00C66AB5"/>
    <w:rsid w:val="00C66BE7"/>
    <w:rsid w:val="00C677B0"/>
    <w:rsid w:val="00C67987"/>
    <w:rsid w:val="00C71063"/>
    <w:rsid w:val="00C71331"/>
    <w:rsid w:val="00C71558"/>
    <w:rsid w:val="00C7162D"/>
    <w:rsid w:val="00C7261D"/>
    <w:rsid w:val="00C750F4"/>
    <w:rsid w:val="00C757AF"/>
    <w:rsid w:val="00C771EC"/>
    <w:rsid w:val="00C804F9"/>
    <w:rsid w:val="00C8534B"/>
    <w:rsid w:val="00C85728"/>
    <w:rsid w:val="00C87671"/>
    <w:rsid w:val="00C87D01"/>
    <w:rsid w:val="00C90D70"/>
    <w:rsid w:val="00C910D6"/>
    <w:rsid w:val="00C95B4E"/>
    <w:rsid w:val="00C95EDB"/>
    <w:rsid w:val="00CA0232"/>
    <w:rsid w:val="00CA18CB"/>
    <w:rsid w:val="00CA1948"/>
    <w:rsid w:val="00CA2395"/>
    <w:rsid w:val="00CA31F1"/>
    <w:rsid w:val="00CA3EFE"/>
    <w:rsid w:val="00CA6BA8"/>
    <w:rsid w:val="00CA6DD0"/>
    <w:rsid w:val="00CA718C"/>
    <w:rsid w:val="00CB0612"/>
    <w:rsid w:val="00CB0CE7"/>
    <w:rsid w:val="00CB1ABE"/>
    <w:rsid w:val="00CB232C"/>
    <w:rsid w:val="00CB2959"/>
    <w:rsid w:val="00CB374C"/>
    <w:rsid w:val="00CB3CB5"/>
    <w:rsid w:val="00CB3F2A"/>
    <w:rsid w:val="00CB41EE"/>
    <w:rsid w:val="00CB4C98"/>
    <w:rsid w:val="00CB5315"/>
    <w:rsid w:val="00CB65EB"/>
    <w:rsid w:val="00CB77D8"/>
    <w:rsid w:val="00CB7C10"/>
    <w:rsid w:val="00CC1BA8"/>
    <w:rsid w:val="00CC279C"/>
    <w:rsid w:val="00CC2F38"/>
    <w:rsid w:val="00CC3939"/>
    <w:rsid w:val="00CC4524"/>
    <w:rsid w:val="00CC60FF"/>
    <w:rsid w:val="00CC675A"/>
    <w:rsid w:val="00CC6A61"/>
    <w:rsid w:val="00CC752D"/>
    <w:rsid w:val="00CC756C"/>
    <w:rsid w:val="00CC7B56"/>
    <w:rsid w:val="00CD07C1"/>
    <w:rsid w:val="00CD0DFC"/>
    <w:rsid w:val="00CD0EFE"/>
    <w:rsid w:val="00CD1E0F"/>
    <w:rsid w:val="00CD2C62"/>
    <w:rsid w:val="00CD3282"/>
    <w:rsid w:val="00CD3D54"/>
    <w:rsid w:val="00CD5F45"/>
    <w:rsid w:val="00CD6AD7"/>
    <w:rsid w:val="00CD7570"/>
    <w:rsid w:val="00CD784D"/>
    <w:rsid w:val="00CE12D9"/>
    <w:rsid w:val="00CE1BF0"/>
    <w:rsid w:val="00CE2CBD"/>
    <w:rsid w:val="00CE2EEE"/>
    <w:rsid w:val="00CE3EE0"/>
    <w:rsid w:val="00CE4BCF"/>
    <w:rsid w:val="00CE550E"/>
    <w:rsid w:val="00CE5AF3"/>
    <w:rsid w:val="00CE67D4"/>
    <w:rsid w:val="00CE7513"/>
    <w:rsid w:val="00CE772D"/>
    <w:rsid w:val="00CE7F9C"/>
    <w:rsid w:val="00CF1D67"/>
    <w:rsid w:val="00CF2347"/>
    <w:rsid w:val="00CF26FE"/>
    <w:rsid w:val="00CF45C0"/>
    <w:rsid w:val="00CF75B7"/>
    <w:rsid w:val="00D002A2"/>
    <w:rsid w:val="00D00697"/>
    <w:rsid w:val="00D009B5"/>
    <w:rsid w:val="00D00AE6"/>
    <w:rsid w:val="00D00C9A"/>
    <w:rsid w:val="00D012E9"/>
    <w:rsid w:val="00D012FB"/>
    <w:rsid w:val="00D018DD"/>
    <w:rsid w:val="00D02A01"/>
    <w:rsid w:val="00D02F91"/>
    <w:rsid w:val="00D04E1F"/>
    <w:rsid w:val="00D06161"/>
    <w:rsid w:val="00D0646C"/>
    <w:rsid w:val="00D0696C"/>
    <w:rsid w:val="00D07864"/>
    <w:rsid w:val="00D07B4E"/>
    <w:rsid w:val="00D07E78"/>
    <w:rsid w:val="00D109FF"/>
    <w:rsid w:val="00D10BAA"/>
    <w:rsid w:val="00D11DE6"/>
    <w:rsid w:val="00D12DB2"/>
    <w:rsid w:val="00D130E3"/>
    <w:rsid w:val="00D14660"/>
    <w:rsid w:val="00D14E94"/>
    <w:rsid w:val="00D15289"/>
    <w:rsid w:val="00D15733"/>
    <w:rsid w:val="00D166DD"/>
    <w:rsid w:val="00D17086"/>
    <w:rsid w:val="00D17A8A"/>
    <w:rsid w:val="00D23880"/>
    <w:rsid w:val="00D24DAF"/>
    <w:rsid w:val="00D262C3"/>
    <w:rsid w:val="00D26858"/>
    <w:rsid w:val="00D26871"/>
    <w:rsid w:val="00D31258"/>
    <w:rsid w:val="00D321EC"/>
    <w:rsid w:val="00D3281C"/>
    <w:rsid w:val="00D32B16"/>
    <w:rsid w:val="00D34B01"/>
    <w:rsid w:val="00D34C9E"/>
    <w:rsid w:val="00D37AF1"/>
    <w:rsid w:val="00D41AEB"/>
    <w:rsid w:val="00D42AD2"/>
    <w:rsid w:val="00D44FB7"/>
    <w:rsid w:val="00D454EB"/>
    <w:rsid w:val="00D46985"/>
    <w:rsid w:val="00D4756D"/>
    <w:rsid w:val="00D47E04"/>
    <w:rsid w:val="00D5022F"/>
    <w:rsid w:val="00D50605"/>
    <w:rsid w:val="00D52AB7"/>
    <w:rsid w:val="00D534E3"/>
    <w:rsid w:val="00D54193"/>
    <w:rsid w:val="00D54AF0"/>
    <w:rsid w:val="00D55B2F"/>
    <w:rsid w:val="00D60152"/>
    <w:rsid w:val="00D607DD"/>
    <w:rsid w:val="00D615A0"/>
    <w:rsid w:val="00D622F0"/>
    <w:rsid w:val="00D62A3A"/>
    <w:rsid w:val="00D62AF4"/>
    <w:rsid w:val="00D64B31"/>
    <w:rsid w:val="00D654FB"/>
    <w:rsid w:val="00D65682"/>
    <w:rsid w:val="00D65DE5"/>
    <w:rsid w:val="00D665CC"/>
    <w:rsid w:val="00D666E2"/>
    <w:rsid w:val="00D66748"/>
    <w:rsid w:val="00D66D16"/>
    <w:rsid w:val="00D6799C"/>
    <w:rsid w:val="00D67F8C"/>
    <w:rsid w:val="00D70C17"/>
    <w:rsid w:val="00D727D6"/>
    <w:rsid w:val="00D72BBD"/>
    <w:rsid w:val="00D735C9"/>
    <w:rsid w:val="00D73FE6"/>
    <w:rsid w:val="00D77178"/>
    <w:rsid w:val="00D81299"/>
    <w:rsid w:val="00D82AE3"/>
    <w:rsid w:val="00D84E7F"/>
    <w:rsid w:val="00D8572F"/>
    <w:rsid w:val="00D86779"/>
    <w:rsid w:val="00D86D39"/>
    <w:rsid w:val="00D913DB"/>
    <w:rsid w:val="00D9147D"/>
    <w:rsid w:val="00D9332A"/>
    <w:rsid w:val="00D9456C"/>
    <w:rsid w:val="00D9502B"/>
    <w:rsid w:val="00D95C24"/>
    <w:rsid w:val="00D95C84"/>
    <w:rsid w:val="00D968B8"/>
    <w:rsid w:val="00D96C18"/>
    <w:rsid w:val="00D97CDC"/>
    <w:rsid w:val="00DA12F9"/>
    <w:rsid w:val="00DA1362"/>
    <w:rsid w:val="00DA1910"/>
    <w:rsid w:val="00DA1F0E"/>
    <w:rsid w:val="00DA41A9"/>
    <w:rsid w:val="00DA59E1"/>
    <w:rsid w:val="00DA5EE5"/>
    <w:rsid w:val="00DA5F01"/>
    <w:rsid w:val="00DA6785"/>
    <w:rsid w:val="00DA7248"/>
    <w:rsid w:val="00DB0B4E"/>
    <w:rsid w:val="00DB16F3"/>
    <w:rsid w:val="00DB2202"/>
    <w:rsid w:val="00DB2EDF"/>
    <w:rsid w:val="00DB3905"/>
    <w:rsid w:val="00DB573A"/>
    <w:rsid w:val="00DB5C46"/>
    <w:rsid w:val="00DB621D"/>
    <w:rsid w:val="00DB6BC2"/>
    <w:rsid w:val="00DB7020"/>
    <w:rsid w:val="00DB70D1"/>
    <w:rsid w:val="00DC09D8"/>
    <w:rsid w:val="00DC10CE"/>
    <w:rsid w:val="00DC2370"/>
    <w:rsid w:val="00DC3742"/>
    <w:rsid w:val="00DC47E6"/>
    <w:rsid w:val="00DC4FD9"/>
    <w:rsid w:val="00DC5531"/>
    <w:rsid w:val="00DC7426"/>
    <w:rsid w:val="00DD17FB"/>
    <w:rsid w:val="00DD3FA6"/>
    <w:rsid w:val="00DD54E8"/>
    <w:rsid w:val="00DD6552"/>
    <w:rsid w:val="00DD66E6"/>
    <w:rsid w:val="00DD6DA6"/>
    <w:rsid w:val="00DE1F65"/>
    <w:rsid w:val="00DE27E0"/>
    <w:rsid w:val="00DE3830"/>
    <w:rsid w:val="00DE3B50"/>
    <w:rsid w:val="00DE543C"/>
    <w:rsid w:val="00DE5652"/>
    <w:rsid w:val="00DE5BD7"/>
    <w:rsid w:val="00DE655B"/>
    <w:rsid w:val="00DE72B6"/>
    <w:rsid w:val="00DE7CCE"/>
    <w:rsid w:val="00DE7CDD"/>
    <w:rsid w:val="00DF005D"/>
    <w:rsid w:val="00DF23A9"/>
    <w:rsid w:val="00DF2F97"/>
    <w:rsid w:val="00DF39FD"/>
    <w:rsid w:val="00DF4B21"/>
    <w:rsid w:val="00DF4F1F"/>
    <w:rsid w:val="00DF58AF"/>
    <w:rsid w:val="00DF660F"/>
    <w:rsid w:val="00DF7B77"/>
    <w:rsid w:val="00DF7EE0"/>
    <w:rsid w:val="00E0040D"/>
    <w:rsid w:val="00E006BD"/>
    <w:rsid w:val="00E0092D"/>
    <w:rsid w:val="00E00F83"/>
    <w:rsid w:val="00E01828"/>
    <w:rsid w:val="00E01E8B"/>
    <w:rsid w:val="00E026C3"/>
    <w:rsid w:val="00E031BF"/>
    <w:rsid w:val="00E03EF4"/>
    <w:rsid w:val="00E05303"/>
    <w:rsid w:val="00E0531D"/>
    <w:rsid w:val="00E05C4C"/>
    <w:rsid w:val="00E05DFD"/>
    <w:rsid w:val="00E06332"/>
    <w:rsid w:val="00E06577"/>
    <w:rsid w:val="00E06AC4"/>
    <w:rsid w:val="00E06C76"/>
    <w:rsid w:val="00E100FE"/>
    <w:rsid w:val="00E104B4"/>
    <w:rsid w:val="00E10EAE"/>
    <w:rsid w:val="00E10EFA"/>
    <w:rsid w:val="00E1155F"/>
    <w:rsid w:val="00E11D0A"/>
    <w:rsid w:val="00E123D9"/>
    <w:rsid w:val="00E12F1B"/>
    <w:rsid w:val="00E13F6F"/>
    <w:rsid w:val="00E14D17"/>
    <w:rsid w:val="00E15C26"/>
    <w:rsid w:val="00E15E48"/>
    <w:rsid w:val="00E20A1B"/>
    <w:rsid w:val="00E215E4"/>
    <w:rsid w:val="00E24926"/>
    <w:rsid w:val="00E25570"/>
    <w:rsid w:val="00E25984"/>
    <w:rsid w:val="00E266FE"/>
    <w:rsid w:val="00E2754C"/>
    <w:rsid w:val="00E30894"/>
    <w:rsid w:val="00E309A6"/>
    <w:rsid w:val="00E31295"/>
    <w:rsid w:val="00E32690"/>
    <w:rsid w:val="00E32AC6"/>
    <w:rsid w:val="00E33965"/>
    <w:rsid w:val="00E33CB0"/>
    <w:rsid w:val="00E33D8F"/>
    <w:rsid w:val="00E346EA"/>
    <w:rsid w:val="00E34B75"/>
    <w:rsid w:val="00E350C8"/>
    <w:rsid w:val="00E3793D"/>
    <w:rsid w:val="00E37D01"/>
    <w:rsid w:val="00E402E9"/>
    <w:rsid w:val="00E40A06"/>
    <w:rsid w:val="00E41733"/>
    <w:rsid w:val="00E42191"/>
    <w:rsid w:val="00E42B61"/>
    <w:rsid w:val="00E42FEE"/>
    <w:rsid w:val="00E43DD8"/>
    <w:rsid w:val="00E446BD"/>
    <w:rsid w:val="00E447CD"/>
    <w:rsid w:val="00E44C37"/>
    <w:rsid w:val="00E457D4"/>
    <w:rsid w:val="00E46659"/>
    <w:rsid w:val="00E47006"/>
    <w:rsid w:val="00E4710E"/>
    <w:rsid w:val="00E504E0"/>
    <w:rsid w:val="00E5088F"/>
    <w:rsid w:val="00E50B1C"/>
    <w:rsid w:val="00E51EB2"/>
    <w:rsid w:val="00E5224E"/>
    <w:rsid w:val="00E52CAA"/>
    <w:rsid w:val="00E53635"/>
    <w:rsid w:val="00E546BF"/>
    <w:rsid w:val="00E55199"/>
    <w:rsid w:val="00E56F9B"/>
    <w:rsid w:val="00E56FFE"/>
    <w:rsid w:val="00E5729D"/>
    <w:rsid w:val="00E5733B"/>
    <w:rsid w:val="00E5766F"/>
    <w:rsid w:val="00E57F76"/>
    <w:rsid w:val="00E607E1"/>
    <w:rsid w:val="00E60836"/>
    <w:rsid w:val="00E61EB4"/>
    <w:rsid w:val="00E63CE7"/>
    <w:rsid w:val="00E65A55"/>
    <w:rsid w:val="00E6655D"/>
    <w:rsid w:val="00E669EA"/>
    <w:rsid w:val="00E672E1"/>
    <w:rsid w:val="00E6779F"/>
    <w:rsid w:val="00E67D57"/>
    <w:rsid w:val="00E7307E"/>
    <w:rsid w:val="00E737FD"/>
    <w:rsid w:val="00E73D3E"/>
    <w:rsid w:val="00E73F5E"/>
    <w:rsid w:val="00E7459B"/>
    <w:rsid w:val="00E74883"/>
    <w:rsid w:val="00E75123"/>
    <w:rsid w:val="00E75551"/>
    <w:rsid w:val="00E7602D"/>
    <w:rsid w:val="00E774A2"/>
    <w:rsid w:val="00E775BC"/>
    <w:rsid w:val="00E80642"/>
    <w:rsid w:val="00E80FDA"/>
    <w:rsid w:val="00E81A72"/>
    <w:rsid w:val="00E849EE"/>
    <w:rsid w:val="00E85A47"/>
    <w:rsid w:val="00E868E8"/>
    <w:rsid w:val="00E87976"/>
    <w:rsid w:val="00E87D3B"/>
    <w:rsid w:val="00E90B35"/>
    <w:rsid w:val="00E90C46"/>
    <w:rsid w:val="00E9165B"/>
    <w:rsid w:val="00E91D79"/>
    <w:rsid w:val="00E91E2E"/>
    <w:rsid w:val="00E935C9"/>
    <w:rsid w:val="00E963E1"/>
    <w:rsid w:val="00E96EA3"/>
    <w:rsid w:val="00EA028A"/>
    <w:rsid w:val="00EA1CEE"/>
    <w:rsid w:val="00EA27C8"/>
    <w:rsid w:val="00EA28EA"/>
    <w:rsid w:val="00EA2FAC"/>
    <w:rsid w:val="00EA316D"/>
    <w:rsid w:val="00EA38E4"/>
    <w:rsid w:val="00EA3E86"/>
    <w:rsid w:val="00EA560F"/>
    <w:rsid w:val="00EA60F6"/>
    <w:rsid w:val="00EA6783"/>
    <w:rsid w:val="00EA6C4E"/>
    <w:rsid w:val="00EA6ED8"/>
    <w:rsid w:val="00EA7B09"/>
    <w:rsid w:val="00EB114B"/>
    <w:rsid w:val="00EB3339"/>
    <w:rsid w:val="00EB3DF2"/>
    <w:rsid w:val="00EB5A85"/>
    <w:rsid w:val="00EB5C1D"/>
    <w:rsid w:val="00EB6336"/>
    <w:rsid w:val="00EB6493"/>
    <w:rsid w:val="00EB694C"/>
    <w:rsid w:val="00EB696A"/>
    <w:rsid w:val="00EB7FF6"/>
    <w:rsid w:val="00EC0041"/>
    <w:rsid w:val="00EC0EF9"/>
    <w:rsid w:val="00EC267D"/>
    <w:rsid w:val="00EC4E4C"/>
    <w:rsid w:val="00EC532A"/>
    <w:rsid w:val="00EC5A85"/>
    <w:rsid w:val="00EC6F7F"/>
    <w:rsid w:val="00EC745B"/>
    <w:rsid w:val="00ED131D"/>
    <w:rsid w:val="00ED2BDB"/>
    <w:rsid w:val="00ED2EC3"/>
    <w:rsid w:val="00ED30C8"/>
    <w:rsid w:val="00ED32C5"/>
    <w:rsid w:val="00ED578E"/>
    <w:rsid w:val="00ED6F7C"/>
    <w:rsid w:val="00EE00C4"/>
    <w:rsid w:val="00EE0312"/>
    <w:rsid w:val="00EE0AB1"/>
    <w:rsid w:val="00EE1511"/>
    <w:rsid w:val="00EE2696"/>
    <w:rsid w:val="00EE2C12"/>
    <w:rsid w:val="00EE382C"/>
    <w:rsid w:val="00EE4293"/>
    <w:rsid w:val="00EE56CB"/>
    <w:rsid w:val="00EE5788"/>
    <w:rsid w:val="00EE73CF"/>
    <w:rsid w:val="00EF1552"/>
    <w:rsid w:val="00EF31CE"/>
    <w:rsid w:val="00EF4509"/>
    <w:rsid w:val="00EF5207"/>
    <w:rsid w:val="00EF744B"/>
    <w:rsid w:val="00EF7DA2"/>
    <w:rsid w:val="00F0160C"/>
    <w:rsid w:val="00F0166F"/>
    <w:rsid w:val="00F02432"/>
    <w:rsid w:val="00F027F9"/>
    <w:rsid w:val="00F02851"/>
    <w:rsid w:val="00F0399E"/>
    <w:rsid w:val="00F05648"/>
    <w:rsid w:val="00F05EF1"/>
    <w:rsid w:val="00F06335"/>
    <w:rsid w:val="00F06468"/>
    <w:rsid w:val="00F06782"/>
    <w:rsid w:val="00F10A18"/>
    <w:rsid w:val="00F10A9E"/>
    <w:rsid w:val="00F10FA6"/>
    <w:rsid w:val="00F11E57"/>
    <w:rsid w:val="00F12692"/>
    <w:rsid w:val="00F13B0D"/>
    <w:rsid w:val="00F1420C"/>
    <w:rsid w:val="00F1543F"/>
    <w:rsid w:val="00F16267"/>
    <w:rsid w:val="00F16AB4"/>
    <w:rsid w:val="00F216FF"/>
    <w:rsid w:val="00F21AF9"/>
    <w:rsid w:val="00F2210D"/>
    <w:rsid w:val="00F23465"/>
    <w:rsid w:val="00F235AA"/>
    <w:rsid w:val="00F2436F"/>
    <w:rsid w:val="00F24FC3"/>
    <w:rsid w:val="00F26288"/>
    <w:rsid w:val="00F26423"/>
    <w:rsid w:val="00F268CF"/>
    <w:rsid w:val="00F300A3"/>
    <w:rsid w:val="00F30D94"/>
    <w:rsid w:val="00F3145E"/>
    <w:rsid w:val="00F31EB2"/>
    <w:rsid w:val="00F3210B"/>
    <w:rsid w:val="00F32618"/>
    <w:rsid w:val="00F329B7"/>
    <w:rsid w:val="00F329FB"/>
    <w:rsid w:val="00F32D6B"/>
    <w:rsid w:val="00F33A34"/>
    <w:rsid w:val="00F3512E"/>
    <w:rsid w:val="00F36159"/>
    <w:rsid w:val="00F40320"/>
    <w:rsid w:val="00F4056C"/>
    <w:rsid w:val="00F40916"/>
    <w:rsid w:val="00F4256D"/>
    <w:rsid w:val="00F42B3D"/>
    <w:rsid w:val="00F42E9B"/>
    <w:rsid w:val="00F43C0E"/>
    <w:rsid w:val="00F44445"/>
    <w:rsid w:val="00F444CA"/>
    <w:rsid w:val="00F4554B"/>
    <w:rsid w:val="00F463D9"/>
    <w:rsid w:val="00F464D2"/>
    <w:rsid w:val="00F46548"/>
    <w:rsid w:val="00F4682F"/>
    <w:rsid w:val="00F47C54"/>
    <w:rsid w:val="00F511D4"/>
    <w:rsid w:val="00F51981"/>
    <w:rsid w:val="00F524F8"/>
    <w:rsid w:val="00F52575"/>
    <w:rsid w:val="00F52A60"/>
    <w:rsid w:val="00F53074"/>
    <w:rsid w:val="00F53319"/>
    <w:rsid w:val="00F536E8"/>
    <w:rsid w:val="00F54A1F"/>
    <w:rsid w:val="00F56F63"/>
    <w:rsid w:val="00F57880"/>
    <w:rsid w:val="00F57897"/>
    <w:rsid w:val="00F579F3"/>
    <w:rsid w:val="00F57D37"/>
    <w:rsid w:val="00F57DD8"/>
    <w:rsid w:val="00F60D87"/>
    <w:rsid w:val="00F621B2"/>
    <w:rsid w:val="00F62948"/>
    <w:rsid w:val="00F629A1"/>
    <w:rsid w:val="00F64315"/>
    <w:rsid w:val="00F6467B"/>
    <w:rsid w:val="00F64C87"/>
    <w:rsid w:val="00F65317"/>
    <w:rsid w:val="00F662D6"/>
    <w:rsid w:val="00F67046"/>
    <w:rsid w:val="00F7144B"/>
    <w:rsid w:val="00F714BE"/>
    <w:rsid w:val="00F71B99"/>
    <w:rsid w:val="00F71CF8"/>
    <w:rsid w:val="00F71F6D"/>
    <w:rsid w:val="00F72CD2"/>
    <w:rsid w:val="00F7342A"/>
    <w:rsid w:val="00F75B55"/>
    <w:rsid w:val="00F75E7F"/>
    <w:rsid w:val="00F76A33"/>
    <w:rsid w:val="00F81ACC"/>
    <w:rsid w:val="00F81D07"/>
    <w:rsid w:val="00F81E8A"/>
    <w:rsid w:val="00F822C4"/>
    <w:rsid w:val="00F82989"/>
    <w:rsid w:val="00F8316E"/>
    <w:rsid w:val="00F8354E"/>
    <w:rsid w:val="00F85DC8"/>
    <w:rsid w:val="00F8605A"/>
    <w:rsid w:val="00F8673C"/>
    <w:rsid w:val="00F9048A"/>
    <w:rsid w:val="00F9132C"/>
    <w:rsid w:val="00F9349B"/>
    <w:rsid w:val="00F94651"/>
    <w:rsid w:val="00F94DE9"/>
    <w:rsid w:val="00F94E71"/>
    <w:rsid w:val="00F956F6"/>
    <w:rsid w:val="00F95898"/>
    <w:rsid w:val="00F96D16"/>
    <w:rsid w:val="00F97093"/>
    <w:rsid w:val="00F97CE7"/>
    <w:rsid w:val="00F97F0C"/>
    <w:rsid w:val="00FA06BE"/>
    <w:rsid w:val="00FA2AD3"/>
    <w:rsid w:val="00FA4A16"/>
    <w:rsid w:val="00FA543A"/>
    <w:rsid w:val="00FA54F5"/>
    <w:rsid w:val="00FA6D59"/>
    <w:rsid w:val="00FA6D8E"/>
    <w:rsid w:val="00FA7174"/>
    <w:rsid w:val="00FA7B0B"/>
    <w:rsid w:val="00FB07F9"/>
    <w:rsid w:val="00FB0C28"/>
    <w:rsid w:val="00FB177C"/>
    <w:rsid w:val="00FB4096"/>
    <w:rsid w:val="00FB426B"/>
    <w:rsid w:val="00FB6350"/>
    <w:rsid w:val="00FB643D"/>
    <w:rsid w:val="00FB7237"/>
    <w:rsid w:val="00FB7CBE"/>
    <w:rsid w:val="00FC066C"/>
    <w:rsid w:val="00FC13AA"/>
    <w:rsid w:val="00FC1E44"/>
    <w:rsid w:val="00FC3A04"/>
    <w:rsid w:val="00FC4432"/>
    <w:rsid w:val="00FC631B"/>
    <w:rsid w:val="00FC6C3A"/>
    <w:rsid w:val="00FC6F47"/>
    <w:rsid w:val="00FC71EB"/>
    <w:rsid w:val="00FC7482"/>
    <w:rsid w:val="00FD0667"/>
    <w:rsid w:val="00FD12EA"/>
    <w:rsid w:val="00FD1A1A"/>
    <w:rsid w:val="00FD1EB0"/>
    <w:rsid w:val="00FD3208"/>
    <w:rsid w:val="00FD36EB"/>
    <w:rsid w:val="00FD4292"/>
    <w:rsid w:val="00FD42DB"/>
    <w:rsid w:val="00FD4A12"/>
    <w:rsid w:val="00FD6477"/>
    <w:rsid w:val="00FD7FDB"/>
    <w:rsid w:val="00FE0068"/>
    <w:rsid w:val="00FE1B72"/>
    <w:rsid w:val="00FE45D2"/>
    <w:rsid w:val="00FE67C0"/>
    <w:rsid w:val="00FF0CCB"/>
    <w:rsid w:val="00FF160C"/>
    <w:rsid w:val="00FF26A7"/>
    <w:rsid w:val="00FF29F7"/>
    <w:rsid w:val="00FF34D8"/>
    <w:rsid w:val="00FF37A7"/>
    <w:rsid w:val="00FF37A8"/>
    <w:rsid w:val="00FF3E83"/>
    <w:rsid w:val="00FF410D"/>
    <w:rsid w:val="00FF41C6"/>
    <w:rsid w:val="00FF4581"/>
    <w:rsid w:val="00FF480B"/>
    <w:rsid w:val="00FF52E8"/>
    <w:rsid w:val="00FF5AB9"/>
    <w:rsid w:val="00FF60C5"/>
    <w:rsid w:val="00FF6306"/>
    <w:rsid w:val="00FF65AB"/>
    <w:rsid w:val="00FF6E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F6D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F495E"/>
    <w:pPr>
      <w:bidi/>
    </w:pPr>
    <w:rPr>
      <w:sz w:val="24"/>
      <w:szCs w:val="24"/>
    </w:rPr>
  </w:style>
  <w:style w:type="paragraph" w:styleId="1">
    <w:name w:val="heading 1"/>
    <w:aliases w:val="Section Heading,h1,Level 1 Topic Heading,H1,h11,Level 1 Topic Heading1,H11,h12,Level 1 Topic Heading2,H12,h13,Level 1 Topic Heading3,H13,h14,Level 1 Topic Heading4,H14,h15,Level 1 Topic Heading5,H15,h16,Level 1 Topic Heading6,H16,h17,1"/>
    <w:basedOn w:val="a0"/>
    <w:next w:val="a0"/>
    <w:qFormat/>
    <w:rsid w:val="006251CB"/>
    <w:pPr>
      <w:keepNext/>
      <w:tabs>
        <w:tab w:val="left" w:pos="567"/>
        <w:tab w:val="left" w:pos="1134"/>
        <w:tab w:val="left" w:pos="1701"/>
        <w:tab w:val="left" w:pos="2268"/>
        <w:tab w:val="right" w:pos="7371"/>
        <w:tab w:val="right" w:pos="7938"/>
      </w:tabs>
      <w:spacing w:before="240" w:after="60" w:line="360" w:lineRule="auto"/>
      <w:outlineLvl w:val="0"/>
    </w:pPr>
    <w:rPr>
      <w:rFonts w:cs="Narkisim"/>
      <w:b/>
      <w:bCs/>
      <w:color w:val="333399"/>
      <w:spacing w:val="6"/>
      <w:sz w:val="28"/>
      <w:lang w:eastAsia="he-IL"/>
    </w:rPr>
  </w:style>
  <w:style w:type="paragraph" w:styleId="20">
    <w:name w:val="heading 2"/>
    <w:aliases w:val="H2,Heading 2 Hidden,Reset numbering,h2,Level 2 Topic Heading,h21,Level 2 Topic Heading1,H21,h22,Level 2 Topic Heading2,H22,h23,Level 2 Topic Heading3,H23,h24,Level 2 Topic Heading4,H24,h25,Level 2 Topic Heading5,H25,h26,H26,h27,21"/>
    <w:basedOn w:val="a0"/>
    <w:next w:val="a0"/>
    <w:qFormat/>
    <w:rsid w:val="006251CB"/>
    <w:pPr>
      <w:keepNext/>
      <w:spacing w:before="240" w:after="60"/>
      <w:outlineLvl w:val="1"/>
    </w:pPr>
    <w:rPr>
      <w:rFonts w:ascii="Arial" w:hAnsi="Arial" w:cs="Arial"/>
      <w:b/>
      <w:bCs/>
      <w:i/>
      <w:iCs/>
      <w:sz w:val="28"/>
      <w:szCs w:val="28"/>
    </w:rPr>
  </w:style>
  <w:style w:type="paragraph" w:styleId="30">
    <w:name w:val="heading 3"/>
    <w:aliases w:val="H3,Section,Level 1 - 1,h3,Level 3 Topic Heading,H31,h31,Level 3 Topic Heading1,H32,h32,Level 3 Topic Heading2,H33,h33,Level 3 Topic Heading3,H34,h34,Level 3 Topic Heading4,H35,h35,Level 3 Topic Heading5,H36,h36,Level 3 Topic Heading6,H37,h37"/>
    <w:basedOn w:val="a0"/>
    <w:next w:val="a0"/>
    <w:qFormat/>
    <w:rsid w:val="006251CB"/>
    <w:pPr>
      <w:keepNext/>
      <w:spacing w:before="240" w:after="60"/>
      <w:outlineLvl w:val="2"/>
    </w:pPr>
    <w:rPr>
      <w:rFonts w:ascii="Arial" w:hAnsi="Arial" w:cs="Arial"/>
      <w:b/>
      <w:bCs/>
      <w:sz w:val="26"/>
      <w:szCs w:val="26"/>
    </w:rPr>
  </w:style>
  <w:style w:type="paragraph" w:styleId="40">
    <w:name w:val="heading 4"/>
    <w:aliases w:val="Level 2 - a,l4+toc4,h4,Normal4,I4,l4,Map Title,E4,Heading Four,Req,list 4,mh1l,Module heading 1 large (18 points),Head 4,heading 4,h41,h42,h43,h44,h45,h46,h411,h421,h431,h441,h451,h47,h412,h422,h432,h442,h452,h48,h413,h423,H4,Sub-Minor"/>
    <w:basedOn w:val="a0"/>
    <w:next w:val="a0"/>
    <w:qFormat/>
    <w:rsid w:val="006251CB"/>
    <w:pPr>
      <w:keepNext/>
      <w:spacing w:before="240" w:after="60"/>
      <w:outlineLvl w:val="3"/>
    </w:pPr>
    <w:rPr>
      <w:b/>
      <w:bCs/>
      <w:sz w:val="28"/>
      <w:szCs w:val="28"/>
    </w:rPr>
  </w:style>
  <w:style w:type="paragraph" w:styleId="50">
    <w:name w:val="heading 5"/>
    <w:basedOn w:val="a0"/>
    <w:next w:val="a0"/>
    <w:qFormat/>
    <w:rsid w:val="006251CB"/>
    <w:pPr>
      <w:spacing w:before="240" w:after="60"/>
      <w:outlineLvl w:val="4"/>
    </w:pPr>
    <w:rPr>
      <w:b/>
      <w:bCs/>
      <w:i/>
      <w:iCs/>
      <w:sz w:val="26"/>
      <w:szCs w:val="26"/>
    </w:rPr>
  </w:style>
  <w:style w:type="paragraph" w:styleId="6">
    <w:name w:val="heading 6"/>
    <w:basedOn w:val="a0"/>
    <w:next w:val="a0"/>
    <w:qFormat/>
    <w:rsid w:val="006251CB"/>
    <w:pPr>
      <w:spacing w:before="240" w:after="60"/>
      <w:outlineLvl w:val="5"/>
    </w:pPr>
    <w:rPr>
      <w:b/>
      <w:bCs/>
      <w:sz w:val="22"/>
      <w:szCs w:val="22"/>
    </w:rPr>
  </w:style>
  <w:style w:type="paragraph" w:styleId="7">
    <w:name w:val="heading 7"/>
    <w:basedOn w:val="a0"/>
    <w:next w:val="a0"/>
    <w:qFormat/>
    <w:rsid w:val="006251CB"/>
    <w:pPr>
      <w:spacing w:before="240" w:after="60"/>
      <w:outlineLvl w:val="6"/>
    </w:pPr>
  </w:style>
  <w:style w:type="paragraph" w:styleId="8">
    <w:name w:val="heading 8"/>
    <w:aliases w:val="Legal Level 1.1.1."/>
    <w:basedOn w:val="a0"/>
    <w:next w:val="a0"/>
    <w:qFormat/>
    <w:rsid w:val="006251CB"/>
    <w:pPr>
      <w:spacing w:before="240" w:after="60"/>
      <w:outlineLvl w:val="7"/>
    </w:pPr>
    <w:rPr>
      <w:i/>
      <w:iCs/>
    </w:rPr>
  </w:style>
  <w:style w:type="paragraph" w:styleId="9">
    <w:name w:val="heading 9"/>
    <w:basedOn w:val="a0"/>
    <w:next w:val="a0"/>
    <w:qFormat/>
    <w:rsid w:val="006251CB"/>
    <w:pPr>
      <w:keepNext/>
      <w:tabs>
        <w:tab w:val="num" w:pos="360"/>
      </w:tabs>
      <w:spacing w:before="240" w:after="60"/>
      <w:ind w:left="6372"/>
      <w:jc w:val="both"/>
      <w:outlineLvl w:val="8"/>
    </w:pPr>
    <w:rPr>
      <w:rFonts w:ascii="Arial" w:hAnsi="Arial" w:cs="David"/>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Elegant"/>
    <w:basedOn w:val="a2"/>
    <w:rsid w:val="002A24D1"/>
    <w:pPr>
      <w:bidi/>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5">
    <w:name w:val="Table Professional"/>
    <w:basedOn w:val="a2"/>
    <w:rsid w:val="001F7DA6"/>
    <w:pPr>
      <w:bidi/>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6">
    <w:name w:val="header"/>
    <w:basedOn w:val="a0"/>
    <w:link w:val="a7"/>
    <w:uiPriority w:val="99"/>
    <w:rsid w:val="00B1156B"/>
    <w:pPr>
      <w:tabs>
        <w:tab w:val="center" w:pos="4153"/>
        <w:tab w:val="right" w:pos="8306"/>
      </w:tabs>
    </w:pPr>
  </w:style>
  <w:style w:type="paragraph" w:styleId="a8">
    <w:name w:val="Balloon Text"/>
    <w:basedOn w:val="a0"/>
    <w:semiHidden/>
    <w:rsid w:val="00C62629"/>
    <w:rPr>
      <w:rFonts w:ascii="Tahoma" w:hAnsi="Tahoma" w:cs="Tahoma"/>
      <w:sz w:val="16"/>
      <w:szCs w:val="16"/>
    </w:rPr>
  </w:style>
  <w:style w:type="character" w:styleId="a9">
    <w:name w:val="annotation reference"/>
    <w:uiPriority w:val="99"/>
    <w:semiHidden/>
    <w:rsid w:val="00851A73"/>
    <w:rPr>
      <w:sz w:val="16"/>
      <w:szCs w:val="16"/>
    </w:rPr>
  </w:style>
  <w:style w:type="paragraph" w:styleId="aa">
    <w:name w:val="annotation text"/>
    <w:basedOn w:val="a0"/>
    <w:link w:val="ab"/>
    <w:uiPriority w:val="99"/>
    <w:semiHidden/>
    <w:rsid w:val="00851A73"/>
    <w:rPr>
      <w:sz w:val="20"/>
      <w:szCs w:val="20"/>
    </w:rPr>
  </w:style>
  <w:style w:type="paragraph" w:styleId="ac">
    <w:name w:val="annotation subject"/>
    <w:basedOn w:val="aa"/>
    <w:next w:val="aa"/>
    <w:semiHidden/>
    <w:rsid w:val="00851A73"/>
    <w:rPr>
      <w:b/>
      <w:bCs/>
    </w:rPr>
  </w:style>
  <w:style w:type="paragraph" w:styleId="ad">
    <w:name w:val="footer"/>
    <w:basedOn w:val="a0"/>
    <w:rsid w:val="00394A1E"/>
    <w:pPr>
      <w:tabs>
        <w:tab w:val="center" w:pos="4153"/>
        <w:tab w:val="right" w:pos="8306"/>
      </w:tabs>
    </w:pPr>
  </w:style>
  <w:style w:type="table" w:styleId="ae">
    <w:name w:val="Table Grid"/>
    <w:basedOn w:val="a2"/>
    <w:rsid w:val="00E4710E"/>
    <w:pPr>
      <w:bidi/>
    </w:pPr>
    <w:rPr>
      <w:rFonts w:cs="Miria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0"/>
    <w:semiHidden/>
    <w:rsid w:val="009F088B"/>
    <w:rPr>
      <w:sz w:val="20"/>
      <w:szCs w:val="20"/>
    </w:rPr>
  </w:style>
  <w:style w:type="character" w:styleId="af0">
    <w:name w:val="footnote reference"/>
    <w:semiHidden/>
    <w:rsid w:val="009F088B"/>
    <w:rPr>
      <w:vertAlign w:val="superscript"/>
    </w:rPr>
  </w:style>
  <w:style w:type="paragraph" w:customStyle="1" w:styleId="NormalWeb1">
    <w:name w:val="Normal (Web)‎1"/>
    <w:basedOn w:val="a0"/>
    <w:rsid w:val="00DA41A9"/>
    <w:pPr>
      <w:bidi w:val="0"/>
      <w:spacing w:before="144" w:after="144"/>
    </w:pPr>
    <w:rPr>
      <w:rFonts w:eastAsia="SimSun"/>
      <w:lang w:eastAsia="zh-CN"/>
    </w:rPr>
  </w:style>
  <w:style w:type="paragraph" w:styleId="af1">
    <w:name w:val="Document Map"/>
    <w:basedOn w:val="a0"/>
    <w:semiHidden/>
    <w:rsid w:val="000742BB"/>
    <w:pPr>
      <w:shd w:val="clear" w:color="auto" w:fill="000080"/>
    </w:pPr>
    <w:rPr>
      <w:rFonts w:ascii="Tahoma" w:hAnsi="Tahoma" w:cs="Tahoma"/>
      <w:sz w:val="20"/>
      <w:szCs w:val="20"/>
    </w:rPr>
  </w:style>
  <w:style w:type="table" w:styleId="80">
    <w:name w:val="Table Grid 8"/>
    <w:basedOn w:val="a2"/>
    <w:rsid w:val="003E7E9A"/>
    <w:pPr>
      <w:bidi/>
    </w:pPr>
    <w:rPr>
      <w:rFonts w:cs="Miriam"/>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a0"/>
    <w:uiPriority w:val="99"/>
    <w:rsid w:val="009F59A2"/>
    <w:pPr>
      <w:bidi w:val="0"/>
      <w:spacing w:before="100" w:beforeAutospacing="1" w:after="100" w:afterAutospacing="1"/>
    </w:pPr>
  </w:style>
  <w:style w:type="paragraph" w:customStyle="1" w:styleId="ListParagraph1">
    <w:name w:val="List Paragraph1"/>
    <w:basedOn w:val="a0"/>
    <w:rsid w:val="006251CB"/>
    <w:pPr>
      <w:bidi w:val="0"/>
      <w:ind w:left="720"/>
      <w:contextualSpacing/>
    </w:pPr>
  </w:style>
  <w:style w:type="paragraph" w:styleId="af2">
    <w:name w:val="Body Text"/>
    <w:basedOn w:val="a0"/>
    <w:rsid w:val="006251CB"/>
    <w:pPr>
      <w:tabs>
        <w:tab w:val="left" w:pos="567"/>
        <w:tab w:val="left" w:pos="1134"/>
        <w:tab w:val="left" w:pos="1701"/>
        <w:tab w:val="left" w:pos="2268"/>
        <w:tab w:val="right" w:pos="7371"/>
        <w:tab w:val="right" w:pos="7938"/>
      </w:tabs>
      <w:spacing w:after="120" w:line="360" w:lineRule="auto"/>
      <w:jc w:val="both"/>
    </w:pPr>
    <w:rPr>
      <w:rFonts w:cs="David"/>
      <w:spacing w:val="6"/>
      <w:lang w:eastAsia="he-IL"/>
    </w:rPr>
  </w:style>
  <w:style w:type="character" w:styleId="FollowedHyperlink">
    <w:name w:val="FollowedHyperlink"/>
    <w:rsid w:val="006251CB"/>
    <w:rPr>
      <w:color w:val="800080"/>
      <w:u w:val="single"/>
    </w:rPr>
  </w:style>
  <w:style w:type="character" w:styleId="Hyperlink">
    <w:name w:val="Hyperlink"/>
    <w:uiPriority w:val="99"/>
    <w:rsid w:val="006251CB"/>
    <w:rPr>
      <w:color w:val="0000FF"/>
      <w:u w:val="single"/>
    </w:rPr>
  </w:style>
  <w:style w:type="paragraph" w:styleId="31">
    <w:name w:val="Body Text 3"/>
    <w:basedOn w:val="a0"/>
    <w:rsid w:val="006251CB"/>
    <w:pPr>
      <w:spacing w:after="120"/>
    </w:pPr>
    <w:rPr>
      <w:sz w:val="16"/>
      <w:szCs w:val="16"/>
    </w:rPr>
  </w:style>
  <w:style w:type="paragraph" w:styleId="21">
    <w:name w:val="Body Text 2"/>
    <w:basedOn w:val="a0"/>
    <w:rsid w:val="006251CB"/>
    <w:pPr>
      <w:spacing w:after="120" w:line="480" w:lineRule="auto"/>
    </w:pPr>
  </w:style>
  <w:style w:type="paragraph" w:customStyle="1" w:styleId="Heading21">
    <w:name w:val="Heading 21"/>
    <w:basedOn w:val="a0"/>
    <w:next w:val="a0"/>
    <w:rsid w:val="006251CB"/>
    <w:pPr>
      <w:keepNext/>
      <w:bidi w:val="0"/>
      <w:jc w:val="center"/>
      <w:outlineLvl w:val="1"/>
    </w:pPr>
    <w:rPr>
      <w:rFonts w:eastAsia="SimSun"/>
      <w:b/>
      <w:bCs/>
      <w:snapToGrid w:val="0"/>
      <w:sz w:val="22"/>
      <w:szCs w:val="22"/>
      <w:lang w:eastAsia="zh-CN"/>
    </w:rPr>
  </w:style>
  <w:style w:type="paragraph" w:customStyle="1" w:styleId="Heading31">
    <w:name w:val="Heading 31"/>
    <w:basedOn w:val="a0"/>
    <w:next w:val="a0"/>
    <w:rsid w:val="006251CB"/>
    <w:pPr>
      <w:keepNext/>
      <w:bidi w:val="0"/>
      <w:outlineLvl w:val="2"/>
    </w:pPr>
    <w:rPr>
      <w:rFonts w:eastAsia="SimSun"/>
      <w:i/>
      <w:iCs/>
      <w:snapToGrid w:val="0"/>
      <w:sz w:val="22"/>
      <w:szCs w:val="22"/>
      <w:lang w:eastAsia="zh-CN"/>
    </w:rPr>
  </w:style>
  <w:style w:type="paragraph" w:customStyle="1" w:styleId="60">
    <w:name w:val="6"/>
    <w:basedOn w:val="a0"/>
    <w:next w:val="NormalWeb"/>
    <w:rsid w:val="006251CB"/>
    <w:pPr>
      <w:bidi w:val="0"/>
      <w:spacing w:before="100" w:beforeAutospacing="1" w:after="100" w:afterAutospacing="1"/>
    </w:pPr>
    <w:rPr>
      <w:rFonts w:ascii="Arial Unicode MS" w:eastAsia="Arial Unicode MS" w:hAnsi="Arial Unicode MS" w:cs="Arial Unicode MS"/>
      <w:snapToGrid w:val="0"/>
      <w:lang w:eastAsia="zh-CN"/>
    </w:rPr>
  </w:style>
  <w:style w:type="paragraph" w:customStyle="1" w:styleId="10">
    <w:name w:val="?????1"/>
    <w:basedOn w:val="a0"/>
    <w:rsid w:val="006251CB"/>
    <w:pPr>
      <w:bidi w:val="0"/>
      <w:spacing w:before="100" w:beforeAutospacing="1" w:after="100" w:afterAutospacing="1"/>
    </w:pPr>
    <w:rPr>
      <w:rFonts w:ascii="Arial Unicode MS" w:eastAsia="Arial Unicode MS" w:hAnsi="Arial Unicode MS" w:cs="Arial Unicode MS"/>
      <w:snapToGrid w:val="0"/>
      <w:lang w:eastAsia="zh-CN"/>
    </w:rPr>
  </w:style>
  <w:style w:type="paragraph" w:customStyle="1" w:styleId="Header1">
    <w:name w:val="Header1"/>
    <w:basedOn w:val="a0"/>
    <w:rsid w:val="006251CB"/>
    <w:pPr>
      <w:tabs>
        <w:tab w:val="center" w:pos="4153"/>
        <w:tab w:val="right" w:pos="8306"/>
      </w:tabs>
    </w:pPr>
    <w:rPr>
      <w:rFonts w:eastAsia="SimSun"/>
      <w:snapToGrid w:val="0"/>
      <w:lang w:eastAsia="zh-CN"/>
    </w:rPr>
  </w:style>
  <w:style w:type="paragraph" w:customStyle="1" w:styleId="51">
    <w:name w:val="5"/>
    <w:basedOn w:val="a0"/>
    <w:next w:val="af2"/>
    <w:rsid w:val="006251CB"/>
    <w:pPr>
      <w:autoSpaceDE w:val="0"/>
      <w:autoSpaceDN w:val="0"/>
      <w:bidi w:val="0"/>
      <w:adjustRightInd w:val="0"/>
    </w:pPr>
    <w:rPr>
      <w:sz w:val="22"/>
      <w:szCs w:val="22"/>
    </w:rPr>
  </w:style>
  <w:style w:type="paragraph" w:customStyle="1" w:styleId="BodyTextChar2Char">
    <w:name w:val="Body Text Char2 Char"/>
    <w:aliases w:val="Body Text Char1 Char Char Char Char Char"/>
    <w:basedOn w:val="a0"/>
    <w:next w:val="af2"/>
    <w:rsid w:val="006251CB"/>
    <w:pPr>
      <w:autoSpaceDE w:val="0"/>
      <w:autoSpaceDN w:val="0"/>
      <w:bidi w:val="0"/>
      <w:adjustRightInd w:val="0"/>
    </w:pPr>
    <w:rPr>
      <w:rFonts w:eastAsia="SimSun"/>
      <w:snapToGrid w:val="0"/>
      <w:sz w:val="22"/>
      <w:szCs w:val="22"/>
      <w:lang w:eastAsia="zh-CN"/>
    </w:rPr>
  </w:style>
  <w:style w:type="paragraph" w:customStyle="1" w:styleId="StyleHeading2H22Heading2HiddenResetnumberingLevel1h2Le">
    <w:name w:val="Style Heading 2H22Heading 2 HiddenReset numberingLevel 1h2Le..."/>
    <w:basedOn w:val="20"/>
    <w:autoRedefine/>
    <w:rsid w:val="006251CB"/>
    <w:pPr>
      <w:bidi w:val="0"/>
      <w:spacing w:before="0" w:after="120"/>
    </w:pPr>
    <w:rPr>
      <w:rFonts w:ascii="Times New Roman" w:eastAsia="SimSun" w:hAnsi="Times New Roman" w:cs="Times New Roman"/>
      <w:i w:val="0"/>
      <w:iCs w:val="0"/>
      <w:snapToGrid w:val="0"/>
      <w:sz w:val="22"/>
      <w:szCs w:val="22"/>
      <w:lang w:eastAsia="zh-CN"/>
    </w:rPr>
  </w:style>
  <w:style w:type="paragraph" w:customStyle="1" w:styleId="StyleHeading3H3SectionLevel1-1h3Level3TopicHeadingH31">
    <w:name w:val="Style Heading 3H3SectionLevel 1 - 1h3Level 3 Topic HeadingH31..."/>
    <w:basedOn w:val="30"/>
    <w:autoRedefine/>
    <w:rsid w:val="006251CB"/>
    <w:pPr>
      <w:spacing w:before="0" w:line="280" w:lineRule="atLeast"/>
      <w:jc w:val="both"/>
    </w:pPr>
    <w:rPr>
      <w:rFonts w:ascii="Times New Roman" w:eastAsia="SimSun" w:hAnsi="Times New Roman" w:cs="David"/>
      <w:snapToGrid w:val="0"/>
      <w:sz w:val="22"/>
      <w:szCs w:val="22"/>
      <w:lang w:eastAsia="zh-CN"/>
    </w:rPr>
  </w:style>
  <w:style w:type="paragraph" w:customStyle="1" w:styleId="41">
    <w:name w:val="4"/>
    <w:basedOn w:val="a0"/>
    <w:next w:val="31"/>
    <w:rsid w:val="006251CB"/>
    <w:rPr>
      <w:rFonts w:cs="David"/>
      <w:color w:val="FF0000"/>
      <w:sz w:val="22"/>
      <w:szCs w:val="22"/>
      <w:lang w:eastAsia="he-IL"/>
    </w:rPr>
  </w:style>
  <w:style w:type="paragraph" w:customStyle="1" w:styleId="NormaleWeb1">
    <w:name w:val="Normale (Web)1"/>
    <w:basedOn w:val="a0"/>
    <w:rsid w:val="006251CB"/>
    <w:pPr>
      <w:bidi w:val="0"/>
      <w:spacing w:before="100" w:beforeAutospacing="1" w:after="100" w:afterAutospacing="1"/>
    </w:pPr>
    <w:rPr>
      <w:rFonts w:ascii="Tahoma" w:eastAsia="Arial Unicode MS" w:hAnsi="Tahoma" w:cs="Tahoma"/>
      <w:lang w:val="it-IT" w:eastAsia="it-IT" w:bidi="ar-SA"/>
    </w:rPr>
  </w:style>
  <w:style w:type="paragraph" w:customStyle="1" w:styleId="Para">
    <w:name w:val="Para"/>
    <w:basedOn w:val="a0"/>
    <w:rsid w:val="006251CB"/>
    <w:pPr>
      <w:bidi w:val="0"/>
      <w:spacing w:before="120"/>
      <w:jc w:val="both"/>
    </w:pPr>
    <w:rPr>
      <w:rFonts w:ascii="Arial" w:hAnsi="Arial"/>
      <w:sz w:val="22"/>
      <w:lang w:bidi="ar-SA"/>
    </w:rPr>
  </w:style>
  <w:style w:type="paragraph" w:customStyle="1" w:styleId="normal1">
    <w:name w:val="normal 1"/>
    <w:basedOn w:val="a0"/>
    <w:rsid w:val="006251CB"/>
    <w:pPr>
      <w:widowControl w:val="0"/>
      <w:bidi w:val="0"/>
      <w:adjustRightInd w:val="0"/>
      <w:spacing w:before="120" w:line="360" w:lineRule="atLeast"/>
      <w:jc w:val="both"/>
      <w:textAlignment w:val="baseline"/>
    </w:pPr>
    <w:rPr>
      <w:color w:val="000000"/>
      <w:szCs w:val="20"/>
      <w:lang w:val="en-GB" w:bidi="ar-SA"/>
    </w:rPr>
  </w:style>
  <w:style w:type="paragraph" w:customStyle="1" w:styleId="32">
    <w:name w:val="3"/>
    <w:basedOn w:val="a0"/>
    <w:next w:val="31"/>
    <w:rsid w:val="006251CB"/>
    <w:rPr>
      <w:rFonts w:cs="David"/>
      <w:sz w:val="20"/>
      <w:szCs w:val="20"/>
      <w:lang w:eastAsia="he-IL"/>
    </w:rPr>
  </w:style>
  <w:style w:type="paragraph" w:customStyle="1" w:styleId="Default">
    <w:name w:val="Default"/>
    <w:rsid w:val="006251CB"/>
    <w:pPr>
      <w:autoSpaceDE w:val="0"/>
      <w:autoSpaceDN w:val="0"/>
      <w:adjustRightInd w:val="0"/>
    </w:pPr>
    <w:rPr>
      <w:rFonts w:ascii="MMKFDF+TimesNewRoman" w:hAnsi="MMKFDF+TimesNewRoman"/>
      <w:color w:val="000000"/>
      <w:sz w:val="24"/>
      <w:szCs w:val="24"/>
      <w:lang w:eastAsia="he-IL"/>
    </w:rPr>
  </w:style>
  <w:style w:type="character" w:styleId="af3">
    <w:name w:val="page number"/>
    <w:basedOn w:val="a1"/>
    <w:rsid w:val="006251CB"/>
  </w:style>
  <w:style w:type="paragraph" w:styleId="af4">
    <w:name w:val="Block Text"/>
    <w:basedOn w:val="a0"/>
    <w:rsid w:val="006251CB"/>
    <w:pPr>
      <w:overflowPunct w:val="0"/>
      <w:autoSpaceDE w:val="0"/>
      <w:autoSpaceDN w:val="0"/>
      <w:adjustRightInd w:val="0"/>
      <w:ind w:left="567" w:right="-142" w:hanging="567"/>
      <w:jc w:val="both"/>
      <w:textAlignment w:val="baseline"/>
    </w:pPr>
    <w:rPr>
      <w:rFonts w:ascii="Tahoma" w:hAnsi="Tahoma" w:cs="Tahoma"/>
    </w:rPr>
  </w:style>
  <w:style w:type="paragraph" w:styleId="af5">
    <w:name w:val="Body Text Indent"/>
    <w:basedOn w:val="a0"/>
    <w:rsid w:val="006251CB"/>
    <w:pPr>
      <w:spacing w:after="120"/>
      <w:ind w:left="283"/>
    </w:pPr>
  </w:style>
  <w:style w:type="paragraph" w:styleId="22">
    <w:name w:val="Body Text Indent 2"/>
    <w:basedOn w:val="a0"/>
    <w:rsid w:val="006251CB"/>
    <w:pPr>
      <w:spacing w:after="120" w:line="480" w:lineRule="auto"/>
      <w:ind w:left="283"/>
    </w:pPr>
  </w:style>
  <w:style w:type="paragraph" w:styleId="33">
    <w:name w:val="Body Text Indent 3"/>
    <w:basedOn w:val="a0"/>
    <w:rsid w:val="006251CB"/>
    <w:pPr>
      <w:spacing w:after="120"/>
      <w:ind w:left="283"/>
    </w:pPr>
    <w:rPr>
      <w:sz w:val="16"/>
      <w:szCs w:val="16"/>
    </w:rPr>
  </w:style>
  <w:style w:type="paragraph" w:customStyle="1" w:styleId="23">
    <w:name w:val="2"/>
    <w:basedOn w:val="a0"/>
    <w:next w:val="33"/>
    <w:rsid w:val="006251CB"/>
    <w:pPr>
      <w:spacing w:after="120"/>
      <w:ind w:left="283"/>
    </w:pPr>
    <w:rPr>
      <w:sz w:val="16"/>
      <w:szCs w:val="16"/>
    </w:rPr>
  </w:style>
  <w:style w:type="paragraph" w:customStyle="1" w:styleId="font5">
    <w:name w:val="font5"/>
    <w:basedOn w:val="a0"/>
    <w:rsid w:val="006251CB"/>
    <w:pPr>
      <w:bidi w:val="0"/>
      <w:spacing w:before="100" w:beforeAutospacing="1" w:after="100" w:afterAutospacing="1"/>
    </w:pPr>
    <w:rPr>
      <w:rFonts w:ascii="Arial" w:eastAsia="Arial Unicode MS" w:hAnsi="Arial" w:cs="Arial"/>
      <w:b/>
      <w:bCs/>
      <w:sz w:val="20"/>
      <w:szCs w:val="20"/>
      <w:lang w:eastAsia="he-IL"/>
    </w:rPr>
  </w:style>
  <w:style w:type="paragraph" w:styleId="af6">
    <w:name w:val="Date"/>
    <w:basedOn w:val="a0"/>
    <w:next w:val="a0"/>
    <w:rsid w:val="006251CB"/>
  </w:style>
  <w:style w:type="paragraph" w:styleId="af7">
    <w:name w:val="Normal Indent"/>
    <w:basedOn w:val="a0"/>
    <w:rsid w:val="006251CB"/>
    <w:pPr>
      <w:tabs>
        <w:tab w:val="left" w:pos="1134"/>
        <w:tab w:val="left" w:pos="1701"/>
        <w:tab w:val="left" w:pos="2268"/>
        <w:tab w:val="right" w:pos="7371"/>
        <w:tab w:val="right" w:pos="7938"/>
      </w:tabs>
      <w:ind w:left="567" w:right="567"/>
      <w:jc w:val="both"/>
    </w:pPr>
    <w:rPr>
      <w:rFonts w:cs="David"/>
      <w:spacing w:val="6"/>
      <w:lang w:eastAsia="he-IL"/>
    </w:rPr>
  </w:style>
  <w:style w:type="paragraph" w:customStyle="1" w:styleId="af8">
    <w:name w:val="הערתשוליים"/>
    <w:basedOn w:val="a0"/>
    <w:rsid w:val="006251CB"/>
    <w:pPr>
      <w:tabs>
        <w:tab w:val="left" w:pos="567"/>
        <w:tab w:val="left" w:pos="1134"/>
        <w:tab w:val="left" w:pos="1701"/>
        <w:tab w:val="right" w:pos="7371"/>
        <w:tab w:val="right" w:pos="7938"/>
      </w:tabs>
      <w:ind w:left="567" w:hanging="567"/>
      <w:jc w:val="both"/>
    </w:pPr>
    <w:rPr>
      <w:rFonts w:cs="David"/>
      <w:spacing w:val="6"/>
      <w:sz w:val="18"/>
      <w:szCs w:val="20"/>
      <w:lang w:eastAsia="he-IL"/>
    </w:rPr>
  </w:style>
  <w:style w:type="paragraph" w:customStyle="1" w:styleId="af9">
    <w:name w:val="פסקה א"/>
    <w:basedOn w:val="a0"/>
    <w:rsid w:val="006251CB"/>
    <w:pPr>
      <w:tabs>
        <w:tab w:val="left" w:pos="567"/>
        <w:tab w:val="left" w:pos="1134"/>
        <w:tab w:val="left" w:pos="1701"/>
        <w:tab w:val="left" w:pos="2268"/>
        <w:tab w:val="right" w:pos="7371"/>
        <w:tab w:val="right" w:pos="7938"/>
      </w:tabs>
      <w:spacing w:line="360" w:lineRule="auto"/>
      <w:ind w:left="567" w:hanging="567"/>
      <w:jc w:val="both"/>
    </w:pPr>
    <w:rPr>
      <w:rFonts w:cs="David"/>
      <w:spacing w:val="6"/>
      <w:lang w:eastAsia="he-IL"/>
    </w:rPr>
  </w:style>
  <w:style w:type="paragraph" w:customStyle="1" w:styleId="afa">
    <w:name w:val="פסקה ב"/>
    <w:basedOn w:val="a0"/>
    <w:rsid w:val="006251CB"/>
    <w:pPr>
      <w:tabs>
        <w:tab w:val="right" w:pos="1701"/>
        <w:tab w:val="right" w:pos="2268"/>
        <w:tab w:val="right" w:pos="2835"/>
        <w:tab w:val="right" w:pos="3402"/>
        <w:tab w:val="left" w:pos="6237"/>
        <w:tab w:val="left" w:pos="6804"/>
        <w:tab w:val="left" w:pos="7371"/>
        <w:tab w:val="right" w:pos="7938"/>
      </w:tabs>
      <w:spacing w:line="360" w:lineRule="auto"/>
      <w:ind w:left="1134" w:hanging="567"/>
      <w:jc w:val="both"/>
    </w:pPr>
    <w:rPr>
      <w:rFonts w:cs="David"/>
      <w:spacing w:val="6"/>
      <w:lang w:eastAsia="he-IL"/>
    </w:rPr>
  </w:style>
  <w:style w:type="paragraph" w:customStyle="1" w:styleId="afb">
    <w:name w:val="פסקה ג"/>
    <w:basedOn w:val="afa"/>
    <w:rsid w:val="006251CB"/>
    <w:pPr>
      <w:tabs>
        <w:tab w:val="clear" w:pos="1701"/>
        <w:tab w:val="clear" w:pos="7371"/>
        <w:tab w:val="left" w:pos="2268"/>
        <w:tab w:val="left" w:pos="2835"/>
        <w:tab w:val="left" w:pos="3402"/>
        <w:tab w:val="right" w:pos="5670"/>
        <w:tab w:val="right" w:pos="6237"/>
        <w:tab w:val="right" w:pos="6804"/>
      </w:tabs>
      <w:ind w:left="1701"/>
    </w:pPr>
  </w:style>
  <w:style w:type="paragraph" w:customStyle="1" w:styleId="afc">
    <w:name w:val="ציטטה"/>
    <w:basedOn w:val="a0"/>
    <w:next w:val="ad"/>
    <w:rsid w:val="006251CB"/>
    <w:pPr>
      <w:tabs>
        <w:tab w:val="left" w:pos="1134"/>
        <w:tab w:val="left" w:pos="1701"/>
        <w:tab w:val="left" w:pos="2268"/>
        <w:tab w:val="right" w:pos="7371"/>
        <w:tab w:val="right" w:pos="7938"/>
      </w:tabs>
      <w:ind w:left="567" w:right="567"/>
      <w:jc w:val="both"/>
    </w:pPr>
    <w:rPr>
      <w:rFonts w:cs="David"/>
      <w:spacing w:val="6"/>
      <w:lang w:eastAsia="he-IL"/>
    </w:rPr>
  </w:style>
  <w:style w:type="paragraph" w:customStyle="1" w:styleId="afd">
    <w:name w:val="פסקה ה"/>
    <w:basedOn w:val="afe"/>
    <w:rsid w:val="006251CB"/>
    <w:pPr>
      <w:ind w:left="2835"/>
    </w:pPr>
  </w:style>
  <w:style w:type="paragraph" w:customStyle="1" w:styleId="afe">
    <w:name w:val="פסקה ד"/>
    <w:basedOn w:val="afb"/>
    <w:rsid w:val="006251CB"/>
    <w:pPr>
      <w:ind w:left="2268"/>
    </w:pPr>
  </w:style>
  <w:style w:type="paragraph" w:customStyle="1" w:styleId="aff">
    <w:name w:val="פסקה ו"/>
    <w:basedOn w:val="afe"/>
    <w:rsid w:val="006251CB"/>
    <w:pPr>
      <w:ind w:left="2835"/>
    </w:pPr>
  </w:style>
  <w:style w:type="paragraph" w:styleId="aff0">
    <w:name w:val="Title"/>
    <w:basedOn w:val="a0"/>
    <w:link w:val="aff1"/>
    <w:uiPriority w:val="10"/>
    <w:qFormat/>
    <w:rsid w:val="006251CB"/>
    <w:pPr>
      <w:tabs>
        <w:tab w:val="left" w:pos="567"/>
        <w:tab w:val="left" w:pos="1134"/>
        <w:tab w:val="left" w:pos="1701"/>
        <w:tab w:val="left" w:pos="2268"/>
        <w:tab w:val="right" w:pos="7371"/>
        <w:tab w:val="right" w:pos="7938"/>
      </w:tabs>
      <w:spacing w:before="240" w:after="60" w:line="360" w:lineRule="auto"/>
      <w:jc w:val="center"/>
      <w:outlineLvl w:val="0"/>
    </w:pPr>
    <w:rPr>
      <w:rFonts w:ascii="Arial" w:hAnsi="Arial" w:cs="Arial"/>
      <w:b/>
      <w:bCs/>
      <w:spacing w:val="6"/>
      <w:kern w:val="28"/>
      <w:sz w:val="32"/>
      <w:szCs w:val="32"/>
      <w:lang w:eastAsia="he-IL"/>
    </w:rPr>
  </w:style>
  <w:style w:type="paragraph" w:styleId="a">
    <w:name w:val="List Bullet"/>
    <w:basedOn w:val="a0"/>
    <w:rsid w:val="006251CB"/>
    <w:pPr>
      <w:numPr>
        <w:numId w:val="3"/>
      </w:numPr>
      <w:bidi w:val="0"/>
      <w:spacing w:after="290" w:line="290" w:lineRule="atLeast"/>
      <w:ind w:right="0"/>
    </w:pPr>
    <w:rPr>
      <w:szCs w:val="20"/>
      <w:lang w:val="en-GB" w:bidi="ar-SA"/>
    </w:rPr>
  </w:style>
  <w:style w:type="paragraph" w:styleId="2">
    <w:name w:val="List Bullet 2"/>
    <w:basedOn w:val="a0"/>
    <w:rsid w:val="006251CB"/>
    <w:pPr>
      <w:numPr>
        <w:ilvl w:val="1"/>
        <w:numId w:val="3"/>
      </w:numPr>
      <w:bidi w:val="0"/>
      <w:spacing w:after="290" w:line="290" w:lineRule="atLeast"/>
      <w:ind w:right="0"/>
    </w:pPr>
    <w:rPr>
      <w:szCs w:val="20"/>
      <w:lang w:val="en-GB" w:bidi="ar-SA"/>
    </w:rPr>
  </w:style>
  <w:style w:type="paragraph" w:styleId="3">
    <w:name w:val="List Bullet 3"/>
    <w:basedOn w:val="a0"/>
    <w:rsid w:val="006251CB"/>
    <w:pPr>
      <w:numPr>
        <w:ilvl w:val="2"/>
        <w:numId w:val="3"/>
      </w:numPr>
      <w:bidi w:val="0"/>
      <w:spacing w:after="290" w:line="290" w:lineRule="atLeast"/>
      <w:ind w:right="0"/>
    </w:pPr>
    <w:rPr>
      <w:szCs w:val="20"/>
      <w:lang w:val="en-GB" w:bidi="ar-SA"/>
    </w:rPr>
  </w:style>
  <w:style w:type="paragraph" w:styleId="4">
    <w:name w:val="List Bullet 4"/>
    <w:basedOn w:val="a0"/>
    <w:rsid w:val="006251CB"/>
    <w:pPr>
      <w:numPr>
        <w:ilvl w:val="3"/>
        <w:numId w:val="3"/>
      </w:numPr>
      <w:bidi w:val="0"/>
      <w:spacing w:after="290" w:line="290" w:lineRule="atLeast"/>
      <w:ind w:right="0"/>
    </w:pPr>
    <w:rPr>
      <w:szCs w:val="20"/>
      <w:lang w:val="en-GB" w:bidi="ar-SA"/>
    </w:rPr>
  </w:style>
  <w:style w:type="paragraph" w:styleId="5">
    <w:name w:val="List Bullet 5"/>
    <w:basedOn w:val="a0"/>
    <w:rsid w:val="006251CB"/>
    <w:pPr>
      <w:numPr>
        <w:ilvl w:val="4"/>
        <w:numId w:val="3"/>
      </w:numPr>
      <w:bidi w:val="0"/>
      <w:spacing w:after="290" w:line="290" w:lineRule="atLeast"/>
      <w:ind w:right="0"/>
    </w:pPr>
    <w:rPr>
      <w:szCs w:val="20"/>
      <w:lang w:val="en-GB" w:bidi="ar-SA"/>
    </w:rPr>
  </w:style>
  <w:style w:type="character" w:customStyle="1" w:styleId="BodyTextChar1Char">
    <w:name w:val="Body Text Char1 Char"/>
    <w:aliases w:val="Body Text Char1 Char Char Char Char Char Char,Body Text Char1 Char Char,Body Text Char2 Char Char"/>
    <w:rsid w:val="006251CB"/>
    <w:rPr>
      <w:sz w:val="24"/>
      <w:lang w:val="en-GB" w:eastAsia="en-US" w:bidi="ar-SA"/>
    </w:rPr>
  </w:style>
  <w:style w:type="paragraph" w:styleId="TOC1">
    <w:name w:val="toc 1"/>
    <w:basedOn w:val="a0"/>
    <w:next w:val="a0"/>
    <w:autoRedefine/>
    <w:rsid w:val="006251CB"/>
    <w:pPr>
      <w:spacing w:line="360" w:lineRule="auto"/>
      <w:jc w:val="both"/>
    </w:pPr>
    <w:rPr>
      <w:rFonts w:cs="David"/>
      <w:spacing w:val="6"/>
      <w:lang w:eastAsia="he-IL"/>
    </w:rPr>
  </w:style>
  <w:style w:type="paragraph" w:styleId="TOC3">
    <w:name w:val="toc 3"/>
    <w:basedOn w:val="a0"/>
    <w:next w:val="a0"/>
    <w:autoRedefine/>
    <w:semiHidden/>
    <w:rsid w:val="006251CB"/>
    <w:pPr>
      <w:spacing w:line="360" w:lineRule="auto"/>
      <w:ind w:left="480"/>
      <w:jc w:val="both"/>
    </w:pPr>
    <w:rPr>
      <w:rFonts w:cs="David"/>
      <w:spacing w:val="6"/>
      <w:lang w:eastAsia="he-IL"/>
    </w:rPr>
  </w:style>
  <w:style w:type="paragraph" w:customStyle="1" w:styleId="1Heading1SectionHeadingh1Level1TopicHeadingH1">
    <w:name w:val="סגנון כותרת 1Heading 1Section Headingh1Level 1 Topic HeadingH1..."/>
    <w:basedOn w:val="1"/>
    <w:rsid w:val="006251CB"/>
  </w:style>
  <w:style w:type="paragraph" w:customStyle="1" w:styleId="1Heading1SectionHeadingh1Level1TopicHeadingH11">
    <w:name w:val="סגנון כותרת 1Heading 1Section Headingh1Level 1 Topic HeadingH1...1"/>
    <w:basedOn w:val="1"/>
    <w:rsid w:val="006251CB"/>
    <w:rPr>
      <w:sz w:val="18"/>
      <w:szCs w:val="18"/>
    </w:rPr>
  </w:style>
  <w:style w:type="paragraph" w:customStyle="1" w:styleId="1Heading1SectionHeadingh1Level1TopicHeadingH">
    <w:name w:val="סגנון סגנון כותרת 1Heading 1Section Headingh1Level 1 Topic HeadingH..."/>
    <w:basedOn w:val="1Heading1SectionHeadingh1Level1TopicHeadingH1"/>
    <w:rsid w:val="006251CB"/>
    <w:rPr>
      <w:szCs w:val="28"/>
    </w:rPr>
  </w:style>
  <w:style w:type="paragraph" w:customStyle="1" w:styleId="C2">
    <w:name w:val="C2"/>
    <w:basedOn w:val="a0"/>
    <w:rsid w:val="006251CB"/>
    <w:pPr>
      <w:tabs>
        <w:tab w:val="left" w:pos="1134"/>
        <w:tab w:val="left" w:pos="1701"/>
      </w:tabs>
      <w:spacing w:line="360" w:lineRule="auto"/>
      <w:ind w:left="1134" w:hanging="567"/>
      <w:jc w:val="both"/>
    </w:pPr>
    <w:rPr>
      <w:rFonts w:ascii="Arial" w:cs="David"/>
      <w:snapToGrid w:val="0"/>
      <w:sz w:val="20"/>
      <w:szCs w:val="26"/>
    </w:rPr>
  </w:style>
  <w:style w:type="paragraph" w:customStyle="1" w:styleId="C1">
    <w:name w:val="C1"/>
    <w:basedOn w:val="a0"/>
    <w:rsid w:val="006251CB"/>
    <w:pPr>
      <w:spacing w:line="360" w:lineRule="auto"/>
      <w:ind w:left="567" w:hanging="567"/>
      <w:jc w:val="both"/>
    </w:pPr>
    <w:rPr>
      <w:rFonts w:cs="David"/>
      <w:snapToGrid w:val="0"/>
      <w:sz w:val="20"/>
      <w:szCs w:val="26"/>
    </w:rPr>
  </w:style>
  <w:style w:type="paragraph" w:customStyle="1" w:styleId="C0">
    <w:name w:val="C0 תו תו תו תו"/>
    <w:basedOn w:val="a0"/>
    <w:link w:val="C00"/>
    <w:rsid w:val="006251CB"/>
    <w:pPr>
      <w:tabs>
        <w:tab w:val="left" w:pos="566"/>
        <w:tab w:val="left" w:pos="5040"/>
      </w:tabs>
      <w:spacing w:line="360" w:lineRule="auto"/>
      <w:ind w:left="1132" w:hanging="1133"/>
      <w:jc w:val="both"/>
    </w:pPr>
    <w:rPr>
      <w:rFonts w:ascii="Courier" w:cs="David"/>
      <w:b/>
      <w:bCs/>
      <w:snapToGrid w:val="0"/>
      <w:spacing w:val="6"/>
      <w:szCs w:val="26"/>
    </w:rPr>
  </w:style>
  <w:style w:type="character" w:customStyle="1" w:styleId="C00">
    <w:name w:val="C0 תו תו תו תו תו"/>
    <w:link w:val="C0"/>
    <w:rsid w:val="006251CB"/>
    <w:rPr>
      <w:rFonts w:ascii="Courier" w:cs="David"/>
      <w:b/>
      <w:bCs/>
      <w:snapToGrid w:val="0"/>
      <w:spacing w:val="6"/>
      <w:sz w:val="24"/>
      <w:szCs w:val="26"/>
      <w:lang w:val="en-US" w:eastAsia="en-US" w:bidi="he-IL"/>
    </w:rPr>
  </w:style>
  <w:style w:type="character" w:styleId="aff2">
    <w:name w:val="Strong"/>
    <w:uiPriority w:val="22"/>
    <w:qFormat/>
    <w:rsid w:val="006251CB"/>
    <w:rPr>
      <w:b/>
      <w:bCs/>
    </w:rPr>
  </w:style>
  <w:style w:type="paragraph" w:styleId="aff3">
    <w:name w:val="List Paragraph"/>
    <w:aliases w:val="פיסקת bullets,פיסקת רשימה12,פיסקת רשימה121,פיסקת רשימה11,List Paragraph2,פיסקת רשימה2,List Paragraph11,List Paragraph3"/>
    <w:basedOn w:val="a0"/>
    <w:link w:val="aff4"/>
    <w:uiPriority w:val="34"/>
    <w:qFormat/>
    <w:rsid w:val="002C3290"/>
    <w:pPr>
      <w:ind w:left="720"/>
    </w:pPr>
  </w:style>
  <w:style w:type="character" w:customStyle="1" w:styleId="aff1">
    <w:name w:val="כותרת טקסט תו"/>
    <w:link w:val="aff0"/>
    <w:uiPriority w:val="10"/>
    <w:rsid w:val="00D96C18"/>
    <w:rPr>
      <w:rFonts w:ascii="Arial" w:hAnsi="Arial" w:cs="Arial"/>
      <w:b/>
      <w:bCs/>
      <w:spacing w:val="6"/>
      <w:kern w:val="28"/>
      <w:sz w:val="32"/>
      <w:szCs w:val="32"/>
      <w:lang w:eastAsia="he-IL"/>
    </w:rPr>
  </w:style>
  <w:style w:type="character" w:customStyle="1" w:styleId="ab">
    <w:name w:val="טקסט הערה תו"/>
    <w:link w:val="aa"/>
    <w:uiPriority w:val="99"/>
    <w:semiHidden/>
    <w:rsid w:val="003C140E"/>
  </w:style>
  <w:style w:type="paragraph" w:styleId="aff5">
    <w:name w:val="Revision"/>
    <w:hidden/>
    <w:uiPriority w:val="99"/>
    <w:semiHidden/>
    <w:rsid w:val="007703C8"/>
    <w:rPr>
      <w:sz w:val="24"/>
      <w:szCs w:val="24"/>
    </w:rPr>
  </w:style>
  <w:style w:type="character" w:customStyle="1" w:styleId="a7">
    <w:name w:val="כותרת עליונה תו"/>
    <w:basedOn w:val="a1"/>
    <w:link w:val="a6"/>
    <w:uiPriority w:val="99"/>
    <w:rsid w:val="003556AF"/>
    <w:rPr>
      <w:sz w:val="24"/>
      <w:szCs w:val="24"/>
    </w:rPr>
  </w:style>
  <w:style w:type="character" w:customStyle="1" w:styleId="aff4">
    <w:name w:val="פיסקת רשימה תו"/>
    <w:aliases w:val="פיסקת bullets תו,פיסקת רשימה12 תו,פיסקת רשימה121 תו,פיסקת רשימה11 תו,List Paragraph2 תו,פיסקת רשימה2 תו,List Paragraph11 תו,List Paragraph3 תו"/>
    <w:basedOn w:val="a1"/>
    <w:link w:val="aff3"/>
    <w:uiPriority w:val="34"/>
    <w:rsid w:val="00D82AE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4901">
      <w:bodyDiv w:val="1"/>
      <w:marLeft w:val="0"/>
      <w:marRight w:val="0"/>
      <w:marTop w:val="0"/>
      <w:marBottom w:val="0"/>
      <w:divBdr>
        <w:top w:val="none" w:sz="0" w:space="0" w:color="auto"/>
        <w:left w:val="none" w:sz="0" w:space="0" w:color="auto"/>
        <w:bottom w:val="none" w:sz="0" w:space="0" w:color="auto"/>
        <w:right w:val="none" w:sz="0" w:space="0" w:color="auto"/>
      </w:divBdr>
    </w:div>
    <w:div w:id="15233896">
      <w:bodyDiv w:val="1"/>
      <w:marLeft w:val="0"/>
      <w:marRight w:val="0"/>
      <w:marTop w:val="0"/>
      <w:marBottom w:val="0"/>
      <w:divBdr>
        <w:top w:val="none" w:sz="0" w:space="0" w:color="auto"/>
        <w:left w:val="none" w:sz="0" w:space="0" w:color="auto"/>
        <w:bottom w:val="none" w:sz="0" w:space="0" w:color="auto"/>
        <w:right w:val="none" w:sz="0" w:space="0" w:color="auto"/>
      </w:divBdr>
    </w:div>
    <w:div w:id="80178728">
      <w:bodyDiv w:val="1"/>
      <w:marLeft w:val="0"/>
      <w:marRight w:val="0"/>
      <w:marTop w:val="0"/>
      <w:marBottom w:val="0"/>
      <w:divBdr>
        <w:top w:val="none" w:sz="0" w:space="0" w:color="auto"/>
        <w:left w:val="none" w:sz="0" w:space="0" w:color="auto"/>
        <w:bottom w:val="none" w:sz="0" w:space="0" w:color="auto"/>
        <w:right w:val="none" w:sz="0" w:space="0" w:color="auto"/>
      </w:divBdr>
    </w:div>
    <w:div w:id="92557065">
      <w:bodyDiv w:val="1"/>
      <w:marLeft w:val="0"/>
      <w:marRight w:val="0"/>
      <w:marTop w:val="0"/>
      <w:marBottom w:val="0"/>
      <w:divBdr>
        <w:top w:val="none" w:sz="0" w:space="0" w:color="auto"/>
        <w:left w:val="none" w:sz="0" w:space="0" w:color="auto"/>
        <w:bottom w:val="none" w:sz="0" w:space="0" w:color="auto"/>
        <w:right w:val="none" w:sz="0" w:space="0" w:color="auto"/>
      </w:divBdr>
    </w:div>
    <w:div w:id="168302415">
      <w:bodyDiv w:val="1"/>
      <w:marLeft w:val="0"/>
      <w:marRight w:val="0"/>
      <w:marTop w:val="0"/>
      <w:marBottom w:val="0"/>
      <w:divBdr>
        <w:top w:val="none" w:sz="0" w:space="0" w:color="auto"/>
        <w:left w:val="none" w:sz="0" w:space="0" w:color="auto"/>
        <w:bottom w:val="none" w:sz="0" w:space="0" w:color="auto"/>
        <w:right w:val="none" w:sz="0" w:space="0" w:color="auto"/>
      </w:divBdr>
    </w:div>
    <w:div w:id="225145084">
      <w:bodyDiv w:val="1"/>
      <w:marLeft w:val="0"/>
      <w:marRight w:val="0"/>
      <w:marTop w:val="0"/>
      <w:marBottom w:val="0"/>
      <w:divBdr>
        <w:top w:val="none" w:sz="0" w:space="0" w:color="auto"/>
        <w:left w:val="none" w:sz="0" w:space="0" w:color="auto"/>
        <w:bottom w:val="none" w:sz="0" w:space="0" w:color="auto"/>
        <w:right w:val="none" w:sz="0" w:space="0" w:color="auto"/>
      </w:divBdr>
    </w:div>
    <w:div w:id="457916506">
      <w:bodyDiv w:val="1"/>
      <w:marLeft w:val="0"/>
      <w:marRight w:val="0"/>
      <w:marTop w:val="0"/>
      <w:marBottom w:val="0"/>
      <w:divBdr>
        <w:top w:val="none" w:sz="0" w:space="0" w:color="auto"/>
        <w:left w:val="none" w:sz="0" w:space="0" w:color="auto"/>
        <w:bottom w:val="none" w:sz="0" w:space="0" w:color="auto"/>
        <w:right w:val="none" w:sz="0" w:space="0" w:color="auto"/>
      </w:divBdr>
    </w:div>
    <w:div w:id="459230011">
      <w:bodyDiv w:val="1"/>
      <w:marLeft w:val="0"/>
      <w:marRight w:val="0"/>
      <w:marTop w:val="0"/>
      <w:marBottom w:val="0"/>
      <w:divBdr>
        <w:top w:val="none" w:sz="0" w:space="0" w:color="auto"/>
        <w:left w:val="none" w:sz="0" w:space="0" w:color="auto"/>
        <w:bottom w:val="none" w:sz="0" w:space="0" w:color="auto"/>
        <w:right w:val="none" w:sz="0" w:space="0" w:color="auto"/>
      </w:divBdr>
    </w:div>
    <w:div w:id="526068174">
      <w:bodyDiv w:val="1"/>
      <w:marLeft w:val="0"/>
      <w:marRight w:val="0"/>
      <w:marTop w:val="0"/>
      <w:marBottom w:val="0"/>
      <w:divBdr>
        <w:top w:val="none" w:sz="0" w:space="0" w:color="auto"/>
        <w:left w:val="none" w:sz="0" w:space="0" w:color="auto"/>
        <w:bottom w:val="none" w:sz="0" w:space="0" w:color="auto"/>
        <w:right w:val="none" w:sz="0" w:space="0" w:color="auto"/>
      </w:divBdr>
    </w:div>
    <w:div w:id="556355041">
      <w:bodyDiv w:val="1"/>
      <w:marLeft w:val="0"/>
      <w:marRight w:val="0"/>
      <w:marTop w:val="0"/>
      <w:marBottom w:val="0"/>
      <w:divBdr>
        <w:top w:val="none" w:sz="0" w:space="0" w:color="auto"/>
        <w:left w:val="none" w:sz="0" w:space="0" w:color="auto"/>
        <w:bottom w:val="none" w:sz="0" w:space="0" w:color="auto"/>
        <w:right w:val="none" w:sz="0" w:space="0" w:color="auto"/>
      </w:divBdr>
    </w:div>
    <w:div w:id="648364865">
      <w:bodyDiv w:val="1"/>
      <w:marLeft w:val="0"/>
      <w:marRight w:val="0"/>
      <w:marTop w:val="0"/>
      <w:marBottom w:val="0"/>
      <w:divBdr>
        <w:top w:val="none" w:sz="0" w:space="0" w:color="auto"/>
        <w:left w:val="none" w:sz="0" w:space="0" w:color="auto"/>
        <w:bottom w:val="none" w:sz="0" w:space="0" w:color="auto"/>
        <w:right w:val="none" w:sz="0" w:space="0" w:color="auto"/>
      </w:divBdr>
    </w:div>
    <w:div w:id="678626719">
      <w:bodyDiv w:val="1"/>
      <w:marLeft w:val="0"/>
      <w:marRight w:val="0"/>
      <w:marTop w:val="0"/>
      <w:marBottom w:val="0"/>
      <w:divBdr>
        <w:top w:val="none" w:sz="0" w:space="0" w:color="auto"/>
        <w:left w:val="none" w:sz="0" w:space="0" w:color="auto"/>
        <w:bottom w:val="none" w:sz="0" w:space="0" w:color="auto"/>
        <w:right w:val="none" w:sz="0" w:space="0" w:color="auto"/>
      </w:divBdr>
    </w:div>
    <w:div w:id="692918396">
      <w:bodyDiv w:val="1"/>
      <w:marLeft w:val="0"/>
      <w:marRight w:val="0"/>
      <w:marTop w:val="0"/>
      <w:marBottom w:val="0"/>
      <w:divBdr>
        <w:top w:val="none" w:sz="0" w:space="0" w:color="auto"/>
        <w:left w:val="none" w:sz="0" w:space="0" w:color="auto"/>
        <w:bottom w:val="none" w:sz="0" w:space="0" w:color="auto"/>
        <w:right w:val="none" w:sz="0" w:space="0" w:color="auto"/>
      </w:divBdr>
    </w:div>
    <w:div w:id="699204640">
      <w:bodyDiv w:val="1"/>
      <w:marLeft w:val="0"/>
      <w:marRight w:val="0"/>
      <w:marTop w:val="0"/>
      <w:marBottom w:val="0"/>
      <w:divBdr>
        <w:top w:val="none" w:sz="0" w:space="0" w:color="auto"/>
        <w:left w:val="none" w:sz="0" w:space="0" w:color="auto"/>
        <w:bottom w:val="none" w:sz="0" w:space="0" w:color="auto"/>
        <w:right w:val="none" w:sz="0" w:space="0" w:color="auto"/>
      </w:divBdr>
    </w:div>
    <w:div w:id="773718868">
      <w:bodyDiv w:val="1"/>
      <w:marLeft w:val="0"/>
      <w:marRight w:val="0"/>
      <w:marTop w:val="0"/>
      <w:marBottom w:val="0"/>
      <w:divBdr>
        <w:top w:val="none" w:sz="0" w:space="0" w:color="auto"/>
        <w:left w:val="none" w:sz="0" w:space="0" w:color="auto"/>
        <w:bottom w:val="none" w:sz="0" w:space="0" w:color="auto"/>
        <w:right w:val="none" w:sz="0" w:space="0" w:color="auto"/>
      </w:divBdr>
    </w:div>
    <w:div w:id="883907249">
      <w:bodyDiv w:val="1"/>
      <w:marLeft w:val="0"/>
      <w:marRight w:val="0"/>
      <w:marTop w:val="0"/>
      <w:marBottom w:val="0"/>
      <w:divBdr>
        <w:top w:val="none" w:sz="0" w:space="0" w:color="auto"/>
        <w:left w:val="none" w:sz="0" w:space="0" w:color="auto"/>
        <w:bottom w:val="none" w:sz="0" w:space="0" w:color="auto"/>
        <w:right w:val="none" w:sz="0" w:space="0" w:color="auto"/>
      </w:divBdr>
    </w:div>
    <w:div w:id="892547629">
      <w:bodyDiv w:val="1"/>
      <w:marLeft w:val="0"/>
      <w:marRight w:val="0"/>
      <w:marTop w:val="0"/>
      <w:marBottom w:val="0"/>
      <w:divBdr>
        <w:top w:val="none" w:sz="0" w:space="0" w:color="auto"/>
        <w:left w:val="none" w:sz="0" w:space="0" w:color="auto"/>
        <w:bottom w:val="none" w:sz="0" w:space="0" w:color="auto"/>
        <w:right w:val="none" w:sz="0" w:space="0" w:color="auto"/>
      </w:divBdr>
    </w:div>
    <w:div w:id="948198082">
      <w:bodyDiv w:val="1"/>
      <w:marLeft w:val="0"/>
      <w:marRight w:val="0"/>
      <w:marTop w:val="0"/>
      <w:marBottom w:val="0"/>
      <w:divBdr>
        <w:top w:val="none" w:sz="0" w:space="0" w:color="auto"/>
        <w:left w:val="none" w:sz="0" w:space="0" w:color="auto"/>
        <w:bottom w:val="none" w:sz="0" w:space="0" w:color="auto"/>
        <w:right w:val="none" w:sz="0" w:space="0" w:color="auto"/>
      </w:divBdr>
    </w:div>
    <w:div w:id="979073480">
      <w:bodyDiv w:val="1"/>
      <w:marLeft w:val="0"/>
      <w:marRight w:val="0"/>
      <w:marTop w:val="0"/>
      <w:marBottom w:val="0"/>
      <w:divBdr>
        <w:top w:val="none" w:sz="0" w:space="0" w:color="auto"/>
        <w:left w:val="none" w:sz="0" w:space="0" w:color="auto"/>
        <w:bottom w:val="none" w:sz="0" w:space="0" w:color="auto"/>
        <w:right w:val="none" w:sz="0" w:space="0" w:color="auto"/>
      </w:divBdr>
    </w:div>
    <w:div w:id="1006901654">
      <w:bodyDiv w:val="1"/>
      <w:marLeft w:val="0"/>
      <w:marRight w:val="0"/>
      <w:marTop w:val="0"/>
      <w:marBottom w:val="0"/>
      <w:divBdr>
        <w:top w:val="none" w:sz="0" w:space="0" w:color="auto"/>
        <w:left w:val="none" w:sz="0" w:space="0" w:color="auto"/>
        <w:bottom w:val="none" w:sz="0" w:space="0" w:color="auto"/>
        <w:right w:val="none" w:sz="0" w:space="0" w:color="auto"/>
      </w:divBdr>
    </w:div>
    <w:div w:id="1017316242">
      <w:bodyDiv w:val="1"/>
      <w:marLeft w:val="0"/>
      <w:marRight w:val="0"/>
      <w:marTop w:val="0"/>
      <w:marBottom w:val="0"/>
      <w:divBdr>
        <w:top w:val="none" w:sz="0" w:space="0" w:color="auto"/>
        <w:left w:val="none" w:sz="0" w:space="0" w:color="auto"/>
        <w:bottom w:val="none" w:sz="0" w:space="0" w:color="auto"/>
        <w:right w:val="none" w:sz="0" w:space="0" w:color="auto"/>
      </w:divBdr>
    </w:div>
    <w:div w:id="1045253057">
      <w:bodyDiv w:val="1"/>
      <w:marLeft w:val="0"/>
      <w:marRight w:val="0"/>
      <w:marTop w:val="0"/>
      <w:marBottom w:val="0"/>
      <w:divBdr>
        <w:top w:val="none" w:sz="0" w:space="0" w:color="auto"/>
        <w:left w:val="none" w:sz="0" w:space="0" w:color="auto"/>
        <w:bottom w:val="none" w:sz="0" w:space="0" w:color="auto"/>
        <w:right w:val="none" w:sz="0" w:space="0" w:color="auto"/>
      </w:divBdr>
    </w:div>
    <w:div w:id="1059017676">
      <w:bodyDiv w:val="1"/>
      <w:marLeft w:val="0"/>
      <w:marRight w:val="0"/>
      <w:marTop w:val="0"/>
      <w:marBottom w:val="0"/>
      <w:divBdr>
        <w:top w:val="none" w:sz="0" w:space="0" w:color="auto"/>
        <w:left w:val="none" w:sz="0" w:space="0" w:color="auto"/>
        <w:bottom w:val="none" w:sz="0" w:space="0" w:color="auto"/>
        <w:right w:val="none" w:sz="0" w:space="0" w:color="auto"/>
      </w:divBdr>
    </w:div>
    <w:div w:id="1202128898">
      <w:bodyDiv w:val="1"/>
      <w:marLeft w:val="0"/>
      <w:marRight w:val="0"/>
      <w:marTop w:val="0"/>
      <w:marBottom w:val="0"/>
      <w:divBdr>
        <w:top w:val="none" w:sz="0" w:space="0" w:color="auto"/>
        <w:left w:val="none" w:sz="0" w:space="0" w:color="auto"/>
        <w:bottom w:val="none" w:sz="0" w:space="0" w:color="auto"/>
        <w:right w:val="none" w:sz="0" w:space="0" w:color="auto"/>
      </w:divBdr>
    </w:div>
    <w:div w:id="1219241378">
      <w:bodyDiv w:val="1"/>
      <w:marLeft w:val="0"/>
      <w:marRight w:val="0"/>
      <w:marTop w:val="0"/>
      <w:marBottom w:val="0"/>
      <w:divBdr>
        <w:top w:val="none" w:sz="0" w:space="0" w:color="auto"/>
        <w:left w:val="none" w:sz="0" w:space="0" w:color="auto"/>
        <w:bottom w:val="none" w:sz="0" w:space="0" w:color="auto"/>
        <w:right w:val="none" w:sz="0" w:space="0" w:color="auto"/>
      </w:divBdr>
    </w:div>
    <w:div w:id="1258055988">
      <w:bodyDiv w:val="1"/>
      <w:marLeft w:val="0"/>
      <w:marRight w:val="0"/>
      <w:marTop w:val="0"/>
      <w:marBottom w:val="0"/>
      <w:divBdr>
        <w:top w:val="none" w:sz="0" w:space="0" w:color="auto"/>
        <w:left w:val="none" w:sz="0" w:space="0" w:color="auto"/>
        <w:bottom w:val="none" w:sz="0" w:space="0" w:color="auto"/>
        <w:right w:val="none" w:sz="0" w:space="0" w:color="auto"/>
      </w:divBdr>
    </w:div>
    <w:div w:id="1312518747">
      <w:bodyDiv w:val="1"/>
      <w:marLeft w:val="0"/>
      <w:marRight w:val="0"/>
      <w:marTop w:val="0"/>
      <w:marBottom w:val="0"/>
      <w:divBdr>
        <w:top w:val="none" w:sz="0" w:space="0" w:color="auto"/>
        <w:left w:val="none" w:sz="0" w:space="0" w:color="auto"/>
        <w:bottom w:val="none" w:sz="0" w:space="0" w:color="auto"/>
        <w:right w:val="none" w:sz="0" w:space="0" w:color="auto"/>
      </w:divBdr>
    </w:div>
    <w:div w:id="1346788667">
      <w:bodyDiv w:val="1"/>
      <w:marLeft w:val="0"/>
      <w:marRight w:val="0"/>
      <w:marTop w:val="0"/>
      <w:marBottom w:val="0"/>
      <w:divBdr>
        <w:top w:val="none" w:sz="0" w:space="0" w:color="auto"/>
        <w:left w:val="none" w:sz="0" w:space="0" w:color="auto"/>
        <w:bottom w:val="none" w:sz="0" w:space="0" w:color="auto"/>
        <w:right w:val="none" w:sz="0" w:space="0" w:color="auto"/>
      </w:divBdr>
    </w:div>
    <w:div w:id="1354722561">
      <w:bodyDiv w:val="1"/>
      <w:marLeft w:val="0"/>
      <w:marRight w:val="0"/>
      <w:marTop w:val="0"/>
      <w:marBottom w:val="0"/>
      <w:divBdr>
        <w:top w:val="none" w:sz="0" w:space="0" w:color="auto"/>
        <w:left w:val="none" w:sz="0" w:space="0" w:color="auto"/>
        <w:bottom w:val="none" w:sz="0" w:space="0" w:color="auto"/>
        <w:right w:val="none" w:sz="0" w:space="0" w:color="auto"/>
      </w:divBdr>
    </w:div>
    <w:div w:id="1419401535">
      <w:bodyDiv w:val="1"/>
      <w:marLeft w:val="0"/>
      <w:marRight w:val="0"/>
      <w:marTop w:val="0"/>
      <w:marBottom w:val="0"/>
      <w:divBdr>
        <w:top w:val="none" w:sz="0" w:space="0" w:color="auto"/>
        <w:left w:val="none" w:sz="0" w:space="0" w:color="auto"/>
        <w:bottom w:val="none" w:sz="0" w:space="0" w:color="auto"/>
        <w:right w:val="none" w:sz="0" w:space="0" w:color="auto"/>
      </w:divBdr>
    </w:div>
    <w:div w:id="1430587526">
      <w:bodyDiv w:val="1"/>
      <w:marLeft w:val="0"/>
      <w:marRight w:val="0"/>
      <w:marTop w:val="0"/>
      <w:marBottom w:val="0"/>
      <w:divBdr>
        <w:top w:val="none" w:sz="0" w:space="0" w:color="auto"/>
        <w:left w:val="none" w:sz="0" w:space="0" w:color="auto"/>
        <w:bottom w:val="none" w:sz="0" w:space="0" w:color="auto"/>
        <w:right w:val="none" w:sz="0" w:space="0" w:color="auto"/>
      </w:divBdr>
    </w:div>
    <w:div w:id="1478062604">
      <w:bodyDiv w:val="1"/>
      <w:marLeft w:val="0"/>
      <w:marRight w:val="0"/>
      <w:marTop w:val="0"/>
      <w:marBottom w:val="0"/>
      <w:divBdr>
        <w:top w:val="none" w:sz="0" w:space="0" w:color="auto"/>
        <w:left w:val="none" w:sz="0" w:space="0" w:color="auto"/>
        <w:bottom w:val="none" w:sz="0" w:space="0" w:color="auto"/>
        <w:right w:val="none" w:sz="0" w:space="0" w:color="auto"/>
      </w:divBdr>
    </w:div>
    <w:div w:id="1482573561">
      <w:bodyDiv w:val="1"/>
      <w:marLeft w:val="0"/>
      <w:marRight w:val="0"/>
      <w:marTop w:val="0"/>
      <w:marBottom w:val="0"/>
      <w:divBdr>
        <w:top w:val="none" w:sz="0" w:space="0" w:color="auto"/>
        <w:left w:val="none" w:sz="0" w:space="0" w:color="auto"/>
        <w:bottom w:val="none" w:sz="0" w:space="0" w:color="auto"/>
        <w:right w:val="none" w:sz="0" w:space="0" w:color="auto"/>
      </w:divBdr>
    </w:div>
    <w:div w:id="1494179871">
      <w:bodyDiv w:val="1"/>
      <w:marLeft w:val="0"/>
      <w:marRight w:val="0"/>
      <w:marTop w:val="0"/>
      <w:marBottom w:val="0"/>
      <w:divBdr>
        <w:top w:val="none" w:sz="0" w:space="0" w:color="auto"/>
        <w:left w:val="none" w:sz="0" w:space="0" w:color="auto"/>
        <w:bottom w:val="none" w:sz="0" w:space="0" w:color="auto"/>
        <w:right w:val="none" w:sz="0" w:space="0" w:color="auto"/>
      </w:divBdr>
    </w:div>
    <w:div w:id="1534657861">
      <w:bodyDiv w:val="1"/>
      <w:marLeft w:val="0"/>
      <w:marRight w:val="0"/>
      <w:marTop w:val="0"/>
      <w:marBottom w:val="0"/>
      <w:divBdr>
        <w:top w:val="none" w:sz="0" w:space="0" w:color="auto"/>
        <w:left w:val="none" w:sz="0" w:space="0" w:color="auto"/>
        <w:bottom w:val="none" w:sz="0" w:space="0" w:color="auto"/>
        <w:right w:val="none" w:sz="0" w:space="0" w:color="auto"/>
      </w:divBdr>
    </w:div>
    <w:div w:id="1555119753">
      <w:bodyDiv w:val="1"/>
      <w:marLeft w:val="0"/>
      <w:marRight w:val="0"/>
      <w:marTop w:val="0"/>
      <w:marBottom w:val="0"/>
      <w:divBdr>
        <w:top w:val="none" w:sz="0" w:space="0" w:color="auto"/>
        <w:left w:val="none" w:sz="0" w:space="0" w:color="auto"/>
        <w:bottom w:val="none" w:sz="0" w:space="0" w:color="auto"/>
        <w:right w:val="none" w:sz="0" w:space="0" w:color="auto"/>
      </w:divBdr>
    </w:div>
    <w:div w:id="1577978786">
      <w:bodyDiv w:val="1"/>
      <w:marLeft w:val="0"/>
      <w:marRight w:val="0"/>
      <w:marTop w:val="0"/>
      <w:marBottom w:val="0"/>
      <w:divBdr>
        <w:top w:val="none" w:sz="0" w:space="0" w:color="auto"/>
        <w:left w:val="none" w:sz="0" w:space="0" w:color="auto"/>
        <w:bottom w:val="none" w:sz="0" w:space="0" w:color="auto"/>
        <w:right w:val="none" w:sz="0" w:space="0" w:color="auto"/>
      </w:divBdr>
    </w:div>
    <w:div w:id="1578132862">
      <w:bodyDiv w:val="1"/>
      <w:marLeft w:val="0"/>
      <w:marRight w:val="0"/>
      <w:marTop w:val="0"/>
      <w:marBottom w:val="0"/>
      <w:divBdr>
        <w:top w:val="none" w:sz="0" w:space="0" w:color="auto"/>
        <w:left w:val="none" w:sz="0" w:space="0" w:color="auto"/>
        <w:bottom w:val="none" w:sz="0" w:space="0" w:color="auto"/>
        <w:right w:val="none" w:sz="0" w:space="0" w:color="auto"/>
      </w:divBdr>
      <w:divsChild>
        <w:div w:id="1565336317">
          <w:marLeft w:val="0"/>
          <w:marRight w:val="0"/>
          <w:marTop w:val="0"/>
          <w:marBottom w:val="0"/>
          <w:divBdr>
            <w:top w:val="none" w:sz="0" w:space="0" w:color="auto"/>
            <w:left w:val="none" w:sz="0" w:space="0" w:color="auto"/>
            <w:bottom w:val="none" w:sz="0" w:space="0" w:color="auto"/>
            <w:right w:val="none" w:sz="0" w:space="0" w:color="auto"/>
          </w:divBdr>
        </w:div>
      </w:divsChild>
    </w:div>
    <w:div w:id="1579095618">
      <w:bodyDiv w:val="1"/>
      <w:marLeft w:val="0"/>
      <w:marRight w:val="0"/>
      <w:marTop w:val="0"/>
      <w:marBottom w:val="0"/>
      <w:divBdr>
        <w:top w:val="none" w:sz="0" w:space="0" w:color="auto"/>
        <w:left w:val="none" w:sz="0" w:space="0" w:color="auto"/>
        <w:bottom w:val="none" w:sz="0" w:space="0" w:color="auto"/>
        <w:right w:val="none" w:sz="0" w:space="0" w:color="auto"/>
      </w:divBdr>
      <w:divsChild>
        <w:div w:id="1499272509">
          <w:marLeft w:val="0"/>
          <w:marRight w:val="0"/>
          <w:marTop w:val="0"/>
          <w:marBottom w:val="0"/>
          <w:divBdr>
            <w:top w:val="none" w:sz="0" w:space="0" w:color="auto"/>
            <w:left w:val="none" w:sz="0" w:space="0" w:color="auto"/>
            <w:bottom w:val="none" w:sz="0" w:space="0" w:color="auto"/>
            <w:right w:val="none" w:sz="0" w:space="0" w:color="auto"/>
          </w:divBdr>
        </w:div>
      </w:divsChild>
    </w:div>
    <w:div w:id="1682850889">
      <w:bodyDiv w:val="1"/>
      <w:marLeft w:val="0"/>
      <w:marRight w:val="0"/>
      <w:marTop w:val="0"/>
      <w:marBottom w:val="0"/>
      <w:divBdr>
        <w:top w:val="none" w:sz="0" w:space="0" w:color="auto"/>
        <w:left w:val="none" w:sz="0" w:space="0" w:color="auto"/>
        <w:bottom w:val="none" w:sz="0" w:space="0" w:color="auto"/>
        <w:right w:val="none" w:sz="0" w:space="0" w:color="auto"/>
      </w:divBdr>
    </w:div>
    <w:div w:id="1699623770">
      <w:bodyDiv w:val="1"/>
      <w:marLeft w:val="0"/>
      <w:marRight w:val="0"/>
      <w:marTop w:val="0"/>
      <w:marBottom w:val="0"/>
      <w:divBdr>
        <w:top w:val="none" w:sz="0" w:space="0" w:color="auto"/>
        <w:left w:val="none" w:sz="0" w:space="0" w:color="auto"/>
        <w:bottom w:val="none" w:sz="0" w:space="0" w:color="auto"/>
        <w:right w:val="none" w:sz="0" w:space="0" w:color="auto"/>
      </w:divBdr>
    </w:div>
    <w:div w:id="1717897960">
      <w:bodyDiv w:val="1"/>
      <w:marLeft w:val="0"/>
      <w:marRight w:val="0"/>
      <w:marTop w:val="0"/>
      <w:marBottom w:val="0"/>
      <w:divBdr>
        <w:top w:val="none" w:sz="0" w:space="0" w:color="auto"/>
        <w:left w:val="none" w:sz="0" w:space="0" w:color="auto"/>
        <w:bottom w:val="none" w:sz="0" w:space="0" w:color="auto"/>
        <w:right w:val="none" w:sz="0" w:space="0" w:color="auto"/>
      </w:divBdr>
    </w:div>
    <w:div w:id="1726486089">
      <w:bodyDiv w:val="1"/>
      <w:marLeft w:val="0"/>
      <w:marRight w:val="0"/>
      <w:marTop w:val="0"/>
      <w:marBottom w:val="0"/>
      <w:divBdr>
        <w:top w:val="none" w:sz="0" w:space="0" w:color="auto"/>
        <w:left w:val="none" w:sz="0" w:space="0" w:color="auto"/>
        <w:bottom w:val="none" w:sz="0" w:space="0" w:color="auto"/>
        <w:right w:val="none" w:sz="0" w:space="0" w:color="auto"/>
      </w:divBdr>
    </w:div>
    <w:div w:id="1741979524">
      <w:bodyDiv w:val="1"/>
      <w:marLeft w:val="0"/>
      <w:marRight w:val="0"/>
      <w:marTop w:val="0"/>
      <w:marBottom w:val="0"/>
      <w:divBdr>
        <w:top w:val="none" w:sz="0" w:space="0" w:color="auto"/>
        <w:left w:val="none" w:sz="0" w:space="0" w:color="auto"/>
        <w:bottom w:val="none" w:sz="0" w:space="0" w:color="auto"/>
        <w:right w:val="none" w:sz="0" w:space="0" w:color="auto"/>
      </w:divBdr>
    </w:div>
    <w:div w:id="1750541031">
      <w:bodyDiv w:val="1"/>
      <w:marLeft w:val="0"/>
      <w:marRight w:val="0"/>
      <w:marTop w:val="0"/>
      <w:marBottom w:val="0"/>
      <w:divBdr>
        <w:top w:val="none" w:sz="0" w:space="0" w:color="auto"/>
        <w:left w:val="none" w:sz="0" w:space="0" w:color="auto"/>
        <w:bottom w:val="none" w:sz="0" w:space="0" w:color="auto"/>
        <w:right w:val="none" w:sz="0" w:space="0" w:color="auto"/>
      </w:divBdr>
    </w:div>
    <w:div w:id="1785536508">
      <w:bodyDiv w:val="1"/>
      <w:marLeft w:val="0"/>
      <w:marRight w:val="0"/>
      <w:marTop w:val="0"/>
      <w:marBottom w:val="0"/>
      <w:divBdr>
        <w:top w:val="none" w:sz="0" w:space="0" w:color="auto"/>
        <w:left w:val="none" w:sz="0" w:space="0" w:color="auto"/>
        <w:bottom w:val="none" w:sz="0" w:space="0" w:color="auto"/>
        <w:right w:val="none" w:sz="0" w:space="0" w:color="auto"/>
      </w:divBdr>
    </w:div>
    <w:div w:id="1818646797">
      <w:bodyDiv w:val="1"/>
      <w:marLeft w:val="0"/>
      <w:marRight w:val="0"/>
      <w:marTop w:val="0"/>
      <w:marBottom w:val="0"/>
      <w:divBdr>
        <w:top w:val="none" w:sz="0" w:space="0" w:color="auto"/>
        <w:left w:val="none" w:sz="0" w:space="0" w:color="auto"/>
        <w:bottom w:val="none" w:sz="0" w:space="0" w:color="auto"/>
        <w:right w:val="none" w:sz="0" w:space="0" w:color="auto"/>
      </w:divBdr>
    </w:div>
    <w:div w:id="1838307079">
      <w:bodyDiv w:val="1"/>
      <w:marLeft w:val="0"/>
      <w:marRight w:val="0"/>
      <w:marTop w:val="0"/>
      <w:marBottom w:val="0"/>
      <w:divBdr>
        <w:top w:val="none" w:sz="0" w:space="0" w:color="auto"/>
        <w:left w:val="none" w:sz="0" w:space="0" w:color="auto"/>
        <w:bottom w:val="none" w:sz="0" w:space="0" w:color="auto"/>
        <w:right w:val="none" w:sz="0" w:space="0" w:color="auto"/>
      </w:divBdr>
    </w:div>
    <w:div w:id="1854496743">
      <w:bodyDiv w:val="1"/>
      <w:marLeft w:val="0"/>
      <w:marRight w:val="0"/>
      <w:marTop w:val="0"/>
      <w:marBottom w:val="0"/>
      <w:divBdr>
        <w:top w:val="none" w:sz="0" w:space="0" w:color="auto"/>
        <w:left w:val="none" w:sz="0" w:space="0" w:color="auto"/>
        <w:bottom w:val="none" w:sz="0" w:space="0" w:color="auto"/>
        <w:right w:val="none" w:sz="0" w:space="0" w:color="auto"/>
      </w:divBdr>
    </w:div>
    <w:div w:id="1884293579">
      <w:bodyDiv w:val="1"/>
      <w:marLeft w:val="0"/>
      <w:marRight w:val="0"/>
      <w:marTop w:val="0"/>
      <w:marBottom w:val="0"/>
      <w:divBdr>
        <w:top w:val="none" w:sz="0" w:space="0" w:color="auto"/>
        <w:left w:val="none" w:sz="0" w:space="0" w:color="auto"/>
        <w:bottom w:val="none" w:sz="0" w:space="0" w:color="auto"/>
        <w:right w:val="none" w:sz="0" w:space="0" w:color="auto"/>
      </w:divBdr>
    </w:div>
    <w:div w:id="1927498212">
      <w:bodyDiv w:val="1"/>
      <w:marLeft w:val="0"/>
      <w:marRight w:val="0"/>
      <w:marTop w:val="0"/>
      <w:marBottom w:val="0"/>
      <w:divBdr>
        <w:top w:val="none" w:sz="0" w:space="0" w:color="auto"/>
        <w:left w:val="none" w:sz="0" w:space="0" w:color="auto"/>
        <w:bottom w:val="none" w:sz="0" w:space="0" w:color="auto"/>
        <w:right w:val="none" w:sz="0" w:space="0" w:color="auto"/>
      </w:divBdr>
      <w:divsChild>
        <w:div w:id="1889880749">
          <w:marLeft w:val="0"/>
          <w:marRight w:val="0"/>
          <w:marTop w:val="0"/>
          <w:marBottom w:val="0"/>
          <w:divBdr>
            <w:top w:val="none" w:sz="0" w:space="0" w:color="auto"/>
            <w:left w:val="none" w:sz="0" w:space="0" w:color="auto"/>
            <w:bottom w:val="none" w:sz="0" w:space="0" w:color="auto"/>
            <w:right w:val="none" w:sz="0" w:space="0" w:color="auto"/>
          </w:divBdr>
        </w:div>
      </w:divsChild>
    </w:div>
    <w:div w:id="1928154670">
      <w:bodyDiv w:val="1"/>
      <w:marLeft w:val="0"/>
      <w:marRight w:val="0"/>
      <w:marTop w:val="0"/>
      <w:marBottom w:val="0"/>
      <w:divBdr>
        <w:top w:val="none" w:sz="0" w:space="0" w:color="auto"/>
        <w:left w:val="none" w:sz="0" w:space="0" w:color="auto"/>
        <w:bottom w:val="none" w:sz="0" w:space="0" w:color="auto"/>
        <w:right w:val="none" w:sz="0" w:space="0" w:color="auto"/>
      </w:divBdr>
    </w:div>
    <w:div w:id="2061972277">
      <w:bodyDiv w:val="1"/>
      <w:marLeft w:val="0"/>
      <w:marRight w:val="0"/>
      <w:marTop w:val="0"/>
      <w:marBottom w:val="0"/>
      <w:divBdr>
        <w:top w:val="none" w:sz="0" w:space="0" w:color="auto"/>
        <w:left w:val="none" w:sz="0" w:space="0" w:color="auto"/>
        <w:bottom w:val="none" w:sz="0" w:space="0" w:color="auto"/>
        <w:right w:val="none" w:sz="0" w:space="0" w:color="auto"/>
      </w:divBdr>
    </w:div>
    <w:div w:id="2086339733">
      <w:bodyDiv w:val="1"/>
      <w:marLeft w:val="0"/>
      <w:marRight w:val="0"/>
      <w:marTop w:val="0"/>
      <w:marBottom w:val="0"/>
      <w:divBdr>
        <w:top w:val="none" w:sz="0" w:space="0" w:color="auto"/>
        <w:left w:val="none" w:sz="0" w:space="0" w:color="auto"/>
        <w:bottom w:val="none" w:sz="0" w:space="0" w:color="auto"/>
        <w:right w:val="none" w:sz="0" w:space="0" w:color="auto"/>
      </w:divBdr>
    </w:div>
    <w:div w:id="2093508986">
      <w:bodyDiv w:val="1"/>
      <w:marLeft w:val="0"/>
      <w:marRight w:val="0"/>
      <w:marTop w:val="0"/>
      <w:marBottom w:val="0"/>
      <w:divBdr>
        <w:top w:val="none" w:sz="0" w:space="0" w:color="auto"/>
        <w:left w:val="none" w:sz="0" w:space="0" w:color="auto"/>
        <w:bottom w:val="none" w:sz="0" w:space="0" w:color="auto"/>
        <w:right w:val="none" w:sz="0" w:space="0" w:color="auto"/>
      </w:divBdr>
    </w:div>
    <w:div w:id="210248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C0635-3C80-4ECA-8499-BB1F6C672C96}">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customXml/itemProps2.xml><?xml version="1.0" encoding="utf-8"?>
<ds:datastoreItem xmlns:ds="http://schemas.openxmlformats.org/officeDocument/2006/customXml" ds:itemID="{8A668F91-01E7-4878-9255-B48B3B056C57}">
  <ds:schemaRefs>
    <ds:schemaRef ds:uri="http://schemas.microsoft.com/sharepoint/v3/contenttype/forms"/>
  </ds:schemaRefs>
</ds:datastoreItem>
</file>

<file path=customXml/itemProps3.xml><?xml version="1.0" encoding="utf-8"?>
<ds:datastoreItem xmlns:ds="http://schemas.openxmlformats.org/officeDocument/2006/customXml" ds:itemID="{EF91DE2E-288C-4EDF-9944-E0A2F3CB0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E62B3A-F1E9-40E4-81B6-782E76651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1101</Words>
  <Characters>5510</Characters>
  <Application>Microsoft Office Word</Application>
  <DocSecurity>0</DocSecurity>
  <Lines>45</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2022-11-07T12:36:00Z</dcterms:created>
  <dcterms:modified xsi:type="dcterms:W3CDTF">2022-11-07T12:40:00Z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