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77777777" w:rsidR="00650B9A" w:rsidRDefault="00376976" w:rsidP="00A60E0E">
      <w:pPr>
        <w:pStyle w:val="regpar"/>
        <w:spacing w:line="300" w:lineRule="atLeast"/>
        <w:ind w:firstLine="0"/>
        <w:jc w:val="center"/>
        <w:rPr>
          <w:rFonts w:ascii="Times New Roman" w:hAnsi="Times New Roman" w:cs="David"/>
          <w:bCs/>
        </w:rPr>
      </w:pPr>
      <w:r>
        <w:rPr>
          <w:rFonts w:ascii="Times New Roman" w:hAnsi="Times New Roman" w:cs="David"/>
          <w:bCs/>
          <w:noProof/>
        </w:rPr>
        <w:drawing>
          <wp:inline distT="0" distB="0" distL="0" distR="0" wp14:anchorId="3EAF4A85" wp14:editId="65CAB5B1">
            <wp:extent cx="1293830" cy="1293830"/>
            <wp:effectExtent l="0" t="0" r="0" b="0"/>
            <wp:docPr id="1" name="תמונה 1" descr="C:\Users\z862\AppData\Local\Microsoft\Windows\Temporary Internet Files\Content.Outlook\M6E9SVHT\Logo Bank of Israel 2 colo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862\AppData\Local\Microsoft\Windows\Temporary Internet Files\Content.Outlook\M6E9SVHT\Logo Bank of Israel 2 color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04898" cy="1304898"/>
                    </a:xfrm>
                    <a:prstGeom prst="rect">
                      <a:avLst/>
                    </a:prstGeom>
                    <a:noFill/>
                    <a:ln>
                      <a:noFill/>
                    </a:ln>
                  </pic:spPr>
                </pic:pic>
              </a:graphicData>
            </a:graphic>
          </wp:inline>
        </w:drawing>
      </w:r>
    </w:p>
    <w:p w14:paraId="5FEC0092" w14:textId="77777777" w:rsidR="00650B9A" w:rsidRPr="00000A06" w:rsidRDefault="00650B9A" w:rsidP="00A60E0E">
      <w:pPr>
        <w:pStyle w:val="regpar"/>
        <w:spacing w:line="300" w:lineRule="atLeast"/>
        <w:ind w:firstLine="0"/>
        <w:jc w:val="center"/>
        <w:rPr>
          <w:rFonts w:ascii="Times New Roman" w:hAnsi="Times New Roman" w:cs="David"/>
          <w:bCs/>
        </w:rPr>
      </w:pPr>
      <w:r w:rsidRPr="00000A06">
        <w:rPr>
          <w:rFonts w:ascii="Times New Roman" w:hAnsi="Times New Roman" w:cs="David"/>
          <w:bCs/>
        </w:rPr>
        <w:t>BANK OF ISRAEL</w:t>
      </w:r>
    </w:p>
    <w:p w14:paraId="7BDED074" w14:textId="1F140308" w:rsidR="00650B9A" w:rsidRDefault="00650B9A" w:rsidP="0009048D">
      <w:pPr>
        <w:pStyle w:val="regpar"/>
        <w:spacing w:line="300" w:lineRule="atLeast"/>
        <w:ind w:firstLine="0"/>
        <w:jc w:val="center"/>
        <w:rPr>
          <w:rFonts w:ascii="Times New Roman" w:hAnsi="Times New Roman" w:cs="Times New Roman"/>
        </w:rPr>
      </w:pPr>
      <w:r w:rsidRPr="00000A06">
        <w:rPr>
          <w:rFonts w:ascii="Times New Roman" w:hAnsi="Times New Roman" w:cs="Times New Roman"/>
        </w:rPr>
        <w:t xml:space="preserve">Office of the </w:t>
      </w:r>
      <w:r w:rsidR="0009048D">
        <w:rPr>
          <w:rFonts w:ascii="Times New Roman" w:hAnsi="Times New Roman" w:cs="Times New Roman" w:hint="cs"/>
        </w:rPr>
        <w:t>S</w:t>
      </w:r>
      <w:r w:rsidR="0009048D">
        <w:rPr>
          <w:rFonts w:ascii="Times New Roman" w:hAnsi="Times New Roman" w:cs="Times New Roman"/>
        </w:rPr>
        <w:t>pokesperson and Economic Information</w:t>
      </w:r>
    </w:p>
    <w:p w14:paraId="5DC516B5" w14:textId="6D04FE8F" w:rsidR="0009048D" w:rsidRDefault="0009048D" w:rsidP="0009048D">
      <w:pPr>
        <w:pStyle w:val="regpar"/>
        <w:spacing w:line="300" w:lineRule="atLeast"/>
        <w:ind w:firstLine="0"/>
        <w:jc w:val="center"/>
        <w:rPr>
          <w:rFonts w:ascii="Times New Roman" w:hAnsi="Times New Roman" w:cs="Times New Roman"/>
        </w:rPr>
      </w:pPr>
    </w:p>
    <w:p w14:paraId="73A6A7DC" w14:textId="3569AD15" w:rsidR="0009048D" w:rsidRDefault="0009048D" w:rsidP="0009048D">
      <w:pPr>
        <w:pStyle w:val="regpar"/>
        <w:spacing w:line="300" w:lineRule="atLeast"/>
        <w:ind w:firstLine="0"/>
        <w:jc w:val="center"/>
        <w:rPr>
          <w:rFonts w:ascii="Times New Roman" w:hAnsi="Times New Roman" w:cs="Times New Roman"/>
        </w:rPr>
      </w:pPr>
      <w:r>
        <w:rPr>
          <w:rFonts w:ascii="Times New Roman" w:hAnsi="Times New Roman" w:cs="Times New Roman"/>
        </w:rPr>
        <w:t>Press release</w:t>
      </w:r>
    </w:p>
    <w:p w14:paraId="2DEFF62A" w14:textId="77777777" w:rsidR="00DD0AB5" w:rsidRPr="00000A06" w:rsidRDefault="00DD0AB5" w:rsidP="00A60E0E">
      <w:pPr>
        <w:pStyle w:val="regpar"/>
        <w:spacing w:line="300" w:lineRule="atLeast"/>
        <w:ind w:firstLine="0"/>
        <w:jc w:val="center"/>
        <w:rPr>
          <w:rFonts w:ascii="Times New Roman" w:hAnsi="Times New Roman" w:cs="Times New Roman"/>
          <w:b/>
        </w:rPr>
      </w:pPr>
    </w:p>
    <w:p w14:paraId="0CD9A423" w14:textId="76199F87" w:rsidR="007617BD" w:rsidRDefault="00A31622" w:rsidP="0080149A">
      <w:pPr>
        <w:pStyle w:val="regpar"/>
        <w:jc w:val="right"/>
      </w:pPr>
      <w:r>
        <w:rPr>
          <w:rFonts w:hint="cs"/>
        </w:rPr>
        <w:t>J</w:t>
      </w:r>
      <w:r>
        <w:t>une 5</w:t>
      </w:r>
      <w:r w:rsidR="0080149A">
        <w:t>, 2023</w:t>
      </w:r>
    </w:p>
    <w:p w14:paraId="22D7AE78" w14:textId="474D030A" w:rsidR="00F23C43" w:rsidRDefault="00F23C43" w:rsidP="00F23C43">
      <w:pPr>
        <w:pStyle w:val="regpar"/>
      </w:pPr>
    </w:p>
    <w:p w14:paraId="707A817A" w14:textId="77777777" w:rsidR="00F23C43" w:rsidRPr="007617BD" w:rsidRDefault="00F23C43" w:rsidP="00F23C43">
      <w:pPr>
        <w:pStyle w:val="regpar"/>
      </w:pPr>
    </w:p>
    <w:p w14:paraId="3AD00088" w14:textId="390BF025" w:rsidR="00A2557F" w:rsidRDefault="00A31622" w:rsidP="0080149A">
      <w:pPr>
        <w:pStyle w:val="regpar"/>
        <w:ind w:firstLine="0"/>
        <w:jc w:val="center"/>
        <w:rPr>
          <w:b/>
          <w:bCs/>
          <w:sz w:val="26"/>
          <w:szCs w:val="26"/>
        </w:rPr>
      </w:pPr>
      <w:r>
        <w:rPr>
          <w:b/>
          <w:bCs/>
          <w:sz w:val="26"/>
          <w:szCs w:val="26"/>
        </w:rPr>
        <w:t>Bank of Israel Governor Amir Yaron announces the appoin</w:t>
      </w:r>
      <w:bookmarkStart w:id="0" w:name="_GoBack"/>
      <w:bookmarkEnd w:id="0"/>
      <w:r>
        <w:rPr>
          <w:b/>
          <w:bCs/>
          <w:sz w:val="26"/>
          <w:szCs w:val="26"/>
        </w:rPr>
        <w:t>tment of Dani</w:t>
      </w:r>
      <w:r w:rsidR="008B1432">
        <w:rPr>
          <w:b/>
          <w:bCs/>
          <w:sz w:val="26"/>
          <w:szCs w:val="26"/>
        </w:rPr>
        <w:t>el</w:t>
      </w:r>
      <w:r>
        <w:rPr>
          <w:b/>
          <w:bCs/>
          <w:sz w:val="26"/>
          <w:szCs w:val="26"/>
        </w:rPr>
        <w:t xml:space="preserve"> </w:t>
      </w:r>
      <w:proofErr w:type="spellStart"/>
      <w:r>
        <w:rPr>
          <w:b/>
          <w:bCs/>
          <w:sz w:val="26"/>
          <w:szCs w:val="26"/>
        </w:rPr>
        <w:t>Hahiashvili</w:t>
      </w:r>
      <w:proofErr w:type="spellEnd"/>
      <w:r>
        <w:rPr>
          <w:b/>
          <w:bCs/>
          <w:sz w:val="26"/>
          <w:szCs w:val="26"/>
        </w:rPr>
        <w:t xml:space="preserve"> as Supervisor of Banks</w:t>
      </w:r>
    </w:p>
    <w:p w14:paraId="0F01967C" w14:textId="03E32741" w:rsidR="00940505" w:rsidRDefault="00940505" w:rsidP="00940505">
      <w:pPr>
        <w:pStyle w:val="regpar"/>
        <w:ind w:firstLine="0"/>
        <w:jc w:val="left"/>
        <w:rPr>
          <w:b/>
          <w:bCs/>
          <w:sz w:val="26"/>
          <w:szCs w:val="26"/>
        </w:rPr>
      </w:pPr>
    </w:p>
    <w:p w14:paraId="6C7BCC69" w14:textId="56147FAC" w:rsidR="0080149A" w:rsidRPr="00A31622" w:rsidRDefault="00A31622" w:rsidP="00940505">
      <w:pPr>
        <w:pStyle w:val="regpar"/>
        <w:ind w:firstLine="0"/>
        <w:jc w:val="left"/>
        <w:rPr>
          <w:b/>
          <w:bCs/>
        </w:rPr>
      </w:pPr>
      <w:r w:rsidRPr="00A31622">
        <w:rPr>
          <w:b/>
          <w:bCs/>
        </w:rPr>
        <w:t>Bank</w:t>
      </w:r>
      <w:r>
        <w:rPr>
          <w:b/>
          <w:bCs/>
        </w:rPr>
        <w:t xml:space="preserve"> of Israel Governor Prof. Amir Yaron today announced his decision to appoint Mr. Dani</w:t>
      </w:r>
      <w:r w:rsidR="008B1432">
        <w:rPr>
          <w:b/>
          <w:bCs/>
        </w:rPr>
        <w:t>el</w:t>
      </w:r>
      <w:r>
        <w:rPr>
          <w:b/>
          <w:bCs/>
        </w:rPr>
        <w:t xml:space="preserve"> </w:t>
      </w:r>
      <w:proofErr w:type="spellStart"/>
      <w:r>
        <w:rPr>
          <w:b/>
          <w:bCs/>
        </w:rPr>
        <w:t>Hahiashvili</w:t>
      </w:r>
      <w:proofErr w:type="spellEnd"/>
      <w:r>
        <w:rPr>
          <w:b/>
          <w:bCs/>
        </w:rPr>
        <w:t xml:space="preserve"> as Supervisor of Banks.  </w:t>
      </w:r>
      <w:proofErr w:type="spellStart"/>
      <w:r>
        <w:rPr>
          <w:b/>
          <w:bCs/>
        </w:rPr>
        <w:t>Hahiashvili</w:t>
      </w:r>
      <w:proofErr w:type="spellEnd"/>
      <w:r>
        <w:rPr>
          <w:b/>
          <w:bCs/>
        </w:rPr>
        <w:t xml:space="preserve"> will take up the position upon the end of the current Supervisor’s term on June 22, 2003.</w:t>
      </w:r>
    </w:p>
    <w:p w14:paraId="446F6715" w14:textId="00D26B4C" w:rsidR="00A31622" w:rsidRDefault="00A31622" w:rsidP="00940505">
      <w:pPr>
        <w:pStyle w:val="regpar"/>
        <w:ind w:firstLine="0"/>
        <w:jc w:val="left"/>
      </w:pPr>
    </w:p>
    <w:p w14:paraId="368AD631" w14:textId="2EC1818C" w:rsidR="00C12D1F" w:rsidRDefault="00A31622" w:rsidP="00C12D1F">
      <w:pPr>
        <w:pStyle w:val="regpar"/>
        <w:ind w:firstLine="0"/>
      </w:pPr>
      <w:r>
        <w:t>Dani</w:t>
      </w:r>
      <w:r w:rsidR="008B1432">
        <w:t>el</w:t>
      </w:r>
      <w:r>
        <w:t xml:space="preserve"> </w:t>
      </w:r>
      <w:proofErr w:type="spellStart"/>
      <w:r>
        <w:t>Hahiashvili</w:t>
      </w:r>
      <w:proofErr w:type="spellEnd"/>
      <w:r>
        <w:t xml:space="preserve"> has served in a wide variety of positions at the Bank of Israel over more than 20 years.  He began working as an economist in the Banking Supervision Department in 2002, and advanced to manage the Institutional Evaluation Unit responsible for working with Bank </w:t>
      </w:r>
      <w:proofErr w:type="spellStart"/>
      <w:r>
        <w:t>Hapoalim</w:t>
      </w:r>
      <w:proofErr w:type="spellEnd"/>
      <w:r>
        <w:t xml:space="preserve"> in the Department’s Offsite Evaluation Division.  Following that, he served as Chief of Staff to then-Supervisor of Banks David </w:t>
      </w:r>
      <w:proofErr w:type="spellStart"/>
      <w:r>
        <w:t>Zaken</w:t>
      </w:r>
      <w:proofErr w:type="spellEnd"/>
      <w:r>
        <w:t xml:space="preserve">, and then as Chief of Staff to then-Governor Karnit Flug between 2014 and 2018.  Following that position, he returned to the Banking Supervision Department, where he established the Technology and Innovation Division, which he has led since its establishment as one of five deputy governors.  </w:t>
      </w:r>
    </w:p>
    <w:p w14:paraId="6A2C4181" w14:textId="77777777" w:rsidR="00C12D1F" w:rsidRDefault="00C12D1F" w:rsidP="00C12D1F">
      <w:pPr>
        <w:pStyle w:val="regpar"/>
        <w:ind w:firstLine="0"/>
      </w:pPr>
    </w:p>
    <w:p w14:paraId="236AEDD8" w14:textId="4B1B0876" w:rsidR="00A31622" w:rsidRDefault="00A31622" w:rsidP="00C12D1F">
      <w:pPr>
        <w:pStyle w:val="regpar"/>
        <w:ind w:firstLine="0"/>
      </w:pPr>
      <w:r>
        <w:t>Dani</w:t>
      </w:r>
      <w:r w:rsidR="008B1432">
        <w:t>el</w:t>
      </w:r>
      <w:r>
        <w:t xml:space="preserve"> </w:t>
      </w:r>
      <w:proofErr w:type="spellStart"/>
      <w:r>
        <w:t>Hahiashvili</w:t>
      </w:r>
      <w:proofErr w:type="spellEnd"/>
      <w:r>
        <w:t xml:space="preserve"> has </w:t>
      </w:r>
      <w:r w:rsidR="00C12D1F">
        <w:t xml:space="preserve">a wealth of experience in the fields of supervision, regulation, and banking, and over the </w:t>
      </w:r>
      <w:proofErr w:type="gramStart"/>
      <w:r w:rsidR="00C12D1F">
        <w:t>years</w:t>
      </w:r>
      <w:proofErr w:type="gramEnd"/>
      <w:r w:rsidR="00C12D1F">
        <w:t xml:space="preserve"> he has participated in significant processes in these fields.  In his most recent position, he advanced projects to increase competition and innovation in the financial system, including the implementation of the Open Banking reform in Israel, as well as various reforms regarding the activity of credit card companies.  He also advanced the use of payment applications in the banking system, alongside the development of banking regulation in areas of </w:t>
      </w:r>
      <w:proofErr w:type="spellStart"/>
      <w:r w:rsidR="00C12D1F">
        <w:t>cybertechnology</w:t>
      </w:r>
      <w:proofErr w:type="spellEnd"/>
      <w:r w:rsidR="00C12D1F">
        <w:t>.</w:t>
      </w:r>
    </w:p>
    <w:p w14:paraId="1A9B70AE" w14:textId="583E89A4" w:rsidR="00C12D1F" w:rsidRDefault="00C12D1F" w:rsidP="00C12D1F">
      <w:pPr>
        <w:pStyle w:val="regpar"/>
        <w:ind w:firstLine="0"/>
      </w:pPr>
    </w:p>
    <w:p w14:paraId="72334EE3" w14:textId="3166C0F0" w:rsidR="00C12D1F" w:rsidRDefault="00C12D1F" w:rsidP="00C12D1F">
      <w:pPr>
        <w:pStyle w:val="regpar"/>
        <w:ind w:firstLine="0"/>
      </w:pPr>
      <w:proofErr w:type="spellStart"/>
      <w:r>
        <w:t>Hahiashvili</w:t>
      </w:r>
      <w:proofErr w:type="spellEnd"/>
      <w:r>
        <w:t xml:space="preserve"> holds a Bachelor’s degree in Economics and Law and a Master’s degree in Economics and Business Administration, both cum laude, from the Hebrew University of Jerusalem.  </w:t>
      </w:r>
      <w:proofErr w:type="gramStart"/>
      <w:r>
        <w:t>He lives in Jerusalem and is married with four children.</w:t>
      </w:r>
      <w:proofErr w:type="gramEnd"/>
    </w:p>
    <w:p w14:paraId="4E0476CD" w14:textId="1C4E787B" w:rsidR="00C12D1F" w:rsidRDefault="00C12D1F" w:rsidP="00C12D1F">
      <w:pPr>
        <w:pStyle w:val="regpar"/>
        <w:ind w:firstLine="0"/>
      </w:pPr>
    </w:p>
    <w:p w14:paraId="0970D0A4" w14:textId="133DAA65" w:rsidR="00C12D1F" w:rsidRDefault="008B1432" w:rsidP="009E6599">
      <w:pPr>
        <w:pStyle w:val="regpar"/>
        <w:ind w:firstLine="0"/>
      </w:pPr>
      <w:r>
        <w:t xml:space="preserve">Bank of Israel Governor Prof. Amir Yaron said, “I welcome Dani </w:t>
      </w:r>
      <w:proofErr w:type="spellStart"/>
      <w:r>
        <w:t>Hahiashvili</w:t>
      </w:r>
      <w:proofErr w:type="spellEnd"/>
      <w:r>
        <w:t xml:space="preserve"> on his appointment to the important and challenging position of Supervisor of Banks.  Dani takes up the position during a period in which various reforms that we have advanced to increase competition in the financial system are changing many of the rules of the game, and should thereby contribute to the well-being of bank customers.</w:t>
      </w:r>
      <w:r w:rsidR="009E6599">
        <w:t xml:space="preserve">  Alongside this, the higher interest rate and inflation environments are also affecting the banking system and its customers.  </w:t>
      </w:r>
      <w:proofErr w:type="gramStart"/>
      <w:r w:rsidR="009E6599">
        <w:t xml:space="preserve">The public good requires continued professional and close supervision of the banking system, in terms of ensuring the stability of the banking system and maintaining the public’s savings and deposits with optimal maximization of customers’ money, in terms of maintaining customers’ consumer </w:t>
      </w:r>
      <w:r w:rsidR="009E6599">
        <w:lastRenderedPageBreak/>
        <w:t>rights, and in terms of continuing activity to increase competition and fairness and continuing to advance innovation in the banking system.</w:t>
      </w:r>
      <w:proofErr w:type="gramEnd"/>
      <w:r w:rsidR="009E6599">
        <w:t xml:space="preserve"> I am convinced that Dani’s wealth of experience, both inside the Banking Supervision Department and in other areas, will contribute significantly to moving the Banking Supervision Department toward the banking of tomorrow.  I would like to thank the outgoing Supervisor, </w:t>
      </w:r>
      <w:proofErr w:type="spellStart"/>
      <w:r w:rsidR="009E6599">
        <w:t>Yair</w:t>
      </w:r>
      <w:proofErr w:type="spellEnd"/>
      <w:r w:rsidR="009E6599">
        <w:t xml:space="preserve"> </w:t>
      </w:r>
      <w:proofErr w:type="spellStart"/>
      <w:r w:rsidR="009E6599">
        <w:t>Avidan</w:t>
      </w:r>
      <w:proofErr w:type="spellEnd"/>
      <w:r w:rsidR="009E6599">
        <w:t>, for his important and significant time at the Bank of Israel.  I would also like to thank the members of the search committee for their in-depth and vigorous work, as well as all the candidates who participated in the process and showed interest in this important position.”</w:t>
      </w:r>
    </w:p>
    <w:p w14:paraId="3FBEA667" w14:textId="1002A2B9" w:rsidR="009E6599" w:rsidRDefault="009E6599" w:rsidP="009E6599">
      <w:pPr>
        <w:pStyle w:val="regpar"/>
        <w:ind w:firstLine="0"/>
      </w:pPr>
    </w:p>
    <w:p w14:paraId="50295CDC" w14:textId="29359642" w:rsidR="009E6599" w:rsidRDefault="009E6599" w:rsidP="009E6599">
      <w:pPr>
        <w:pStyle w:val="regpar"/>
        <w:ind w:firstLine="0"/>
      </w:pPr>
      <w:r>
        <w:t xml:space="preserve">Incoming Supervisor of Banks Daniel </w:t>
      </w:r>
      <w:proofErr w:type="spellStart"/>
      <w:r>
        <w:t>Hahiashvili</w:t>
      </w:r>
      <w:proofErr w:type="spellEnd"/>
      <w:r>
        <w:t xml:space="preserve"> said, “I would like to thank the Governor for the trust he has placed in me in choosing me to serve as the Supervisor of Banks.  My excitement is as great as the responsibility and commitment of the position.  I intend to contribute as much as I can of my abilities and experience to the benefit of the Israeli public and to the continued development and stability of the banking system, to strengthen the well-being and trust of customers, and to increase competition in the system.  This is an especially challenging period in which the banking system must continue to adapt its products to the interest rate and inflation environment while keeping the good of the customer as its main focus, and continue to implement technological advancement in the financial system in general, and in banking in particular.”</w:t>
      </w:r>
    </w:p>
    <w:p w14:paraId="07D2385F" w14:textId="26C9588C" w:rsidR="009E6599" w:rsidRDefault="009E6599" w:rsidP="009E6599">
      <w:pPr>
        <w:pStyle w:val="regpar"/>
        <w:ind w:firstLine="0"/>
      </w:pPr>
    </w:p>
    <w:p w14:paraId="1556CA01" w14:textId="24BC6646" w:rsidR="009E6599" w:rsidRDefault="009E6599" w:rsidP="009E6599">
      <w:pPr>
        <w:pStyle w:val="regpar"/>
        <w:ind w:firstLine="0"/>
      </w:pPr>
      <w:r>
        <w:t xml:space="preserve">The search committee established by the Governor received 13 candidacies.  Following an exhaustive screening process, the committee recommended the most appropriate candidates to the Governor, and after the Governor examined those candidacies, he decided to appoint Mr. </w:t>
      </w:r>
      <w:proofErr w:type="spellStart"/>
      <w:r>
        <w:t>Hahiashvili</w:t>
      </w:r>
      <w:proofErr w:type="spellEnd"/>
      <w:r>
        <w:t xml:space="preserve"> to the position.</w:t>
      </w:r>
    </w:p>
    <w:p w14:paraId="28FF93D1" w14:textId="77777777" w:rsidR="009E6599" w:rsidRDefault="009E6599" w:rsidP="00C12D1F">
      <w:pPr>
        <w:pStyle w:val="regpar"/>
        <w:ind w:firstLine="0"/>
      </w:pPr>
    </w:p>
    <w:sectPr w:rsidR="009E6599"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3D37" w14:textId="77777777" w:rsidR="00B279BA" w:rsidRDefault="00B279BA">
      <w:pPr>
        <w:spacing w:line="240" w:lineRule="auto"/>
      </w:pPr>
      <w:r>
        <w:separator/>
      </w:r>
    </w:p>
  </w:endnote>
  <w:endnote w:type="continuationSeparator" w:id="0">
    <w:p w14:paraId="13435779" w14:textId="77777777" w:rsidR="00B279BA" w:rsidRDefault="00B279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D13C2" w14:textId="77777777" w:rsidR="00B279BA" w:rsidRDefault="00B279BA">
      <w:pPr>
        <w:spacing w:line="160" w:lineRule="exact"/>
      </w:pPr>
    </w:p>
  </w:footnote>
  <w:footnote w:type="continuationSeparator" w:id="0">
    <w:p w14:paraId="25ABBA1A" w14:textId="77777777" w:rsidR="00B279BA" w:rsidRDefault="00B279BA">
      <w:pPr>
        <w:pStyle w:val="rule"/>
      </w:pPr>
      <w:r>
        <w:t>–––––––––––––––––––––––––––</w:t>
      </w:r>
    </w:p>
    <w:p w14:paraId="480F4DD6" w14:textId="77777777" w:rsidR="00B279BA" w:rsidRDefault="00B279BA">
      <w:pPr>
        <w:pStyle w:val="noteseparato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5"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8"/>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2451"/>
    <w:rsid w:val="000B5143"/>
    <w:rsid w:val="000C1242"/>
    <w:rsid w:val="000D3201"/>
    <w:rsid w:val="000D3F79"/>
    <w:rsid w:val="000E08B9"/>
    <w:rsid w:val="000E2EB0"/>
    <w:rsid w:val="00104F58"/>
    <w:rsid w:val="0010545F"/>
    <w:rsid w:val="001116D7"/>
    <w:rsid w:val="00114F59"/>
    <w:rsid w:val="001172A8"/>
    <w:rsid w:val="00121BED"/>
    <w:rsid w:val="001239DD"/>
    <w:rsid w:val="00124970"/>
    <w:rsid w:val="00124ED8"/>
    <w:rsid w:val="00126370"/>
    <w:rsid w:val="00127549"/>
    <w:rsid w:val="00130460"/>
    <w:rsid w:val="00143F0D"/>
    <w:rsid w:val="0014603A"/>
    <w:rsid w:val="001550A7"/>
    <w:rsid w:val="00160123"/>
    <w:rsid w:val="00161743"/>
    <w:rsid w:val="0016621D"/>
    <w:rsid w:val="00166ECD"/>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3C91"/>
    <w:rsid w:val="002878D8"/>
    <w:rsid w:val="00295684"/>
    <w:rsid w:val="002A325D"/>
    <w:rsid w:val="002A5EE7"/>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14C4"/>
    <w:rsid w:val="0038232A"/>
    <w:rsid w:val="003938F8"/>
    <w:rsid w:val="00395D70"/>
    <w:rsid w:val="003A1107"/>
    <w:rsid w:val="003A3B39"/>
    <w:rsid w:val="003B0942"/>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52814"/>
    <w:rsid w:val="00454C06"/>
    <w:rsid w:val="00457687"/>
    <w:rsid w:val="004576AA"/>
    <w:rsid w:val="004655E8"/>
    <w:rsid w:val="004735EC"/>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3B5E"/>
    <w:rsid w:val="005273A2"/>
    <w:rsid w:val="005317F2"/>
    <w:rsid w:val="00531AD1"/>
    <w:rsid w:val="00536575"/>
    <w:rsid w:val="0054053A"/>
    <w:rsid w:val="0054075A"/>
    <w:rsid w:val="005417D3"/>
    <w:rsid w:val="00543038"/>
    <w:rsid w:val="005504CF"/>
    <w:rsid w:val="0055658B"/>
    <w:rsid w:val="0056099E"/>
    <w:rsid w:val="00562B0B"/>
    <w:rsid w:val="005676E1"/>
    <w:rsid w:val="00572E97"/>
    <w:rsid w:val="00581AE6"/>
    <w:rsid w:val="00590949"/>
    <w:rsid w:val="00591171"/>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1268B"/>
    <w:rsid w:val="00612A07"/>
    <w:rsid w:val="00613B3E"/>
    <w:rsid w:val="00615346"/>
    <w:rsid w:val="00617A39"/>
    <w:rsid w:val="00621D95"/>
    <w:rsid w:val="00621DB2"/>
    <w:rsid w:val="00624732"/>
    <w:rsid w:val="00632487"/>
    <w:rsid w:val="0063248B"/>
    <w:rsid w:val="00632812"/>
    <w:rsid w:val="00634A22"/>
    <w:rsid w:val="00636566"/>
    <w:rsid w:val="00641FBE"/>
    <w:rsid w:val="00644EC6"/>
    <w:rsid w:val="0064598C"/>
    <w:rsid w:val="00650B9A"/>
    <w:rsid w:val="00653813"/>
    <w:rsid w:val="006540CC"/>
    <w:rsid w:val="0065491B"/>
    <w:rsid w:val="00655D2E"/>
    <w:rsid w:val="00660075"/>
    <w:rsid w:val="00663562"/>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A01"/>
    <w:rsid w:val="0071317E"/>
    <w:rsid w:val="00730C23"/>
    <w:rsid w:val="00730F15"/>
    <w:rsid w:val="007342CE"/>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71B6"/>
    <w:rsid w:val="007C085F"/>
    <w:rsid w:val="007C1B58"/>
    <w:rsid w:val="007D41E1"/>
    <w:rsid w:val="007E1A57"/>
    <w:rsid w:val="007E616F"/>
    <w:rsid w:val="007F0611"/>
    <w:rsid w:val="007F2CA6"/>
    <w:rsid w:val="007F423C"/>
    <w:rsid w:val="007F71A7"/>
    <w:rsid w:val="0080149A"/>
    <w:rsid w:val="00801CA2"/>
    <w:rsid w:val="00802BFE"/>
    <w:rsid w:val="008052DA"/>
    <w:rsid w:val="00807431"/>
    <w:rsid w:val="00810763"/>
    <w:rsid w:val="008157BA"/>
    <w:rsid w:val="00817D8A"/>
    <w:rsid w:val="00826845"/>
    <w:rsid w:val="00836D7A"/>
    <w:rsid w:val="00841E41"/>
    <w:rsid w:val="0084331E"/>
    <w:rsid w:val="00843E13"/>
    <w:rsid w:val="00843F4B"/>
    <w:rsid w:val="0084597D"/>
    <w:rsid w:val="00850D4E"/>
    <w:rsid w:val="00857394"/>
    <w:rsid w:val="008600E4"/>
    <w:rsid w:val="0086296B"/>
    <w:rsid w:val="008676DF"/>
    <w:rsid w:val="00867ECF"/>
    <w:rsid w:val="00872CF4"/>
    <w:rsid w:val="00873E53"/>
    <w:rsid w:val="00877C88"/>
    <w:rsid w:val="0088365D"/>
    <w:rsid w:val="008907C3"/>
    <w:rsid w:val="008920C9"/>
    <w:rsid w:val="008924D8"/>
    <w:rsid w:val="00892705"/>
    <w:rsid w:val="008965FF"/>
    <w:rsid w:val="00897D7D"/>
    <w:rsid w:val="008A0D61"/>
    <w:rsid w:val="008A117A"/>
    <w:rsid w:val="008A4E71"/>
    <w:rsid w:val="008B1432"/>
    <w:rsid w:val="008B3910"/>
    <w:rsid w:val="008B564A"/>
    <w:rsid w:val="008C0767"/>
    <w:rsid w:val="008C2D26"/>
    <w:rsid w:val="008C671A"/>
    <w:rsid w:val="008D2340"/>
    <w:rsid w:val="008E2532"/>
    <w:rsid w:val="008E34E9"/>
    <w:rsid w:val="008F0C79"/>
    <w:rsid w:val="008F3DE8"/>
    <w:rsid w:val="008F4908"/>
    <w:rsid w:val="009055ED"/>
    <w:rsid w:val="00912CE3"/>
    <w:rsid w:val="009249B9"/>
    <w:rsid w:val="009269B2"/>
    <w:rsid w:val="00930D0F"/>
    <w:rsid w:val="00932779"/>
    <w:rsid w:val="009345ED"/>
    <w:rsid w:val="00934ED3"/>
    <w:rsid w:val="00940505"/>
    <w:rsid w:val="00941183"/>
    <w:rsid w:val="00943EFE"/>
    <w:rsid w:val="00946CAD"/>
    <w:rsid w:val="00970925"/>
    <w:rsid w:val="00987141"/>
    <w:rsid w:val="00991A2A"/>
    <w:rsid w:val="009937AE"/>
    <w:rsid w:val="009A2328"/>
    <w:rsid w:val="009A374A"/>
    <w:rsid w:val="009B01E1"/>
    <w:rsid w:val="009B5ABC"/>
    <w:rsid w:val="009C2CE3"/>
    <w:rsid w:val="009D5B6B"/>
    <w:rsid w:val="009D6B3B"/>
    <w:rsid w:val="009D71A3"/>
    <w:rsid w:val="009E5610"/>
    <w:rsid w:val="009E6599"/>
    <w:rsid w:val="009F3027"/>
    <w:rsid w:val="009F5C01"/>
    <w:rsid w:val="00A06CAC"/>
    <w:rsid w:val="00A10C60"/>
    <w:rsid w:val="00A176D5"/>
    <w:rsid w:val="00A2557F"/>
    <w:rsid w:val="00A27711"/>
    <w:rsid w:val="00A30E4A"/>
    <w:rsid w:val="00A31622"/>
    <w:rsid w:val="00A339CF"/>
    <w:rsid w:val="00A362B4"/>
    <w:rsid w:val="00A41ECF"/>
    <w:rsid w:val="00A43D36"/>
    <w:rsid w:val="00A60E0E"/>
    <w:rsid w:val="00A61B62"/>
    <w:rsid w:val="00A72CBB"/>
    <w:rsid w:val="00A85159"/>
    <w:rsid w:val="00A87E8E"/>
    <w:rsid w:val="00A91D66"/>
    <w:rsid w:val="00AA4754"/>
    <w:rsid w:val="00AA4992"/>
    <w:rsid w:val="00AA71D5"/>
    <w:rsid w:val="00AB0EB8"/>
    <w:rsid w:val="00AB478D"/>
    <w:rsid w:val="00AC5B03"/>
    <w:rsid w:val="00AC5D5C"/>
    <w:rsid w:val="00AF535D"/>
    <w:rsid w:val="00B02AD8"/>
    <w:rsid w:val="00B02B42"/>
    <w:rsid w:val="00B03A12"/>
    <w:rsid w:val="00B06509"/>
    <w:rsid w:val="00B06C58"/>
    <w:rsid w:val="00B158CF"/>
    <w:rsid w:val="00B23E71"/>
    <w:rsid w:val="00B269CD"/>
    <w:rsid w:val="00B279BA"/>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46DE"/>
    <w:rsid w:val="00BC6BBA"/>
    <w:rsid w:val="00BD570C"/>
    <w:rsid w:val="00BE50DA"/>
    <w:rsid w:val="00BF0276"/>
    <w:rsid w:val="00BF78A3"/>
    <w:rsid w:val="00C00CE9"/>
    <w:rsid w:val="00C042B1"/>
    <w:rsid w:val="00C12D1F"/>
    <w:rsid w:val="00C178D0"/>
    <w:rsid w:val="00C2256F"/>
    <w:rsid w:val="00C23F8F"/>
    <w:rsid w:val="00C24EB5"/>
    <w:rsid w:val="00C25A28"/>
    <w:rsid w:val="00C26787"/>
    <w:rsid w:val="00C3065F"/>
    <w:rsid w:val="00C34862"/>
    <w:rsid w:val="00C34F28"/>
    <w:rsid w:val="00C3506B"/>
    <w:rsid w:val="00C36FE1"/>
    <w:rsid w:val="00C40F50"/>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493C"/>
    <w:rsid w:val="00CC598E"/>
    <w:rsid w:val="00CC59FC"/>
    <w:rsid w:val="00CC65CD"/>
    <w:rsid w:val="00CD51D2"/>
    <w:rsid w:val="00CE1CDD"/>
    <w:rsid w:val="00CE65D4"/>
    <w:rsid w:val="00CE7A79"/>
    <w:rsid w:val="00CF4492"/>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449A1"/>
    <w:rsid w:val="00E50A6B"/>
    <w:rsid w:val="00E52DD0"/>
    <w:rsid w:val="00E6497E"/>
    <w:rsid w:val="00E65CA7"/>
    <w:rsid w:val="00E67A70"/>
    <w:rsid w:val="00E701BC"/>
    <w:rsid w:val="00E74B20"/>
    <w:rsid w:val="00E878FC"/>
    <w:rsid w:val="00E9221F"/>
    <w:rsid w:val="00E927A6"/>
    <w:rsid w:val="00EA1D70"/>
    <w:rsid w:val="00EA2FB0"/>
    <w:rsid w:val="00EA3CE9"/>
    <w:rsid w:val="00EB1022"/>
    <w:rsid w:val="00EB2AB7"/>
    <w:rsid w:val="00EC6A3B"/>
    <w:rsid w:val="00ED1987"/>
    <w:rsid w:val="00ED1A90"/>
    <w:rsid w:val="00ED576F"/>
    <w:rsid w:val="00ED6F4E"/>
    <w:rsid w:val="00EE4F43"/>
    <w:rsid w:val="00EF5815"/>
    <w:rsid w:val="00F0557B"/>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regpar"/>
    <w:qFormat/>
    <w:pPr>
      <w:spacing w:line="300" w:lineRule="exact"/>
      <w:jc w:val="both"/>
    </w:pPr>
    <w:rPr>
      <w:rFonts w:ascii="Times" w:hAnsi="Times" w:cs="Time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gpar">
    <w:name w:val="regpar"/>
    <w:basedOn w:val="a"/>
    <w:pPr>
      <w:ind w:firstLine="240"/>
    </w:pPr>
  </w:style>
  <w:style w:type="paragraph" w:styleId="a3">
    <w:name w:val="footer"/>
    <w:basedOn w:val="a"/>
    <w:link w:val="a4"/>
    <w:uiPriority w:val="99"/>
    <w:pPr>
      <w:tabs>
        <w:tab w:val="center" w:pos="4320"/>
        <w:tab w:val="right" w:pos="8640"/>
      </w:tabs>
    </w:pPr>
  </w:style>
  <w:style w:type="paragraph" w:styleId="a5">
    <w:name w:val="header"/>
    <w:basedOn w:val="a"/>
    <w:pPr>
      <w:tabs>
        <w:tab w:val="center" w:pos="4200"/>
        <w:tab w:val="right" w:pos="8400"/>
      </w:tabs>
    </w:pPr>
  </w:style>
  <w:style w:type="character" w:styleId="a6">
    <w:name w:val="footnote reference"/>
    <w:rPr>
      <w:position w:val="6"/>
      <w:sz w:val="14"/>
      <w:szCs w:val="14"/>
    </w:rPr>
  </w:style>
  <w:style w:type="paragraph" w:styleId="a7">
    <w:name w:val="footnote text"/>
    <w:basedOn w:val="regpar"/>
    <w:link w:val="a8"/>
    <w:pPr>
      <w:spacing w:line="240" w:lineRule="exact"/>
    </w:pPr>
    <w:rPr>
      <w:sz w:val="20"/>
      <w:szCs w:val="20"/>
    </w:rPr>
  </w:style>
  <w:style w:type="character" w:styleId="a9">
    <w:name w:val="page number"/>
    <w:basedOn w:val="a0"/>
  </w:style>
  <w:style w:type="paragraph" w:customStyle="1" w:styleId="ER-text86">
    <w:name w:val="*ER-text 86%"/>
    <w:basedOn w:val="a"/>
  </w:style>
  <w:style w:type="paragraph" w:customStyle="1" w:styleId="abstract">
    <w:name w:val="abstract"/>
    <w:basedOn w:val="a"/>
    <w:next w:val="a"/>
    <w:pPr>
      <w:spacing w:line="260" w:lineRule="exact"/>
      <w:ind w:left="480" w:right="480"/>
    </w:pPr>
    <w:rPr>
      <w:sz w:val="22"/>
      <w:szCs w:val="22"/>
    </w:rPr>
  </w:style>
  <w:style w:type="paragraph" w:customStyle="1" w:styleId="author">
    <w:name w:val="author"/>
    <w:basedOn w:val="a"/>
    <w:next w:val="abstract"/>
    <w:pPr>
      <w:jc w:val="center"/>
    </w:pPr>
    <w:rPr>
      <w:smallCaps/>
    </w:rPr>
  </w:style>
  <w:style w:type="paragraph" w:customStyle="1" w:styleId="1">
    <w:name w:val="כותרת טקסט1"/>
    <w:basedOn w:val="a"/>
    <w:next w:val="author"/>
    <w:pPr>
      <w:jc w:val="center"/>
    </w:pPr>
    <w:rPr>
      <w:caps/>
      <w:sz w:val="28"/>
      <w:szCs w:val="28"/>
    </w:rPr>
  </w:style>
  <w:style w:type="paragraph" w:customStyle="1" w:styleId="Ahead">
    <w:name w:val="A head"/>
    <w:basedOn w:val="a"/>
    <w:next w:val="a"/>
    <w:pPr>
      <w:jc w:val="left"/>
    </w:pPr>
    <w:rPr>
      <w:caps/>
      <w:sz w:val="22"/>
      <w:szCs w:val="22"/>
    </w:rPr>
  </w:style>
  <w:style w:type="paragraph" w:customStyle="1" w:styleId="Bhead">
    <w:name w:val="B head"/>
    <w:basedOn w:val="a"/>
    <w:next w:val="a"/>
    <w:rPr>
      <w:b/>
      <w:bCs/>
    </w:rPr>
  </w:style>
  <w:style w:type="paragraph" w:customStyle="1" w:styleId="rule">
    <w:name w:val="rule"/>
    <w:basedOn w:val="a"/>
    <w:pPr>
      <w:spacing w:line="120" w:lineRule="exact"/>
      <w:jc w:val="left"/>
    </w:pPr>
    <w:rPr>
      <w:spacing w:val="-20"/>
      <w:sz w:val="12"/>
      <w:szCs w:val="12"/>
    </w:rPr>
  </w:style>
  <w:style w:type="paragraph" w:customStyle="1" w:styleId="noteseparator">
    <w:name w:val="note separator"/>
    <w:basedOn w:val="a"/>
    <w:next w:val="a7"/>
    <w:pPr>
      <w:spacing w:line="160" w:lineRule="exact"/>
    </w:pPr>
  </w:style>
  <w:style w:type="paragraph" w:customStyle="1" w:styleId="runninghead">
    <w:name w:val="running head"/>
    <w:basedOn w:val="a5"/>
    <w:rPr>
      <w:smallCaps/>
    </w:rPr>
  </w:style>
  <w:style w:type="paragraph" w:customStyle="1" w:styleId="eq">
    <w:name w:val="eq"/>
    <w:basedOn w:val="a"/>
    <w:pPr>
      <w:tabs>
        <w:tab w:val="center" w:pos="4320"/>
        <w:tab w:val="right" w:pos="8400"/>
      </w:tabs>
      <w:spacing w:line="300" w:lineRule="atLeast"/>
    </w:pPr>
  </w:style>
  <w:style w:type="paragraph" w:customStyle="1" w:styleId="Chead">
    <w:name w:val="C head"/>
    <w:basedOn w:val="a"/>
    <w:next w:val="a"/>
    <w:rPr>
      <w:i/>
      <w:iCs/>
    </w:rPr>
  </w:style>
  <w:style w:type="paragraph" w:customStyle="1" w:styleId="ARtext">
    <w:name w:val="*AR text"/>
    <w:basedOn w:val="a"/>
  </w:style>
  <w:style w:type="paragraph" w:customStyle="1" w:styleId="quotes">
    <w:name w:val="quotes"/>
    <w:basedOn w:val="a"/>
    <w:next w:val="a"/>
    <w:pPr>
      <w:spacing w:line="260" w:lineRule="exact"/>
      <w:ind w:left="480" w:right="480"/>
    </w:pPr>
    <w:rPr>
      <w:sz w:val="22"/>
      <w:szCs w:val="22"/>
    </w:rPr>
  </w:style>
  <w:style w:type="paragraph" w:customStyle="1" w:styleId="chapter">
    <w:name w:val="chapter"/>
    <w:basedOn w:val="a"/>
    <w:next w:val="1"/>
    <w:pPr>
      <w:spacing w:line="560" w:lineRule="atLeast"/>
    </w:pPr>
    <w:rPr>
      <w:i/>
      <w:iCs/>
      <w:sz w:val="36"/>
      <w:szCs w:val="36"/>
    </w:rPr>
  </w:style>
  <w:style w:type="paragraph" w:styleId="aa">
    <w:name w:val="Body Text Indent"/>
    <w:basedOn w:val="a"/>
    <w:pPr>
      <w:widowControl w:val="0"/>
      <w:ind w:left="284" w:hanging="284"/>
    </w:pPr>
  </w:style>
  <w:style w:type="character" w:styleId="Hyperlink">
    <w:name w:val="Hyperlink"/>
    <w:rPr>
      <w:color w:val="0000FF"/>
      <w:u w:val="single"/>
    </w:rPr>
  </w:style>
  <w:style w:type="paragraph" w:styleId="ab">
    <w:name w:val="Date"/>
    <w:basedOn w:val="a"/>
    <w:next w:val="a"/>
    <w:rsid w:val="00E03DAD"/>
  </w:style>
  <w:style w:type="table" w:styleId="ac">
    <w:name w:val="Table Grid"/>
    <w:basedOn w:val="a1"/>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ad">
    <w:name w:val="Balloon Text"/>
    <w:basedOn w:val="a"/>
    <w:link w:val="ae"/>
    <w:uiPriority w:val="99"/>
    <w:semiHidden/>
    <w:unhideWhenUsed/>
    <w:rsid w:val="00EC6A3B"/>
    <w:pPr>
      <w:spacing w:line="240" w:lineRule="auto"/>
    </w:pPr>
    <w:rPr>
      <w:rFonts w:ascii="Tahoma" w:hAnsi="Tahoma" w:cs="Tahoma"/>
      <w:sz w:val="16"/>
      <w:szCs w:val="16"/>
    </w:rPr>
  </w:style>
  <w:style w:type="character" w:customStyle="1" w:styleId="ae">
    <w:name w:val="טקסט בלונים תו"/>
    <w:link w:val="ad"/>
    <w:uiPriority w:val="99"/>
    <w:semiHidden/>
    <w:rsid w:val="00EC6A3B"/>
    <w:rPr>
      <w:rFonts w:ascii="Tahoma" w:hAnsi="Tahoma" w:cs="Tahoma"/>
      <w:sz w:val="16"/>
      <w:szCs w:val="16"/>
    </w:rPr>
  </w:style>
  <w:style w:type="paragraph" w:styleId="af">
    <w:name w:val="Revision"/>
    <w:hidden/>
    <w:uiPriority w:val="99"/>
    <w:semiHidden/>
    <w:rsid w:val="00C81F0F"/>
    <w:rPr>
      <w:rFonts w:ascii="Times" w:hAnsi="Times" w:cs="Times"/>
      <w:sz w:val="24"/>
      <w:szCs w:val="24"/>
    </w:rPr>
  </w:style>
  <w:style w:type="paragraph" w:styleId="af0">
    <w:name w:val="Plain Text"/>
    <w:basedOn w:val="a"/>
    <w:link w:val="af1"/>
    <w:uiPriority w:val="99"/>
    <w:semiHidden/>
    <w:unhideWhenUsed/>
    <w:rsid w:val="00E52DD0"/>
    <w:pPr>
      <w:spacing w:line="240" w:lineRule="auto"/>
      <w:jc w:val="left"/>
    </w:pPr>
    <w:rPr>
      <w:rFonts w:ascii="Calibri" w:eastAsia="Calibri" w:hAnsi="Calibri" w:cs="Arial"/>
      <w:sz w:val="22"/>
      <w:szCs w:val="21"/>
    </w:rPr>
  </w:style>
  <w:style w:type="character" w:customStyle="1" w:styleId="af1">
    <w:name w:val="טקסט רגיל תו"/>
    <w:link w:val="af0"/>
    <w:uiPriority w:val="99"/>
    <w:semiHidden/>
    <w:rsid w:val="00E52DD0"/>
    <w:rPr>
      <w:rFonts w:ascii="Calibri" w:eastAsia="Calibri" w:hAnsi="Calibri" w:cs="Arial"/>
      <w:sz w:val="22"/>
      <w:szCs w:val="21"/>
    </w:rPr>
  </w:style>
  <w:style w:type="paragraph" w:styleId="af2">
    <w:name w:val="List Paragraph"/>
    <w:basedOn w:val="a"/>
    <w:uiPriority w:val="34"/>
    <w:qFormat/>
    <w:rsid w:val="00C96635"/>
    <w:pPr>
      <w:ind w:left="720"/>
      <w:contextualSpacing/>
    </w:pPr>
  </w:style>
  <w:style w:type="character" w:customStyle="1" w:styleId="a4">
    <w:name w:val="כותרת תחתונה תו"/>
    <w:basedOn w:val="a0"/>
    <w:link w:val="a3"/>
    <w:uiPriority w:val="99"/>
    <w:rsid w:val="008F0C79"/>
    <w:rPr>
      <w:rFonts w:ascii="Times" w:hAnsi="Times" w:cs="Times"/>
      <w:sz w:val="24"/>
      <w:szCs w:val="24"/>
    </w:rPr>
  </w:style>
  <w:style w:type="character" w:customStyle="1" w:styleId="a8">
    <w:name w:val="טקסט הערת שוליים תו"/>
    <w:basedOn w:val="a0"/>
    <w:link w:val="a7"/>
    <w:rsid w:val="00A27711"/>
    <w:rPr>
      <w:rFonts w:ascii="Times" w:hAnsi="Times" w:cs="Times"/>
    </w:rPr>
  </w:style>
  <w:style w:type="character" w:styleId="af3">
    <w:name w:val="annotation reference"/>
    <w:basedOn w:val="a0"/>
    <w:uiPriority w:val="99"/>
    <w:semiHidden/>
    <w:unhideWhenUsed/>
    <w:rsid w:val="008D2340"/>
    <w:rPr>
      <w:sz w:val="16"/>
      <w:szCs w:val="16"/>
    </w:rPr>
  </w:style>
  <w:style w:type="paragraph" w:styleId="af4">
    <w:name w:val="annotation text"/>
    <w:basedOn w:val="a"/>
    <w:link w:val="af5"/>
    <w:uiPriority w:val="99"/>
    <w:semiHidden/>
    <w:unhideWhenUsed/>
    <w:rsid w:val="008D2340"/>
    <w:pPr>
      <w:spacing w:line="240" w:lineRule="auto"/>
    </w:pPr>
    <w:rPr>
      <w:sz w:val="20"/>
      <w:szCs w:val="20"/>
    </w:rPr>
  </w:style>
  <w:style w:type="character" w:customStyle="1" w:styleId="af5">
    <w:name w:val="טקסט הערה תו"/>
    <w:basedOn w:val="a0"/>
    <w:link w:val="af4"/>
    <w:uiPriority w:val="99"/>
    <w:semiHidden/>
    <w:rsid w:val="008D2340"/>
    <w:rPr>
      <w:rFonts w:ascii="Times" w:hAnsi="Times" w:cs="Times"/>
    </w:rPr>
  </w:style>
  <w:style w:type="paragraph" w:styleId="af6">
    <w:name w:val="annotation subject"/>
    <w:basedOn w:val="af4"/>
    <w:next w:val="af4"/>
    <w:link w:val="af7"/>
    <w:uiPriority w:val="99"/>
    <w:semiHidden/>
    <w:unhideWhenUsed/>
    <w:rsid w:val="008D2340"/>
    <w:rPr>
      <w:b/>
      <w:bCs/>
    </w:rPr>
  </w:style>
  <w:style w:type="character" w:customStyle="1" w:styleId="af7">
    <w:name w:val="נושא הערה תו"/>
    <w:basedOn w:val="af5"/>
    <w:link w:val="af6"/>
    <w:uiPriority w:val="99"/>
    <w:semiHidden/>
    <w:rsid w:val="008D2340"/>
    <w:rPr>
      <w:rFonts w:ascii="Times" w:hAnsi="Times" w:cs="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2DA87069-0828-4CF9-AF9F-77AF8BDD0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3900</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2023-06-07T12:05:00Z</dcterms:created>
  <dcterms:modified xsi:type="dcterms:W3CDTF">2023-06-07T12:05:00Z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