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30732979" w:rsidR="00650B9A" w:rsidRDefault="00E41F8D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  <w:r>
        <w:rPr>
          <w:noProof/>
        </w:rPr>
        <w:drawing>
          <wp:inline distT="0" distB="0" distL="0" distR="0" wp14:anchorId="4D0ACE70" wp14:editId="329E8378">
            <wp:extent cx="1828800" cy="638175"/>
            <wp:effectExtent l="0" t="0" r="0" b="9525"/>
            <wp:docPr id="10" name="תמונה 1" descr="logo 70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" descr="logo 70-e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42A60F" w14:textId="77777777" w:rsidR="00125AB8" w:rsidRDefault="00125AB8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14:paraId="5FEC0092" w14:textId="77777777" w:rsidR="00650B9A" w:rsidRPr="0012431B" w:rsidRDefault="00650B9A" w:rsidP="00A60E0E">
      <w:pPr>
        <w:pStyle w:val="regpar"/>
        <w:spacing w:line="300" w:lineRule="atLeast"/>
        <w:ind w:firstLine="0"/>
        <w:jc w:val="center"/>
        <w:rPr>
          <w:rFonts w:ascii="Segoe UI" w:hAnsi="Segoe UI" w:cs="Segoe UI"/>
          <w:bCs/>
          <w:sz w:val="22"/>
          <w:szCs w:val="22"/>
        </w:rPr>
      </w:pPr>
      <w:r w:rsidRPr="0012431B">
        <w:rPr>
          <w:rFonts w:ascii="Segoe UI" w:hAnsi="Segoe UI" w:cs="Segoe UI"/>
          <w:bCs/>
          <w:sz w:val="22"/>
          <w:szCs w:val="22"/>
        </w:rPr>
        <w:t>BANK OF ISRAEL</w:t>
      </w:r>
    </w:p>
    <w:p w14:paraId="7BDED074" w14:textId="1F140308" w:rsidR="00650B9A" w:rsidRPr="0012431B" w:rsidRDefault="00650B9A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  <w:r w:rsidRPr="0012431B">
        <w:rPr>
          <w:rFonts w:ascii="Segoe UI" w:hAnsi="Segoe UI" w:cs="Segoe UI"/>
          <w:sz w:val="22"/>
          <w:szCs w:val="22"/>
        </w:rPr>
        <w:t xml:space="preserve">Office of the </w:t>
      </w:r>
      <w:r w:rsidR="0009048D" w:rsidRPr="0012431B">
        <w:rPr>
          <w:rFonts w:ascii="Segoe UI" w:hAnsi="Segoe UI" w:cs="Segoe UI"/>
          <w:sz w:val="22"/>
          <w:szCs w:val="22"/>
        </w:rPr>
        <w:t>Spokesperson and Economic Information</w:t>
      </w:r>
    </w:p>
    <w:p w14:paraId="5DC516B5" w14:textId="6D04FE8F" w:rsidR="0009048D" w:rsidRPr="0012431B" w:rsidRDefault="0009048D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</w:p>
    <w:p w14:paraId="73A6A7DC" w14:textId="3569AD15" w:rsidR="0009048D" w:rsidRPr="0012431B" w:rsidRDefault="0009048D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  <w:r w:rsidRPr="0012431B">
        <w:rPr>
          <w:rFonts w:ascii="Segoe UI" w:hAnsi="Segoe UI" w:cs="Segoe UI"/>
          <w:sz w:val="22"/>
          <w:szCs w:val="22"/>
        </w:rPr>
        <w:t>Press release</w:t>
      </w:r>
    </w:p>
    <w:p w14:paraId="2DEFF62A" w14:textId="77777777" w:rsidR="00DD0AB5" w:rsidRPr="0012431B" w:rsidRDefault="00DD0AB5" w:rsidP="00A60E0E">
      <w:pPr>
        <w:pStyle w:val="regpar"/>
        <w:spacing w:line="300" w:lineRule="atLeast"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0CD9A423" w14:textId="64256B20" w:rsidR="007617BD" w:rsidRPr="0012431B" w:rsidRDefault="004B3411" w:rsidP="00EF3AA0">
      <w:pPr>
        <w:pStyle w:val="regpar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September 2</w:t>
      </w:r>
      <w:r w:rsidR="00443EB3">
        <w:rPr>
          <w:rFonts w:ascii="Segoe UI" w:hAnsi="Segoe UI" w:cs="Segoe UI"/>
          <w:sz w:val="22"/>
          <w:szCs w:val="22"/>
        </w:rPr>
        <w:t>, 2025</w:t>
      </w:r>
    </w:p>
    <w:p w14:paraId="22D7AE78" w14:textId="3BEA9B84" w:rsidR="00F23C43" w:rsidRPr="0012431B" w:rsidRDefault="00F23C43" w:rsidP="00F23C43">
      <w:pPr>
        <w:pStyle w:val="regpar"/>
        <w:rPr>
          <w:rFonts w:ascii="Segoe UI" w:hAnsi="Segoe UI" w:cs="Segoe UI"/>
          <w:sz w:val="22"/>
          <w:szCs w:val="22"/>
        </w:rPr>
      </w:pPr>
    </w:p>
    <w:p w14:paraId="325CE029" w14:textId="62F036B2" w:rsidR="00D00CF7" w:rsidRDefault="00D00CF7" w:rsidP="00D00CF7">
      <w:pPr>
        <w:pStyle w:val="regpar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BF8A788" w14:textId="5FD027E6" w:rsidR="00D00CF7" w:rsidRPr="007064D7" w:rsidRDefault="004B3411" w:rsidP="0087598A">
      <w:pPr>
        <w:pStyle w:val="regpar"/>
        <w:ind w:firstLine="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sz w:val="22"/>
          <w:szCs w:val="22"/>
        </w:rPr>
        <w:t>Search for candidates for the position of Director General of the Bank of Israel</w:t>
      </w:r>
    </w:p>
    <w:p w14:paraId="18D887D2" w14:textId="1FA51A8B" w:rsidR="004B3411" w:rsidRDefault="004B3411" w:rsidP="004B3411">
      <w:pPr>
        <w:pStyle w:val="regpar"/>
        <w:ind w:firstLine="0"/>
        <w:rPr>
          <w:rFonts w:ascii="Segoe UI" w:hAnsi="Segoe UI" w:cs="Segoe UI"/>
        </w:rPr>
      </w:pPr>
    </w:p>
    <w:p w14:paraId="21966D47" w14:textId="5CB3B3F0" w:rsidR="004B3411" w:rsidRPr="004B3411" w:rsidRDefault="004B3411" w:rsidP="004B3411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The Governor of the Bank of Israel has formed a search committee to identify candidates for the position of Director General of the Bank of Israel. The committee i</w:t>
      </w:r>
      <w:r>
        <w:rPr>
          <w:rFonts w:ascii="Segoe UI" w:hAnsi="Segoe UI" w:cs="Segoe UI"/>
          <w:sz w:val="22"/>
          <w:szCs w:val="22"/>
        </w:rPr>
        <w:t>s chaired by Deputy Governor</w:t>
      </w:r>
      <w:r w:rsidRPr="004B3411">
        <w:rPr>
          <w:rFonts w:ascii="Segoe UI" w:hAnsi="Segoe UI" w:cs="Segoe UI"/>
          <w:sz w:val="22"/>
          <w:szCs w:val="22"/>
        </w:rPr>
        <w:t xml:space="preserve"> Andrew </w:t>
      </w:r>
      <w:proofErr w:type="spellStart"/>
      <w:r w:rsidRPr="004B3411">
        <w:rPr>
          <w:rFonts w:ascii="Segoe UI" w:hAnsi="Segoe UI" w:cs="Segoe UI"/>
          <w:sz w:val="22"/>
          <w:szCs w:val="22"/>
        </w:rPr>
        <w:t>Abir</w:t>
      </w:r>
      <w:proofErr w:type="spellEnd"/>
      <w:r>
        <w:rPr>
          <w:rFonts w:ascii="Segoe UI" w:hAnsi="Segoe UI" w:cs="Segoe UI"/>
          <w:sz w:val="22"/>
          <w:szCs w:val="22"/>
        </w:rPr>
        <w:t>, and its</w:t>
      </w:r>
      <w:r w:rsidRPr="004B341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4B3411">
        <w:rPr>
          <w:rFonts w:ascii="Segoe UI" w:hAnsi="Segoe UI" w:cs="Segoe UI"/>
          <w:sz w:val="22"/>
          <w:szCs w:val="22"/>
        </w:rPr>
        <w:t xml:space="preserve">ther members include </w:t>
      </w:r>
      <w:r>
        <w:rPr>
          <w:rFonts w:ascii="Segoe UI" w:hAnsi="Segoe UI" w:cs="Segoe UI"/>
          <w:sz w:val="22"/>
          <w:szCs w:val="22"/>
        </w:rPr>
        <w:t>Supervisor of Banks</w:t>
      </w:r>
      <w:r w:rsidRPr="004B3411">
        <w:rPr>
          <w:rFonts w:ascii="Segoe UI" w:hAnsi="Segoe UI" w:cs="Segoe UI"/>
          <w:sz w:val="22"/>
          <w:szCs w:val="22"/>
        </w:rPr>
        <w:t xml:space="preserve"> Dani </w:t>
      </w:r>
      <w:proofErr w:type="spellStart"/>
      <w:r w:rsidRPr="004B3411">
        <w:rPr>
          <w:rFonts w:ascii="Segoe UI" w:hAnsi="Segoe UI" w:cs="Segoe UI"/>
          <w:sz w:val="22"/>
          <w:szCs w:val="22"/>
        </w:rPr>
        <w:t>Hahi</w:t>
      </w:r>
      <w:r>
        <w:rPr>
          <w:rFonts w:ascii="Segoe UI" w:hAnsi="Segoe UI" w:cs="Segoe UI"/>
          <w:sz w:val="22"/>
          <w:szCs w:val="22"/>
        </w:rPr>
        <w:t>ashvili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r w:rsidRPr="004B3411">
        <w:rPr>
          <w:rFonts w:ascii="Segoe UI" w:hAnsi="Segoe UI" w:cs="Segoe UI"/>
          <w:sz w:val="22"/>
          <w:szCs w:val="22"/>
        </w:rPr>
        <w:t xml:space="preserve">and Ms. </w:t>
      </w:r>
      <w:proofErr w:type="spellStart"/>
      <w:r w:rsidRPr="004B3411">
        <w:rPr>
          <w:rFonts w:ascii="Segoe UI" w:hAnsi="Segoe UI" w:cs="Segoe UI"/>
          <w:sz w:val="22"/>
          <w:szCs w:val="22"/>
        </w:rPr>
        <w:t>Dorit</w:t>
      </w:r>
      <w:proofErr w:type="spellEnd"/>
      <w:r w:rsidRPr="004B3411">
        <w:rPr>
          <w:rFonts w:ascii="Segoe UI" w:hAnsi="Segoe UI" w:cs="Segoe UI"/>
          <w:sz w:val="22"/>
          <w:szCs w:val="22"/>
        </w:rPr>
        <w:t xml:space="preserve"> Salinger, formerly the Commissioner of Capital Markets, Insurance, and Savings, and also a former CEO of </w:t>
      </w:r>
      <w:r>
        <w:rPr>
          <w:rFonts w:ascii="Segoe UI" w:hAnsi="Segoe UI" w:cs="Segoe UI"/>
          <w:sz w:val="22"/>
          <w:szCs w:val="22"/>
        </w:rPr>
        <w:t>S&amp;P</w:t>
      </w:r>
      <w:r w:rsidRPr="004B3411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B3411">
        <w:rPr>
          <w:rFonts w:ascii="Segoe UI" w:hAnsi="Segoe UI" w:cs="Segoe UI"/>
          <w:sz w:val="22"/>
          <w:szCs w:val="22"/>
        </w:rPr>
        <w:t>Ma’alot</w:t>
      </w:r>
      <w:proofErr w:type="spellEnd"/>
      <w:r w:rsidRPr="004B3411">
        <w:rPr>
          <w:rFonts w:ascii="Segoe UI" w:hAnsi="Segoe UI" w:cs="Segoe UI"/>
          <w:sz w:val="22"/>
          <w:szCs w:val="22"/>
        </w:rPr>
        <w:t>.</w:t>
      </w:r>
    </w:p>
    <w:p w14:paraId="22EB009C" w14:textId="11DDC78B" w:rsidR="004B3411" w:rsidRPr="004B3411" w:rsidRDefault="004B3411" w:rsidP="006C503A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 xml:space="preserve">Job Description: The Director General of the Bank of Israel reports directly to the Governor and oversees the Bank’s administrative and operational activities. </w:t>
      </w:r>
      <w:r w:rsidR="007070B7">
        <w:rPr>
          <w:rFonts w:ascii="Segoe UI" w:hAnsi="Segoe UI" w:cs="Segoe UI"/>
          <w:sz w:val="22"/>
          <w:szCs w:val="22"/>
        </w:rPr>
        <w:t>T</w:t>
      </w:r>
      <w:r w:rsidRPr="004B3411">
        <w:rPr>
          <w:rFonts w:ascii="Segoe UI" w:hAnsi="Segoe UI" w:cs="Segoe UI"/>
          <w:sz w:val="22"/>
          <w:szCs w:val="22"/>
        </w:rPr>
        <w:t xml:space="preserve">he Director General </w:t>
      </w:r>
      <w:r w:rsidR="007070B7">
        <w:rPr>
          <w:rFonts w:ascii="Segoe UI" w:hAnsi="Segoe UI" w:cs="Segoe UI"/>
          <w:sz w:val="22"/>
          <w:szCs w:val="22"/>
        </w:rPr>
        <w:t xml:space="preserve">supervises </w:t>
      </w:r>
      <w:r w:rsidRPr="004B3411">
        <w:rPr>
          <w:rFonts w:ascii="Segoe UI" w:hAnsi="Segoe UI" w:cs="Segoe UI"/>
          <w:sz w:val="22"/>
          <w:szCs w:val="22"/>
        </w:rPr>
        <w:t>the heads of the Human Capital and Organizational Resources Division, the Information Technology Division, the Currency Department</w:t>
      </w:r>
      <w:r w:rsidR="006C503A">
        <w:rPr>
          <w:rFonts w:ascii="Segoe UI" w:hAnsi="Segoe UI" w:cs="Segoe UI"/>
          <w:sz w:val="22"/>
          <w:szCs w:val="22"/>
        </w:rPr>
        <w:t>,</w:t>
      </w:r>
      <w:r w:rsidRPr="004B3411">
        <w:rPr>
          <w:rFonts w:ascii="Segoe UI" w:hAnsi="Segoe UI" w:cs="Segoe UI"/>
          <w:sz w:val="22"/>
          <w:szCs w:val="22"/>
        </w:rPr>
        <w:t xml:space="preserve"> the Bank’s Accounting D</w:t>
      </w:r>
      <w:r w:rsidR="006C503A">
        <w:rPr>
          <w:rFonts w:ascii="Segoe UI" w:hAnsi="Segoe UI" w:cs="Segoe UI"/>
          <w:sz w:val="22"/>
          <w:szCs w:val="22"/>
        </w:rPr>
        <w:t>ivision</w:t>
      </w:r>
      <w:r w:rsidRPr="004B3411">
        <w:rPr>
          <w:rFonts w:ascii="Segoe UI" w:hAnsi="Segoe UI" w:cs="Segoe UI"/>
          <w:sz w:val="22"/>
          <w:szCs w:val="22"/>
        </w:rPr>
        <w:t>, the Bank’s Budget and Work Plans, and the Credit Data System.</w:t>
      </w:r>
    </w:p>
    <w:p w14:paraId="2AE9BDFA" w14:textId="77777777" w:rsidR="006C503A" w:rsidRDefault="004B3411" w:rsidP="004B3411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 xml:space="preserve">Minimum Requirements: </w:t>
      </w:r>
    </w:p>
    <w:p w14:paraId="5D48A510" w14:textId="77777777" w:rsidR="006C503A" w:rsidRDefault="004B3411" w:rsidP="006C503A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 xml:space="preserve">A recognized bachelor’s degree in one of the following fields: Economics, Business Administration, Accounting, Public Administration, Law, or another relevant field related to the </w:t>
      </w:r>
      <w:r w:rsidR="006C503A">
        <w:rPr>
          <w:rFonts w:ascii="Segoe UI" w:hAnsi="Segoe UI" w:cs="Segoe UI"/>
          <w:sz w:val="22"/>
          <w:szCs w:val="22"/>
        </w:rPr>
        <w:t xml:space="preserve">Director General’s </w:t>
      </w:r>
      <w:r w:rsidRPr="006C503A">
        <w:rPr>
          <w:rFonts w:ascii="Segoe UI" w:hAnsi="Segoe UI" w:cs="Segoe UI"/>
          <w:sz w:val="22"/>
          <w:szCs w:val="22"/>
        </w:rPr>
        <w:t>main responsibilities</w:t>
      </w:r>
      <w:r w:rsidR="006C503A">
        <w:rPr>
          <w:rFonts w:ascii="Segoe UI" w:hAnsi="Segoe UI" w:cs="Segoe UI"/>
          <w:sz w:val="22"/>
          <w:szCs w:val="22"/>
        </w:rPr>
        <w:t xml:space="preserve"> at th</w:t>
      </w:r>
      <w:r w:rsidRPr="006C503A">
        <w:rPr>
          <w:rFonts w:ascii="Segoe UI" w:hAnsi="Segoe UI" w:cs="Segoe UI"/>
          <w:sz w:val="22"/>
          <w:szCs w:val="22"/>
        </w:rPr>
        <w:t>e Bank of Israel.</w:t>
      </w:r>
    </w:p>
    <w:p w14:paraId="2C83138D" w14:textId="1434237F" w:rsidR="004B3411" w:rsidRPr="006C503A" w:rsidRDefault="004B3411" w:rsidP="006C503A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>At least 8 years of experience in one of the areas listed in (a) to (c) below, OR a combined</w:t>
      </w:r>
      <w:r w:rsidR="006C503A">
        <w:rPr>
          <w:rFonts w:ascii="Segoe UI" w:hAnsi="Segoe UI" w:cs="Segoe UI"/>
          <w:sz w:val="22"/>
          <w:szCs w:val="22"/>
        </w:rPr>
        <w:t xml:space="preserve"> 8 years or more of experience in</w:t>
      </w:r>
      <w:r w:rsidRPr="006C503A">
        <w:rPr>
          <w:rFonts w:ascii="Segoe UI" w:hAnsi="Segoe UI" w:cs="Segoe UI"/>
          <w:sz w:val="22"/>
          <w:szCs w:val="22"/>
        </w:rPr>
        <w:t xml:space="preserve"> two or more of these areas:</w:t>
      </w:r>
    </w:p>
    <w:p w14:paraId="3B91C883" w14:textId="77777777" w:rsidR="004B3411" w:rsidRPr="004B3411" w:rsidRDefault="004B3411" w:rsidP="004B341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A senior operational management position in a corporation with significant business volume and a large workforce.</w:t>
      </w:r>
    </w:p>
    <w:p w14:paraId="62C61D95" w14:textId="77777777" w:rsidR="004B3411" w:rsidRPr="004B3411" w:rsidRDefault="004B3411" w:rsidP="004B341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A senior position in the public service involving managerial, technological, or logistical responsibilities.</w:t>
      </w:r>
    </w:p>
    <w:p w14:paraId="6569CEB8" w14:textId="2F5D89F7" w:rsidR="004B3411" w:rsidRPr="004B3411" w:rsidRDefault="004B3411" w:rsidP="006C503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A senior position in the core areas of</w:t>
      </w:r>
      <w:r w:rsidR="006C503A">
        <w:rPr>
          <w:rFonts w:ascii="Segoe UI" w:hAnsi="Segoe UI" w:cs="Segoe UI"/>
          <w:sz w:val="22"/>
          <w:szCs w:val="22"/>
        </w:rPr>
        <w:t xml:space="preserve"> the Director General’s responsibilities</w:t>
      </w:r>
      <w:r w:rsidRPr="004B3411">
        <w:rPr>
          <w:rFonts w:ascii="Segoe UI" w:hAnsi="Segoe UI" w:cs="Segoe UI"/>
          <w:sz w:val="22"/>
          <w:szCs w:val="22"/>
        </w:rPr>
        <w:t>, as described above.</w:t>
      </w:r>
    </w:p>
    <w:p w14:paraId="58251266" w14:textId="77777777" w:rsidR="006C503A" w:rsidRDefault="004B3411" w:rsidP="004B3411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 xml:space="preserve">Additional Qualifications: </w:t>
      </w:r>
    </w:p>
    <w:p w14:paraId="68602E96" w14:textId="77777777" w:rsidR="006C503A" w:rsidRDefault="004B3411" w:rsidP="00DF6E1B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>Experience in labor relations within the public sector.</w:t>
      </w:r>
    </w:p>
    <w:p w14:paraId="6DFE5C33" w14:textId="77777777" w:rsidR="006C503A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Experience in negotiating and decision-making.</w:t>
      </w:r>
    </w:p>
    <w:p w14:paraId="77A4C3BE" w14:textId="77777777" w:rsidR="006C503A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Knowledge and experience in technological aspects of information management.</w:t>
      </w:r>
    </w:p>
    <w:p w14:paraId="730618B7" w14:textId="77777777" w:rsidR="006C503A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Experience in managing and advancing projects.</w:t>
      </w:r>
    </w:p>
    <w:p w14:paraId="52A4FF02" w14:textId="77777777" w:rsidR="006C503A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Experience and understanding in budgeting and work plan management.</w:t>
      </w:r>
    </w:p>
    <w:p w14:paraId="0F9430D8" w14:textId="77777777" w:rsidR="006C503A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Good command of spoken and written English.</w:t>
      </w:r>
    </w:p>
    <w:p w14:paraId="272C50C5" w14:textId="6342AA82" w:rsidR="004B3411" w:rsidRPr="004B3411" w:rsidRDefault="004B3411" w:rsidP="006C503A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A master’s degree in any of the above fields is an advantage.</w:t>
      </w:r>
    </w:p>
    <w:p w14:paraId="1F6F809D" w14:textId="77777777" w:rsidR="006C503A" w:rsidRDefault="004B3411" w:rsidP="004B3411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 xml:space="preserve">Notes: </w:t>
      </w:r>
    </w:p>
    <w:p w14:paraId="348CA57B" w14:textId="77777777" w:rsidR="006C503A" w:rsidRDefault="004B3411" w:rsidP="006C503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lastRenderedPageBreak/>
        <w:t>The search committee reserves the right to set additional criteria for screening candidates.</w:t>
      </w:r>
    </w:p>
    <w:p w14:paraId="1861A7C2" w14:textId="640D5D0F" w:rsidR="006C503A" w:rsidRDefault="004B3411" w:rsidP="006C503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 xml:space="preserve">The search committee and the Governor reserve the right to approach candidates </w:t>
      </w:r>
      <w:r w:rsidR="006C503A">
        <w:rPr>
          <w:rFonts w:ascii="Segoe UI" w:hAnsi="Segoe UI" w:cs="Segoe UI"/>
          <w:sz w:val="22"/>
          <w:szCs w:val="22"/>
        </w:rPr>
        <w:t xml:space="preserve">that </w:t>
      </w:r>
      <w:r w:rsidRPr="006C503A">
        <w:rPr>
          <w:rFonts w:ascii="Segoe UI" w:hAnsi="Segoe UI" w:cs="Segoe UI"/>
          <w:sz w:val="22"/>
          <w:szCs w:val="22"/>
        </w:rPr>
        <w:t>have not submitted an application</w:t>
      </w:r>
      <w:r w:rsidR="006C503A">
        <w:rPr>
          <w:rFonts w:ascii="Segoe UI" w:hAnsi="Segoe UI" w:cs="Segoe UI"/>
          <w:sz w:val="22"/>
          <w:szCs w:val="22"/>
        </w:rPr>
        <w:t>, at any stage.</w:t>
      </w:r>
      <w:r w:rsidRPr="006C503A">
        <w:rPr>
          <w:rFonts w:ascii="Segoe UI" w:hAnsi="Segoe UI" w:cs="Segoe UI"/>
          <w:sz w:val="22"/>
          <w:szCs w:val="22"/>
        </w:rPr>
        <w:t xml:space="preserve"> Such candidates will be required to meet all the same conditions as other applicants.</w:t>
      </w:r>
    </w:p>
    <w:p w14:paraId="414365D1" w14:textId="77777777" w:rsidR="006C503A" w:rsidRDefault="004B3411" w:rsidP="006C503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>This posting is open to employees of the Bank of Israel as well as the general public.</w:t>
      </w:r>
    </w:p>
    <w:p w14:paraId="6A236CEE" w14:textId="10C06DDD" w:rsidR="004B3411" w:rsidRPr="006C503A" w:rsidRDefault="004B3411" w:rsidP="006C503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C503A">
        <w:rPr>
          <w:rFonts w:ascii="Segoe UI" w:hAnsi="Segoe UI" w:cs="Segoe UI"/>
          <w:sz w:val="22"/>
          <w:szCs w:val="22"/>
        </w:rPr>
        <w:t>Employment will be under a personal contract for a five-year term, with an option for one extension.</w:t>
      </w:r>
    </w:p>
    <w:p w14:paraId="6C16DEB8" w14:textId="23939020" w:rsidR="004B3411" w:rsidRPr="004B3411" w:rsidRDefault="004B3411" w:rsidP="006C503A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4B3411">
        <w:rPr>
          <w:rFonts w:ascii="Segoe UI" w:hAnsi="Segoe UI" w:cs="Segoe UI"/>
          <w:sz w:val="22"/>
          <w:szCs w:val="22"/>
        </w:rPr>
        <w:t>How to Apply: Please email your résumé to the search committee via</w:t>
      </w:r>
      <w:r w:rsidR="006C503A">
        <w:rPr>
          <w:rFonts w:ascii="Segoe UI" w:hAnsi="Segoe UI" w:cs="Segoe UI"/>
          <w:sz w:val="22"/>
          <w:szCs w:val="22"/>
        </w:rPr>
        <w:t xml:space="preserve"> the committee’s coordinator</w:t>
      </w:r>
      <w:r w:rsidRPr="004B3411">
        <w:rPr>
          <w:rFonts w:ascii="Segoe UI" w:hAnsi="Segoe UI" w:cs="Segoe UI"/>
          <w:sz w:val="22"/>
          <w:szCs w:val="22"/>
        </w:rPr>
        <w:t xml:space="preserve"> Ms. </w:t>
      </w:r>
      <w:proofErr w:type="spellStart"/>
      <w:r w:rsidRPr="004B3411">
        <w:rPr>
          <w:rFonts w:ascii="Segoe UI" w:hAnsi="Segoe UI" w:cs="Segoe UI"/>
          <w:sz w:val="22"/>
          <w:szCs w:val="22"/>
        </w:rPr>
        <w:t>Adi</w:t>
      </w:r>
      <w:proofErr w:type="spellEnd"/>
      <w:r w:rsidRPr="004B3411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B3411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c</w:t>
      </w:r>
      <w:r w:rsidRPr="004B3411">
        <w:rPr>
          <w:rFonts w:ascii="Segoe UI" w:hAnsi="Segoe UI" w:cs="Segoe UI"/>
          <w:sz w:val="22"/>
          <w:szCs w:val="22"/>
        </w:rPr>
        <w:t>h</w:t>
      </w:r>
      <w:r>
        <w:rPr>
          <w:rFonts w:ascii="Segoe UI" w:hAnsi="Segoe UI" w:cs="Segoe UI"/>
          <w:sz w:val="22"/>
          <w:szCs w:val="22"/>
        </w:rPr>
        <w:t>wie</w:t>
      </w:r>
      <w:r w:rsidRPr="004B3411">
        <w:rPr>
          <w:rFonts w:ascii="Segoe UI" w:hAnsi="Segoe UI" w:cs="Segoe UI"/>
          <w:sz w:val="22"/>
          <w:szCs w:val="22"/>
        </w:rPr>
        <w:t>g</w:t>
      </w:r>
      <w:proofErr w:type="spellEnd"/>
      <w:r w:rsidRPr="004B3411">
        <w:rPr>
          <w:rFonts w:ascii="Segoe UI" w:hAnsi="Segoe UI" w:cs="Segoe UI"/>
          <w:sz w:val="22"/>
          <w:szCs w:val="22"/>
        </w:rPr>
        <w:t>, at apply.supervisior@boi.org.il (and confirm receipt by calling +972-2-6552779) by September 15, 2025 (22 Elul 5785).</w:t>
      </w:r>
    </w:p>
    <w:p w14:paraId="1BF81C11" w14:textId="77777777" w:rsidR="004B3411" w:rsidRPr="007064D7" w:rsidRDefault="004B3411" w:rsidP="004B3411">
      <w:pPr>
        <w:pStyle w:val="regpar"/>
        <w:ind w:firstLine="0"/>
        <w:rPr>
          <w:rFonts w:ascii="Segoe UI" w:hAnsi="Segoe UI" w:cs="Segoe UI"/>
        </w:rPr>
      </w:pPr>
    </w:p>
    <w:sectPr w:rsidR="004B3411" w:rsidRPr="007064D7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7D61" w14:textId="77777777" w:rsidR="0050742D" w:rsidRDefault="0050742D">
      <w:r>
        <w:separator/>
      </w:r>
    </w:p>
  </w:endnote>
  <w:endnote w:type="continuationSeparator" w:id="0">
    <w:p w14:paraId="0D61CABE" w14:textId="77777777" w:rsidR="0050742D" w:rsidRDefault="0050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1A51" w14:textId="77777777" w:rsidR="0050742D" w:rsidRDefault="0050742D">
      <w:pPr>
        <w:spacing w:line="160" w:lineRule="exact"/>
      </w:pPr>
    </w:p>
  </w:footnote>
  <w:footnote w:type="continuationSeparator" w:id="0">
    <w:p w14:paraId="0EB45DA8" w14:textId="77777777" w:rsidR="0050742D" w:rsidRDefault="0050742D">
      <w:pPr>
        <w:pStyle w:val="rule"/>
      </w:pPr>
      <w:r>
        <w:t>–––––––––––––––––––––––––––</w:t>
      </w:r>
    </w:p>
    <w:p w14:paraId="3879A46A" w14:textId="77777777" w:rsidR="0050742D" w:rsidRDefault="0050742D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1D97"/>
    <w:multiLevelType w:val="hybridMultilevel"/>
    <w:tmpl w:val="C320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3C64"/>
    <w:multiLevelType w:val="hybridMultilevel"/>
    <w:tmpl w:val="2770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E2C16D9"/>
    <w:multiLevelType w:val="multilevel"/>
    <w:tmpl w:val="56FEDC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A0BB7"/>
    <w:multiLevelType w:val="hybridMultilevel"/>
    <w:tmpl w:val="5EB4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D6FBD"/>
    <w:multiLevelType w:val="hybridMultilevel"/>
    <w:tmpl w:val="E58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8"/>
  </w:num>
  <w:num w:numId="5">
    <w:abstractNumId w:val="1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6"/>
  </w:num>
  <w:num w:numId="10">
    <w:abstractNumId w:val="20"/>
  </w:num>
  <w:num w:numId="11">
    <w:abstractNumId w:val="16"/>
  </w:num>
  <w:num w:numId="12">
    <w:abstractNumId w:val="13"/>
  </w:num>
  <w:num w:numId="13">
    <w:abstractNumId w:val="4"/>
  </w:num>
  <w:num w:numId="14">
    <w:abstractNumId w:val="2"/>
  </w:num>
  <w:num w:numId="15">
    <w:abstractNumId w:val="14"/>
  </w:num>
  <w:num w:numId="16">
    <w:abstractNumId w:val="1"/>
  </w:num>
  <w:num w:numId="17">
    <w:abstractNumId w:val="21"/>
  </w:num>
  <w:num w:numId="18">
    <w:abstractNumId w:val="10"/>
  </w:num>
  <w:num w:numId="19">
    <w:abstractNumId w:val="3"/>
  </w:num>
  <w:num w:numId="20">
    <w:abstractNumId w:val="7"/>
  </w:num>
  <w:num w:numId="21">
    <w:abstractNumId w:val="8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13FB"/>
    <w:rsid w:val="000B2451"/>
    <w:rsid w:val="000B5143"/>
    <w:rsid w:val="000B6617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31B"/>
    <w:rsid w:val="00124970"/>
    <w:rsid w:val="00124AB5"/>
    <w:rsid w:val="00124ED8"/>
    <w:rsid w:val="00125AB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81A09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43EB3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B3411"/>
    <w:rsid w:val="004C5B3B"/>
    <w:rsid w:val="004C7155"/>
    <w:rsid w:val="004D0449"/>
    <w:rsid w:val="004D55DA"/>
    <w:rsid w:val="004E7032"/>
    <w:rsid w:val="004F5A85"/>
    <w:rsid w:val="00500F8B"/>
    <w:rsid w:val="00503622"/>
    <w:rsid w:val="0050742D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4AC0"/>
    <w:rsid w:val="0055658B"/>
    <w:rsid w:val="0056099E"/>
    <w:rsid w:val="00562B0B"/>
    <w:rsid w:val="005676E1"/>
    <w:rsid w:val="00572E97"/>
    <w:rsid w:val="00581AE6"/>
    <w:rsid w:val="00590949"/>
    <w:rsid w:val="00591171"/>
    <w:rsid w:val="00592585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16D"/>
    <w:rsid w:val="006C17E0"/>
    <w:rsid w:val="006C503A"/>
    <w:rsid w:val="006D10C5"/>
    <w:rsid w:val="006D62EA"/>
    <w:rsid w:val="006D738F"/>
    <w:rsid w:val="006E30C1"/>
    <w:rsid w:val="006E33B5"/>
    <w:rsid w:val="006E35F9"/>
    <w:rsid w:val="006E4E37"/>
    <w:rsid w:val="006F331D"/>
    <w:rsid w:val="007012E2"/>
    <w:rsid w:val="00701620"/>
    <w:rsid w:val="007064D7"/>
    <w:rsid w:val="00706A01"/>
    <w:rsid w:val="007070B7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59CC"/>
    <w:rsid w:val="007B71B6"/>
    <w:rsid w:val="007C085F"/>
    <w:rsid w:val="007C1B58"/>
    <w:rsid w:val="007D41E1"/>
    <w:rsid w:val="007E1A57"/>
    <w:rsid w:val="007E616F"/>
    <w:rsid w:val="007E6D32"/>
    <w:rsid w:val="007F0611"/>
    <w:rsid w:val="007F2CA6"/>
    <w:rsid w:val="007F423C"/>
    <w:rsid w:val="007F443B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6845"/>
    <w:rsid w:val="00836D7A"/>
    <w:rsid w:val="00841E41"/>
    <w:rsid w:val="0084331E"/>
    <w:rsid w:val="00843E13"/>
    <w:rsid w:val="00843F4B"/>
    <w:rsid w:val="0084597D"/>
    <w:rsid w:val="00850D4E"/>
    <w:rsid w:val="0085482F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298D"/>
    <w:rsid w:val="008A4E71"/>
    <w:rsid w:val="008B3910"/>
    <w:rsid w:val="008B564A"/>
    <w:rsid w:val="008C0767"/>
    <w:rsid w:val="008C2D26"/>
    <w:rsid w:val="008C671A"/>
    <w:rsid w:val="008D0CD2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4ECF"/>
    <w:rsid w:val="00946CAD"/>
    <w:rsid w:val="00951190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26F3"/>
    <w:rsid w:val="00A339CF"/>
    <w:rsid w:val="00A362B4"/>
    <w:rsid w:val="00A41ECF"/>
    <w:rsid w:val="00A43D3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4655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405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5E9B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1F8D"/>
    <w:rsid w:val="00E448BF"/>
    <w:rsid w:val="00E50A6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3AA0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058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rPr>
      <w:position w:val="6"/>
      <w:sz w:val="14"/>
      <w:szCs w:val="14"/>
    </w:rPr>
  </w:style>
  <w:style w:type="paragraph" w:styleId="FootnoteText">
    <w:name w:val="footnote text"/>
    <w:basedOn w:val="regpar"/>
    <w:link w:val="FootnoteTextChar"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27711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8D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40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Normal"/>
    <w:uiPriority w:val="99"/>
    <w:unhideWhenUsed/>
    <w:rsid w:val="000C46E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3D17F-C96C-45F5-B157-711E9574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2025-09-02T09:35:00Z</dcterms:created>
  <dcterms:modified xsi:type="dcterms:W3CDTF">2025-09-02T09:36:00Z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